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D9" w:rsidRPr="00920DED" w:rsidRDefault="006C0D3F">
      <w:pPr>
        <w:rPr>
          <w:sz w:val="28"/>
          <w:szCs w:val="28"/>
        </w:rPr>
      </w:pPr>
      <w:r w:rsidRPr="00920DED">
        <w:rPr>
          <w:sz w:val="28"/>
          <w:szCs w:val="28"/>
        </w:rPr>
        <w:t>AY</w:t>
      </w:r>
      <w:r w:rsidR="00EC25EB" w:rsidRPr="00920DED">
        <w:rPr>
          <w:sz w:val="28"/>
          <w:szCs w:val="28"/>
        </w:rPr>
        <w:t xml:space="preserve"> 20</w:t>
      </w:r>
      <w:r w:rsidRPr="00920DED">
        <w:rPr>
          <w:sz w:val="28"/>
          <w:szCs w:val="28"/>
        </w:rPr>
        <w:t>12-</w:t>
      </w:r>
      <w:r w:rsidR="00EC25EB" w:rsidRPr="00920DED">
        <w:rPr>
          <w:sz w:val="28"/>
          <w:szCs w:val="28"/>
        </w:rPr>
        <w:t>2013</w:t>
      </w:r>
      <w:r w:rsidRPr="00920DED">
        <w:rPr>
          <w:sz w:val="28"/>
          <w:szCs w:val="28"/>
        </w:rPr>
        <w:t xml:space="preserve"> Program</w:t>
      </w:r>
      <w:r w:rsidR="005F000A">
        <w:rPr>
          <w:sz w:val="28"/>
          <w:szCs w:val="28"/>
        </w:rPr>
        <w:t>s</w:t>
      </w:r>
      <w:r w:rsidRPr="00920DED">
        <w:rPr>
          <w:sz w:val="28"/>
          <w:szCs w:val="28"/>
        </w:rPr>
        <w:t xml:space="preserve"> Completion Rates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1150"/>
        <w:gridCol w:w="1501"/>
        <w:gridCol w:w="900"/>
        <w:gridCol w:w="1502"/>
        <w:gridCol w:w="987"/>
        <w:gridCol w:w="1502"/>
        <w:gridCol w:w="987"/>
        <w:gridCol w:w="1502"/>
        <w:gridCol w:w="987"/>
      </w:tblGrid>
      <w:tr w:rsidR="00BE65A7" w:rsidRPr="006C0D3F" w:rsidTr="00C366F4">
        <w:trPr>
          <w:trHeight w:val="315"/>
          <w:tblCellSpacing w:w="0" w:type="dxa"/>
        </w:trPr>
        <w:tc>
          <w:tcPr>
            <w:tcW w:w="0" w:type="auto"/>
            <w:tcBorders>
              <w:bottom w:val="single" w:sz="18" w:space="0" w:color="666666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0D3F" w:rsidRPr="00C366F4" w:rsidRDefault="006C0D3F" w:rsidP="00C36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366F4">
              <w:rPr>
                <w:rFonts w:ascii="Arial" w:eastAsia="Times New Roman" w:hAnsi="Arial" w:cs="Arial"/>
                <w:i/>
                <w:iCs/>
                <w:color w:val="000000"/>
              </w:rPr>
              <w:t>Undergraduate Program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Number</w:t>
            </w: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Include in Cohort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BE6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Total Completed </w:t>
            </w:r>
            <w:r w:rsidR="00BE65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by end of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1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YR Comp %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Completed by end of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2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YR Comp %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Completed by end of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3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YR Comp %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Completed by end of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4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YR Comp 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Agriculture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Art (K-12)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Biological Science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Chemistry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Early Childhood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Elementary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English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History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72.73%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81.82%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Learning Behavior Spec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92.86%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Mathematics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Music (K-12)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52.63%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Teaching: Physical </w:t>
            </w:r>
            <w:proofErr w:type="spellStart"/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</w:t>
            </w:r>
            <w:proofErr w:type="spellEnd"/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(K-12)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73.33%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Physics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bottom w:val="double" w:sz="6" w:space="0" w:color="000000"/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Spanish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66.67%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8.97%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60.69%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88.97%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91.72%</w:t>
            </w:r>
          </w:p>
        </w:tc>
      </w:tr>
    </w:tbl>
    <w:p w:rsidR="006C0D3F" w:rsidRDefault="006C0D3F"/>
    <w:p w:rsidR="006C0D3F" w:rsidRDefault="006C0D3F">
      <w:r>
        <w:br w:type="page"/>
      </w:r>
    </w:p>
    <w:p w:rsidR="006C0D3F" w:rsidRPr="00920DED" w:rsidRDefault="006C0D3F">
      <w:pPr>
        <w:rPr>
          <w:sz w:val="28"/>
          <w:szCs w:val="28"/>
        </w:rPr>
      </w:pPr>
      <w:r w:rsidRPr="00920DED">
        <w:rPr>
          <w:sz w:val="28"/>
          <w:szCs w:val="28"/>
        </w:rPr>
        <w:lastRenderedPageBreak/>
        <w:t xml:space="preserve">AY </w:t>
      </w:r>
      <w:r w:rsidR="00EC25EB" w:rsidRPr="00920DED">
        <w:rPr>
          <w:sz w:val="28"/>
          <w:szCs w:val="28"/>
        </w:rPr>
        <w:t>20</w:t>
      </w:r>
      <w:r w:rsidRPr="00920DED">
        <w:rPr>
          <w:sz w:val="28"/>
          <w:szCs w:val="28"/>
        </w:rPr>
        <w:t>13-</w:t>
      </w:r>
      <w:r w:rsidR="00EC25EB" w:rsidRPr="00920DED">
        <w:rPr>
          <w:sz w:val="28"/>
          <w:szCs w:val="28"/>
        </w:rPr>
        <w:t>20</w:t>
      </w:r>
      <w:r w:rsidRPr="00920DED">
        <w:rPr>
          <w:sz w:val="28"/>
          <w:szCs w:val="28"/>
        </w:rPr>
        <w:t xml:space="preserve">14 </w:t>
      </w:r>
      <w:bookmarkStart w:id="0" w:name="_GoBack"/>
      <w:bookmarkEnd w:id="0"/>
      <w:r w:rsidRPr="00920DED">
        <w:rPr>
          <w:sz w:val="28"/>
          <w:szCs w:val="28"/>
        </w:rPr>
        <w:t>Program</w:t>
      </w:r>
      <w:r w:rsidR="005F000A">
        <w:rPr>
          <w:sz w:val="28"/>
          <w:szCs w:val="28"/>
        </w:rPr>
        <w:t>s</w:t>
      </w:r>
      <w:r w:rsidRPr="00920DED">
        <w:rPr>
          <w:sz w:val="28"/>
          <w:szCs w:val="28"/>
        </w:rPr>
        <w:t xml:space="preserve"> Completion Rates</w:t>
      </w:r>
    </w:p>
    <w:tbl>
      <w:tblPr>
        <w:tblW w:w="12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1150"/>
        <w:gridCol w:w="1501"/>
        <w:gridCol w:w="900"/>
        <w:gridCol w:w="1502"/>
        <w:gridCol w:w="987"/>
        <w:gridCol w:w="1502"/>
        <w:gridCol w:w="987"/>
        <w:gridCol w:w="1502"/>
        <w:gridCol w:w="987"/>
      </w:tblGrid>
      <w:tr w:rsidR="00BE65A7" w:rsidRPr="006C0D3F" w:rsidTr="00C366F4">
        <w:trPr>
          <w:trHeight w:val="315"/>
          <w:tblCellSpacing w:w="0" w:type="dxa"/>
        </w:trPr>
        <w:tc>
          <w:tcPr>
            <w:tcW w:w="0" w:type="auto"/>
            <w:tcBorders>
              <w:bottom w:val="single" w:sz="18" w:space="0" w:color="666666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0D3F" w:rsidRPr="00C366F4" w:rsidRDefault="006C0D3F" w:rsidP="00C36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366F4">
              <w:rPr>
                <w:rFonts w:ascii="Arial" w:eastAsia="Times New Roman" w:hAnsi="Arial" w:cs="Arial"/>
                <w:i/>
                <w:iCs/>
                <w:color w:val="000000"/>
              </w:rPr>
              <w:t>Undergraduate Program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Number</w:t>
            </w: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Include in Cohort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Completed by end of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1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YR Comp %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Completed by end of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2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YR Comp %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Completed by end of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3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YR Comp %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Completed by end of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4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YR Comp 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Agriculture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Art (K-12)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Biological Science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Chemistry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Early Childhood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Elementary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76.47%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91.18%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93.14%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English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85.71%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History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Learning Behavior Spec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41.03%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79.49%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92.31%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Mathematics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Music (K-12)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69.23%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Teaching: Physical </w:t>
            </w:r>
            <w:proofErr w:type="spellStart"/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</w:t>
            </w:r>
            <w:proofErr w:type="spellEnd"/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(K-12)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83.33%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88.89%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88.89%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bottom w:val="double" w:sz="6" w:space="0" w:color="000000"/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Spanish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95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953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95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  <w:r w:rsidR="00953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95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953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95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</w:t>
            </w:r>
            <w:r w:rsidR="00953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</w:t>
            </w: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95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953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95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89.5</w:t>
            </w:r>
            <w:r w:rsidR="00953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95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53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95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92.7</w:t>
            </w:r>
            <w:r w:rsidR="00953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6C0D3F" w:rsidRDefault="006C0D3F"/>
    <w:p w:rsidR="006C0D3F" w:rsidRDefault="006C0D3F">
      <w:r>
        <w:br w:type="page"/>
      </w:r>
    </w:p>
    <w:p w:rsidR="006C0D3F" w:rsidRPr="00920DED" w:rsidRDefault="006C0D3F">
      <w:pPr>
        <w:rPr>
          <w:sz w:val="28"/>
          <w:szCs w:val="28"/>
        </w:rPr>
      </w:pPr>
      <w:r w:rsidRPr="00920DED">
        <w:rPr>
          <w:sz w:val="28"/>
          <w:szCs w:val="28"/>
        </w:rPr>
        <w:lastRenderedPageBreak/>
        <w:t xml:space="preserve">AY </w:t>
      </w:r>
      <w:r w:rsidR="00EC25EB" w:rsidRPr="00920DED">
        <w:rPr>
          <w:sz w:val="28"/>
          <w:szCs w:val="28"/>
        </w:rPr>
        <w:t>201</w:t>
      </w:r>
      <w:r w:rsidRPr="00920DED">
        <w:rPr>
          <w:sz w:val="28"/>
          <w:szCs w:val="28"/>
        </w:rPr>
        <w:t>4-</w:t>
      </w:r>
      <w:r w:rsidR="00EC25EB" w:rsidRPr="00920DED">
        <w:rPr>
          <w:sz w:val="28"/>
          <w:szCs w:val="28"/>
        </w:rPr>
        <w:t>20</w:t>
      </w:r>
      <w:r w:rsidRPr="00920DED">
        <w:rPr>
          <w:sz w:val="28"/>
          <w:szCs w:val="28"/>
        </w:rPr>
        <w:t>15 Program Completion Rates</w:t>
      </w:r>
    </w:p>
    <w:tbl>
      <w:tblPr>
        <w:tblW w:w="12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161"/>
        <w:gridCol w:w="1514"/>
        <w:gridCol w:w="819"/>
        <w:gridCol w:w="1514"/>
        <w:gridCol w:w="990"/>
        <w:gridCol w:w="1514"/>
        <w:gridCol w:w="990"/>
        <w:gridCol w:w="1514"/>
        <w:gridCol w:w="990"/>
      </w:tblGrid>
      <w:tr w:rsidR="00BE65A7" w:rsidRPr="006C0D3F" w:rsidTr="00C366F4">
        <w:trPr>
          <w:trHeight w:val="315"/>
          <w:tblCellSpacing w:w="0" w:type="dxa"/>
        </w:trPr>
        <w:tc>
          <w:tcPr>
            <w:tcW w:w="0" w:type="auto"/>
            <w:tcBorders>
              <w:bottom w:val="single" w:sz="18" w:space="0" w:color="666666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0D3F" w:rsidRPr="00C366F4" w:rsidRDefault="006C0D3F" w:rsidP="00C36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366F4">
              <w:rPr>
                <w:rFonts w:ascii="Arial" w:eastAsia="Times New Roman" w:hAnsi="Arial" w:cs="Arial"/>
                <w:i/>
                <w:iCs/>
                <w:color w:val="000000"/>
              </w:rPr>
              <w:t>Undergraduate Program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Number</w:t>
            </w: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Include in Cohort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BE6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Total Completed by end of 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YR Comp %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Completed by end of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2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YR Comp %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Completed by end of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year 3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YR Comp %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BE65A7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Total Completed by end of </w:t>
            </w:r>
            <w:r w:rsid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0" w:type="auto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YR Comp 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Agriculture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Art (K-12)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Biological Science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Chemistry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Early Childhood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66.67%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Elementary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61.11%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83.33%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85.19%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English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88.89%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88.89%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88.89%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History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83.33%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Learning Behavior Spec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13.04%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86.96%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91.30%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Mathematics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Teaching: Music (K-12)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58.33%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tcBorders>
              <w:bottom w:val="double" w:sz="6" w:space="0" w:color="000000"/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Teaching: Physical </w:t>
            </w:r>
            <w:proofErr w:type="spellStart"/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</w:t>
            </w:r>
            <w:proofErr w:type="spellEnd"/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(K-12)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6.25%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87.50%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93.75%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93.75%</w:t>
            </w:r>
          </w:p>
        </w:tc>
      </w:tr>
      <w:tr w:rsidR="00BE65A7" w:rsidRPr="006C0D3F" w:rsidTr="006C0D3F">
        <w:trPr>
          <w:trHeight w:val="315"/>
          <w:tblCellSpacing w:w="0" w:type="dxa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1.46%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58.39%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83.94%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D3F" w:rsidRPr="006C0D3F" w:rsidRDefault="006C0D3F" w:rsidP="006C0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0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85.40%</w:t>
            </w:r>
          </w:p>
        </w:tc>
      </w:tr>
    </w:tbl>
    <w:p w:rsidR="006C0D3F" w:rsidRDefault="006C0D3F"/>
    <w:p w:rsidR="006C0D3F" w:rsidRDefault="006C0D3F"/>
    <w:sectPr w:rsidR="006C0D3F" w:rsidSect="006C0D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3F"/>
    <w:rsid w:val="005F000A"/>
    <w:rsid w:val="006C0D3F"/>
    <w:rsid w:val="00920DED"/>
    <w:rsid w:val="009539E2"/>
    <w:rsid w:val="00BE65A7"/>
    <w:rsid w:val="00C366F4"/>
    <w:rsid w:val="00DE3FD9"/>
    <w:rsid w:val="00EC25EB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7982"/>
  <w15:chartTrackingRefBased/>
  <w15:docId w15:val="{E698A3AB-0F4F-4F51-93DC-F739673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 Montalvo Jr</dc:creator>
  <cp:keywords/>
  <dc:description/>
  <cp:lastModifiedBy>Gregory P Montalvo Jr</cp:lastModifiedBy>
  <cp:revision>2</cp:revision>
  <cp:lastPrinted>2018-09-24T20:05:00Z</cp:lastPrinted>
  <dcterms:created xsi:type="dcterms:W3CDTF">2018-09-25T15:19:00Z</dcterms:created>
  <dcterms:modified xsi:type="dcterms:W3CDTF">2018-09-25T15:19:00Z</dcterms:modified>
</cp:coreProperties>
</file>