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8F84" w14:textId="77777777" w:rsidR="005321CA" w:rsidRPr="00993276" w:rsidRDefault="005321CA" w:rsidP="00F11F9B">
      <w:pPr>
        <w:jc w:val="center"/>
        <w:outlineLvl w:val="0"/>
        <w:rPr>
          <w:rFonts w:ascii="Times New Roman" w:hAnsi="Times New Roman"/>
          <w:b/>
        </w:rPr>
      </w:pPr>
      <w:bookmarkStart w:id="0" w:name="_GoBack"/>
      <w:bookmarkEnd w:id="0"/>
      <w:r w:rsidRPr="00993276">
        <w:rPr>
          <w:rFonts w:ascii="Times New Roman" w:hAnsi="Times New Roman"/>
          <w:b/>
        </w:rPr>
        <w:t>WIU Council on General Education</w:t>
      </w:r>
    </w:p>
    <w:p w14:paraId="77079F6E" w14:textId="4EEE9E25" w:rsidR="005321CA" w:rsidRPr="00993276" w:rsidRDefault="001849CB" w:rsidP="00F11F9B">
      <w:pPr>
        <w:jc w:val="center"/>
        <w:outlineLvl w:val="0"/>
        <w:rPr>
          <w:rFonts w:ascii="Times New Roman" w:hAnsi="Times New Roman"/>
          <w:b/>
        </w:rPr>
      </w:pPr>
      <w:r>
        <w:rPr>
          <w:rFonts w:ascii="Times New Roman" w:hAnsi="Times New Roman"/>
          <w:b/>
        </w:rPr>
        <w:t>Minutes</w:t>
      </w:r>
    </w:p>
    <w:p w14:paraId="00D0C009" w14:textId="77777777" w:rsidR="00596416" w:rsidRDefault="001E354A" w:rsidP="006E5681">
      <w:pPr>
        <w:jc w:val="center"/>
        <w:outlineLvl w:val="0"/>
        <w:rPr>
          <w:rFonts w:ascii="Times New Roman" w:hAnsi="Times New Roman"/>
          <w:b/>
        </w:rPr>
      </w:pPr>
      <w:r>
        <w:rPr>
          <w:rFonts w:ascii="Times New Roman" w:hAnsi="Times New Roman"/>
          <w:b/>
        </w:rPr>
        <w:t>Zoom Video Conference</w:t>
      </w:r>
      <w:r w:rsidR="006E5681">
        <w:rPr>
          <w:rFonts w:ascii="Times New Roman" w:hAnsi="Times New Roman"/>
          <w:b/>
        </w:rPr>
        <w:t xml:space="preserve">, </w:t>
      </w:r>
      <w:r w:rsidR="009211E4">
        <w:rPr>
          <w:rFonts w:ascii="Times New Roman" w:hAnsi="Times New Roman"/>
          <w:b/>
        </w:rPr>
        <w:t>3:</w:t>
      </w:r>
      <w:r w:rsidR="006E5681">
        <w:rPr>
          <w:rFonts w:ascii="Times New Roman" w:hAnsi="Times New Roman"/>
          <w:b/>
        </w:rPr>
        <w:t>3</w:t>
      </w:r>
      <w:r w:rsidR="009211E4">
        <w:rPr>
          <w:rFonts w:ascii="Times New Roman" w:hAnsi="Times New Roman"/>
          <w:b/>
        </w:rPr>
        <w:t>0 pm</w:t>
      </w:r>
    </w:p>
    <w:p w14:paraId="0B56CC81" w14:textId="4A11528C" w:rsidR="00134166" w:rsidRDefault="003C0DDF" w:rsidP="006E5681">
      <w:pPr>
        <w:jc w:val="center"/>
        <w:outlineLvl w:val="0"/>
      </w:pPr>
      <w:r>
        <w:rPr>
          <w:rStyle w:val="gmaildefault"/>
          <w:rFonts w:ascii="Times New Roman" w:hAnsi="Times New Roman"/>
          <w:sz w:val="36"/>
          <w:szCs w:val="36"/>
        </w:rPr>
        <w:t>​</w:t>
      </w:r>
      <w:r w:rsidR="003110C3">
        <w:t xml:space="preserve"> </w:t>
      </w:r>
      <w:hyperlink r:id="rId8" w:history="1">
        <w:r w:rsidR="003110C3" w:rsidRPr="0039394F">
          <w:rPr>
            <w:rStyle w:val="Hyperlink"/>
          </w:rPr>
          <w:t>https://wiu.zoom.us/j/97467026757?pwd=cTc4c1FLWlhJWWtCVW9LRk5hbCs5dz09</w:t>
        </w:r>
      </w:hyperlink>
    </w:p>
    <w:p w14:paraId="0925FBBD" w14:textId="025DBD64" w:rsidR="00DD47E9" w:rsidRPr="00993276" w:rsidRDefault="001C36DA" w:rsidP="006E5681">
      <w:pPr>
        <w:jc w:val="center"/>
        <w:outlineLvl w:val="0"/>
        <w:rPr>
          <w:rFonts w:ascii="Times New Roman" w:hAnsi="Times New Roman"/>
          <w:b/>
        </w:rPr>
      </w:pPr>
      <w:r>
        <w:rPr>
          <w:rFonts w:ascii="Times New Roman" w:hAnsi="Times New Roman"/>
          <w:b/>
        </w:rPr>
        <w:t>Novem</w:t>
      </w:r>
      <w:r w:rsidR="0084482A">
        <w:rPr>
          <w:rFonts w:ascii="Times New Roman" w:hAnsi="Times New Roman"/>
          <w:b/>
        </w:rPr>
        <w:t>ber</w:t>
      </w:r>
      <w:r w:rsidR="00335AF4" w:rsidRPr="00993276">
        <w:rPr>
          <w:rFonts w:ascii="Times New Roman" w:hAnsi="Times New Roman"/>
          <w:b/>
        </w:rPr>
        <w:t xml:space="preserve"> </w:t>
      </w:r>
      <w:r>
        <w:rPr>
          <w:rFonts w:ascii="Times New Roman" w:hAnsi="Times New Roman"/>
          <w:b/>
        </w:rPr>
        <w:t>5</w:t>
      </w:r>
      <w:r>
        <w:rPr>
          <w:rFonts w:ascii="Times New Roman" w:hAnsi="Times New Roman"/>
          <w:b/>
          <w:vertAlign w:val="superscript"/>
        </w:rPr>
        <w:t>th</w:t>
      </w:r>
      <w:r w:rsidR="000A51C5">
        <w:rPr>
          <w:rFonts w:ascii="Times New Roman" w:hAnsi="Times New Roman"/>
          <w:b/>
        </w:rPr>
        <w:t>,</w:t>
      </w:r>
      <w:r w:rsidR="00335AF4" w:rsidRPr="00993276">
        <w:rPr>
          <w:rFonts w:ascii="Times New Roman" w:hAnsi="Times New Roman"/>
          <w:b/>
        </w:rPr>
        <w:t xml:space="preserve"> </w:t>
      </w:r>
      <w:r w:rsidR="00A30659" w:rsidRPr="00993276">
        <w:rPr>
          <w:rFonts w:ascii="Times New Roman" w:hAnsi="Times New Roman"/>
          <w:b/>
        </w:rPr>
        <w:t>20</w:t>
      </w:r>
      <w:r w:rsidR="00335AF4" w:rsidRPr="00993276">
        <w:rPr>
          <w:rFonts w:ascii="Times New Roman" w:hAnsi="Times New Roman"/>
          <w:b/>
        </w:rPr>
        <w:t>20</w:t>
      </w:r>
    </w:p>
    <w:p w14:paraId="11373870" w14:textId="77777777" w:rsidR="00365594" w:rsidRPr="00993276" w:rsidRDefault="00365594" w:rsidP="00DD47E9">
      <w:pPr>
        <w:jc w:val="center"/>
        <w:outlineLvl w:val="0"/>
        <w:rPr>
          <w:rFonts w:ascii="Times New Roman" w:hAnsi="Times New Roman"/>
          <w:b/>
        </w:rPr>
      </w:pPr>
    </w:p>
    <w:p w14:paraId="0E7CCBB3" w14:textId="1F1A7A85" w:rsidR="00356E0D" w:rsidRPr="00993276" w:rsidRDefault="0084482A" w:rsidP="001B1C29">
      <w:pPr>
        <w:outlineLvl w:val="0"/>
        <w:rPr>
          <w:rFonts w:ascii="Times New Roman" w:hAnsi="Times New Roman"/>
          <w:b/>
        </w:rPr>
      </w:pPr>
      <w:r>
        <w:rPr>
          <w:rFonts w:ascii="Times New Roman" w:hAnsi="Times New Roman"/>
          <w:b/>
        </w:rPr>
        <w:t>Fall</w:t>
      </w:r>
      <w:r w:rsidR="00335AF4" w:rsidRPr="00993276">
        <w:rPr>
          <w:rFonts w:ascii="Times New Roman" w:hAnsi="Times New Roman"/>
          <w:b/>
        </w:rPr>
        <w:t xml:space="preserve"> 2020</w:t>
      </w:r>
      <w:r w:rsidR="005321CA" w:rsidRPr="00993276">
        <w:rPr>
          <w:rFonts w:ascii="Times New Roman" w:hAnsi="Times New Roman"/>
          <w:b/>
        </w:rPr>
        <w:t xml:space="preserve"> CGE Members</w:t>
      </w:r>
    </w:p>
    <w:p w14:paraId="4EBB6634" w14:textId="4B6C1CC1" w:rsidR="00993276" w:rsidRPr="00993276" w:rsidRDefault="0084482A" w:rsidP="00A20BC7">
      <w:pPr>
        <w:pStyle w:val="ColorfulList-Accent11"/>
        <w:tabs>
          <w:tab w:val="left" w:pos="2160"/>
        </w:tabs>
        <w:ind w:left="0"/>
        <w:rPr>
          <w:rFonts w:ascii="Times New Roman" w:hAnsi="Times New Roman"/>
          <w:color w:val="000000"/>
          <w:shd w:val="clear" w:color="auto" w:fill="FFFFF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64CC983" w14:textId="482A02D3" w:rsidR="00E80E12" w:rsidRPr="006527D1" w:rsidRDefault="00E80E12"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Andrea Alveshere</w:t>
      </w:r>
      <w:r w:rsidR="00C02892" w:rsidRPr="006527D1">
        <w:rPr>
          <w:rFonts w:ascii="Times New Roman" w:hAnsi="Times New Roman"/>
          <w:color w:val="1A1A1A"/>
        </w:rPr>
        <w:t>, Chair</w:t>
      </w:r>
      <w:r w:rsidR="00A84C78">
        <w:rPr>
          <w:rFonts w:ascii="Times New Roman" w:hAnsi="Times New Roman"/>
          <w:color w:val="1A1A1A"/>
        </w:rPr>
        <w:t xml:space="preserve"> (2022)</w:t>
      </w:r>
      <w:r w:rsidR="00BA5B64" w:rsidRPr="006527D1">
        <w:rPr>
          <w:rFonts w:ascii="Times New Roman" w:hAnsi="Times New Roman"/>
          <w:color w:val="1A1A1A"/>
        </w:rPr>
        <w:tab/>
      </w:r>
      <w:r w:rsidRPr="006527D1">
        <w:rPr>
          <w:rFonts w:ascii="Times New Roman" w:hAnsi="Times New Roman"/>
          <w:color w:val="1A1A1A"/>
        </w:rPr>
        <w:t>Anthropology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4ADB5A4A" w14:textId="48322E60" w:rsidR="00270C3C" w:rsidRPr="006527D1" w:rsidRDefault="00270C3C" w:rsidP="00270C3C">
      <w:pPr>
        <w:pStyle w:val="ColorfulList-Accent11"/>
        <w:tabs>
          <w:tab w:val="left" w:pos="2160"/>
        </w:tabs>
        <w:ind w:left="0"/>
        <w:rPr>
          <w:rFonts w:ascii="Times New Roman" w:hAnsi="Times New Roman"/>
        </w:rPr>
      </w:pPr>
      <w:r w:rsidRPr="006527D1">
        <w:rPr>
          <w:rFonts w:ascii="Times New Roman" w:hAnsi="Times New Roman"/>
          <w:bCs/>
        </w:rPr>
        <w:t>Lori Baker-Sperry</w:t>
      </w:r>
      <w:r w:rsidR="00A84C78">
        <w:rPr>
          <w:rFonts w:ascii="Times New Roman" w:hAnsi="Times New Roman"/>
          <w:bCs/>
        </w:rPr>
        <w:t xml:space="preserve"> (2021)</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Liberal Arts &amp; Sci.</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(Multicultural)</w:t>
      </w:r>
    </w:p>
    <w:p w14:paraId="4A6EB141" w14:textId="149EE409" w:rsidR="00BC6D7A" w:rsidRPr="006527D1" w:rsidRDefault="00BC6D7A" w:rsidP="00BC6D7A">
      <w:pPr>
        <w:pStyle w:val="ColorfulList-Accent11"/>
        <w:tabs>
          <w:tab w:val="left" w:pos="2160"/>
        </w:tabs>
        <w:ind w:left="0"/>
        <w:rPr>
          <w:rFonts w:ascii="Times New Roman" w:hAnsi="Times New Roman"/>
        </w:rPr>
      </w:pPr>
      <w:r w:rsidRPr="006527D1">
        <w:rPr>
          <w:rFonts w:ascii="Times New Roman" w:hAnsi="Times New Roman"/>
        </w:rPr>
        <w:t>Robert Kelly</w:t>
      </w:r>
      <w:r w:rsidR="00A84C78">
        <w:rPr>
          <w:rFonts w:ascii="Times New Roman" w:hAnsi="Times New Roman"/>
        </w:rPr>
        <w:t xml:space="preserve"> (2021)</w:t>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LEJA</w:t>
      </w:r>
      <w:r w:rsidRPr="006527D1">
        <w:rPr>
          <w:rFonts w:ascii="Times New Roman" w:hAnsi="Times New Roman"/>
        </w:rPr>
        <w:tab/>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(At-large)</w:t>
      </w:r>
    </w:p>
    <w:p w14:paraId="264496A8" w14:textId="791E459C"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Wanmo Koo</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Mgmt. &amp; Marketing</w:t>
      </w:r>
      <w:r w:rsidRPr="006527D1">
        <w:rPr>
          <w:rFonts w:ascii="Times New Roman" w:hAnsi="Times New Roman"/>
        </w:rPr>
        <w:tab/>
      </w:r>
      <w:r w:rsidRPr="006527D1">
        <w:rPr>
          <w:rFonts w:ascii="Times New Roman" w:hAnsi="Times New Roman"/>
        </w:rPr>
        <w:tab/>
        <w:t>(At-large)</w:t>
      </w:r>
    </w:p>
    <w:p w14:paraId="3CBB368A" w14:textId="010ECA1C" w:rsidR="00B37FD9" w:rsidRPr="006527D1" w:rsidRDefault="00B37FD9" w:rsidP="005B7AFD">
      <w:pPr>
        <w:pStyle w:val="ColorfulList-Accent11"/>
        <w:tabs>
          <w:tab w:val="left" w:pos="2160"/>
        </w:tabs>
        <w:ind w:left="0"/>
        <w:rPr>
          <w:rFonts w:ascii="Times New Roman" w:hAnsi="Times New Roman"/>
        </w:rPr>
      </w:pPr>
      <w:r w:rsidRPr="006527D1">
        <w:rPr>
          <w:rFonts w:ascii="Times New Roman" w:hAnsi="Times New Roman"/>
        </w:rPr>
        <w:t>Sherry Lindquist</w:t>
      </w:r>
      <w:r w:rsidR="00A84C78">
        <w:rPr>
          <w:rFonts w:ascii="Times New Roman" w:hAnsi="Times New Roman"/>
        </w:rPr>
        <w:t xml:space="preserve"> (2023)</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 xml:space="preserve">Art </w:t>
      </w:r>
      <w:r w:rsidR="001D52C2">
        <w:rPr>
          <w:rFonts w:ascii="Times New Roman" w:hAnsi="Times New Roman"/>
        </w:rPr>
        <w:t>&amp;</w:t>
      </w:r>
      <w:r w:rsidRPr="006527D1">
        <w:rPr>
          <w:rFonts w:ascii="Times New Roman" w:hAnsi="Times New Roman"/>
        </w:rPr>
        <w:t xml:space="preserve"> Design</w:t>
      </w:r>
      <w:r w:rsidRPr="006527D1">
        <w:rPr>
          <w:rFonts w:ascii="Times New Roman" w:hAnsi="Times New Roman"/>
        </w:rPr>
        <w:tab/>
      </w:r>
      <w:r w:rsidR="00BA5B64" w:rsidRPr="006527D1">
        <w:rPr>
          <w:rFonts w:ascii="Times New Roman" w:hAnsi="Times New Roman"/>
        </w:rPr>
        <w:tab/>
      </w:r>
      <w:r w:rsidR="001D52C2">
        <w:rPr>
          <w:rFonts w:ascii="Times New Roman" w:hAnsi="Times New Roman"/>
        </w:rPr>
        <w:tab/>
      </w:r>
      <w:r w:rsidRPr="006527D1">
        <w:rPr>
          <w:rFonts w:ascii="Times New Roman" w:hAnsi="Times New Roman"/>
        </w:rPr>
        <w:t>(Humanities/Fine Arts)</w:t>
      </w:r>
    </w:p>
    <w:p w14:paraId="354952E2" w14:textId="6F212AD4"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Tonya Little</w:t>
      </w:r>
      <w:r w:rsidR="00F403A3">
        <w:rPr>
          <w:rFonts w:ascii="Times New Roman" w:hAnsi="Times New Roman"/>
        </w:rPr>
        <w:t>,</w:t>
      </w:r>
      <w:r w:rsidR="00A84C78">
        <w:rPr>
          <w:rFonts w:ascii="Times New Roman" w:hAnsi="Times New Roman"/>
        </w:rPr>
        <w:t xml:space="preserve"> </w:t>
      </w:r>
      <w:r w:rsidR="00D52AEB">
        <w:rPr>
          <w:rFonts w:ascii="Times New Roman" w:hAnsi="Times New Roman"/>
        </w:rPr>
        <w:t xml:space="preserve">Vice Chair </w:t>
      </w:r>
      <w:r w:rsidR="00F403A3">
        <w:rPr>
          <w:rFonts w:ascii="Times New Roman" w:hAnsi="Times New Roman"/>
        </w:rPr>
        <w:t>(</w:t>
      </w:r>
      <w:r w:rsidR="00A84C78">
        <w:rPr>
          <w:rFonts w:ascii="Times New Roman" w:hAnsi="Times New Roman"/>
        </w:rPr>
        <w:t>2023)</w:t>
      </w:r>
      <w:r w:rsidRPr="006527D1">
        <w:rPr>
          <w:rFonts w:ascii="Times New Roman" w:hAnsi="Times New Roman"/>
          <w:color w:val="1A1A1A"/>
        </w:rPr>
        <w:tab/>
        <w:t>Communication</w:t>
      </w:r>
      <w:r w:rsidRPr="006527D1">
        <w:rPr>
          <w:rFonts w:ascii="Times New Roman" w:hAnsi="Times New Roman"/>
          <w:color w:val="1A1A1A"/>
        </w:rPr>
        <w:tab/>
      </w:r>
      <w:r w:rsidRPr="006527D1">
        <w:rPr>
          <w:rFonts w:ascii="Times New Roman" w:hAnsi="Times New Roman"/>
          <w:color w:val="1A1A1A"/>
        </w:rPr>
        <w:tab/>
        <w:t>(Basic Skills/Public Speaking)</w:t>
      </w:r>
    </w:p>
    <w:p w14:paraId="4CF64A0B" w14:textId="0605CA64" w:rsidR="00E74AB6" w:rsidRPr="006527D1" w:rsidRDefault="00E74AB6" w:rsidP="00E74AB6">
      <w:pPr>
        <w:pStyle w:val="ColorfulList-Accent11"/>
        <w:tabs>
          <w:tab w:val="left" w:pos="2160"/>
        </w:tabs>
        <w:ind w:left="0"/>
        <w:rPr>
          <w:rFonts w:ascii="Times New Roman" w:hAnsi="Times New Roman"/>
          <w:color w:val="000000"/>
          <w:shd w:val="clear" w:color="auto" w:fill="FFFFFF"/>
        </w:rPr>
      </w:pPr>
      <w:r w:rsidRPr="006527D1">
        <w:rPr>
          <w:rFonts w:ascii="Times New Roman" w:hAnsi="Times New Roman"/>
          <w:color w:val="000000"/>
          <w:shd w:val="clear" w:color="auto" w:fill="FFFFFF"/>
        </w:rPr>
        <w:t>Lia Petracovici</w:t>
      </w:r>
      <w:r w:rsidR="00A84C78">
        <w:rPr>
          <w:rFonts w:ascii="Times New Roman" w:hAnsi="Times New Roman"/>
          <w:color w:val="000000"/>
          <w:shd w:val="clear" w:color="auto" w:fill="FFFFFF"/>
        </w:rPr>
        <w:t xml:space="preserve"> (2023)</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 &amp; Philosophy</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(Math/Natural Sciences)</w:t>
      </w:r>
    </w:p>
    <w:p w14:paraId="1884097C" w14:textId="25CD77C9"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Yo</w:t>
      </w:r>
      <w:r w:rsidR="001D52C2">
        <w:rPr>
          <w:rFonts w:ascii="Times New Roman" w:hAnsi="Times New Roman"/>
        </w:rPr>
        <w:t>n</w:t>
      </w:r>
      <w:r w:rsidRPr="006527D1">
        <w:rPr>
          <w:rFonts w:ascii="Times New Roman" w:hAnsi="Times New Roman"/>
        </w:rPr>
        <w:t>g Tang</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Broadc</w:t>
      </w:r>
      <w:r w:rsidR="001D52C2">
        <w:rPr>
          <w:rFonts w:ascii="Times New Roman" w:hAnsi="Times New Roman"/>
        </w:rPr>
        <w:t>a</w:t>
      </w:r>
      <w:r w:rsidRPr="006527D1">
        <w:rPr>
          <w:rFonts w:ascii="Times New Roman" w:hAnsi="Times New Roman"/>
        </w:rPr>
        <w:t>st</w:t>
      </w:r>
      <w:r w:rsidR="001D52C2">
        <w:rPr>
          <w:rFonts w:ascii="Times New Roman" w:hAnsi="Times New Roman"/>
        </w:rPr>
        <w:t xml:space="preserve">ing </w:t>
      </w:r>
      <w:r w:rsidRPr="006527D1">
        <w:rPr>
          <w:rFonts w:ascii="Times New Roman" w:hAnsi="Times New Roman"/>
        </w:rPr>
        <w:t>&amp; Journal</w:t>
      </w:r>
      <w:r w:rsidR="001D52C2">
        <w:rPr>
          <w:rFonts w:ascii="Times New Roman" w:hAnsi="Times New Roman"/>
        </w:rPr>
        <w:t>ism</w:t>
      </w:r>
      <w:r w:rsidRPr="006527D1">
        <w:rPr>
          <w:rFonts w:ascii="Times New Roman" w:hAnsi="Times New Roman"/>
        </w:rPr>
        <w:tab/>
        <w:t>(Humanities/Fine Arts)</w:t>
      </w:r>
    </w:p>
    <w:p w14:paraId="7C7FE471" w14:textId="14F59430" w:rsidR="0055681B" w:rsidRPr="006527D1" w:rsidRDefault="0055681B"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Craig Tollini</w:t>
      </w:r>
      <w:r w:rsidR="00E74AB6" w:rsidRPr="006527D1">
        <w:rPr>
          <w:rFonts w:ascii="Times New Roman" w:hAnsi="Times New Roman"/>
          <w:color w:val="1A1A1A"/>
        </w:rPr>
        <w:t>, Secretary</w:t>
      </w:r>
      <w:r w:rsidR="00A84C78">
        <w:rPr>
          <w:rFonts w:ascii="Times New Roman" w:hAnsi="Times New Roman"/>
          <w:color w:val="1A1A1A"/>
        </w:rPr>
        <w:t xml:space="preserve"> (2021)</w:t>
      </w:r>
      <w:r w:rsidR="00BA5B64" w:rsidRPr="006527D1">
        <w:rPr>
          <w:rFonts w:ascii="Times New Roman" w:hAnsi="Times New Roman"/>
          <w:color w:val="1A1A1A"/>
        </w:rPr>
        <w:tab/>
      </w:r>
      <w:r w:rsidRPr="006527D1">
        <w:rPr>
          <w:rFonts w:ascii="Times New Roman" w:hAnsi="Times New Roman"/>
          <w:color w:val="1A1A1A"/>
        </w:rPr>
        <w:t>Sociology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516BB671" w14:textId="2C42B787" w:rsidR="00E80E12" w:rsidRPr="006527D1" w:rsidRDefault="00E80E12"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Seyfi Turkelli</w:t>
      </w:r>
      <w:r w:rsidR="00A84C78">
        <w:rPr>
          <w:rFonts w:ascii="Times New Roman" w:hAnsi="Times New Roman"/>
          <w:color w:val="1A1A1A"/>
        </w:rPr>
        <w:t xml:space="preserve"> (2022)</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Math &amp; Philosophy</w:t>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(Math/Natural Sciences)</w:t>
      </w:r>
    </w:p>
    <w:p w14:paraId="0B97FE31" w14:textId="77777777" w:rsidR="00E74AB6" w:rsidRPr="00993276" w:rsidRDefault="00E74AB6" w:rsidP="00E74AB6">
      <w:pPr>
        <w:pStyle w:val="ColorfulList-Accent11"/>
        <w:tabs>
          <w:tab w:val="left" w:pos="2160"/>
        </w:tabs>
        <w:ind w:left="0"/>
        <w:rPr>
          <w:rFonts w:ascii="Times New Roman" w:hAnsi="Times New Roman"/>
        </w:rPr>
      </w:pPr>
      <w:r w:rsidRPr="0084482A">
        <w:rPr>
          <w:rFonts w:ascii="Times New Roman" w:hAnsi="Times New Roman"/>
          <w:i/>
          <w:iCs/>
        </w:rPr>
        <w:t>Vacant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93276">
        <w:rPr>
          <w:rFonts w:ascii="Times New Roman" w:hAnsi="Times New Roman"/>
        </w:rPr>
        <w:tab/>
      </w:r>
      <w:r>
        <w:rPr>
          <w:rFonts w:ascii="Times New Roman" w:hAnsi="Times New Roman"/>
        </w:rPr>
        <w:tab/>
      </w:r>
      <w:r w:rsidRPr="00993276">
        <w:rPr>
          <w:rFonts w:ascii="Times New Roman" w:hAnsi="Times New Roman"/>
        </w:rPr>
        <w:t>(Basic Skills/Writing)</w:t>
      </w:r>
    </w:p>
    <w:p w14:paraId="2875BC38" w14:textId="77777777" w:rsidR="00E74AB6" w:rsidRDefault="00E74AB6" w:rsidP="00E74AB6">
      <w:pPr>
        <w:pStyle w:val="ColorfulList-Accent11"/>
        <w:tabs>
          <w:tab w:val="left" w:pos="2160"/>
        </w:tabs>
        <w:ind w:left="0"/>
        <w:rPr>
          <w:rFonts w:ascii="Times New Roman" w:hAnsi="Times New Roman"/>
          <w:color w:val="1A1A1A"/>
        </w:rPr>
      </w:pPr>
      <w:r w:rsidRPr="00974596">
        <w:rPr>
          <w:rFonts w:ascii="Times New Roman" w:hAnsi="Times New Roman"/>
          <w:i/>
          <w:iCs/>
          <w:color w:val="1A1A1A"/>
        </w:rPr>
        <w:t>Vacant</w:t>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t>(Human Well-Being)</w:t>
      </w:r>
    </w:p>
    <w:p w14:paraId="646C4132" w14:textId="3CD28743" w:rsidR="00CE577B" w:rsidRPr="00993276" w:rsidRDefault="00C97ABE" w:rsidP="00CE577B">
      <w:pPr>
        <w:rPr>
          <w:rFonts w:ascii="Times New Roman" w:hAnsi="Times New Roman"/>
        </w:rPr>
      </w:pPr>
      <w:r w:rsidRPr="00C97ABE">
        <w:rPr>
          <w:rFonts w:ascii="Times New Roman" w:hAnsi="Times New Roman"/>
        </w:rPr>
        <w:t>Da</w:t>
      </w:r>
      <w:r w:rsidR="000568DE">
        <w:rPr>
          <w:rFonts w:ascii="Times New Roman" w:hAnsi="Times New Roman"/>
        </w:rPr>
        <w:t>’V</w:t>
      </w:r>
      <w:r w:rsidRPr="00C97ABE">
        <w:rPr>
          <w:rFonts w:ascii="Times New Roman" w:hAnsi="Times New Roman"/>
        </w:rPr>
        <w:t>eonna Campbell</w:t>
      </w:r>
      <w:r w:rsidR="006527D1" w:rsidRPr="00C97ABE">
        <w:rPr>
          <w:rFonts w:ascii="Times New Roman" w:hAnsi="Times New Roman"/>
        </w:rPr>
        <w:tab/>
      </w:r>
      <w:r w:rsidR="00550BD5" w:rsidRPr="00993276">
        <w:rPr>
          <w:rFonts w:ascii="Times New Roman" w:hAnsi="Times New Roman"/>
        </w:rPr>
        <w:tab/>
      </w:r>
      <w:r w:rsidR="005B7AFD" w:rsidRPr="00993276">
        <w:rPr>
          <w:rFonts w:ascii="Times New Roman" w:hAnsi="Times New Roman"/>
        </w:rPr>
        <w:tab/>
      </w:r>
      <w:r w:rsidR="00550BD5" w:rsidRPr="00993276">
        <w:rPr>
          <w:rFonts w:ascii="Times New Roman" w:hAnsi="Times New Roman"/>
        </w:rPr>
        <w:t>Student Gov't.</w:t>
      </w:r>
      <w:r w:rsidR="005321CA" w:rsidRPr="00993276">
        <w:rPr>
          <w:rFonts w:ascii="Times New Roman" w:hAnsi="Times New Roman"/>
        </w:rPr>
        <w:t xml:space="preserve"> Assoc</w:t>
      </w:r>
      <w:r w:rsidR="00550BD5" w:rsidRPr="00993276">
        <w:rPr>
          <w:rFonts w:ascii="Times New Roman" w:hAnsi="Times New Roman"/>
        </w:rPr>
        <w:t>.</w:t>
      </w:r>
      <w:r w:rsidR="005321CA" w:rsidRPr="00993276">
        <w:rPr>
          <w:rFonts w:ascii="Times New Roman" w:hAnsi="Times New Roman"/>
        </w:rPr>
        <w:t xml:space="preserve"> </w:t>
      </w:r>
    </w:p>
    <w:p w14:paraId="280E01AB" w14:textId="3DDEA3AC" w:rsidR="005321CA" w:rsidRPr="00993276" w:rsidRDefault="00CE577B" w:rsidP="00CE577B">
      <w:pPr>
        <w:rPr>
          <w:rFonts w:ascii="Times New Roman" w:hAnsi="Times New Roman"/>
        </w:rPr>
      </w:pPr>
      <w:r w:rsidRPr="00993276">
        <w:rPr>
          <w:rFonts w:ascii="Times New Roman" w:hAnsi="Times New Roman"/>
        </w:rPr>
        <w:t>Jim Schmidt</w:t>
      </w:r>
      <w:r w:rsidRPr="00993276">
        <w:rPr>
          <w:rFonts w:ascii="Times New Roman" w:hAnsi="Times New Roman"/>
        </w:rPr>
        <w:tab/>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C.A.S.  </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w:t>
      </w:r>
      <w:r w:rsidR="00E92550" w:rsidRPr="00993276">
        <w:rPr>
          <w:rFonts w:ascii="Times New Roman" w:hAnsi="Times New Roman"/>
        </w:rPr>
        <w:t>o, Dean'</w:t>
      </w:r>
      <w:r w:rsidR="005321CA" w:rsidRPr="00993276">
        <w:rPr>
          <w:rFonts w:ascii="Times New Roman" w:hAnsi="Times New Roman"/>
        </w:rPr>
        <w:t>s Council Rep.)</w:t>
      </w:r>
    </w:p>
    <w:p w14:paraId="3C62C32E" w14:textId="4481CBC1" w:rsidR="005321CA" w:rsidRPr="00993276" w:rsidRDefault="005B7AFD" w:rsidP="005321CA">
      <w:pPr>
        <w:pStyle w:val="ColorfulList-Accent11"/>
        <w:tabs>
          <w:tab w:val="left" w:pos="2160"/>
        </w:tabs>
        <w:ind w:left="0"/>
        <w:rPr>
          <w:rFonts w:ascii="Times New Roman" w:hAnsi="Times New Roman"/>
        </w:rPr>
      </w:pPr>
      <w:r w:rsidRPr="00993276">
        <w:rPr>
          <w:rFonts w:ascii="Times New Roman" w:hAnsi="Times New Roman"/>
        </w:rPr>
        <w:t>Mark Mossman</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Office of Provost </w:t>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(Ex-officio,</w:t>
      </w:r>
      <w:r w:rsidR="002B1C17" w:rsidRPr="00993276">
        <w:rPr>
          <w:rFonts w:ascii="Times New Roman" w:hAnsi="Times New Roman"/>
        </w:rPr>
        <w:t xml:space="preserve"> </w:t>
      </w:r>
      <w:r w:rsidR="005321CA" w:rsidRPr="00993276">
        <w:rPr>
          <w:rFonts w:ascii="Times New Roman" w:hAnsi="Times New Roman"/>
        </w:rPr>
        <w:t>Provost's Rep</w:t>
      </w:r>
      <w:r w:rsidR="002B1C17" w:rsidRPr="00993276">
        <w:rPr>
          <w:rFonts w:ascii="Times New Roman" w:hAnsi="Times New Roman"/>
        </w:rPr>
        <w:t>.</w:t>
      </w:r>
      <w:r w:rsidR="005321CA" w:rsidRPr="00993276">
        <w:rPr>
          <w:rFonts w:ascii="Times New Roman" w:hAnsi="Times New Roman"/>
        </w:rPr>
        <w:t>)</w:t>
      </w:r>
    </w:p>
    <w:p w14:paraId="33E68F2F" w14:textId="42727D9C" w:rsidR="00365594" w:rsidRDefault="005321CA" w:rsidP="005321CA">
      <w:pPr>
        <w:pStyle w:val="ColorfulList-Accent11"/>
        <w:tabs>
          <w:tab w:val="left" w:pos="2160"/>
        </w:tabs>
        <w:ind w:left="0"/>
        <w:rPr>
          <w:rFonts w:ascii="Times New Roman" w:hAnsi="Times New Roman"/>
        </w:rPr>
      </w:pPr>
      <w:r w:rsidRPr="00993276">
        <w:rPr>
          <w:rFonts w:ascii="Times New Roman" w:hAnsi="Times New Roman"/>
        </w:rPr>
        <w:t>Michelle Yager</w:t>
      </w:r>
      <w:r w:rsidRPr="00993276">
        <w:rPr>
          <w:rFonts w:ascii="Times New Roman" w:hAnsi="Times New Roman"/>
        </w:rPr>
        <w:tab/>
      </w:r>
      <w:r w:rsidRPr="00993276">
        <w:rPr>
          <w:rFonts w:ascii="Times New Roman" w:hAnsi="Times New Roman"/>
        </w:rPr>
        <w:tab/>
      </w:r>
      <w:r w:rsidR="00BA5B64">
        <w:rPr>
          <w:rFonts w:ascii="Times New Roman" w:hAnsi="Times New Roman"/>
        </w:rPr>
        <w:tab/>
      </w:r>
      <w:r w:rsidRPr="00993276">
        <w:rPr>
          <w:rFonts w:ascii="Times New Roman" w:hAnsi="Times New Roman"/>
        </w:rPr>
        <w:t xml:space="preserve">Advising Center </w:t>
      </w:r>
      <w:r w:rsidRPr="00993276">
        <w:rPr>
          <w:rFonts w:ascii="Times New Roman" w:hAnsi="Times New Roman"/>
        </w:rPr>
        <w:tab/>
      </w:r>
      <w:r w:rsidR="00BA5B64">
        <w:rPr>
          <w:rFonts w:ascii="Times New Roman" w:hAnsi="Times New Roman"/>
        </w:rPr>
        <w:tab/>
      </w:r>
      <w:r w:rsidR="002B1C17" w:rsidRPr="00993276">
        <w:rPr>
          <w:rFonts w:ascii="Times New Roman" w:hAnsi="Times New Roman"/>
        </w:rPr>
        <w:t>(Ex-officio, COAA Rep.</w:t>
      </w:r>
      <w:r w:rsidRPr="00993276">
        <w:rPr>
          <w:rFonts w:ascii="Times New Roman" w:hAnsi="Times New Roman"/>
        </w:rPr>
        <w:t>)</w:t>
      </w:r>
    </w:p>
    <w:p w14:paraId="7BD9E55D" w14:textId="71412D20" w:rsidR="00BC6D7A" w:rsidRDefault="00BC6D7A" w:rsidP="005321CA">
      <w:pPr>
        <w:pStyle w:val="ColorfulList-Accent11"/>
        <w:tabs>
          <w:tab w:val="left" w:pos="2160"/>
        </w:tabs>
        <w:ind w:left="0"/>
        <w:rPr>
          <w:rFonts w:ascii="Times New Roman" w:hAnsi="Times New Roman"/>
        </w:rPr>
      </w:pPr>
    </w:p>
    <w:p w14:paraId="0A1AE8E1" w14:textId="3F0C9B6D"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1.  </w:t>
      </w:r>
      <w:r w:rsidR="005321CA" w:rsidRPr="00993276">
        <w:rPr>
          <w:rFonts w:ascii="Times New Roman" w:hAnsi="Times New Roman"/>
        </w:rPr>
        <w:t>Call to order</w:t>
      </w:r>
      <w:r w:rsidR="001849CB">
        <w:rPr>
          <w:rFonts w:ascii="Times New Roman" w:hAnsi="Times New Roman"/>
        </w:rPr>
        <w:t xml:space="preserve"> at </w:t>
      </w:r>
      <w:r w:rsidR="001B7B11">
        <w:rPr>
          <w:rFonts w:ascii="Times New Roman" w:hAnsi="Times New Roman"/>
        </w:rPr>
        <w:t>3:33</w:t>
      </w:r>
      <w:r w:rsidR="001849CB">
        <w:rPr>
          <w:rFonts w:ascii="Times New Roman" w:hAnsi="Times New Roman"/>
        </w:rPr>
        <w:t>.</w:t>
      </w:r>
    </w:p>
    <w:p w14:paraId="4564AE1E" w14:textId="362AA30C" w:rsidR="0043271F" w:rsidRPr="00993276" w:rsidRDefault="001849CB" w:rsidP="0026500A">
      <w:pPr>
        <w:pStyle w:val="ColorfulList-Accent11"/>
        <w:ind w:left="0"/>
        <w:rPr>
          <w:rFonts w:ascii="Times New Roman" w:hAnsi="Times New Roman"/>
        </w:rPr>
      </w:pPr>
      <w:r>
        <w:rPr>
          <w:rFonts w:ascii="Times New Roman" w:hAnsi="Times New Roman"/>
        </w:rPr>
        <w:t>2.  Minutes from October 22</w:t>
      </w:r>
      <w:r w:rsidRPr="001849CB">
        <w:rPr>
          <w:rFonts w:ascii="Times New Roman" w:hAnsi="Times New Roman"/>
          <w:vertAlign w:val="superscript"/>
        </w:rPr>
        <w:t>nd</w:t>
      </w:r>
      <w:r>
        <w:rPr>
          <w:rFonts w:ascii="Times New Roman" w:hAnsi="Times New Roman"/>
        </w:rPr>
        <w:t xml:space="preserve">, 2020 approved. Motion to approve by </w:t>
      </w:r>
      <w:r w:rsidR="00A02F47">
        <w:rPr>
          <w:rFonts w:ascii="Times New Roman" w:hAnsi="Times New Roman"/>
        </w:rPr>
        <w:t>T</w:t>
      </w:r>
      <w:r w:rsidR="003C0E76">
        <w:rPr>
          <w:rFonts w:ascii="Times New Roman" w:hAnsi="Times New Roman"/>
        </w:rPr>
        <w:t xml:space="preserve">onya </w:t>
      </w:r>
      <w:r w:rsidR="00A02F47">
        <w:rPr>
          <w:rFonts w:ascii="Times New Roman" w:hAnsi="Times New Roman"/>
        </w:rPr>
        <w:t>L</w:t>
      </w:r>
      <w:r w:rsidR="003C0E76">
        <w:rPr>
          <w:rFonts w:ascii="Times New Roman" w:hAnsi="Times New Roman"/>
        </w:rPr>
        <w:t>ittle</w:t>
      </w:r>
      <w:r w:rsidR="00A02F47">
        <w:rPr>
          <w:rFonts w:ascii="Times New Roman" w:hAnsi="Times New Roman"/>
        </w:rPr>
        <w:t xml:space="preserve"> </w:t>
      </w:r>
      <w:r>
        <w:rPr>
          <w:rFonts w:ascii="Times New Roman" w:hAnsi="Times New Roman"/>
        </w:rPr>
        <w:t>and seconded by</w:t>
      </w:r>
      <w:r w:rsidR="00A02F47">
        <w:rPr>
          <w:rFonts w:ascii="Times New Roman" w:hAnsi="Times New Roman"/>
        </w:rPr>
        <w:t xml:space="preserve"> L</w:t>
      </w:r>
      <w:r w:rsidR="003C0E76">
        <w:rPr>
          <w:rFonts w:ascii="Times New Roman" w:hAnsi="Times New Roman"/>
        </w:rPr>
        <w:t xml:space="preserve">ia </w:t>
      </w:r>
      <w:r w:rsidR="00A02F47">
        <w:rPr>
          <w:rFonts w:ascii="Times New Roman" w:hAnsi="Times New Roman"/>
        </w:rPr>
        <w:t>P</w:t>
      </w:r>
      <w:r w:rsidR="003C0E76">
        <w:rPr>
          <w:rFonts w:ascii="Times New Roman" w:hAnsi="Times New Roman"/>
        </w:rPr>
        <w:t>etracovici</w:t>
      </w:r>
      <w:r>
        <w:rPr>
          <w:rFonts w:ascii="Times New Roman" w:hAnsi="Times New Roman"/>
        </w:rPr>
        <w:t xml:space="preserve">. </w:t>
      </w:r>
    </w:p>
    <w:p w14:paraId="42789F72" w14:textId="752771FA"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3.  </w:t>
      </w:r>
      <w:r w:rsidR="005321CA" w:rsidRPr="00993276">
        <w:rPr>
          <w:rFonts w:ascii="Times New Roman" w:hAnsi="Times New Roman"/>
        </w:rPr>
        <w:t>Additions to Agenda</w:t>
      </w:r>
      <w:r w:rsidR="001849CB">
        <w:rPr>
          <w:rFonts w:ascii="Times New Roman" w:hAnsi="Times New Roman"/>
        </w:rPr>
        <w:t xml:space="preserve">: </w:t>
      </w:r>
      <w:r w:rsidR="00A02F47">
        <w:rPr>
          <w:rFonts w:ascii="Times New Roman" w:hAnsi="Times New Roman"/>
        </w:rPr>
        <w:t>None</w:t>
      </w:r>
    </w:p>
    <w:p w14:paraId="2889BD7E" w14:textId="58F3E4E6" w:rsidR="00BE3273" w:rsidRPr="00993276" w:rsidRDefault="0026500A" w:rsidP="0026500A">
      <w:pPr>
        <w:pStyle w:val="ColorfulList-Accent11"/>
        <w:ind w:left="0"/>
        <w:rPr>
          <w:rFonts w:ascii="Times New Roman" w:hAnsi="Times New Roman"/>
        </w:rPr>
      </w:pPr>
      <w:r w:rsidRPr="00993276">
        <w:rPr>
          <w:rFonts w:ascii="Times New Roman" w:hAnsi="Times New Roman"/>
        </w:rPr>
        <w:t xml:space="preserve">4.  </w:t>
      </w:r>
      <w:r w:rsidR="005321CA" w:rsidRPr="00993276">
        <w:rPr>
          <w:rFonts w:ascii="Times New Roman" w:hAnsi="Times New Roman"/>
        </w:rPr>
        <w:t>Roll Call</w:t>
      </w:r>
      <w:r w:rsidR="001849CB">
        <w:rPr>
          <w:rFonts w:ascii="Times New Roman" w:hAnsi="Times New Roman"/>
        </w:rPr>
        <w:t xml:space="preserve">: </w:t>
      </w:r>
      <w:r w:rsidR="003C0E76">
        <w:rPr>
          <w:rFonts w:ascii="Times New Roman" w:hAnsi="Times New Roman"/>
        </w:rPr>
        <w:t xml:space="preserve">Lori Baker-Sperry, Jim Schmidt, and Mark Mossman </w:t>
      </w:r>
      <w:r w:rsidR="001849CB">
        <w:rPr>
          <w:rFonts w:ascii="Times New Roman" w:hAnsi="Times New Roman"/>
        </w:rPr>
        <w:t xml:space="preserve">absent. </w:t>
      </w:r>
    </w:p>
    <w:p w14:paraId="473765E3" w14:textId="066BEB1D" w:rsidR="00365594" w:rsidRPr="00993276" w:rsidRDefault="00365594" w:rsidP="0026500A">
      <w:pPr>
        <w:pStyle w:val="ColorfulList-Accent11"/>
        <w:ind w:left="0"/>
        <w:rPr>
          <w:rFonts w:ascii="Times New Roman" w:hAnsi="Times New Roman"/>
        </w:rPr>
      </w:pPr>
      <w:r w:rsidRPr="00993276">
        <w:rPr>
          <w:rFonts w:ascii="Times New Roman" w:hAnsi="Times New Roman"/>
        </w:rPr>
        <w:t>5</w:t>
      </w:r>
      <w:r w:rsidR="0026500A" w:rsidRPr="00993276">
        <w:rPr>
          <w:rFonts w:ascii="Times New Roman" w:hAnsi="Times New Roman"/>
        </w:rPr>
        <w:t xml:space="preserve">.  </w:t>
      </w:r>
      <w:r w:rsidR="005321CA" w:rsidRPr="00993276">
        <w:rPr>
          <w:rFonts w:ascii="Times New Roman" w:hAnsi="Times New Roman"/>
        </w:rPr>
        <w:t>Announcements</w:t>
      </w:r>
      <w:r w:rsidR="001849CB">
        <w:rPr>
          <w:rFonts w:ascii="Times New Roman" w:hAnsi="Times New Roman"/>
        </w:rPr>
        <w:t xml:space="preserve">: </w:t>
      </w:r>
      <w:r w:rsidR="00A02F47">
        <w:rPr>
          <w:rFonts w:ascii="Times New Roman" w:hAnsi="Times New Roman"/>
        </w:rPr>
        <w:t>None</w:t>
      </w:r>
    </w:p>
    <w:p w14:paraId="334C8A82" w14:textId="77777777" w:rsidR="00E80E12" w:rsidRPr="00993276" w:rsidRDefault="00E80E12" w:rsidP="00A3750F">
      <w:pPr>
        <w:rPr>
          <w:rFonts w:ascii="Times New Roman" w:hAnsi="Times New Roman"/>
          <w:b/>
        </w:rPr>
      </w:pPr>
    </w:p>
    <w:p w14:paraId="1A6A7D4A" w14:textId="77777777" w:rsidR="00E80E12" w:rsidRPr="00993276" w:rsidRDefault="00E80E12" w:rsidP="00E80E12">
      <w:pPr>
        <w:shd w:val="clear" w:color="auto" w:fill="FFFFFF"/>
        <w:ind w:left="720" w:hanging="720"/>
        <w:rPr>
          <w:rFonts w:ascii="Times New Roman" w:hAnsi="Times New Roman"/>
          <w:b/>
        </w:rPr>
      </w:pPr>
      <w:r w:rsidRPr="00993276">
        <w:rPr>
          <w:rFonts w:ascii="Times New Roman" w:hAnsi="Times New Roman"/>
          <w:b/>
        </w:rPr>
        <w:t>NEW BUSINESS</w:t>
      </w:r>
    </w:p>
    <w:p w14:paraId="02552E1E" w14:textId="77777777" w:rsidR="001614BC" w:rsidRPr="00993276" w:rsidRDefault="001614BC" w:rsidP="00E80E12">
      <w:pPr>
        <w:shd w:val="clear" w:color="auto" w:fill="FFFFFF"/>
        <w:ind w:left="720" w:hanging="720"/>
        <w:rPr>
          <w:rFonts w:ascii="Times New Roman" w:hAnsi="Times New Roman"/>
          <w:b/>
        </w:rPr>
      </w:pPr>
    </w:p>
    <w:p w14:paraId="26B523AD" w14:textId="31702E07" w:rsidR="00F12E16" w:rsidRDefault="00A23505" w:rsidP="00974596">
      <w:pPr>
        <w:shd w:val="clear" w:color="auto" w:fill="FFFFFF"/>
        <w:ind w:left="720" w:hanging="720"/>
        <w:rPr>
          <w:rFonts w:ascii="Times New Roman" w:hAnsi="Times New Roman"/>
        </w:rPr>
      </w:pPr>
      <w:r>
        <w:rPr>
          <w:rFonts w:ascii="Times New Roman" w:hAnsi="Times New Roman"/>
        </w:rPr>
        <w:t xml:space="preserve">6.  </w:t>
      </w:r>
      <w:r w:rsidR="001C36DA">
        <w:rPr>
          <w:rFonts w:ascii="Times New Roman" w:hAnsi="Times New Roman"/>
        </w:rPr>
        <w:t>CGE recommendations for IBHE Strategic Plan</w:t>
      </w:r>
      <w:r w:rsidR="001849CB">
        <w:rPr>
          <w:rFonts w:ascii="Times New Roman" w:hAnsi="Times New Roman"/>
        </w:rPr>
        <w:t xml:space="preserve">: </w:t>
      </w:r>
      <w:r w:rsidR="003C0E76">
        <w:rPr>
          <w:rFonts w:ascii="Times New Roman" w:hAnsi="Times New Roman"/>
        </w:rPr>
        <w:t xml:space="preserve">Prior to the meeting, </w:t>
      </w:r>
      <w:r w:rsidR="00A02F47">
        <w:rPr>
          <w:rFonts w:ascii="Times New Roman" w:hAnsi="Times New Roman"/>
        </w:rPr>
        <w:t>A</w:t>
      </w:r>
      <w:r w:rsidR="003C0E76">
        <w:rPr>
          <w:rFonts w:ascii="Times New Roman" w:hAnsi="Times New Roman"/>
        </w:rPr>
        <w:t xml:space="preserve">ndrea </w:t>
      </w:r>
      <w:r w:rsidR="00A02F47">
        <w:rPr>
          <w:rFonts w:ascii="Times New Roman" w:hAnsi="Times New Roman"/>
        </w:rPr>
        <w:t>A</w:t>
      </w:r>
      <w:r w:rsidR="003C0E76">
        <w:rPr>
          <w:rFonts w:ascii="Times New Roman" w:hAnsi="Times New Roman"/>
        </w:rPr>
        <w:t xml:space="preserve">lveshere provided the Council with a draft recommendation. At the meeting, Andrea Alveshere </w:t>
      </w:r>
      <w:r w:rsidR="00A02F47">
        <w:rPr>
          <w:rFonts w:ascii="Times New Roman" w:hAnsi="Times New Roman"/>
        </w:rPr>
        <w:t>remind</w:t>
      </w:r>
      <w:r w:rsidR="003C0E76">
        <w:rPr>
          <w:rFonts w:ascii="Times New Roman" w:hAnsi="Times New Roman"/>
        </w:rPr>
        <w:t xml:space="preserve">ed the Council about the email from Amy </w:t>
      </w:r>
      <w:proofErr w:type="spellStart"/>
      <w:r w:rsidR="003C0E76">
        <w:rPr>
          <w:rFonts w:ascii="Times New Roman" w:hAnsi="Times New Roman"/>
        </w:rPr>
        <w:t>Carr</w:t>
      </w:r>
      <w:proofErr w:type="spellEnd"/>
      <w:r w:rsidR="003C0E76">
        <w:rPr>
          <w:rFonts w:ascii="Times New Roman" w:hAnsi="Times New Roman"/>
        </w:rPr>
        <w:t xml:space="preserve"> (regarding </w:t>
      </w:r>
      <w:r w:rsidR="00AF4263">
        <w:rPr>
          <w:rFonts w:ascii="Times New Roman" w:hAnsi="Times New Roman"/>
        </w:rPr>
        <w:t xml:space="preserve">the Council </w:t>
      </w:r>
      <w:r w:rsidR="003C0E76">
        <w:rPr>
          <w:rFonts w:ascii="Times New Roman" w:hAnsi="Times New Roman"/>
        </w:rPr>
        <w:t xml:space="preserve">providing </w:t>
      </w:r>
      <w:r w:rsidR="00AF4263">
        <w:rPr>
          <w:rFonts w:ascii="Times New Roman" w:hAnsi="Times New Roman"/>
        </w:rPr>
        <w:t xml:space="preserve">a </w:t>
      </w:r>
      <w:r w:rsidR="003C0E76">
        <w:rPr>
          <w:rFonts w:ascii="Times New Roman" w:hAnsi="Times New Roman"/>
        </w:rPr>
        <w:t xml:space="preserve">recommendation) and said the draft was based on replies from members. Sherry Lindquist had begun revising the draft </w:t>
      </w:r>
      <w:r w:rsidR="00AF4263">
        <w:rPr>
          <w:rFonts w:ascii="Times New Roman" w:hAnsi="Times New Roman"/>
        </w:rPr>
        <w:t xml:space="preserve">prior to the call to order </w:t>
      </w:r>
      <w:r w:rsidR="003C0E76">
        <w:rPr>
          <w:rFonts w:ascii="Times New Roman" w:hAnsi="Times New Roman"/>
        </w:rPr>
        <w:t xml:space="preserve">and completed the revision with feedback from multiple members. Motion to approve by </w:t>
      </w:r>
      <w:r w:rsidR="000C2065">
        <w:rPr>
          <w:rFonts w:ascii="Times New Roman" w:hAnsi="Times New Roman"/>
        </w:rPr>
        <w:t>S</w:t>
      </w:r>
      <w:r w:rsidR="003C0E76">
        <w:rPr>
          <w:rFonts w:ascii="Times New Roman" w:hAnsi="Times New Roman"/>
        </w:rPr>
        <w:t>herry Lindquist and seconded by Robert Kelly</w:t>
      </w:r>
      <w:r w:rsidR="000C2065">
        <w:rPr>
          <w:rFonts w:ascii="Times New Roman" w:hAnsi="Times New Roman"/>
        </w:rPr>
        <w:t xml:space="preserve">. </w:t>
      </w:r>
      <w:r w:rsidR="00AF4263">
        <w:rPr>
          <w:rFonts w:ascii="Times New Roman" w:hAnsi="Times New Roman"/>
        </w:rPr>
        <w:t xml:space="preserve">Vote: Yes </w:t>
      </w:r>
      <w:r w:rsidR="004D7B18">
        <w:rPr>
          <w:rFonts w:ascii="Times New Roman" w:hAnsi="Times New Roman"/>
        </w:rPr>
        <w:t>10</w:t>
      </w:r>
      <w:r w:rsidR="00AF4263">
        <w:rPr>
          <w:rFonts w:ascii="Times New Roman" w:hAnsi="Times New Roman"/>
        </w:rPr>
        <w:t xml:space="preserve">, No 0, Abstentions 0. </w:t>
      </w:r>
      <w:r w:rsidR="000C2065">
        <w:rPr>
          <w:rFonts w:ascii="Times New Roman" w:hAnsi="Times New Roman"/>
        </w:rPr>
        <w:t>S</w:t>
      </w:r>
      <w:r w:rsidR="003C0E76">
        <w:rPr>
          <w:rFonts w:ascii="Times New Roman" w:hAnsi="Times New Roman"/>
        </w:rPr>
        <w:t xml:space="preserve">herry Lindquist will email the approved version to the Council, and Andrea Alveshere will forward it to </w:t>
      </w:r>
      <w:r w:rsidR="000C2065">
        <w:rPr>
          <w:rFonts w:ascii="Times New Roman" w:hAnsi="Times New Roman"/>
        </w:rPr>
        <w:t xml:space="preserve">Amy </w:t>
      </w:r>
      <w:proofErr w:type="spellStart"/>
      <w:r w:rsidR="000C2065">
        <w:rPr>
          <w:rFonts w:ascii="Times New Roman" w:hAnsi="Times New Roman"/>
        </w:rPr>
        <w:t>Carr</w:t>
      </w:r>
      <w:proofErr w:type="spellEnd"/>
      <w:r w:rsidR="000C2065">
        <w:rPr>
          <w:rFonts w:ascii="Times New Roman" w:hAnsi="Times New Roman"/>
        </w:rPr>
        <w:t xml:space="preserve">. </w:t>
      </w:r>
    </w:p>
    <w:p w14:paraId="6EBA5252" w14:textId="0E2C1B1E" w:rsidR="003110C3" w:rsidRDefault="00380015" w:rsidP="00974596">
      <w:pPr>
        <w:shd w:val="clear" w:color="auto" w:fill="FFFFFF"/>
        <w:ind w:left="720" w:hanging="720"/>
        <w:rPr>
          <w:rFonts w:ascii="Times New Roman" w:hAnsi="Times New Roman"/>
        </w:rPr>
      </w:pPr>
      <w:r>
        <w:rPr>
          <w:rFonts w:ascii="Times New Roman" w:hAnsi="Times New Roman"/>
        </w:rPr>
        <w:tab/>
      </w:r>
    </w:p>
    <w:p w14:paraId="5E80464D" w14:textId="35A62658" w:rsidR="003110C3" w:rsidRDefault="003110C3" w:rsidP="00AF4263">
      <w:pPr>
        <w:shd w:val="clear" w:color="auto" w:fill="FFFFFF"/>
        <w:ind w:left="720" w:hanging="720"/>
        <w:rPr>
          <w:rFonts w:ascii="Times New Roman" w:hAnsi="Times New Roman"/>
        </w:rPr>
      </w:pPr>
      <w:r>
        <w:rPr>
          <w:rFonts w:ascii="Times New Roman" w:hAnsi="Times New Roman"/>
        </w:rPr>
        <w:t xml:space="preserve">7. </w:t>
      </w:r>
      <w:r w:rsidR="000B5F07">
        <w:rPr>
          <w:rFonts w:ascii="Times New Roman" w:hAnsi="Times New Roman"/>
        </w:rPr>
        <w:t xml:space="preserve"> </w:t>
      </w:r>
      <w:r w:rsidR="001C36DA">
        <w:rPr>
          <w:rFonts w:ascii="Times New Roman" w:hAnsi="Times New Roman"/>
        </w:rPr>
        <w:t>CGE thoughts on Request to Include ICC Associate of Science degree in Compact Agreement</w:t>
      </w:r>
      <w:r w:rsidR="001849CB">
        <w:rPr>
          <w:rFonts w:ascii="Times New Roman" w:hAnsi="Times New Roman"/>
        </w:rPr>
        <w:t xml:space="preserve">: </w:t>
      </w:r>
      <w:r w:rsidR="00AF4263">
        <w:rPr>
          <w:rFonts w:ascii="Times New Roman" w:hAnsi="Times New Roman"/>
        </w:rPr>
        <w:t xml:space="preserve">Prior to the meeting, </w:t>
      </w:r>
      <w:r w:rsidR="000C2065">
        <w:rPr>
          <w:rFonts w:ascii="Times New Roman" w:hAnsi="Times New Roman"/>
        </w:rPr>
        <w:t>A</w:t>
      </w:r>
      <w:r w:rsidR="00AF4263">
        <w:rPr>
          <w:rFonts w:ascii="Times New Roman" w:hAnsi="Times New Roman"/>
        </w:rPr>
        <w:t xml:space="preserve">ndrea </w:t>
      </w:r>
      <w:r w:rsidR="000C2065">
        <w:rPr>
          <w:rFonts w:ascii="Times New Roman" w:hAnsi="Times New Roman"/>
        </w:rPr>
        <w:t>A</w:t>
      </w:r>
      <w:r w:rsidR="00AF4263">
        <w:rPr>
          <w:rFonts w:ascii="Times New Roman" w:hAnsi="Times New Roman"/>
        </w:rPr>
        <w:t>lveshere</w:t>
      </w:r>
      <w:r w:rsidR="000C2065">
        <w:rPr>
          <w:rFonts w:ascii="Times New Roman" w:hAnsi="Times New Roman"/>
        </w:rPr>
        <w:t xml:space="preserve"> </w:t>
      </w:r>
      <w:r w:rsidR="00AF4263">
        <w:rPr>
          <w:rFonts w:ascii="Times New Roman" w:hAnsi="Times New Roman"/>
        </w:rPr>
        <w:t>provide</w:t>
      </w:r>
      <w:r w:rsidR="00AB29BF">
        <w:rPr>
          <w:rFonts w:ascii="Times New Roman" w:hAnsi="Times New Roman"/>
        </w:rPr>
        <w:t>d</w:t>
      </w:r>
      <w:r w:rsidR="00AF4263">
        <w:rPr>
          <w:rFonts w:ascii="Times New Roman" w:hAnsi="Times New Roman"/>
        </w:rPr>
        <w:t xml:space="preserve"> the Council with a document regarding a request to </w:t>
      </w:r>
      <w:r w:rsidR="00AF4263" w:rsidRPr="00AF4263">
        <w:rPr>
          <w:rFonts w:ascii="Times New Roman" w:hAnsi="Times New Roman"/>
        </w:rPr>
        <w:t>approve the Associate in Science degree from Illinois Community Colleges</w:t>
      </w:r>
      <w:r w:rsidR="00AF4263">
        <w:rPr>
          <w:rFonts w:ascii="Times New Roman" w:hAnsi="Times New Roman"/>
        </w:rPr>
        <w:t xml:space="preserve">. At the meeting, Andrea Alveshere said </w:t>
      </w:r>
      <w:r w:rsidR="004D7B18" w:rsidRPr="004D7B18">
        <w:rPr>
          <w:rFonts w:ascii="Times New Roman" w:hAnsi="Times New Roman"/>
        </w:rPr>
        <w:t>a small committee, convened by the Offices of the President and Provost to review transfer student business practices</w:t>
      </w:r>
      <w:r w:rsidR="004D7B18">
        <w:rPr>
          <w:rFonts w:ascii="Times New Roman" w:hAnsi="Times New Roman"/>
        </w:rPr>
        <w:t>,</w:t>
      </w:r>
      <w:r w:rsidR="00AB29BF">
        <w:rPr>
          <w:rFonts w:ascii="Times New Roman" w:hAnsi="Times New Roman"/>
          <w:color w:val="FF0000"/>
        </w:rPr>
        <w:t xml:space="preserve"> </w:t>
      </w:r>
      <w:r w:rsidR="00AF4263">
        <w:rPr>
          <w:rFonts w:ascii="Times New Roman" w:hAnsi="Times New Roman"/>
        </w:rPr>
        <w:t>had requested feedback from the</w:t>
      </w:r>
      <w:r w:rsidR="004D7B18">
        <w:rPr>
          <w:rFonts w:ascii="Times New Roman" w:hAnsi="Times New Roman"/>
        </w:rPr>
        <w:t xml:space="preserve"> Faculty Senate Executive Council who</w:t>
      </w:r>
      <w:r w:rsidR="003C6749">
        <w:rPr>
          <w:rFonts w:ascii="Times New Roman" w:hAnsi="Times New Roman"/>
        </w:rPr>
        <w:t>,</w:t>
      </w:r>
      <w:r w:rsidR="004D7B18">
        <w:rPr>
          <w:rFonts w:ascii="Times New Roman" w:hAnsi="Times New Roman"/>
        </w:rPr>
        <w:t xml:space="preserve"> in turn, requested input from</w:t>
      </w:r>
      <w:r w:rsidR="00AF4263">
        <w:rPr>
          <w:rFonts w:ascii="Times New Roman" w:hAnsi="Times New Roman"/>
        </w:rPr>
        <w:t xml:space="preserve"> C</w:t>
      </w:r>
      <w:r w:rsidR="004D7B18">
        <w:rPr>
          <w:rFonts w:ascii="Times New Roman" w:hAnsi="Times New Roman"/>
        </w:rPr>
        <w:t>GE</w:t>
      </w:r>
      <w:r w:rsidR="00AF4263">
        <w:rPr>
          <w:rFonts w:ascii="Times New Roman" w:hAnsi="Times New Roman"/>
        </w:rPr>
        <w:t xml:space="preserve"> because of the </w:t>
      </w:r>
      <w:r w:rsidR="00AF4263">
        <w:rPr>
          <w:rFonts w:ascii="Times New Roman" w:hAnsi="Times New Roman"/>
        </w:rPr>
        <w:lastRenderedPageBreak/>
        <w:t>impact on General Education. The request focused on allow</w:t>
      </w:r>
      <w:r w:rsidR="00AB29BF">
        <w:rPr>
          <w:rFonts w:ascii="Times New Roman" w:hAnsi="Times New Roman"/>
        </w:rPr>
        <w:t>ing</w:t>
      </w:r>
      <w:r w:rsidR="00AF4263">
        <w:rPr>
          <w:rFonts w:ascii="Times New Roman" w:hAnsi="Times New Roman"/>
        </w:rPr>
        <w:t xml:space="preserve"> students with this degree to </w:t>
      </w:r>
      <w:r w:rsidR="00AB29BF">
        <w:rPr>
          <w:rFonts w:ascii="Times New Roman" w:hAnsi="Times New Roman"/>
        </w:rPr>
        <w:t>be considered as completing all General Education requirements, though they completed one fewer course in both the humanities and social sciences than required at WIU</w:t>
      </w:r>
      <w:r w:rsidR="00AF4263">
        <w:rPr>
          <w:rFonts w:ascii="Times New Roman" w:hAnsi="Times New Roman"/>
        </w:rPr>
        <w:t xml:space="preserve">. Members were asked to provide feedback, which Andrea Alveshere will convey to the other council or committee. The resulting discussion </w:t>
      </w:r>
      <w:r w:rsidR="00AB29BF">
        <w:rPr>
          <w:rFonts w:ascii="Times New Roman" w:hAnsi="Times New Roman"/>
        </w:rPr>
        <w:t xml:space="preserve">focused on </w:t>
      </w:r>
      <w:r w:rsidR="00AF4263">
        <w:rPr>
          <w:rFonts w:ascii="Times New Roman" w:hAnsi="Times New Roman"/>
        </w:rPr>
        <w:t xml:space="preserve">a couple ideas, specifically that approving this request may serve as a slippery slope for future requests and </w:t>
      </w:r>
      <w:r w:rsidR="00AB29BF">
        <w:rPr>
          <w:rFonts w:ascii="Times New Roman" w:hAnsi="Times New Roman"/>
        </w:rPr>
        <w:t xml:space="preserve">that the request </w:t>
      </w:r>
      <w:r w:rsidR="00AF4263">
        <w:rPr>
          <w:rFonts w:ascii="Times New Roman" w:hAnsi="Times New Roman"/>
        </w:rPr>
        <w:t xml:space="preserve">conveys the message that some parts of General Education (humanities and social sciences) are not as important as others. </w:t>
      </w:r>
      <w:r w:rsidR="00AB29BF">
        <w:rPr>
          <w:rFonts w:ascii="Times New Roman" w:hAnsi="Times New Roman"/>
        </w:rPr>
        <w:t xml:space="preserve">It was also mentioned that these students still took courses in the humanities and social sciences, and there was an acknowledgement of the supportive arguments provided in the document, particularly that the change would reduce confusion for students and put WIU on par with other regional Illinois universities. There was also the question of how many students might be impacted by this request. </w:t>
      </w:r>
      <w:r w:rsidR="00AF4263">
        <w:rPr>
          <w:rFonts w:ascii="Times New Roman" w:hAnsi="Times New Roman"/>
        </w:rPr>
        <w:t>Andrea Alveshere said members can email any additional thoughts prior to the meeting with the other council or committee. The date of that meeting is not yet known.</w:t>
      </w:r>
    </w:p>
    <w:p w14:paraId="38C0B161" w14:textId="5361A643" w:rsidR="000B5F07" w:rsidRDefault="000B5F07" w:rsidP="00974596">
      <w:pPr>
        <w:shd w:val="clear" w:color="auto" w:fill="FFFFFF"/>
        <w:ind w:left="720" w:hanging="720"/>
        <w:rPr>
          <w:rFonts w:ascii="Times New Roman" w:hAnsi="Times New Roman"/>
        </w:rPr>
      </w:pPr>
    </w:p>
    <w:p w14:paraId="364F99C7" w14:textId="76256A48" w:rsidR="000B1B8D" w:rsidRPr="00993276" w:rsidRDefault="000B5F07" w:rsidP="001C36DA">
      <w:pPr>
        <w:shd w:val="clear" w:color="auto" w:fill="FFFFFF"/>
        <w:ind w:left="720" w:hanging="720"/>
        <w:rPr>
          <w:rFonts w:ascii="Times New Roman" w:hAnsi="Times New Roman"/>
        </w:rPr>
      </w:pPr>
      <w:r>
        <w:rPr>
          <w:rFonts w:ascii="Times New Roman" w:hAnsi="Times New Roman"/>
        </w:rPr>
        <w:t xml:space="preserve">8.  </w:t>
      </w:r>
      <w:r w:rsidR="000B1B8D" w:rsidRPr="00993276">
        <w:rPr>
          <w:rFonts w:ascii="Times New Roman" w:hAnsi="Times New Roman"/>
        </w:rPr>
        <w:t>Reports</w:t>
      </w:r>
    </w:p>
    <w:p w14:paraId="26CB4627" w14:textId="1205BC70" w:rsidR="000B1B8D" w:rsidRPr="00993276" w:rsidRDefault="000B1B8D" w:rsidP="000B1B8D">
      <w:pPr>
        <w:ind w:firstLine="720"/>
        <w:rPr>
          <w:rFonts w:ascii="Times New Roman" w:hAnsi="Times New Roman"/>
        </w:rPr>
      </w:pPr>
      <w:r w:rsidRPr="00993276">
        <w:rPr>
          <w:rFonts w:ascii="Times New Roman" w:hAnsi="Times New Roman"/>
        </w:rPr>
        <w:t>a. Provost -- Mark Mossman, Interim Associate Provost</w:t>
      </w:r>
      <w:r w:rsidR="001849CB">
        <w:rPr>
          <w:rFonts w:ascii="Times New Roman" w:hAnsi="Times New Roman"/>
        </w:rPr>
        <w:t xml:space="preserve">: </w:t>
      </w:r>
      <w:r w:rsidR="00AE699F">
        <w:rPr>
          <w:rFonts w:ascii="Times New Roman" w:hAnsi="Times New Roman"/>
        </w:rPr>
        <w:t>not present/no report</w:t>
      </w:r>
    </w:p>
    <w:p w14:paraId="5F4F1E5B" w14:textId="0E168C01" w:rsidR="000B1B8D" w:rsidRPr="00993276" w:rsidRDefault="000B1B8D" w:rsidP="000B1B8D">
      <w:pPr>
        <w:ind w:firstLine="720"/>
        <w:rPr>
          <w:rFonts w:ascii="Times New Roman" w:hAnsi="Times New Roman"/>
        </w:rPr>
      </w:pPr>
      <w:r w:rsidRPr="00993276">
        <w:rPr>
          <w:rFonts w:ascii="Times New Roman" w:hAnsi="Times New Roman"/>
        </w:rPr>
        <w:t xml:space="preserve">b. CAS </w:t>
      </w:r>
      <w:r w:rsidRPr="00993276">
        <w:rPr>
          <w:rFonts w:ascii="Times New Roman" w:eastAsia="Helvetica" w:hAnsi="Times New Roman"/>
        </w:rPr>
        <w:t>–</w:t>
      </w:r>
      <w:r w:rsidRPr="00993276">
        <w:rPr>
          <w:rFonts w:ascii="Times New Roman" w:hAnsi="Times New Roman"/>
        </w:rPr>
        <w:t xml:space="preserve"> Jim Schmidt</w:t>
      </w:r>
      <w:r w:rsidR="001849CB">
        <w:rPr>
          <w:rFonts w:ascii="Times New Roman" w:hAnsi="Times New Roman"/>
        </w:rPr>
        <w:t xml:space="preserve">: </w:t>
      </w:r>
      <w:r w:rsidR="00AE699F">
        <w:rPr>
          <w:rFonts w:ascii="Times New Roman" w:hAnsi="Times New Roman"/>
        </w:rPr>
        <w:t>not present/no report</w:t>
      </w:r>
    </w:p>
    <w:p w14:paraId="794C813E" w14:textId="49C435DC" w:rsidR="000B1B8D" w:rsidRPr="00993276" w:rsidRDefault="000B1B8D" w:rsidP="00C834C0">
      <w:pPr>
        <w:ind w:left="1440" w:hanging="720"/>
        <w:rPr>
          <w:rFonts w:ascii="Times New Roman" w:hAnsi="Times New Roman"/>
        </w:rPr>
      </w:pPr>
      <w:r w:rsidRPr="00993276">
        <w:rPr>
          <w:rFonts w:ascii="Times New Roman" w:hAnsi="Times New Roman"/>
        </w:rPr>
        <w:t>c. University Advising -- Michelle Yager</w:t>
      </w:r>
      <w:r w:rsidR="001849CB">
        <w:rPr>
          <w:rFonts w:ascii="Times New Roman" w:hAnsi="Times New Roman"/>
        </w:rPr>
        <w:t xml:space="preserve">: </w:t>
      </w:r>
      <w:r w:rsidR="00AB29BF">
        <w:rPr>
          <w:rFonts w:ascii="Times New Roman" w:hAnsi="Times New Roman"/>
        </w:rPr>
        <w:t xml:space="preserve">Advisers are busy </w:t>
      </w:r>
      <w:r w:rsidR="00AE699F">
        <w:rPr>
          <w:rFonts w:ascii="Times New Roman" w:hAnsi="Times New Roman"/>
        </w:rPr>
        <w:t>working on registration</w:t>
      </w:r>
      <w:r w:rsidR="00AB29BF">
        <w:rPr>
          <w:rFonts w:ascii="Times New Roman" w:hAnsi="Times New Roman"/>
        </w:rPr>
        <w:t xml:space="preserve">. </w:t>
      </w:r>
      <w:r w:rsidR="00C834C0">
        <w:rPr>
          <w:rFonts w:ascii="Times New Roman" w:hAnsi="Times New Roman"/>
        </w:rPr>
        <w:t>There were not enough FYE courses for all incoming first year students this semester. As a result, there was a request for additional FYE courses in the Spring 2021 semester, and many of these courses are also General Education courses. Michelle Yager thanked the departments that stepped up and offered these additional courses.</w:t>
      </w:r>
    </w:p>
    <w:p w14:paraId="07070EDA" w14:textId="080CB184" w:rsidR="000B1B8D" w:rsidRDefault="000B1B8D" w:rsidP="00C834C0">
      <w:pPr>
        <w:tabs>
          <w:tab w:val="left" w:pos="7656"/>
        </w:tabs>
        <w:ind w:left="1440" w:hanging="720"/>
        <w:rPr>
          <w:rFonts w:ascii="Times New Roman" w:hAnsi="Times New Roman"/>
        </w:rPr>
      </w:pPr>
      <w:r w:rsidRPr="00993276">
        <w:rPr>
          <w:rFonts w:ascii="Times New Roman" w:hAnsi="Times New Roman"/>
        </w:rPr>
        <w:t xml:space="preserve">d. Student Learning Assessment Subcommittee </w:t>
      </w:r>
      <w:r w:rsidRPr="00993276">
        <w:rPr>
          <w:rFonts w:ascii="Times New Roman" w:eastAsia="Helvetica" w:hAnsi="Times New Roman"/>
        </w:rPr>
        <w:t>–</w:t>
      </w:r>
      <w:r w:rsidRPr="00993276">
        <w:rPr>
          <w:rFonts w:ascii="Times New Roman" w:hAnsi="Times New Roman"/>
        </w:rPr>
        <w:t xml:space="preserve"> Lori Baker-Sperry</w:t>
      </w:r>
      <w:r w:rsidR="001849CB">
        <w:rPr>
          <w:rFonts w:ascii="Times New Roman" w:hAnsi="Times New Roman"/>
        </w:rPr>
        <w:t xml:space="preserve">: </w:t>
      </w:r>
      <w:r w:rsidR="00AE699F">
        <w:rPr>
          <w:rFonts w:ascii="Times New Roman" w:hAnsi="Times New Roman"/>
        </w:rPr>
        <w:t>A</w:t>
      </w:r>
      <w:r w:rsidR="00C834C0">
        <w:rPr>
          <w:rFonts w:ascii="Times New Roman" w:hAnsi="Times New Roman"/>
        </w:rPr>
        <w:t xml:space="preserve">ndrea </w:t>
      </w:r>
      <w:r w:rsidR="00AE699F">
        <w:rPr>
          <w:rFonts w:ascii="Times New Roman" w:hAnsi="Times New Roman"/>
        </w:rPr>
        <w:t>A</w:t>
      </w:r>
      <w:r w:rsidR="00C834C0">
        <w:rPr>
          <w:rFonts w:ascii="Times New Roman" w:hAnsi="Times New Roman"/>
        </w:rPr>
        <w:t>lveshere said Lori Baker-Sperry is</w:t>
      </w:r>
      <w:r w:rsidR="00AE699F">
        <w:rPr>
          <w:rFonts w:ascii="Times New Roman" w:hAnsi="Times New Roman"/>
        </w:rPr>
        <w:t xml:space="preserve"> waiting for </w:t>
      </w:r>
      <w:r w:rsidR="00C834C0">
        <w:rPr>
          <w:rFonts w:ascii="Times New Roman" w:hAnsi="Times New Roman"/>
        </w:rPr>
        <w:t xml:space="preserve">additional assessment </w:t>
      </w:r>
      <w:r w:rsidR="00AE699F">
        <w:rPr>
          <w:rFonts w:ascii="Times New Roman" w:hAnsi="Times New Roman"/>
        </w:rPr>
        <w:t>reports</w:t>
      </w:r>
      <w:r w:rsidR="00C834C0">
        <w:rPr>
          <w:rFonts w:ascii="Times New Roman" w:hAnsi="Times New Roman"/>
        </w:rPr>
        <w:t>, which will then be shared with the subcommittee.</w:t>
      </w:r>
    </w:p>
    <w:p w14:paraId="34D18741" w14:textId="77C8287C" w:rsidR="000B1B8D" w:rsidRPr="00993276" w:rsidRDefault="000B1B8D" w:rsidP="000B1B8D">
      <w:pPr>
        <w:ind w:firstLine="720"/>
        <w:rPr>
          <w:rFonts w:ascii="Times New Roman" w:eastAsia="Helvetica" w:hAnsi="Times New Roman"/>
        </w:rPr>
      </w:pPr>
      <w:r w:rsidRPr="00993276">
        <w:rPr>
          <w:rFonts w:ascii="Times New Roman" w:hAnsi="Times New Roman"/>
        </w:rPr>
        <w:t>e. CGE Chair – Andrea Alveshere</w:t>
      </w:r>
      <w:r w:rsidR="001849CB">
        <w:rPr>
          <w:rFonts w:ascii="Times New Roman" w:hAnsi="Times New Roman"/>
        </w:rPr>
        <w:t>:</w:t>
      </w:r>
      <w:r w:rsidRPr="00993276">
        <w:rPr>
          <w:rFonts w:ascii="Times New Roman" w:eastAsia="Helvetica" w:hAnsi="Times New Roman"/>
        </w:rPr>
        <w:t xml:space="preserve"> </w:t>
      </w:r>
      <w:r w:rsidR="00AE699F">
        <w:rPr>
          <w:rFonts w:ascii="Times New Roman" w:eastAsia="Helvetica" w:hAnsi="Times New Roman"/>
        </w:rPr>
        <w:t>no report</w:t>
      </w:r>
    </w:p>
    <w:p w14:paraId="06229099" w14:textId="77777777" w:rsidR="000B1B8D" w:rsidRDefault="000B1B8D" w:rsidP="00F7171F">
      <w:pPr>
        <w:shd w:val="clear" w:color="auto" w:fill="FFFFFF"/>
        <w:ind w:left="720" w:hanging="720"/>
        <w:rPr>
          <w:rFonts w:ascii="Times New Roman" w:hAnsi="Times New Roman"/>
        </w:rPr>
      </w:pPr>
    </w:p>
    <w:p w14:paraId="65E21800" w14:textId="58B499B5" w:rsidR="00132748" w:rsidRPr="00993276" w:rsidRDefault="001C36DA" w:rsidP="005A0BDF">
      <w:pPr>
        <w:shd w:val="clear" w:color="auto" w:fill="FFFFFF"/>
        <w:ind w:left="720" w:hanging="720"/>
        <w:rPr>
          <w:rFonts w:ascii="Times New Roman" w:hAnsi="Times New Roman"/>
        </w:rPr>
      </w:pPr>
      <w:r>
        <w:rPr>
          <w:rFonts w:ascii="Times New Roman" w:hAnsi="Times New Roman"/>
        </w:rPr>
        <w:t>9</w:t>
      </w:r>
      <w:r w:rsidR="000B1B8D">
        <w:rPr>
          <w:rFonts w:ascii="Times New Roman" w:hAnsi="Times New Roman"/>
        </w:rPr>
        <w:t xml:space="preserve">.  </w:t>
      </w:r>
      <w:r w:rsidR="00C44428" w:rsidRPr="00993276">
        <w:rPr>
          <w:rFonts w:ascii="Times New Roman" w:hAnsi="Times New Roman"/>
        </w:rPr>
        <w:t>G</w:t>
      </w:r>
      <w:r w:rsidR="007D57D7" w:rsidRPr="00993276">
        <w:rPr>
          <w:rFonts w:ascii="Times New Roman" w:hAnsi="Times New Roman"/>
        </w:rPr>
        <w:t>ood of the Order</w:t>
      </w:r>
      <w:r w:rsidR="001849CB">
        <w:rPr>
          <w:rFonts w:ascii="Times New Roman" w:hAnsi="Times New Roman"/>
        </w:rPr>
        <w:t>:</w:t>
      </w:r>
      <w:r w:rsidR="00AE699F">
        <w:rPr>
          <w:rFonts w:ascii="Times New Roman" w:hAnsi="Times New Roman"/>
        </w:rPr>
        <w:t xml:space="preserve"> None</w:t>
      </w:r>
    </w:p>
    <w:p w14:paraId="2DBF979C" w14:textId="77777777" w:rsidR="00453B36" w:rsidRPr="00993276" w:rsidRDefault="00453B36" w:rsidP="00C44428">
      <w:pPr>
        <w:rPr>
          <w:rFonts w:ascii="Times New Roman" w:hAnsi="Times New Roman"/>
        </w:rPr>
      </w:pPr>
    </w:p>
    <w:p w14:paraId="2A280CD2" w14:textId="778279B5" w:rsidR="002C3819" w:rsidRPr="00993276" w:rsidRDefault="005321CA" w:rsidP="002C3819">
      <w:pPr>
        <w:outlineLvl w:val="0"/>
        <w:rPr>
          <w:rFonts w:ascii="Times New Roman" w:hAnsi="Times New Roman"/>
          <w:b/>
        </w:rPr>
      </w:pPr>
      <w:r w:rsidRPr="00993276">
        <w:rPr>
          <w:rFonts w:ascii="Times New Roman" w:hAnsi="Times New Roman"/>
          <w:b/>
        </w:rPr>
        <w:t>ADJOURNMENT</w:t>
      </w:r>
    </w:p>
    <w:p w14:paraId="2B042C6A" w14:textId="77777777" w:rsidR="00453B36" w:rsidRPr="00993276" w:rsidRDefault="00453B36" w:rsidP="00163C1C">
      <w:pPr>
        <w:outlineLvl w:val="0"/>
        <w:rPr>
          <w:rFonts w:ascii="Times New Roman" w:hAnsi="Times New Roman"/>
        </w:rPr>
      </w:pPr>
    </w:p>
    <w:p w14:paraId="74FB50EC" w14:textId="4AA31B1B" w:rsidR="001849CB" w:rsidRDefault="001849CB" w:rsidP="001849CB">
      <w:pPr>
        <w:outlineLvl w:val="0"/>
        <w:rPr>
          <w:rFonts w:ascii="Times New Roman" w:hAnsi="Times New Roman"/>
        </w:rPr>
      </w:pPr>
      <w:r>
        <w:rPr>
          <w:rFonts w:ascii="Times New Roman" w:hAnsi="Times New Roman"/>
        </w:rPr>
        <w:t xml:space="preserve">Meeting adjourned: </w:t>
      </w:r>
      <w:r w:rsidR="00AE699F">
        <w:rPr>
          <w:rFonts w:ascii="Times New Roman" w:hAnsi="Times New Roman"/>
        </w:rPr>
        <w:t>4:51</w:t>
      </w:r>
      <w:r>
        <w:rPr>
          <w:rFonts w:ascii="Times New Roman" w:hAnsi="Times New Roman"/>
        </w:rPr>
        <w:t xml:space="preserve">pm. </w:t>
      </w:r>
    </w:p>
    <w:p w14:paraId="6E816809" w14:textId="77777777" w:rsidR="001849CB" w:rsidRDefault="001849CB" w:rsidP="00850430">
      <w:pPr>
        <w:outlineLvl w:val="0"/>
        <w:rPr>
          <w:rFonts w:ascii="Times New Roman" w:hAnsi="Times New Roman"/>
        </w:rPr>
      </w:pPr>
    </w:p>
    <w:p w14:paraId="5A28A7A3" w14:textId="10DC4CF7" w:rsidR="001614BC" w:rsidRPr="00850430" w:rsidRDefault="005321CA" w:rsidP="00850430">
      <w:pPr>
        <w:outlineLvl w:val="0"/>
        <w:rPr>
          <w:rFonts w:ascii="Times New Roman" w:hAnsi="Times New Roman"/>
          <w:b/>
        </w:rPr>
      </w:pPr>
      <w:r w:rsidRPr="00850430">
        <w:rPr>
          <w:rFonts w:ascii="Times New Roman" w:hAnsi="Times New Roman"/>
        </w:rPr>
        <w:t>Next Meeting</w:t>
      </w:r>
      <w:r w:rsidR="00BD063B" w:rsidRPr="00850430">
        <w:rPr>
          <w:rFonts w:ascii="Times New Roman" w:hAnsi="Times New Roman"/>
        </w:rPr>
        <w:t xml:space="preserve"> of CGE</w:t>
      </w:r>
      <w:r w:rsidRPr="00850430">
        <w:rPr>
          <w:rFonts w:ascii="Times New Roman" w:hAnsi="Times New Roman"/>
        </w:rPr>
        <w:t xml:space="preserve">: </w:t>
      </w:r>
      <w:r w:rsidR="00AC7B0B" w:rsidRPr="00850430">
        <w:rPr>
          <w:rFonts w:ascii="Times New Roman" w:hAnsi="Times New Roman"/>
        </w:rPr>
        <w:t xml:space="preserve"> </w:t>
      </w:r>
      <w:r w:rsidR="00D81B86">
        <w:rPr>
          <w:rFonts w:ascii="Times New Roman" w:hAnsi="Times New Roman"/>
        </w:rPr>
        <w:t>Novem</w:t>
      </w:r>
      <w:r w:rsidR="00A342E9">
        <w:rPr>
          <w:rFonts w:ascii="Times New Roman" w:hAnsi="Times New Roman"/>
        </w:rPr>
        <w:t xml:space="preserve">ber </w:t>
      </w:r>
      <w:r w:rsidR="00C60D3D">
        <w:rPr>
          <w:rFonts w:ascii="Times New Roman" w:hAnsi="Times New Roman"/>
        </w:rPr>
        <w:t>19</w:t>
      </w:r>
      <w:r w:rsidR="00D81B86" w:rsidRPr="00D81B86">
        <w:rPr>
          <w:rFonts w:ascii="Times New Roman" w:hAnsi="Times New Roman"/>
          <w:vertAlign w:val="superscript"/>
        </w:rPr>
        <w:t>th</w:t>
      </w:r>
      <w:r w:rsidR="00974596" w:rsidRPr="00850430">
        <w:rPr>
          <w:rFonts w:ascii="Times New Roman" w:hAnsi="Times New Roman"/>
        </w:rPr>
        <w:t>, 2020</w:t>
      </w:r>
    </w:p>
    <w:p w14:paraId="6A228980" w14:textId="4A01DA00" w:rsidR="00974596" w:rsidRDefault="00974596" w:rsidP="00974596">
      <w:pPr>
        <w:outlineLvl w:val="0"/>
        <w:rPr>
          <w:rFonts w:ascii="Times New Roman" w:hAnsi="Times New Roman"/>
        </w:rPr>
      </w:pPr>
    </w:p>
    <w:p w14:paraId="44151E6C" w14:textId="47C27BB9" w:rsidR="00974596" w:rsidRDefault="00974596" w:rsidP="00974596">
      <w:pPr>
        <w:outlineLvl w:val="0"/>
        <w:rPr>
          <w:rFonts w:ascii="Times New Roman" w:hAnsi="Times New Roman"/>
        </w:rPr>
      </w:pPr>
      <w:r>
        <w:rPr>
          <w:rFonts w:ascii="Times New Roman" w:hAnsi="Times New Roman"/>
        </w:rPr>
        <w:t>Subsequent Fall 2020 CGE Meetings:</w:t>
      </w:r>
    </w:p>
    <w:p w14:paraId="41F154D4" w14:textId="1E942BC5" w:rsidR="00974596" w:rsidRPr="00C60D3D" w:rsidRDefault="00974596" w:rsidP="00C60D3D">
      <w:pPr>
        <w:outlineLvl w:val="0"/>
        <w:rPr>
          <w:rFonts w:ascii="Times New Roman" w:hAnsi="Times New Roman"/>
          <w:bCs/>
        </w:rPr>
      </w:pPr>
    </w:p>
    <w:p w14:paraId="5B4EB848" w14:textId="19D39F33"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December 3</w:t>
      </w:r>
      <w:r w:rsidRPr="00E74AB6">
        <w:rPr>
          <w:rFonts w:ascii="Times New Roman" w:hAnsi="Times New Roman"/>
          <w:bCs/>
          <w:vertAlign w:val="superscript"/>
        </w:rPr>
        <w:t>rd</w:t>
      </w:r>
    </w:p>
    <w:p w14:paraId="668F160E" w14:textId="77777777" w:rsidR="00974596" w:rsidRPr="00974596" w:rsidRDefault="00974596" w:rsidP="00974596">
      <w:pPr>
        <w:pStyle w:val="ListParagraph"/>
        <w:outlineLvl w:val="0"/>
        <w:rPr>
          <w:rFonts w:ascii="Times New Roman" w:hAnsi="Times New Roman"/>
          <w:b/>
        </w:rPr>
      </w:pPr>
    </w:p>
    <w:p w14:paraId="4066ED77" w14:textId="77777777" w:rsidR="005321CA" w:rsidRPr="00993276" w:rsidRDefault="00B2397C" w:rsidP="005321CA">
      <w:pPr>
        <w:rPr>
          <w:rFonts w:ascii="Times New Roman" w:hAnsi="Times New Roman"/>
          <w:i/>
        </w:rPr>
      </w:pPr>
      <w:r w:rsidRPr="00993276">
        <w:rPr>
          <w:rFonts w:ascii="Times New Roman" w:hAnsi="Times New Roman"/>
          <w:i/>
        </w:rPr>
        <w:t xml:space="preserve">Proposed </w:t>
      </w:r>
      <w:r w:rsidR="0028754C" w:rsidRPr="00993276">
        <w:rPr>
          <w:rFonts w:ascii="Times New Roman" w:hAnsi="Times New Roman"/>
          <w:i/>
        </w:rPr>
        <w:t xml:space="preserve">List of CGE </w:t>
      </w:r>
      <w:r w:rsidR="005321CA" w:rsidRPr="00993276">
        <w:rPr>
          <w:rFonts w:ascii="Times New Roman" w:hAnsi="Times New Roman"/>
          <w:i/>
        </w:rPr>
        <w:t>sub</w:t>
      </w:r>
      <w:r w:rsidR="00242788" w:rsidRPr="00993276">
        <w:rPr>
          <w:rFonts w:ascii="Times New Roman" w:hAnsi="Times New Roman"/>
          <w:i/>
        </w:rPr>
        <w:t xml:space="preserve">groups to </w:t>
      </w:r>
      <w:r w:rsidR="002B1C17" w:rsidRPr="00993276">
        <w:rPr>
          <w:rFonts w:ascii="Times New Roman" w:hAnsi="Times New Roman"/>
          <w:i/>
        </w:rPr>
        <w:t>evaluate</w:t>
      </w:r>
      <w:r w:rsidR="00242788" w:rsidRPr="00993276">
        <w:rPr>
          <w:rFonts w:ascii="Times New Roman" w:hAnsi="Times New Roman"/>
          <w:i/>
        </w:rPr>
        <w:t xml:space="preserve"> </w:t>
      </w:r>
      <w:r w:rsidR="00700063" w:rsidRPr="00993276">
        <w:rPr>
          <w:rFonts w:ascii="Times New Roman" w:hAnsi="Times New Roman"/>
          <w:i/>
        </w:rPr>
        <w:t>articulation requests:</w:t>
      </w:r>
    </w:p>
    <w:p w14:paraId="47B0B723" w14:textId="77777777" w:rsidR="003109DD" w:rsidRPr="00993276" w:rsidRDefault="003109DD" w:rsidP="005321CA">
      <w:pPr>
        <w:widowControl w:val="0"/>
        <w:autoSpaceDE w:val="0"/>
        <w:autoSpaceDN w:val="0"/>
        <w:adjustRightInd w:val="0"/>
        <w:rPr>
          <w:rFonts w:ascii="Times New Roman" w:hAnsi="Times New Roman"/>
          <w:b/>
          <w:bCs/>
          <w:color w:val="1A1A1A"/>
          <w:sz w:val="26"/>
          <w:szCs w:val="26"/>
        </w:rPr>
      </w:pPr>
    </w:p>
    <w:p w14:paraId="616E8970" w14:textId="31EDE2A1" w:rsidR="00DC1FC1" w:rsidRPr="00850430" w:rsidRDefault="005321CA" w:rsidP="005321CA">
      <w:pPr>
        <w:widowControl w:val="0"/>
        <w:autoSpaceDE w:val="0"/>
        <w:autoSpaceDN w:val="0"/>
        <w:adjustRightInd w:val="0"/>
        <w:rPr>
          <w:rFonts w:ascii="Times New Roman" w:hAnsi="Times New Roman"/>
          <w:i/>
          <w:iCs/>
          <w:color w:val="1A1A1A"/>
          <w:sz w:val="26"/>
          <w:szCs w:val="26"/>
        </w:rPr>
      </w:pPr>
      <w:r w:rsidRPr="00993276">
        <w:rPr>
          <w:rFonts w:ascii="Times New Roman" w:hAnsi="Times New Roman"/>
          <w:b/>
          <w:bCs/>
          <w:color w:val="1A1A1A"/>
          <w:sz w:val="26"/>
          <w:szCs w:val="26"/>
        </w:rPr>
        <w:t>Communication Skills</w:t>
      </w:r>
      <w:r w:rsidR="00B2397C" w:rsidRPr="00993276">
        <w:rPr>
          <w:rFonts w:ascii="Times New Roman" w:hAnsi="Times New Roman"/>
          <w:b/>
          <w:bCs/>
          <w:color w:val="1A1A1A"/>
          <w:sz w:val="26"/>
          <w:szCs w:val="26"/>
        </w:rPr>
        <w:t xml:space="preserve">:  </w:t>
      </w:r>
      <w:r w:rsidR="00850430">
        <w:rPr>
          <w:rFonts w:ascii="Times New Roman" w:hAnsi="Times New Roman"/>
          <w:bCs/>
          <w:color w:val="1A1A1A"/>
          <w:sz w:val="26"/>
          <w:szCs w:val="26"/>
        </w:rPr>
        <w:t>Little</w:t>
      </w:r>
      <w:r w:rsidR="00B2397C" w:rsidRPr="00993276">
        <w:rPr>
          <w:rFonts w:ascii="Times New Roman" w:hAnsi="Times New Roman"/>
          <w:bCs/>
          <w:color w:val="1A1A1A"/>
          <w:sz w:val="26"/>
          <w:szCs w:val="26"/>
        </w:rPr>
        <w:t xml:space="preserve">, </w:t>
      </w:r>
      <w:r w:rsidR="00850430">
        <w:rPr>
          <w:rFonts w:ascii="Times New Roman" w:hAnsi="Times New Roman"/>
          <w:bCs/>
          <w:i/>
          <w:iCs/>
          <w:color w:val="1A1A1A"/>
          <w:sz w:val="26"/>
          <w:szCs w:val="26"/>
        </w:rPr>
        <w:t>Vacant</w:t>
      </w:r>
    </w:p>
    <w:p w14:paraId="689B71B7" w14:textId="5EBCB14B"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Humanities/Fine Arts</w:t>
      </w:r>
      <w:r w:rsidR="00E07C8C" w:rsidRPr="00993276">
        <w:rPr>
          <w:rFonts w:ascii="Times New Roman" w:hAnsi="Times New Roman"/>
          <w:b/>
          <w:bCs/>
          <w:color w:val="1A1A1A"/>
          <w:sz w:val="26"/>
          <w:szCs w:val="26"/>
        </w:rPr>
        <w:t>:</w:t>
      </w:r>
      <w:r w:rsidR="000A0252" w:rsidRPr="00993276">
        <w:rPr>
          <w:rFonts w:ascii="Times New Roman" w:hAnsi="Times New Roman"/>
          <w:b/>
          <w:bCs/>
          <w:color w:val="1A1A1A"/>
          <w:sz w:val="26"/>
          <w:szCs w:val="26"/>
        </w:rPr>
        <w:t xml:space="preserve"> </w:t>
      </w:r>
      <w:r w:rsidR="00B2397C" w:rsidRPr="00993276">
        <w:rPr>
          <w:rFonts w:ascii="Times New Roman" w:hAnsi="Times New Roman"/>
          <w:b/>
          <w:bCs/>
          <w:color w:val="1A1A1A"/>
          <w:sz w:val="26"/>
          <w:szCs w:val="26"/>
        </w:rPr>
        <w:t xml:space="preserve"> </w:t>
      </w:r>
      <w:r w:rsidR="00A20BC7" w:rsidRPr="00A20BC7">
        <w:rPr>
          <w:rFonts w:ascii="Times New Roman" w:hAnsi="Times New Roman"/>
          <w:bCs/>
          <w:color w:val="1A1A1A"/>
          <w:sz w:val="26"/>
          <w:szCs w:val="26"/>
        </w:rPr>
        <w:t>Lindquist</w:t>
      </w:r>
      <w:r w:rsidR="00850430">
        <w:rPr>
          <w:rFonts w:ascii="Times New Roman" w:hAnsi="Times New Roman"/>
          <w:bCs/>
          <w:color w:val="1A1A1A"/>
          <w:sz w:val="26"/>
          <w:szCs w:val="26"/>
        </w:rPr>
        <w:t>, Tang</w:t>
      </w:r>
    </w:p>
    <w:p w14:paraId="2E666621" w14:textId="77777777" w:rsidR="005321CA" w:rsidRPr="00993276" w:rsidRDefault="005321CA" w:rsidP="002C2516">
      <w:pPr>
        <w:tabs>
          <w:tab w:val="left" w:pos="3250"/>
        </w:tabs>
        <w:rPr>
          <w:rFonts w:ascii="Times New Roman" w:hAnsi="Times New Roman"/>
        </w:rPr>
      </w:pPr>
      <w:r w:rsidRPr="00993276">
        <w:rPr>
          <w:rFonts w:ascii="Times New Roman" w:hAnsi="Times New Roman"/>
          <w:b/>
          <w:bCs/>
          <w:color w:val="1A1A1A"/>
          <w:sz w:val="26"/>
          <w:szCs w:val="26"/>
        </w:rPr>
        <w:t>Social Sciences</w:t>
      </w:r>
      <w:r w:rsidR="002C2516" w:rsidRPr="00993276">
        <w:rPr>
          <w:rFonts w:ascii="Times New Roman" w:hAnsi="Times New Roman"/>
          <w:b/>
          <w:bCs/>
          <w:color w:val="1A1A1A"/>
          <w:sz w:val="26"/>
          <w:szCs w:val="26"/>
        </w:rPr>
        <w:t>:</w:t>
      </w:r>
      <w:r w:rsidR="00B2397C" w:rsidRPr="00993276">
        <w:rPr>
          <w:rFonts w:ascii="Times New Roman" w:hAnsi="Times New Roman"/>
          <w:b/>
          <w:bCs/>
          <w:color w:val="1A1A1A"/>
          <w:sz w:val="26"/>
          <w:szCs w:val="26"/>
        </w:rPr>
        <w:t xml:space="preserve"> </w:t>
      </w:r>
      <w:r w:rsidR="002C2516" w:rsidRPr="00993276">
        <w:rPr>
          <w:rFonts w:ascii="Times New Roman" w:hAnsi="Times New Roman"/>
          <w:b/>
          <w:bCs/>
          <w:color w:val="1A1A1A"/>
          <w:sz w:val="26"/>
          <w:szCs w:val="26"/>
        </w:rPr>
        <w:t xml:space="preserve"> </w:t>
      </w:r>
      <w:r w:rsidR="00B2397C" w:rsidRPr="00993276">
        <w:rPr>
          <w:rFonts w:ascii="Times New Roman" w:hAnsi="Times New Roman"/>
          <w:bCs/>
          <w:color w:val="1A1A1A"/>
          <w:sz w:val="26"/>
          <w:szCs w:val="26"/>
        </w:rPr>
        <w:t>Alveshere</w:t>
      </w:r>
      <w:r w:rsidR="00B4507D" w:rsidRPr="00993276">
        <w:rPr>
          <w:rFonts w:ascii="Times New Roman" w:hAnsi="Times New Roman"/>
          <w:bCs/>
          <w:color w:val="1A1A1A"/>
          <w:sz w:val="26"/>
          <w:szCs w:val="26"/>
        </w:rPr>
        <w:t>, Tollini</w:t>
      </w:r>
    </w:p>
    <w:p w14:paraId="2968C200" w14:textId="14F408EC"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Natural Sciences/Math</w:t>
      </w:r>
      <w:r w:rsidR="002C2516" w:rsidRPr="00993276">
        <w:rPr>
          <w:rFonts w:ascii="Times New Roman" w:hAnsi="Times New Roman"/>
          <w:b/>
          <w:bCs/>
          <w:color w:val="1A1A1A"/>
          <w:sz w:val="26"/>
          <w:szCs w:val="26"/>
        </w:rPr>
        <w:t>:</w:t>
      </w:r>
      <w:r w:rsidR="00954F62" w:rsidRPr="00993276">
        <w:rPr>
          <w:rFonts w:ascii="Times New Roman" w:hAnsi="Times New Roman"/>
          <w:bCs/>
          <w:color w:val="1A1A1A"/>
          <w:sz w:val="26"/>
          <w:szCs w:val="26"/>
        </w:rPr>
        <w:t xml:space="preserve">  </w:t>
      </w:r>
      <w:r w:rsidR="00850430" w:rsidRPr="00850430">
        <w:rPr>
          <w:rFonts w:ascii="Times New Roman" w:hAnsi="Times New Roman"/>
          <w:bCs/>
          <w:color w:val="1A1A1A"/>
          <w:sz w:val="26"/>
          <w:szCs w:val="26"/>
        </w:rPr>
        <w:t>Petracovici</w:t>
      </w:r>
      <w:r w:rsidR="00B2397C" w:rsidRPr="00993276">
        <w:rPr>
          <w:rFonts w:ascii="Times New Roman" w:hAnsi="Times New Roman"/>
          <w:bCs/>
          <w:color w:val="1A1A1A"/>
          <w:sz w:val="26"/>
          <w:szCs w:val="26"/>
        </w:rPr>
        <w:t>, Turkelli</w:t>
      </w:r>
    </w:p>
    <w:p w14:paraId="32E754D0" w14:textId="77777777" w:rsidR="005321CA" w:rsidRPr="00993276" w:rsidRDefault="005321CA"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MC/FLGI</w:t>
      </w:r>
      <w:r w:rsidR="002C2516" w:rsidRPr="00993276">
        <w:rPr>
          <w:rFonts w:ascii="Times New Roman" w:hAnsi="Times New Roman"/>
          <w:b/>
          <w:bCs/>
          <w:color w:val="1A1A1A"/>
          <w:sz w:val="26"/>
          <w:szCs w:val="26"/>
        </w:rPr>
        <w:t xml:space="preserve">: </w:t>
      </w:r>
      <w:r w:rsidR="00F2563E" w:rsidRPr="00993276">
        <w:rPr>
          <w:rFonts w:ascii="Times New Roman" w:hAnsi="Times New Roman"/>
          <w:bCs/>
          <w:color w:val="1A1A1A"/>
          <w:sz w:val="26"/>
          <w:szCs w:val="26"/>
        </w:rPr>
        <w:t xml:space="preserve"> Baker-Sperry</w:t>
      </w:r>
      <w:r w:rsidR="002C2516" w:rsidRPr="00993276">
        <w:rPr>
          <w:rFonts w:ascii="Times New Roman" w:hAnsi="Times New Roman"/>
          <w:bCs/>
          <w:color w:val="1A1A1A"/>
          <w:sz w:val="26"/>
          <w:szCs w:val="26"/>
        </w:rPr>
        <w:t xml:space="preserve"> </w:t>
      </w:r>
    </w:p>
    <w:p w14:paraId="267BF1D7" w14:textId="0CF0FC90" w:rsidR="00FE6644" w:rsidRPr="00993276" w:rsidRDefault="00917012" w:rsidP="00854A6D">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 Well-Being</w:t>
      </w:r>
      <w:r w:rsidR="002C2516" w:rsidRPr="00993276">
        <w:rPr>
          <w:rFonts w:ascii="Times New Roman" w:hAnsi="Times New Roman"/>
          <w:b/>
          <w:bCs/>
          <w:color w:val="1A1A1A"/>
          <w:sz w:val="26"/>
          <w:szCs w:val="26"/>
        </w:rPr>
        <w:t>:</w:t>
      </w:r>
      <w:r w:rsidR="005321CA" w:rsidRPr="00993276">
        <w:rPr>
          <w:rFonts w:ascii="Times New Roman" w:hAnsi="Times New Roman"/>
          <w:b/>
          <w:bCs/>
          <w:color w:val="1A1A1A"/>
          <w:sz w:val="26"/>
          <w:szCs w:val="26"/>
        </w:rPr>
        <w:t xml:space="preserve"> </w:t>
      </w:r>
      <w:r w:rsidR="00577025" w:rsidRPr="00993276">
        <w:rPr>
          <w:rFonts w:ascii="Times New Roman" w:hAnsi="Times New Roman"/>
          <w:color w:val="1A1A1A"/>
          <w:sz w:val="26"/>
          <w:szCs w:val="26"/>
        </w:rPr>
        <w:t xml:space="preserve"> </w:t>
      </w:r>
      <w:r w:rsidR="00850430">
        <w:rPr>
          <w:rFonts w:ascii="Times New Roman" w:hAnsi="Times New Roman"/>
          <w:i/>
          <w:iCs/>
          <w:color w:val="1A1A1A"/>
          <w:sz w:val="26"/>
          <w:szCs w:val="26"/>
        </w:rPr>
        <w:t>Vacant</w:t>
      </w:r>
      <w:r w:rsidR="000002CE" w:rsidRPr="00993276">
        <w:rPr>
          <w:rFonts w:ascii="Times New Roman" w:hAnsi="Times New Roman"/>
          <w:color w:val="1A1A1A"/>
          <w:sz w:val="26"/>
          <w:szCs w:val="26"/>
        </w:rPr>
        <w:t xml:space="preserve"> </w:t>
      </w:r>
      <w:r w:rsidR="00BB1DFF" w:rsidRPr="00993276">
        <w:rPr>
          <w:rFonts w:ascii="Times New Roman" w:hAnsi="Times New Roman"/>
          <w:color w:val="1A1A1A"/>
          <w:sz w:val="26"/>
          <w:szCs w:val="26"/>
        </w:rPr>
        <w:t xml:space="preserve">  </w:t>
      </w:r>
      <w:r w:rsidR="000002CE" w:rsidRPr="00993276">
        <w:rPr>
          <w:rFonts w:ascii="Times New Roman" w:hAnsi="Times New Roman"/>
          <w:color w:val="1A1A1A"/>
          <w:sz w:val="26"/>
          <w:szCs w:val="26"/>
        </w:rPr>
        <w:t xml:space="preserve"> </w:t>
      </w:r>
    </w:p>
    <w:sectPr w:rsidR="00FE6644" w:rsidRPr="00993276" w:rsidSect="00BA5B6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9849" w14:textId="77777777" w:rsidR="00A1049E" w:rsidRDefault="00A1049E" w:rsidP="00A67C7B">
      <w:r>
        <w:separator/>
      </w:r>
    </w:p>
  </w:endnote>
  <w:endnote w:type="continuationSeparator" w:id="0">
    <w:p w14:paraId="6BEA0762" w14:textId="77777777" w:rsidR="00A1049E" w:rsidRDefault="00A1049E"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D36E" w14:textId="77777777" w:rsidR="00A1049E" w:rsidRDefault="00A1049E" w:rsidP="00A67C7B">
      <w:r>
        <w:separator/>
      </w:r>
    </w:p>
  </w:footnote>
  <w:footnote w:type="continuationSeparator" w:id="0">
    <w:p w14:paraId="239E6A2D" w14:textId="77777777" w:rsidR="00A1049E" w:rsidRDefault="00A1049E" w:rsidP="00A6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82F7B"/>
    <w:multiLevelType w:val="hybridMultilevel"/>
    <w:tmpl w:val="6F3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D7465"/>
    <w:multiLevelType w:val="hybridMultilevel"/>
    <w:tmpl w:val="22C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E"/>
    <w:rsid w:val="000002CE"/>
    <w:rsid w:val="00004306"/>
    <w:rsid w:val="00005968"/>
    <w:rsid w:val="00015C37"/>
    <w:rsid w:val="000344C3"/>
    <w:rsid w:val="00034762"/>
    <w:rsid w:val="00035283"/>
    <w:rsid w:val="0004001B"/>
    <w:rsid w:val="000568DE"/>
    <w:rsid w:val="000653CA"/>
    <w:rsid w:val="000773B0"/>
    <w:rsid w:val="000815F5"/>
    <w:rsid w:val="00094C13"/>
    <w:rsid w:val="000A0252"/>
    <w:rsid w:val="000A51C5"/>
    <w:rsid w:val="000B1B8D"/>
    <w:rsid w:val="000B5F07"/>
    <w:rsid w:val="000C00F3"/>
    <w:rsid w:val="000C2065"/>
    <w:rsid w:val="000C5F5B"/>
    <w:rsid w:val="000C670A"/>
    <w:rsid w:val="000D3297"/>
    <w:rsid w:val="000F0ADE"/>
    <w:rsid w:val="0010136C"/>
    <w:rsid w:val="00103B90"/>
    <w:rsid w:val="001201EB"/>
    <w:rsid w:val="00122576"/>
    <w:rsid w:val="00132748"/>
    <w:rsid w:val="00134166"/>
    <w:rsid w:val="00137A19"/>
    <w:rsid w:val="00143F0C"/>
    <w:rsid w:val="00153B54"/>
    <w:rsid w:val="0015673B"/>
    <w:rsid w:val="001614BC"/>
    <w:rsid w:val="00161964"/>
    <w:rsid w:val="00163C1C"/>
    <w:rsid w:val="001720D0"/>
    <w:rsid w:val="0018424C"/>
    <w:rsid w:val="001849CB"/>
    <w:rsid w:val="001B1C29"/>
    <w:rsid w:val="001B616B"/>
    <w:rsid w:val="001B7B11"/>
    <w:rsid w:val="001C36DA"/>
    <w:rsid w:val="001C5613"/>
    <w:rsid w:val="001D52C2"/>
    <w:rsid w:val="001D54EB"/>
    <w:rsid w:val="001E0DBA"/>
    <w:rsid w:val="001E354A"/>
    <w:rsid w:val="001F3609"/>
    <w:rsid w:val="001F5709"/>
    <w:rsid w:val="00204F5E"/>
    <w:rsid w:val="00210D25"/>
    <w:rsid w:val="00211F73"/>
    <w:rsid w:val="00214320"/>
    <w:rsid w:val="00215599"/>
    <w:rsid w:val="00220EFA"/>
    <w:rsid w:val="00231126"/>
    <w:rsid w:val="00231FB1"/>
    <w:rsid w:val="002325CB"/>
    <w:rsid w:val="00242788"/>
    <w:rsid w:val="0026500A"/>
    <w:rsid w:val="00270C3C"/>
    <w:rsid w:val="00277C3C"/>
    <w:rsid w:val="002843FA"/>
    <w:rsid w:val="0028754C"/>
    <w:rsid w:val="00297F0E"/>
    <w:rsid w:val="002A362A"/>
    <w:rsid w:val="002B1C17"/>
    <w:rsid w:val="002B2AAC"/>
    <w:rsid w:val="002B3DB2"/>
    <w:rsid w:val="002C2516"/>
    <w:rsid w:val="002C3819"/>
    <w:rsid w:val="002D49E5"/>
    <w:rsid w:val="002E43D3"/>
    <w:rsid w:val="002E6DD0"/>
    <w:rsid w:val="002F475A"/>
    <w:rsid w:val="002F6201"/>
    <w:rsid w:val="002F6996"/>
    <w:rsid w:val="002F76F5"/>
    <w:rsid w:val="00306736"/>
    <w:rsid w:val="003109DD"/>
    <w:rsid w:val="003110C3"/>
    <w:rsid w:val="003125F7"/>
    <w:rsid w:val="00316611"/>
    <w:rsid w:val="0033517A"/>
    <w:rsid w:val="00335AF4"/>
    <w:rsid w:val="00337434"/>
    <w:rsid w:val="00337A33"/>
    <w:rsid w:val="0034015B"/>
    <w:rsid w:val="0034063D"/>
    <w:rsid w:val="0034721D"/>
    <w:rsid w:val="00347C18"/>
    <w:rsid w:val="00356C1E"/>
    <w:rsid w:val="00356E0D"/>
    <w:rsid w:val="00363D84"/>
    <w:rsid w:val="003648CD"/>
    <w:rsid w:val="0036555D"/>
    <w:rsid w:val="00365594"/>
    <w:rsid w:val="00380015"/>
    <w:rsid w:val="00380F47"/>
    <w:rsid w:val="00383704"/>
    <w:rsid w:val="003851CE"/>
    <w:rsid w:val="00391414"/>
    <w:rsid w:val="003B148E"/>
    <w:rsid w:val="003B3A9F"/>
    <w:rsid w:val="003B3B20"/>
    <w:rsid w:val="003C0DDF"/>
    <w:rsid w:val="003C0E76"/>
    <w:rsid w:val="003C1A4D"/>
    <w:rsid w:val="003C6030"/>
    <w:rsid w:val="003C6749"/>
    <w:rsid w:val="003E0DCF"/>
    <w:rsid w:val="003F0779"/>
    <w:rsid w:val="003F42FC"/>
    <w:rsid w:val="003F7703"/>
    <w:rsid w:val="004011C4"/>
    <w:rsid w:val="00416298"/>
    <w:rsid w:val="0043271F"/>
    <w:rsid w:val="00435727"/>
    <w:rsid w:val="004409B0"/>
    <w:rsid w:val="00445585"/>
    <w:rsid w:val="004524E7"/>
    <w:rsid w:val="00453B36"/>
    <w:rsid w:val="00454897"/>
    <w:rsid w:val="004566E0"/>
    <w:rsid w:val="00460969"/>
    <w:rsid w:val="00464893"/>
    <w:rsid w:val="004744E2"/>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7190"/>
    <w:rsid w:val="004D7B18"/>
    <w:rsid w:val="004E188C"/>
    <w:rsid w:val="004E5924"/>
    <w:rsid w:val="004F2B1E"/>
    <w:rsid w:val="004F5728"/>
    <w:rsid w:val="004F5E34"/>
    <w:rsid w:val="0050118D"/>
    <w:rsid w:val="00507B4F"/>
    <w:rsid w:val="005122EB"/>
    <w:rsid w:val="00517579"/>
    <w:rsid w:val="00517D71"/>
    <w:rsid w:val="00522920"/>
    <w:rsid w:val="005321CA"/>
    <w:rsid w:val="00537838"/>
    <w:rsid w:val="00540F48"/>
    <w:rsid w:val="005412A6"/>
    <w:rsid w:val="00550BD5"/>
    <w:rsid w:val="005534E2"/>
    <w:rsid w:val="0055681B"/>
    <w:rsid w:val="005571A5"/>
    <w:rsid w:val="00557730"/>
    <w:rsid w:val="005610A0"/>
    <w:rsid w:val="005613B5"/>
    <w:rsid w:val="005731FE"/>
    <w:rsid w:val="00573DE5"/>
    <w:rsid w:val="00577025"/>
    <w:rsid w:val="0058010E"/>
    <w:rsid w:val="005816B9"/>
    <w:rsid w:val="00582AD2"/>
    <w:rsid w:val="00585DCD"/>
    <w:rsid w:val="00595265"/>
    <w:rsid w:val="00596416"/>
    <w:rsid w:val="005A0BDF"/>
    <w:rsid w:val="005A11DC"/>
    <w:rsid w:val="005A3621"/>
    <w:rsid w:val="005B1ABE"/>
    <w:rsid w:val="005B7A0B"/>
    <w:rsid w:val="005B7AFD"/>
    <w:rsid w:val="005D5058"/>
    <w:rsid w:val="006057A7"/>
    <w:rsid w:val="006071E4"/>
    <w:rsid w:val="00610F84"/>
    <w:rsid w:val="00621080"/>
    <w:rsid w:val="006231C6"/>
    <w:rsid w:val="00624A9B"/>
    <w:rsid w:val="00633128"/>
    <w:rsid w:val="00633368"/>
    <w:rsid w:val="00643A87"/>
    <w:rsid w:val="00643CD1"/>
    <w:rsid w:val="00647F38"/>
    <w:rsid w:val="0065235D"/>
    <w:rsid w:val="006527D1"/>
    <w:rsid w:val="00655A9D"/>
    <w:rsid w:val="006578A7"/>
    <w:rsid w:val="006672E0"/>
    <w:rsid w:val="00672D1C"/>
    <w:rsid w:val="00680826"/>
    <w:rsid w:val="00682E41"/>
    <w:rsid w:val="006849E2"/>
    <w:rsid w:val="00691D0A"/>
    <w:rsid w:val="006E5681"/>
    <w:rsid w:val="006F2297"/>
    <w:rsid w:val="006F3F7C"/>
    <w:rsid w:val="00700063"/>
    <w:rsid w:val="0071269E"/>
    <w:rsid w:val="00714FE2"/>
    <w:rsid w:val="00724EF8"/>
    <w:rsid w:val="007348E6"/>
    <w:rsid w:val="00734A53"/>
    <w:rsid w:val="007362E9"/>
    <w:rsid w:val="0073652D"/>
    <w:rsid w:val="00742C22"/>
    <w:rsid w:val="00747855"/>
    <w:rsid w:val="007503F4"/>
    <w:rsid w:val="00750D5D"/>
    <w:rsid w:val="0075799B"/>
    <w:rsid w:val="00760A64"/>
    <w:rsid w:val="00764FA4"/>
    <w:rsid w:val="00773164"/>
    <w:rsid w:val="00774871"/>
    <w:rsid w:val="007851AE"/>
    <w:rsid w:val="007B0A2A"/>
    <w:rsid w:val="007B118D"/>
    <w:rsid w:val="007B158D"/>
    <w:rsid w:val="007B65FE"/>
    <w:rsid w:val="007C063E"/>
    <w:rsid w:val="007D3CCE"/>
    <w:rsid w:val="007D48C9"/>
    <w:rsid w:val="007D57D7"/>
    <w:rsid w:val="007E0F60"/>
    <w:rsid w:val="007E63EE"/>
    <w:rsid w:val="007E7925"/>
    <w:rsid w:val="007F3A98"/>
    <w:rsid w:val="007F7C6C"/>
    <w:rsid w:val="00810D2E"/>
    <w:rsid w:val="00813CC0"/>
    <w:rsid w:val="00821559"/>
    <w:rsid w:val="008426F9"/>
    <w:rsid w:val="0084482A"/>
    <w:rsid w:val="00847883"/>
    <w:rsid w:val="00850430"/>
    <w:rsid w:val="00854A6D"/>
    <w:rsid w:val="0085553D"/>
    <w:rsid w:val="008610B5"/>
    <w:rsid w:val="00864F2B"/>
    <w:rsid w:val="0086533B"/>
    <w:rsid w:val="00865AC5"/>
    <w:rsid w:val="00866695"/>
    <w:rsid w:val="00882A99"/>
    <w:rsid w:val="00883655"/>
    <w:rsid w:val="00883954"/>
    <w:rsid w:val="008939E3"/>
    <w:rsid w:val="008960DE"/>
    <w:rsid w:val="00897900"/>
    <w:rsid w:val="008A2751"/>
    <w:rsid w:val="008B6EA9"/>
    <w:rsid w:val="008B7C9A"/>
    <w:rsid w:val="008C2844"/>
    <w:rsid w:val="008C5B54"/>
    <w:rsid w:val="008C6ACD"/>
    <w:rsid w:val="008D51B1"/>
    <w:rsid w:val="008F2791"/>
    <w:rsid w:val="0091174F"/>
    <w:rsid w:val="00914D9B"/>
    <w:rsid w:val="00917012"/>
    <w:rsid w:val="009211E4"/>
    <w:rsid w:val="00931BB2"/>
    <w:rsid w:val="009411FA"/>
    <w:rsid w:val="00953D6A"/>
    <w:rsid w:val="00954F62"/>
    <w:rsid w:val="0095524B"/>
    <w:rsid w:val="0095592B"/>
    <w:rsid w:val="00963BA9"/>
    <w:rsid w:val="009721B9"/>
    <w:rsid w:val="00972BBC"/>
    <w:rsid w:val="00974596"/>
    <w:rsid w:val="00982263"/>
    <w:rsid w:val="00982F8C"/>
    <w:rsid w:val="00986DA5"/>
    <w:rsid w:val="00993276"/>
    <w:rsid w:val="0099622E"/>
    <w:rsid w:val="009B2441"/>
    <w:rsid w:val="009C529C"/>
    <w:rsid w:val="009D09CA"/>
    <w:rsid w:val="009F4546"/>
    <w:rsid w:val="00A02270"/>
    <w:rsid w:val="00A022DA"/>
    <w:rsid w:val="00A02F47"/>
    <w:rsid w:val="00A1049E"/>
    <w:rsid w:val="00A11349"/>
    <w:rsid w:val="00A12965"/>
    <w:rsid w:val="00A20BC7"/>
    <w:rsid w:val="00A23505"/>
    <w:rsid w:val="00A26364"/>
    <w:rsid w:val="00A30659"/>
    <w:rsid w:val="00A33474"/>
    <w:rsid w:val="00A342E9"/>
    <w:rsid w:val="00A3750F"/>
    <w:rsid w:val="00A45BDE"/>
    <w:rsid w:val="00A60E6E"/>
    <w:rsid w:val="00A62A5D"/>
    <w:rsid w:val="00A67C7B"/>
    <w:rsid w:val="00A77AF3"/>
    <w:rsid w:val="00A8247B"/>
    <w:rsid w:val="00A84C78"/>
    <w:rsid w:val="00A87663"/>
    <w:rsid w:val="00A9066A"/>
    <w:rsid w:val="00AB29BF"/>
    <w:rsid w:val="00AC5CDD"/>
    <w:rsid w:val="00AC7B0B"/>
    <w:rsid w:val="00AD4203"/>
    <w:rsid w:val="00AE5FA3"/>
    <w:rsid w:val="00AE699F"/>
    <w:rsid w:val="00AF10BF"/>
    <w:rsid w:val="00AF4263"/>
    <w:rsid w:val="00AF5D4D"/>
    <w:rsid w:val="00B10FF7"/>
    <w:rsid w:val="00B11576"/>
    <w:rsid w:val="00B146F6"/>
    <w:rsid w:val="00B2341B"/>
    <w:rsid w:val="00B2397C"/>
    <w:rsid w:val="00B32F0F"/>
    <w:rsid w:val="00B37FD9"/>
    <w:rsid w:val="00B44060"/>
    <w:rsid w:val="00B4507D"/>
    <w:rsid w:val="00B45A75"/>
    <w:rsid w:val="00B5186C"/>
    <w:rsid w:val="00B52F0C"/>
    <w:rsid w:val="00B63C94"/>
    <w:rsid w:val="00B658D8"/>
    <w:rsid w:val="00B7039B"/>
    <w:rsid w:val="00B806C6"/>
    <w:rsid w:val="00B91AAA"/>
    <w:rsid w:val="00B92580"/>
    <w:rsid w:val="00B94E83"/>
    <w:rsid w:val="00BA5B64"/>
    <w:rsid w:val="00BA7115"/>
    <w:rsid w:val="00BB1DFF"/>
    <w:rsid w:val="00BB35A9"/>
    <w:rsid w:val="00BB62C2"/>
    <w:rsid w:val="00BB6E55"/>
    <w:rsid w:val="00BC18B7"/>
    <w:rsid w:val="00BC6D7A"/>
    <w:rsid w:val="00BD063B"/>
    <w:rsid w:val="00BD0CB3"/>
    <w:rsid w:val="00BD7452"/>
    <w:rsid w:val="00BE1551"/>
    <w:rsid w:val="00BE27DF"/>
    <w:rsid w:val="00BE3273"/>
    <w:rsid w:val="00BF045A"/>
    <w:rsid w:val="00C00423"/>
    <w:rsid w:val="00C00C12"/>
    <w:rsid w:val="00C02892"/>
    <w:rsid w:val="00C062AE"/>
    <w:rsid w:val="00C10097"/>
    <w:rsid w:val="00C23E53"/>
    <w:rsid w:val="00C250C7"/>
    <w:rsid w:val="00C32A27"/>
    <w:rsid w:val="00C42705"/>
    <w:rsid w:val="00C44428"/>
    <w:rsid w:val="00C540D1"/>
    <w:rsid w:val="00C60D3D"/>
    <w:rsid w:val="00C630A0"/>
    <w:rsid w:val="00C66543"/>
    <w:rsid w:val="00C73720"/>
    <w:rsid w:val="00C834C0"/>
    <w:rsid w:val="00C8633D"/>
    <w:rsid w:val="00C97ABE"/>
    <w:rsid w:val="00CA3DD9"/>
    <w:rsid w:val="00CB6EFC"/>
    <w:rsid w:val="00CC597A"/>
    <w:rsid w:val="00CD4654"/>
    <w:rsid w:val="00CD6E1F"/>
    <w:rsid w:val="00CE02C2"/>
    <w:rsid w:val="00CE577B"/>
    <w:rsid w:val="00CF0C04"/>
    <w:rsid w:val="00D06F4A"/>
    <w:rsid w:val="00D107FA"/>
    <w:rsid w:val="00D13B43"/>
    <w:rsid w:val="00D27AC8"/>
    <w:rsid w:val="00D27CC2"/>
    <w:rsid w:val="00D348DC"/>
    <w:rsid w:val="00D349D0"/>
    <w:rsid w:val="00D351B4"/>
    <w:rsid w:val="00D40C0F"/>
    <w:rsid w:val="00D500D3"/>
    <w:rsid w:val="00D51DEB"/>
    <w:rsid w:val="00D52AEB"/>
    <w:rsid w:val="00D56271"/>
    <w:rsid w:val="00D617C6"/>
    <w:rsid w:val="00D6416D"/>
    <w:rsid w:val="00D81B86"/>
    <w:rsid w:val="00D95076"/>
    <w:rsid w:val="00DA5D40"/>
    <w:rsid w:val="00DB0650"/>
    <w:rsid w:val="00DB0AE3"/>
    <w:rsid w:val="00DB4845"/>
    <w:rsid w:val="00DC1FC1"/>
    <w:rsid w:val="00DC750C"/>
    <w:rsid w:val="00DD2A0E"/>
    <w:rsid w:val="00DD47E9"/>
    <w:rsid w:val="00DD5FFE"/>
    <w:rsid w:val="00DD6794"/>
    <w:rsid w:val="00DE650E"/>
    <w:rsid w:val="00E07C8C"/>
    <w:rsid w:val="00E12205"/>
    <w:rsid w:val="00E21CAE"/>
    <w:rsid w:val="00E21CF5"/>
    <w:rsid w:val="00E230AD"/>
    <w:rsid w:val="00E2400E"/>
    <w:rsid w:val="00E26BE5"/>
    <w:rsid w:val="00E301A9"/>
    <w:rsid w:val="00E3649B"/>
    <w:rsid w:val="00E37B18"/>
    <w:rsid w:val="00E40E5A"/>
    <w:rsid w:val="00E4175C"/>
    <w:rsid w:val="00E47D7B"/>
    <w:rsid w:val="00E72C0F"/>
    <w:rsid w:val="00E74AB6"/>
    <w:rsid w:val="00E753D5"/>
    <w:rsid w:val="00E80E12"/>
    <w:rsid w:val="00E838CF"/>
    <w:rsid w:val="00E83934"/>
    <w:rsid w:val="00E85173"/>
    <w:rsid w:val="00E8767A"/>
    <w:rsid w:val="00E92550"/>
    <w:rsid w:val="00E93C87"/>
    <w:rsid w:val="00EA0A90"/>
    <w:rsid w:val="00EA147E"/>
    <w:rsid w:val="00EA1883"/>
    <w:rsid w:val="00EA4C10"/>
    <w:rsid w:val="00EB25D6"/>
    <w:rsid w:val="00EB7CCD"/>
    <w:rsid w:val="00EB7DC4"/>
    <w:rsid w:val="00EC6908"/>
    <w:rsid w:val="00EC6BF7"/>
    <w:rsid w:val="00ED6ADC"/>
    <w:rsid w:val="00EF5BAF"/>
    <w:rsid w:val="00EF6DF1"/>
    <w:rsid w:val="00EF7830"/>
    <w:rsid w:val="00F04406"/>
    <w:rsid w:val="00F06ACF"/>
    <w:rsid w:val="00F11F9B"/>
    <w:rsid w:val="00F12B01"/>
    <w:rsid w:val="00F12E16"/>
    <w:rsid w:val="00F14062"/>
    <w:rsid w:val="00F2062E"/>
    <w:rsid w:val="00F23052"/>
    <w:rsid w:val="00F2563E"/>
    <w:rsid w:val="00F26BE3"/>
    <w:rsid w:val="00F27819"/>
    <w:rsid w:val="00F360D1"/>
    <w:rsid w:val="00F403A3"/>
    <w:rsid w:val="00F4072C"/>
    <w:rsid w:val="00F42C19"/>
    <w:rsid w:val="00F51B7B"/>
    <w:rsid w:val="00F532CD"/>
    <w:rsid w:val="00F55666"/>
    <w:rsid w:val="00F65A9B"/>
    <w:rsid w:val="00F7171F"/>
    <w:rsid w:val="00F770A4"/>
    <w:rsid w:val="00F80996"/>
    <w:rsid w:val="00F83964"/>
    <w:rsid w:val="00F906BF"/>
    <w:rsid w:val="00F9582F"/>
    <w:rsid w:val="00FB2754"/>
    <w:rsid w:val="00FD2FEA"/>
    <w:rsid w:val="00FD3DA8"/>
    <w:rsid w:val="00FE524A"/>
    <w:rsid w:val="00FE6644"/>
    <w:rsid w:val="00FF10A5"/>
    <w:rsid w:val="00FF1A70"/>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74A76"/>
  <w14:defaultImageDpi w14:val="300"/>
  <w15:chartTrackingRefBased/>
  <w15:docId w15:val="{BDFABA99-110E-44D7-BD30-1709F91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 w:type="character" w:styleId="Hyperlink">
    <w:name w:val="Hyperlink"/>
    <w:basedOn w:val="DefaultParagraphFont"/>
    <w:uiPriority w:val="99"/>
    <w:unhideWhenUsed/>
    <w:rsid w:val="00596416"/>
    <w:rPr>
      <w:color w:val="0563C1" w:themeColor="hyperlink"/>
      <w:u w:val="single"/>
    </w:rPr>
  </w:style>
  <w:style w:type="character" w:styleId="UnresolvedMention">
    <w:name w:val="Unresolved Mention"/>
    <w:basedOn w:val="DefaultParagraphFont"/>
    <w:uiPriority w:val="47"/>
    <w:rsid w:val="00596416"/>
    <w:rPr>
      <w:color w:val="605E5C"/>
      <w:shd w:val="clear" w:color="auto" w:fill="E1DFDD"/>
    </w:rPr>
  </w:style>
  <w:style w:type="character" w:styleId="FollowedHyperlink">
    <w:name w:val="FollowedHyperlink"/>
    <w:basedOn w:val="DefaultParagraphFont"/>
    <w:uiPriority w:val="99"/>
    <w:semiHidden/>
    <w:unhideWhenUsed/>
    <w:rsid w:val="00EF5BAF"/>
    <w:rPr>
      <w:color w:val="954F72" w:themeColor="followedHyperlink"/>
      <w:u w:val="single"/>
    </w:rPr>
  </w:style>
  <w:style w:type="paragraph" w:styleId="ListParagraph">
    <w:name w:val="List Paragraph"/>
    <w:basedOn w:val="Normal"/>
    <w:uiPriority w:val="72"/>
    <w:qFormat/>
    <w:rsid w:val="00974596"/>
    <w:pPr>
      <w:ind w:left="720"/>
      <w:contextualSpacing/>
    </w:pPr>
  </w:style>
  <w:style w:type="character" w:customStyle="1" w:styleId="gmaildefault">
    <w:name w:val="gmail_default"/>
    <w:basedOn w:val="DefaultParagraphFont"/>
    <w:rsid w:val="003C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8417">
      <w:bodyDiv w:val="1"/>
      <w:marLeft w:val="0"/>
      <w:marRight w:val="0"/>
      <w:marTop w:val="0"/>
      <w:marBottom w:val="0"/>
      <w:divBdr>
        <w:top w:val="none" w:sz="0" w:space="0" w:color="auto"/>
        <w:left w:val="none" w:sz="0" w:space="0" w:color="auto"/>
        <w:bottom w:val="none" w:sz="0" w:space="0" w:color="auto"/>
        <w:right w:val="none" w:sz="0" w:space="0" w:color="auto"/>
      </w:divBdr>
    </w:div>
    <w:div w:id="903563600">
      <w:bodyDiv w:val="1"/>
      <w:marLeft w:val="0"/>
      <w:marRight w:val="0"/>
      <w:marTop w:val="0"/>
      <w:marBottom w:val="0"/>
      <w:divBdr>
        <w:top w:val="none" w:sz="0" w:space="0" w:color="auto"/>
        <w:left w:val="none" w:sz="0" w:space="0" w:color="auto"/>
        <w:bottom w:val="none" w:sz="0" w:space="0" w:color="auto"/>
        <w:right w:val="none" w:sz="0" w:space="0" w:color="auto"/>
      </w:divBdr>
    </w:div>
    <w:div w:id="958608355">
      <w:bodyDiv w:val="1"/>
      <w:marLeft w:val="0"/>
      <w:marRight w:val="0"/>
      <w:marTop w:val="0"/>
      <w:marBottom w:val="0"/>
      <w:divBdr>
        <w:top w:val="none" w:sz="0" w:space="0" w:color="auto"/>
        <w:left w:val="none" w:sz="0" w:space="0" w:color="auto"/>
        <w:bottom w:val="none" w:sz="0" w:space="0" w:color="auto"/>
        <w:right w:val="none" w:sz="0" w:space="0" w:color="auto"/>
      </w:divBdr>
      <w:divsChild>
        <w:div w:id="481696625">
          <w:marLeft w:val="330"/>
          <w:marRight w:val="330"/>
          <w:marTop w:val="0"/>
          <w:marBottom w:val="150"/>
          <w:divBdr>
            <w:top w:val="none" w:sz="0" w:space="0" w:color="auto"/>
            <w:left w:val="none" w:sz="0" w:space="0" w:color="auto"/>
            <w:bottom w:val="none" w:sz="0" w:space="0" w:color="auto"/>
            <w:right w:val="none" w:sz="0" w:space="0" w:color="auto"/>
          </w:divBdr>
          <w:divsChild>
            <w:div w:id="1128670608">
              <w:marLeft w:val="0"/>
              <w:marRight w:val="0"/>
              <w:marTop w:val="0"/>
              <w:marBottom w:val="0"/>
              <w:divBdr>
                <w:top w:val="none" w:sz="0" w:space="0" w:color="auto"/>
                <w:left w:val="none" w:sz="0" w:space="0" w:color="auto"/>
                <w:bottom w:val="none" w:sz="0" w:space="0" w:color="auto"/>
                <w:right w:val="none" w:sz="0" w:space="0" w:color="auto"/>
              </w:divBdr>
              <w:divsChild>
                <w:div w:id="343826830">
                  <w:marLeft w:val="0"/>
                  <w:marRight w:val="0"/>
                  <w:marTop w:val="0"/>
                  <w:marBottom w:val="0"/>
                  <w:divBdr>
                    <w:top w:val="none" w:sz="0" w:space="0" w:color="auto"/>
                    <w:left w:val="none" w:sz="0" w:space="0" w:color="auto"/>
                    <w:bottom w:val="none" w:sz="0" w:space="0" w:color="auto"/>
                    <w:right w:val="none" w:sz="0" w:space="0" w:color="auto"/>
                  </w:divBdr>
                </w:div>
                <w:div w:id="418910764">
                  <w:marLeft w:val="0"/>
                  <w:marRight w:val="0"/>
                  <w:marTop w:val="0"/>
                  <w:marBottom w:val="0"/>
                  <w:divBdr>
                    <w:top w:val="none" w:sz="0" w:space="0" w:color="auto"/>
                    <w:left w:val="none" w:sz="0" w:space="0" w:color="auto"/>
                    <w:bottom w:val="none" w:sz="0" w:space="0" w:color="auto"/>
                    <w:right w:val="none" w:sz="0" w:space="0" w:color="auto"/>
                  </w:divBdr>
                </w:div>
                <w:div w:id="583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3262">
          <w:marLeft w:val="330"/>
          <w:marRight w:val="330"/>
          <w:marTop w:val="0"/>
          <w:marBottom w:val="210"/>
          <w:divBdr>
            <w:top w:val="none" w:sz="0" w:space="0" w:color="auto"/>
            <w:left w:val="none" w:sz="0" w:space="0" w:color="auto"/>
            <w:bottom w:val="none" w:sz="0" w:space="0" w:color="auto"/>
            <w:right w:val="none" w:sz="0" w:space="0" w:color="auto"/>
          </w:divBdr>
          <w:divsChild>
            <w:div w:id="349264686">
              <w:marLeft w:val="0"/>
              <w:marRight w:val="0"/>
              <w:marTop w:val="0"/>
              <w:marBottom w:val="0"/>
              <w:divBdr>
                <w:top w:val="none" w:sz="0" w:space="0" w:color="auto"/>
                <w:left w:val="none" w:sz="0" w:space="0" w:color="auto"/>
                <w:bottom w:val="none" w:sz="0" w:space="0" w:color="auto"/>
                <w:right w:val="none" w:sz="0" w:space="0" w:color="auto"/>
              </w:divBdr>
              <w:divsChild>
                <w:div w:id="1109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 w:id="1891304100">
      <w:bodyDiv w:val="1"/>
      <w:marLeft w:val="0"/>
      <w:marRight w:val="0"/>
      <w:marTop w:val="0"/>
      <w:marBottom w:val="0"/>
      <w:divBdr>
        <w:top w:val="none" w:sz="0" w:space="0" w:color="auto"/>
        <w:left w:val="none" w:sz="0" w:space="0" w:color="auto"/>
        <w:bottom w:val="none" w:sz="0" w:space="0" w:color="auto"/>
        <w:right w:val="none" w:sz="0" w:space="0" w:color="auto"/>
      </w:divBdr>
    </w:div>
    <w:div w:id="1978603410">
      <w:bodyDiv w:val="1"/>
      <w:marLeft w:val="0"/>
      <w:marRight w:val="0"/>
      <w:marTop w:val="0"/>
      <w:marBottom w:val="0"/>
      <w:divBdr>
        <w:top w:val="none" w:sz="0" w:space="0" w:color="auto"/>
        <w:left w:val="none" w:sz="0" w:space="0" w:color="auto"/>
        <w:bottom w:val="none" w:sz="0" w:space="0" w:color="auto"/>
        <w:right w:val="none" w:sz="0" w:space="0" w:color="auto"/>
      </w:divBdr>
      <w:divsChild>
        <w:div w:id="1712849284">
          <w:marLeft w:val="0"/>
          <w:marRight w:val="0"/>
          <w:marTop w:val="0"/>
          <w:marBottom w:val="0"/>
          <w:divBdr>
            <w:top w:val="none" w:sz="0" w:space="0" w:color="auto"/>
            <w:left w:val="none" w:sz="0" w:space="0" w:color="auto"/>
            <w:bottom w:val="none" w:sz="0" w:space="0" w:color="auto"/>
            <w:right w:val="none" w:sz="0" w:space="0" w:color="auto"/>
          </w:divBdr>
        </w:div>
        <w:div w:id="510801732">
          <w:marLeft w:val="0"/>
          <w:marRight w:val="0"/>
          <w:marTop w:val="0"/>
          <w:marBottom w:val="0"/>
          <w:divBdr>
            <w:top w:val="none" w:sz="0" w:space="0" w:color="auto"/>
            <w:left w:val="none" w:sz="0" w:space="0" w:color="auto"/>
            <w:bottom w:val="none" w:sz="0" w:space="0" w:color="auto"/>
            <w:right w:val="none" w:sz="0" w:space="0" w:color="auto"/>
          </w:divBdr>
        </w:div>
        <w:div w:id="1211384838">
          <w:marLeft w:val="0"/>
          <w:marRight w:val="0"/>
          <w:marTop w:val="0"/>
          <w:marBottom w:val="0"/>
          <w:divBdr>
            <w:top w:val="none" w:sz="0" w:space="0" w:color="auto"/>
            <w:left w:val="none" w:sz="0" w:space="0" w:color="auto"/>
            <w:bottom w:val="none" w:sz="0" w:space="0" w:color="auto"/>
            <w:right w:val="none" w:sz="0" w:space="0" w:color="auto"/>
          </w:divBdr>
        </w:div>
        <w:div w:id="746806794">
          <w:marLeft w:val="0"/>
          <w:marRight w:val="0"/>
          <w:marTop w:val="0"/>
          <w:marBottom w:val="0"/>
          <w:divBdr>
            <w:top w:val="none" w:sz="0" w:space="0" w:color="auto"/>
            <w:left w:val="none" w:sz="0" w:space="0" w:color="auto"/>
            <w:bottom w:val="none" w:sz="0" w:space="0" w:color="auto"/>
            <w:right w:val="none" w:sz="0" w:space="0" w:color="auto"/>
          </w:divBdr>
        </w:div>
        <w:div w:id="989795869">
          <w:marLeft w:val="0"/>
          <w:marRight w:val="0"/>
          <w:marTop w:val="0"/>
          <w:marBottom w:val="0"/>
          <w:divBdr>
            <w:top w:val="none" w:sz="0" w:space="0" w:color="auto"/>
            <w:left w:val="none" w:sz="0" w:space="0" w:color="auto"/>
            <w:bottom w:val="none" w:sz="0" w:space="0" w:color="auto"/>
            <w:right w:val="none" w:sz="0" w:space="0" w:color="auto"/>
          </w:divBdr>
        </w:div>
        <w:div w:id="1676107557">
          <w:marLeft w:val="0"/>
          <w:marRight w:val="0"/>
          <w:marTop w:val="0"/>
          <w:marBottom w:val="0"/>
          <w:divBdr>
            <w:top w:val="none" w:sz="0" w:space="0" w:color="auto"/>
            <w:left w:val="none" w:sz="0" w:space="0" w:color="auto"/>
            <w:bottom w:val="none" w:sz="0" w:space="0" w:color="auto"/>
            <w:right w:val="none" w:sz="0" w:space="0" w:color="auto"/>
          </w:divBdr>
        </w:div>
        <w:div w:id="111563924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u.zoom.us/j/97467026757?pwd=cTc4c1FLWlhJWWtCVW9LRk5hbCs5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44D35F-47D2-4697-8223-36791FEE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Annette E Hamm</cp:lastModifiedBy>
  <cp:revision>2</cp:revision>
  <cp:lastPrinted>2018-10-02T22:39:00Z</cp:lastPrinted>
  <dcterms:created xsi:type="dcterms:W3CDTF">2022-02-22T17:57:00Z</dcterms:created>
  <dcterms:modified xsi:type="dcterms:W3CDTF">2022-02-22T17:57:00Z</dcterms:modified>
</cp:coreProperties>
</file>