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F84" w14:textId="77777777" w:rsidR="005321CA" w:rsidRPr="00993276" w:rsidRDefault="005321CA" w:rsidP="00F11F9B">
      <w:pPr>
        <w:jc w:val="center"/>
        <w:outlineLvl w:val="0"/>
        <w:rPr>
          <w:rFonts w:ascii="Times New Roman" w:hAnsi="Times New Roman"/>
          <w:b/>
        </w:rPr>
      </w:pPr>
      <w:bookmarkStart w:id="0" w:name="_GoBack"/>
      <w:bookmarkEnd w:id="0"/>
      <w:r w:rsidRPr="00993276">
        <w:rPr>
          <w:rFonts w:ascii="Times New Roman" w:hAnsi="Times New Roman"/>
          <w:b/>
        </w:rPr>
        <w:t>WIU Council on General Education</w:t>
      </w:r>
    </w:p>
    <w:p w14:paraId="77079F6E" w14:textId="53C64B0C" w:rsidR="005321CA" w:rsidRPr="00993276" w:rsidRDefault="00075A58" w:rsidP="00F11F9B">
      <w:pPr>
        <w:jc w:val="center"/>
        <w:outlineLvl w:val="0"/>
        <w:rPr>
          <w:rFonts w:ascii="Times New Roman" w:hAnsi="Times New Roman"/>
          <w:b/>
        </w:rPr>
      </w:pPr>
      <w:r>
        <w:rPr>
          <w:rFonts w:ascii="Times New Roman" w:hAnsi="Times New Roman"/>
          <w:b/>
        </w:rPr>
        <w:t>Minutes</w:t>
      </w:r>
    </w:p>
    <w:p w14:paraId="00D0C009" w14:textId="77777777"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14:paraId="0B56CC81" w14:textId="730AB804" w:rsidR="00134166" w:rsidRDefault="003C0DDF" w:rsidP="009178A3">
      <w:pPr>
        <w:pStyle w:val="Heading2"/>
        <w:jc w:val="center"/>
        <w:rPr>
          <w:rStyle w:val="Hyperlink"/>
          <w:b/>
          <w:bCs/>
        </w:rPr>
      </w:pPr>
      <w:r>
        <w:rPr>
          <w:rStyle w:val="gmaildefault"/>
          <w:rFonts w:ascii="Times New Roman" w:hAnsi="Times New Roman"/>
          <w:sz w:val="36"/>
          <w:szCs w:val="36"/>
        </w:rPr>
        <w:t>​</w:t>
      </w:r>
      <w:r w:rsidR="00077414" w:rsidRPr="00A23DBC">
        <w:rPr>
          <w:b/>
          <w:bCs/>
          <w:color w:val="auto"/>
        </w:rPr>
        <w:t xml:space="preserve"> </w:t>
      </w:r>
      <w:hyperlink r:id="rId8" w:history="1">
        <w:r w:rsidR="008B28AA" w:rsidRPr="001B3DF0">
          <w:rPr>
            <w:rStyle w:val="Hyperlink"/>
            <w:b/>
            <w:bCs/>
          </w:rPr>
          <w:t>https://wiu.zoom.us/j/93567795414?pwd=Q3gxSzVUeG9KR1lOVDF5c1Z1d25nUT09</w:t>
        </w:r>
      </w:hyperlink>
    </w:p>
    <w:p w14:paraId="0925FBBD" w14:textId="4A1B232A" w:rsidR="00DD47E9" w:rsidRPr="00993276" w:rsidRDefault="002529C7" w:rsidP="006E5681">
      <w:pPr>
        <w:jc w:val="center"/>
        <w:outlineLvl w:val="0"/>
        <w:rPr>
          <w:rFonts w:ascii="Times New Roman" w:hAnsi="Times New Roman"/>
          <w:b/>
        </w:rPr>
      </w:pPr>
      <w:r>
        <w:rPr>
          <w:rFonts w:ascii="Times New Roman" w:hAnsi="Times New Roman"/>
          <w:b/>
        </w:rPr>
        <w:t xml:space="preserve">April </w:t>
      </w:r>
      <w:r w:rsidR="00BC29C9">
        <w:rPr>
          <w:rFonts w:ascii="Times New Roman" w:hAnsi="Times New Roman"/>
          <w:b/>
        </w:rPr>
        <w:t>8</w:t>
      </w:r>
      <w:r w:rsidR="00077414">
        <w:rPr>
          <w:rFonts w:ascii="Times New Roman" w:hAnsi="Times New Roman"/>
          <w:b/>
          <w:vertAlign w:val="superscript"/>
        </w:rPr>
        <w:t>th</w:t>
      </w:r>
      <w:r w:rsidR="000A51C5">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w:t>
      </w:r>
      <w:r w:rsidR="00077414">
        <w:rPr>
          <w:rFonts w:ascii="Times New Roman" w:hAnsi="Times New Roman"/>
          <w:b/>
        </w:rPr>
        <w:t>1</w:t>
      </w:r>
    </w:p>
    <w:p w14:paraId="11373870" w14:textId="77777777" w:rsidR="00365594" w:rsidRPr="00993276" w:rsidRDefault="00365594" w:rsidP="00DD47E9">
      <w:pPr>
        <w:jc w:val="center"/>
        <w:outlineLvl w:val="0"/>
        <w:rPr>
          <w:rFonts w:ascii="Times New Roman" w:hAnsi="Times New Roman"/>
          <w:b/>
        </w:rPr>
      </w:pPr>
    </w:p>
    <w:p w14:paraId="0E7CCBB3" w14:textId="31C0A0D7" w:rsidR="00356E0D" w:rsidRPr="00993276" w:rsidRDefault="004D5C72" w:rsidP="001B1C29">
      <w:pPr>
        <w:outlineLvl w:val="0"/>
        <w:rPr>
          <w:rFonts w:ascii="Times New Roman" w:hAnsi="Times New Roman"/>
          <w:b/>
        </w:rPr>
      </w:pPr>
      <w:r>
        <w:rPr>
          <w:rFonts w:ascii="Times New Roman" w:hAnsi="Times New Roman"/>
          <w:b/>
        </w:rPr>
        <w:t>Spring 2021</w:t>
      </w:r>
      <w:r w:rsidR="005321CA" w:rsidRPr="00993276">
        <w:rPr>
          <w:rFonts w:ascii="Times New Roman" w:hAnsi="Times New Roman"/>
          <w:b/>
        </w:rPr>
        <w:t xml:space="preserve"> CGE Members</w:t>
      </w:r>
    </w:p>
    <w:p w14:paraId="4EBB6634" w14:textId="0C482B9C" w:rsidR="00993276" w:rsidRPr="00993276" w:rsidRDefault="00A02270" w:rsidP="009178A3">
      <w:pPr>
        <w:outlineLvl w:val="0"/>
        <w:rPr>
          <w:rFonts w:ascii="Times New Roman" w:hAnsi="Times New Roman"/>
          <w:color w:val="000000"/>
          <w:shd w:val="clear" w:color="auto" w:fill="FFFFFF"/>
        </w:rPr>
      </w:pPr>
      <w:r w:rsidRPr="00993276">
        <w:rPr>
          <w:rFonts w:ascii="Times New Roman" w:hAnsi="Times New Roman"/>
          <w:b/>
        </w:rPr>
        <w:t xml:space="preserve"> </w:t>
      </w:r>
      <w:r w:rsidR="0084482A">
        <w:rPr>
          <w:rFonts w:ascii="Times New Roman" w:hAnsi="Times New Roman"/>
        </w:rPr>
        <w:tab/>
      </w:r>
      <w:r w:rsidR="0084482A">
        <w:rPr>
          <w:rFonts w:ascii="Times New Roman" w:hAnsi="Times New Roman"/>
        </w:rPr>
        <w:tab/>
      </w:r>
    </w:p>
    <w:p w14:paraId="064CC983" w14:textId="482A02D3"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Andrea Alveshere</w:t>
      </w:r>
      <w:r w:rsidR="00C02892" w:rsidRPr="006527D1">
        <w:rPr>
          <w:rFonts w:ascii="Times New Roman" w:hAnsi="Times New Roman"/>
          <w:color w:val="1A1A1A"/>
        </w:rPr>
        <w:t>, Chair</w:t>
      </w:r>
      <w:r w:rsidR="00A84C78">
        <w:rPr>
          <w:rFonts w:ascii="Times New Roman" w:hAnsi="Times New Roman"/>
          <w:color w:val="1A1A1A"/>
        </w:rPr>
        <w:t xml:space="preserve"> (2022)</w:t>
      </w:r>
      <w:r w:rsidR="00BA5B64" w:rsidRPr="006527D1">
        <w:rPr>
          <w:rFonts w:ascii="Times New Roman" w:hAnsi="Times New Roman"/>
          <w:color w:val="1A1A1A"/>
        </w:rPr>
        <w:tab/>
      </w:r>
      <w:r w:rsidRPr="006527D1">
        <w:rPr>
          <w:rFonts w:ascii="Times New Roman" w:hAnsi="Times New Roman"/>
          <w:color w:val="1A1A1A"/>
        </w:rPr>
        <w:t>Anthropology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4ADB5A4A" w14:textId="48322E60" w:rsidR="00270C3C" w:rsidRPr="006527D1" w:rsidRDefault="00270C3C" w:rsidP="00270C3C">
      <w:pPr>
        <w:pStyle w:val="ColorfulList-Accent11"/>
        <w:tabs>
          <w:tab w:val="left" w:pos="2160"/>
        </w:tabs>
        <w:ind w:left="0"/>
        <w:rPr>
          <w:rFonts w:ascii="Times New Roman" w:hAnsi="Times New Roman"/>
        </w:rPr>
      </w:pPr>
      <w:r w:rsidRPr="006527D1">
        <w:rPr>
          <w:rFonts w:ascii="Times New Roman" w:hAnsi="Times New Roman"/>
          <w:bCs/>
        </w:rPr>
        <w:t>Lori Baker-Sperry</w:t>
      </w:r>
      <w:r w:rsidR="00A84C78">
        <w:rPr>
          <w:rFonts w:ascii="Times New Roman" w:hAnsi="Times New Roman"/>
          <w:bCs/>
        </w:rPr>
        <w:t xml:space="preserve"> (2021)</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Liberal Arts &amp; Sci.</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(Multicultural)</w:t>
      </w:r>
    </w:p>
    <w:p w14:paraId="4A6EB141" w14:textId="149EE409" w:rsidR="00BC6D7A" w:rsidRPr="006527D1" w:rsidRDefault="00BC6D7A" w:rsidP="00BC6D7A">
      <w:pPr>
        <w:pStyle w:val="ColorfulList-Accent11"/>
        <w:tabs>
          <w:tab w:val="left" w:pos="2160"/>
        </w:tabs>
        <w:ind w:left="0"/>
        <w:rPr>
          <w:rFonts w:ascii="Times New Roman" w:hAnsi="Times New Roman"/>
        </w:rPr>
      </w:pPr>
      <w:r w:rsidRPr="006527D1">
        <w:rPr>
          <w:rFonts w:ascii="Times New Roman" w:hAnsi="Times New Roman"/>
        </w:rPr>
        <w:t>Robert Kelly</w:t>
      </w:r>
      <w:r w:rsidR="00A84C78">
        <w:rPr>
          <w:rFonts w:ascii="Times New Roman" w:hAnsi="Times New Roman"/>
        </w:rPr>
        <w:t xml:space="preserve"> (2021)</w:t>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LEJA</w:t>
      </w:r>
      <w:r w:rsidRPr="006527D1">
        <w:rPr>
          <w:rFonts w:ascii="Times New Roman" w:hAnsi="Times New Roman"/>
        </w:rPr>
        <w:tab/>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(At-large)</w:t>
      </w:r>
    </w:p>
    <w:p w14:paraId="264496A8" w14:textId="791E459C"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Wanmo Koo</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Mgmt. &amp; Marketing</w:t>
      </w:r>
      <w:r w:rsidRPr="006527D1">
        <w:rPr>
          <w:rFonts w:ascii="Times New Roman" w:hAnsi="Times New Roman"/>
        </w:rPr>
        <w:tab/>
      </w:r>
      <w:r w:rsidRPr="006527D1">
        <w:rPr>
          <w:rFonts w:ascii="Times New Roman" w:hAnsi="Times New Roman"/>
        </w:rPr>
        <w:tab/>
        <w:t>(At-large)</w:t>
      </w:r>
    </w:p>
    <w:p w14:paraId="3CBB368A" w14:textId="010ECA1C" w:rsidR="00B37FD9" w:rsidRPr="006527D1" w:rsidRDefault="00B37FD9" w:rsidP="005B7AFD">
      <w:pPr>
        <w:pStyle w:val="ColorfulList-Accent11"/>
        <w:tabs>
          <w:tab w:val="left" w:pos="2160"/>
        </w:tabs>
        <w:ind w:left="0"/>
        <w:rPr>
          <w:rFonts w:ascii="Times New Roman" w:hAnsi="Times New Roman"/>
        </w:rPr>
      </w:pPr>
      <w:r w:rsidRPr="006527D1">
        <w:rPr>
          <w:rFonts w:ascii="Times New Roman" w:hAnsi="Times New Roman"/>
        </w:rPr>
        <w:t>Sherry Lindquist</w:t>
      </w:r>
      <w:r w:rsidR="00A84C78">
        <w:rPr>
          <w:rFonts w:ascii="Times New Roman" w:hAnsi="Times New Roman"/>
        </w:rPr>
        <w:t xml:space="preserve"> (2023)</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 xml:space="preserve">Art </w:t>
      </w:r>
      <w:r w:rsidR="001D52C2">
        <w:rPr>
          <w:rFonts w:ascii="Times New Roman" w:hAnsi="Times New Roman"/>
        </w:rPr>
        <w:t>&amp;</w:t>
      </w:r>
      <w:r w:rsidRPr="006527D1">
        <w:rPr>
          <w:rFonts w:ascii="Times New Roman" w:hAnsi="Times New Roman"/>
        </w:rPr>
        <w:t xml:space="preserve"> Design</w:t>
      </w:r>
      <w:r w:rsidRPr="006527D1">
        <w:rPr>
          <w:rFonts w:ascii="Times New Roman" w:hAnsi="Times New Roman"/>
        </w:rPr>
        <w:tab/>
      </w:r>
      <w:r w:rsidR="00BA5B64" w:rsidRPr="006527D1">
        <w:rPr>
          <w:rFonts w:ascii="Times New Roman" w:hAnsi="Times New Roman"/>
        </w:rPr>
        <w:tab/>
      </w:r>
      <w:r w:rsidR="001D52C2">
        <w:rPr>
          <w:rFonts w:ascii="Times New Roman" w:hAnsi="Times New Roman"/>
        </w:rPr>
        <w:tab/>
      </w:r>
      <w:r w:rsidRPr="006527D1">
        <w:rPr>
          <w:rFonts w:ascii="Times New Roman" w:hAnsi="Times New Roman"/>
        </w:rPr>
        <w:t>(Humanities/Fine Arts)</w:t>
      </w:r>
    </w:p>
    <w:p w14:paraId="354952E2" w14:textId="6F212AD4"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Tonya Little</w:t>
      </w:r>
      <w:r w:rsidR="00F403A3">
        <w:rPr>
          <w:rFonts w:ascii="Times New Roman" w:hAnsi="Times New Roman"/>
        </w:rPr>
        <w:t>,</w:t>
      </w:r>
      <w:r w:rsidR="00A84C78">
        <w:rPr>
          <w:rFonts w:ascii="Times New Roman" w:hAnsi="Times New Roman"/>
        </w:rPr>
        <w:t xml:space="preserve"> </w:t>
      </w:r>
      <w:r w:rsidR="00D52AEB">
        <w:rPr>
          <w:rFonts w:ascii="Times New Roman" w:hAnsi="Times New Roman"/>
        </w:rPr>
        <w:t xml:space="preserve">Vice Chair </w:t>
      </w:r>
      <w:r w:rsidR="00F403A3">
        <w:rPr>
          <w:rFonts w:ascii="Times New Roman" w:hAnsi="Times New Roman"/>
        </w:rPr>
        <w:t>(</w:t>
      </w:r>
      <w:r w:rsidR="00A84C78">
        <w:rPr>
          <w:rFonts w:ascii="Times New Roman" w:hAnsi="Times New Roman"/>
        </w:rPr>
        <w:t>2023)</w:t>
      </w:r>
      <w:r w:rsidRPr="006527D1">
        <w:rPr>
          <w:rFonts w:ascii="Times New Roman" w:hAnsi="Times New Roman"/>
          <w:color w:val="1A1A1A"/>
        </w:rPr>
        <w:tab/>
        <w:t>Communication</w:t>
      </w:r>
      <w:r w:rsidRPr="006527D1">
        <w:rPr>
          <w:rFonts w:ascii="Times New Roman" w:hAnsi="Times New Roman"/>
          <w:color w:val="1A1A1A"/>
        </w:rPr>
        <w:tab/>
      </w:r>
      <w:r w:rsidRPr="006527D1">
        <w:rPr>
          <w:rFonts w:ascii="Times New Roman" w:hAnsi="Times New Roman"/>
          <w:color w:val="1A1A1A"/>
        </w:rPr>
        <w:tab/>
        <w:t>(Basic Skills/Public Speaking)</w:t>
      </w:r>
    </w:p>
    <w:p w14:paraId="4CF64A0B" w14:textId="0605CA64" w:rsidR="00E74AB6" w:rsidRPr="006527D1" w:rsidRDefault="00E74AB6" w:rsidP="00E74AB6">
      <w:pPr>
        <w:pStyle w:val="ColorfulList-Accent11"/>
        <w:tabs>
          <w:tab w:val="left" w:pos="2160"/>
        </w:tabs>
        <w:ind w:left="0"/>
        <w:rPr>
          <w:rFonts w:ascii="Times New Roman" w:hAnsi="Times New Roman"/>
          <w:color w:val="000000"/>
          <w:shd w:val="clear" w:color="auto" w:fill="FFFFFF"/>
        </w:rPr>
      </w:pPr>
      <w:r w:rsidRPr="006527D1">
        <w:rPr>
          <w:rFonts w:ascii="Times New Roman" w:hAnsi="Times New Roman"/>
          <w:color w:val="000000"/>
          <w:shd w:val="clear" w:color="auto" w:fill="FFFFFF"/>
        </w:rPr>
        <w:t>Lia Petracovici</w:t>
      </w:r>
      <w:r w:rsidR="00A84C78">
        <w:rPr>
          <w:rFonts w:ascii="Times New Roman" w:hAnsi="Times New Roman"/>
          <w:color w:val="000000"/>
          <w:shd w:val="clear" w:color="auto" w:fill="FFFFFF"/>
        </w:rPr>
        <w:t xml:space="preserve"> (2023)</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 &amp; Philosophy</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(Math/Natural Sciences)</w:t>
      </w:r>
    </w:p>
    <w:p w14:paraId="1884097C" w14:textId="25CD77C9"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Yo</w:t>
      </w:r>
      <w:r w:rsidR="001D52C2">
        <w:rPr>
          <w:rFonts w:ascii="Times New Roman" w:hAnsi="Times New Roman"/>
        </w:rPr>
        <w:t>n</w:t>
      </w:r>
      <w:r w:rsidRPr="006527D1">
        <w:rPr>
          <w:rFonts w:ascii="Times New Roman" w:hAnsi="Times New Roman"/>
        </w:rPr>
        <w:t>g Tang</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Broadc</w:t>
      </w:r>
      <w:r w:rsidR="001D52C2">
        <w:rPr>
          <w:rFonts w:ascii="Times New Roman" w:hAnsi="Times New Roman"/>
        </w:rPr>
        <w:t>a</w:t>
      </w:r>
      <w:r w:rsidRPr="006527D1">
        <w:rPr>
          <w:rFonts w:ascii="Times New Roman" w:hAnsi="Times New Roman"/>
        </w:rPr>
        <w:t>st</w:t>
      </w:r>
      <w:r w:rsidR="001D52C2">
        <w:rPr>
          <w:rFonts w:ascii="Times New Roman" w:hAnsi="Times New Roman"/>
        </w:rPr>
        <w:t xml:space="preserve">ing </w:t>
      </w:r>
      <w:r w:rsidRPr="006527D1">
        <w:rPr>
          <w:rFonts w:ascii="Times New Roman" w:hAnsi="Times New Roman"/>
        </w:rPr>
        <w:t>&amp; Journal</w:t>
      </w:r>
      <w:r w:rsidR="001D52C2">
        <w:rPr>
          <w:rFonts w:ascii="Times New Roman" w:hAnsi="Times New Roman"/>
        </w:rPr>
        <w:t>ism</w:t>
      </w:r>
      <w:r w:rsidRPr="006527D1">
        <w:rPr>
          <w:rFonts w:ascii="Times New Roman" w:hAnsi="Times New Roman"/>
        </w:rPr>
        <w:tab/>
        <w:t>(Humanities/Fine Arts)</w:t>
      </w:r>
    </w:p>
    <w:p w14:paraId="7C7FE471" w14:textId="14F59430" w:rsidR="0055681B" w:rsidRPr="006527D1" w:rsidRDefault="0055681B"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Craig Tollini</w:t>
      </w:r>
      <w:r w:rsidR="00E74AB6" w:rsidRPr="006527D1">
        <w:rPr>
          <w:rFonts w:ascii="Times New Roman" w:hAnsi="Times New Roman"/>
          <w:color w:val="1A1A1A"/>
        </w:rPr>
        <w:t>, Secretary</w:t>
      </w:r>
      <w:r w:rsidR="00A84C78">
        <w:rPr>
          <w:rFonts w:ascii="Times New Roman" w:hAnsi="Times New Roman"/>
          <w:color w:val="1A1A1A"/>
        </w:rPr>
        <w:t xml:space="preserve"> (2021)</w:t>
      </w:r>
      <w:r w:rsidR="00BA5B64" w:rsidRPr="006527D1">
        <w:rPr>
          <w:rFonts w:ascii="Times New Roman" w:hAnsi="Times New Roman"/>
          <w:color w:val="1A1A1A"/>
        </w:rPr>
        <w:tab/>
      </w:r>
      <w:r w:rsidRPr="006527D1">
        <w:rPr>
          <w:rFonts w:ascii="Times New Roman" w:hAnsi="Times New Roman"/>
          <w:color w:val="1A1A1A"/>
        </w:rPr>
        <w:t>Sociology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516BB671" w14:textId="4EEC2CFC"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Seyfi Turkelli</w:t>
      </w:r>
      <w:r w:rsidR="00A84C78">
        <w:rPr>
          <w:rFonts w:ascii="Times New Roman" w:hAnsi="Times New Roman"/>
          <w:color w:val="1A1A1A"/>
        </w:rPr>
        <w:t xml:space="preserve"> (2022)</w:t>
      </w:r>
      <w:r w:rsidR="001513A9">
        <w:rPr>
          <w:rFonts w:ascii="Times New Roman" w:hAnsi="Times New Roman"/>
          <w:color w:val="1A1A1A"/>
        </w:rPr>
        <w:t xml:space="preserve"> </w:t>
      </w:r>
      <w:r w:rsidR="007261A3">
        <w:rPr>
          <w:rFonts w:ascii="Times New Roman" w:hAnsi="Times New Roman"/>
          <w:i/>
          <w:iCs/>
          <w:color w:val="1A1A1A"/>
        </w:rPr>
        <w:t>Sabbatical</w:t>
      </w:r>
      <w:r w:rsidR="00BA5B64" w:rsidRPr="006527D1">
        <w:rPr>
          <w:rFonts w:ascii="Times New Roman" w:hAnsi="Times New Roman"/>
          <w:color w:val="1A1A1A"/>
        </w:rPr>
        <w:tab/>
      </w:r>
      <w:r w:rsidRPr="006527D1">
        <w:rPr>
          <w:rFonts w:ascii="Times New Roman" w:hAnsi="Times New Roman"/>
          <w:color w:val="1A1A1A"/>
        </w:rPr>
        <w:t>Math &amp; Philosophy</w:t>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(Math/Natural Sciences)</w:t>
      </w:r>
    </w:p>
    <w:p w14:paraId="0B97FE31" w14:textId="77777777" w:rsidR="00E74AB6" w:rsidRPr="00993276" w:rsidRDefault="00E74AB6" w:rsidP="00E74AB6">
      <w:pPr>
        <w:pStyle w:val="ColorfulList-Accent11"/>
        <w:tabs>
          <w:tab w:val="left" w:pos="2160"/>
        </w:tabs>
        <w:ind w:left="0"/>
        <w:rPr>
          <w:rFonts w:ascii="Times New Roman" w:hAnsi="Times New Roman"/>
        </w:rPr>
      </w:pPr>
      <w:r w:rsidRPr="0084482A">
        <w:rPr>
          <w:rFonts w:ascii="Times New Roman" w:hAnsi="Times New Roman"/>
          <w:i/>
          <w:iCs/>
        </w:rPr>
        <w:t>Vacant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93276">
        <w:rPr>
          <w:rFonts w:ascii="Times New Roman" w:hAnsi="Times New Roman"/>
        </w:rPr>
        <w:tab/>
      </w:r>
      <w:r>
        <w:rPr>
          <w:rFonts w:ascii="Times New Roman" w:hAnsi="Times New Roman"/>
        </w:rPr>
        <w:tab/>
      </w:r>
      <w:r w:rsidRPr="00993276">
        <w:rPr>
          <w:rFonts w:ascii="Times New Roman" w:hAnsi="Times New Roman"/>
        </w:rPr>
        <w:t>(Basic Skills/Writing)</w:t>
      </w:r>
    </w:p>
    <w:p w14:paraId="2875BC38" w14:textId="77777777" w:rsidR="00E74AB6" w:rsidRDefault="00E74AB6" w:rsidP="00E74AB6">
      <w:pPr>
        <w:pStyle w:val="ColorfulList-Accent11"/>
        <w:tabs>
          <w:tab w:val="left" w:pos="2160"/>
        </w:tabs>
        <w:ind w:left="0"/>
        <w:rPr>
          <w:rFonts w:ascii="Times New Roman" w:hAnsi="Times New Roman"/>
          <w:color w:val="1A1A1A"/>
        </w:rPr>
      </w:pPr>
      <w:r w:rsidRPr="00974596">
        <w:rPr>
          <w:rFonts w:ascii="Times New Roman" w:hAnsi="Times New Roman"/>
          <w:i/>
          <w:iCs/>
          <w:color w:val="1A1A1A"/>
        </w:rPr>
        <w:t>Vacant</w:t>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t>(Human Well-Being)</w:t>
      </w:r>
    </w:p>
    <w:p w14:paraId="646C4132" w14:textId="3CD28743" w:rsidR="00CE577B" w:rsidRPr="00993276" w:rsidRDefault="00C97ABE" w:rsidP="00CE577B">
      <w:pPr>
        <w:rPr>
          <w:rFonts w:ascii="Times New Roman" w:hAnsi="Times New Roman"/>
        </w:rPr>
      </w:pPr>
      <w:r w:rsidRPr="00C97ABE">
        <w:rPr>
          <w:rFonts w:ascii="Times New Roman" w:hAnsi="Times New Roman"/>
        </w:rPr>
        <w:t>Da</w:t>
      </w:r>
      <w:r w:rsidR="000568DE">
        <w:rPr>
          <w:rFonts w:ascii="Times New Roman" w:hAnsi="Times New Roman"/>
        </w:rPr>
        <w:t>’V</w:t>
      </w:r>
      <w:r w:rsidRPr="00C97ABE">
        <w:rPr>
          <w:rFonts w:ascii="Times New Roman" w:hAnsi="Times New Roman"/>
        </w:rPr>
        <w:t>eonna Campbell</w:t>
      </w:r>
      <w:r w:rsidR="006527D1" w:rsidRPr="00C97ABE">
        <w:rPr>
          <w:rFonts w:ascii="Times New Roman" w:hAnsi="Times New Roman"/>
        </w:rPr>
        <w:tab/>
      </w:r>
      <w:r w:rsidR="00550BD5" w:rsidRPr="00993276">
        <w:rPr>
          <w:rFonts w:ascii="Times New Roman" w:hAnsi="Times New Roman"/>
        </w:rPr>
        <w:tab/>
      </w:r>
      <w:r w:rsidR="005B7AFD" w:rsidRPr="00993276">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14:paraId="280E01AB" w14:textId="3DDEA3AC"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C.A.S.  </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w:t>
      </w:r>
      <w:r w:rsidR="00E92550" w:rsidRPr="00993276">
        <w:rPr>
          <w:rFonts w:ascii="Times New Roman" w:hAnsi="Times New Roman"/>
        </w:rPr>
        <w:t>o, Dean'</w:t>
      </w:r>
      <w:r w:rsidR="005321CA" w:rsidRPr="00993276">
        <w:rPr>
          <w:rFonts w:ascii="Times New Roman" w:hAnsi="Times New Roman"/>
        </w:rPr>
        <w:t>s Council Rep.)</w:t>
      </w:r>
    </w:p>
    <w:p w14:paraId="3C62C32E" w14:textId="4481CBC1"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Office of Provost </w:t>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14:paraId="33E68F2F" w14:textId="42727D9C" w:rsidR="00365594" w:rsidRDefault="005321CA" w:rsidP="005321CA">
      <w:pPr>
        <w:pStyle w:val="ColorfulList-Accent11"/>
        <w:tabs>
          <w:tab w:val="left" w:pos="2160"/>
        </w:tabs>
        <w:ind w:left="0"/>
        <w:rPr>
          <w:rFonts w:ascii="Times New Roman" w:hAnsi="Times New Roman"/>
        </w:rPr>
      </w:pPr>
      <w:r w:rsidRPr="00993276">
        <w:rPr>
          <w:rFonts w:ascii="Times New Roman" w:hAnsi="Times New Roman"/>
        </w:rPr>
        <w:t>Michelle Yager</w:t>
      </w:r>
      <w:r w:rsidRPr="00993276">
        <w:rPr>
          <w:rFonts w:ascii="Times New Roman" w:hAnsi="Times New Roman"/>
        </w:rPr>
        <w:tab/>
      </w:r>
      <w:r w:rsidRPr="00993276">
        <w:rPr>
          <w:rFonts w:ascii="Times New Roman" w:hAnsi="Times New Roman"/>
        </w:rPr>
        <w:tab/>
      </w:r>
      <w:r w:rsidR="00BA5B64">
        <w:rPr>
          <w:rFonts w:ascii="Times New Roman" w:hAnsi="Times New Roman"/>
        </w:rPr>
        <w:tab/>
      </w:r>
      <w:r w:rsidRPr="00993276">
        <w:rPr>
          <w:rFonts w:ascii="Times New Roman" w:hAnsi="Times New Roman"/>
        </w:rPr>
        <w:t xml:space="preserve">Advising Center </w:t>
      </w:r>
      <w:r w:rsidRPr="00993276">
        <w:rPr>
          <w:rFonts w:ascii="Times New Roman" w:hAnsi="Times New Roman"/>
        </w:rPr>
        <w:tab/>
      </w:r>
      <w:r w:rsidR="00BA5B64">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14:paraId="7BD9E55D" w14:textId="71412D20" w:rsidR="00BC6D7A" w:rsidRDefault="00BC6D7A" w:rsidP="005321CA">
      <w:pPr>
        <w:pStyle w:val="ColorfulList-Accent11"/>
        <w:tabs>
          <w:tab w:val="left" w:pos="2160"/>
        </w:tabs>
        <w:ind w:left="0"/>
        <w:rPr>
          <w:rFonts w:ascii="Times New Roman" w:hAnsi="Times New Roman"/>
        </w:rPr>
      </w:pPr>
    </w:p>
    <w:p w14:paraId="0A1AE8E1" w14:textId="5BFF5CFC"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075A58">
        <w:rPr>
          <w:rFonts w:ascii="Times New Roman" w:hAnsi="Times New Roman"/>
        </w:rPr>
        <w:t xml:space="preserve"> at </w:t>
      </w:r>
      <w:r w:rsidR="003A13D4">
        <w:rPr>
          <w:rFonts w:ascii="Times New Roman" w:hAnsi="Times New Roman"/>
        </w:rPr>
        <w:t>3:35</w:t>
      </w:r>
      <w:r w:rsidR="00075A58">
        <w:rPr>
          <w:rFonts w:ascii="Times New Roman" w:hAnsi="Times New Roman"/>
        </w:rPr>
        <w:t>.</w:t>
      </w:r>
    </w:p>
    <w:p w14:paraId="4564AE1E" w14:textId="340779F9" w:rsidR="0043271F" w:rsidRPr="00993276" w:rsidRDefault="0026500A" w:rsidP="0026500A">
      <w:pPr>
        <w:pStyle w:val="ColorfulList-Accent11"/>
        <w:ind w:left="0"/>
        <w:rPr>
          <w:rFonts w:ascii="Times New Roman" w:hAnsi="Times New Roman"/>
        </w:rPr>
      </w:pPr>
      <w:r w:rsidRPr="00993276">
        <w:rPr>
          <w:rFonts w:ascii="Times New Roman" w:hAnsi="Times New Roman"/>
        </w:rPr>
        <w:t xml:space="preserve">2.  </w:t>
      </w:r>
      <w:r w:rsidR="00075A58" w:rsidRPr="00075A58">
        <w:rPr>
          <w:rFonts w:ascii="Times New Roman" w:hAnsi="Times New Roman"/>
        </w:rPr>
        <w:t xml:space="preserve">Minutes from March </w:t>
      </w:r>
      <w:r w:rsidR="00075A58">
        <w:rPr>
          <w:rFonts w:ascii="Times New Roman" w:hAnsi="Times New Roman"/>
        </w:rPr>
        <w:t>18</w:t>
      </w:r>
      <w:r w:rsidR="00075A58" w:rsidRPr="00075A58">
        <w:rPr>
          <w:rFonts w:ascii="Times New Roman" w:hAnsi="Times New Roman"/>
        </w:rPr>
        <w:t xml:space="preserve">th, 2021 approved. Motion to approve by </w:t>
      </w:r>
      <w:r w:rsidR="00BB596C">
        <w:rPr>
          <w:rFonts w:ascii="Times New Roman" w:hAnsi="Times New Roman"/>
        </w:rPr>
        <w:t>T</w:t>
      </w:r>
      <w:r w:rsidR="0078022D">
        <w:rPr>
          <w:rFonts w:ascii="Times New Roman" w:hAnsi="Times New Roman"/>
        </w:rPr>
        <w:t xml:space="preserve">onya </w:t>
      </w:r>
      <w:r w:rsidR="00BB596C">
        <w:rPr>
          <w:rFonts w:ascii="Times New Roman" w:hAnsi="Times New Roman"/>
        </w:rPr>
        <w:t>L</w:t>
      </w:r>
      <w:r w:rsidR="0078022D">
        <w:rPr>
          <w:rFonts w:ascii="Times New Roman" w:hAnsi="Times New Roman"/>
        </w:rPr>
        <w:t>ittle</w:t>
      </w:r>
      <w:r w:rsidR="00BB596C">
        <w:rPr>
          <w:rFonts w:ascii="Times New Roman" w:hAnsi="Times New Roman"/>
        </w:rPr>
        <w:t xml:space="preserve"> </w:t>
      </w:r>
      <w:r w:rsidR="00075A58" w:rsidRPr="00075A58">
        <w:rPr>
          <w:rFonts w:ascii="Times New Roman" w:hAnsi="Times New Roman"/>
        </w:rPr>
        <w:t>and seconded by</w:t>
      </w:r>
      <w:r w:rsidR="00BB596C">
        <w:rPr>
          <w:rFonts w:ascii="Times New Roman" w:hAnsi="Times New Roman"/>
        </w:rPr>
        <w:t xml:space="preserve"> C</w:t>
      </w:r>
      <w:r w:rsidR="0078022D">
        <w:rPr>
          <w:rFonts w:ascii="Times New Roman" w:hAnsi="Times New Roman"/>
        </w:rPr>
        <w:t xml:space="preserve">raig </w:t>
      </w:r>
      <w:r w:rsidR="00BB596C">
        <w:rPr>
          <w:rFonts w:ascii="Times New Roman" w:hAnsi="Times New Roman"/>
        </w:rPr>
        <w:t>T</w:t>
      </w:r>
      <w:r w:rsidR="0078022D">
        <w:rPr>
          <w:rFonts w:ascii="Times New Roman" w:hAnsi="Times New Roman"/>
        </w:rPr>
        <w:t>ollini</w:t>
      </w:r>
      <w:r w:rsidR="00075A58" w:rsidRPr="00075A58">
        <w:rPr>
          <w:rFonts w:ascii="Times New Roman" w:hAnsi="Times New Roman"/>
        </w:rPr>
        <w:t>.</w:t>
      </w:r>
      <w:r w:rsidR="00075A58">
        <w:rPr>
          <w:rFonts w:ascii="Times New Roman" w:hAnsi="Times New Roman"/>
        </w:rPr>
        <w:t xml:space="preserve"> </w:t>
      </w:r>
    </w:p>
    <w:p w14:paraId="42789F72" w14:textId="637D7EEA"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075A58">
        <w:rPr>
          <w:rFonts w:ascii="Times New Roman" w:hAnsi="Times New Roman"/>
        </w:rPr>
        <w:t xml:space="preserve">: </w:t>
      </w:r>
      <w:r w:rsidR="00EB7E45">
        <w:rPr>
          <w:rFonts w:ascii="Times New Roman" w:hAnsi="Times New Roman"/>
        </w:rPr>
        <w:t xml:space="preserve">None. </w:t>
      </w:r>
    </w:p>
    <w:p w14:paraId="2889BD7E" w14:textId="3A942668" w:rsidR="00BE3273" w:rsidRPr="00993276" w:rsidRDefault="0026500A" w:rsidP="0026500A">
      <w:pPr>
        <w:pStyle w:val="ColorfulList-Accent11"/>
        <w:ind w:left="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075A58">
        <w:rPr>
          <w:rFonts w:ascii="Times New Roman" w:hAnsi="Times New Roman"/>
        </w:rPr>
        <w:t xml:space="preserve">: </w:t>
      </w:r>
      <w:r w:rsidR="0078022D">
        <w:rPr>
          <w:rFonts w:ascii="Times New Roman" w:hAnsi="Times New Roman"/>
        </w:rPr>
        <w:t xml:space="preserve">Lori Baker-Sperry, Sherry Lindquist, and Mark Mossman </w:t>
      </w:r>
      <w:r w:rsidR="00075A58">
        <w:rPr>
          <w:rFonts w:ascii="Times New Roman" w:hAnsi="Times New Roman"/>
        </w:rPr>
        <w:t>absent.</w:t>
      </w:r>
    </w:p>
    <w:p w14:paraId="473765E3" w14:textId="308E4BE7" w:rsidR="00365594" w:rsidRPr="00993276" w:rsidRDefault="00365594" w:rsidP="0026500A">
      <w:pPr>
        <w:pStyle w:val="ColorfulList-Accent11"/>
        <w:ind w:left="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075A58">
        <w:rPr>
          <w:rFonts w:ascii="Times New Roman" w:hAnsi="Times New Roman"/>
        </w:rPr>
        <w:t xml:space="preserve">: </w:t>
      </w:r>
      <w:r w:rsidR="00EB7E45">
        <w:rPr>
          <w:rFonts w:ascii="Times New Roman" w:hAnsi="Times New Roman"/>
        </w:rPr>
        <w:t>None.</w:t>
      </w:r>
    </w:p>
    <w:p w14:paraId="334C8A82" w14:textId="77777777" w:rsidR="00E80E12" w:rsidRPr="00993276" w:rsidRDefault="00E80E12" w:rsidP="00A3750F">
      <w:pPr>
        <w:rPr>
          <w:rFonts w:ascii="Times New Roman" w:hAnsi="Times New Roman"/>
          <w:b/>
        </w:rPr>
      </w:pPr>
    </w:p>
    <w:p w14:paraId="1A6A7D4A" w14:textId="77777777"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14:paraId="1FD8366F" w14:textId="1E2B0245" w:rsidR="0078022D" w:rsidRDefault="00A23505" w:rsidP="00075A58">
      <w:pPr>
        <w:shd w:val="clear" w:color="auto" w:fill="FFFFFF"/>
        <w:ind w:left="720" w:hanging="720"/>
        <w:rPr>
          <w:rFonts w:ascii="Times New Roman" w:hAnsi="Times New Roman"/>
        </w:rPr>
      </w:pPr>
      <w:r>
        <w:rPr>
          <w:rFonts w:ascii="Times New Roman" w:hAnsi="Times New Roman"/>
        </w:rPr>
        <w:t xml:space="preserve">6.  </w:t>
      </w:r>
      <w:r w:rsidR="00B618EC">
        <w:rPr>
          <w:rFonts w:ascii="Times New Roman" w:hAnsi="Times New Roman"/>
        </w:rPr>
        <w:t>Review</w:t>
      </w:r>
      <w:r w:rsidR="002529C7">
        <w:rPr>
          <w:rFonts w:ascii="Times New Roman" w:hAnsi="Times New Roman"/>
        </w:rPr>
        <w:t xml:space="preserve"> articulation request</w:t>
      </w:r>
      <w:r w:rsidR="001349D5">
        <w:rPr>
          <w:rFonts w:ascii="Times New Roman" w:hAnsi="Times New Roman"/>
        </w:rPr>
        <w:t xml:space="preserve"> for </w:t>
      </w:r>
      <w:r w:rsidR="001349D5" w:rsidRPr="001349D5">
        <w:rPr>
          <w:rFonts w:ascii="Times New Roman" w:hAnsi="Times New Roman"/>
        </w:rPr>
        <w:t>ART/ETHNSTDY 2750</w:t>
      </w:r>
      <w:r w:rsidR="00075A58">
        <w:rPr>
          <w:rFonts w:ascii="Times New Roman" w:hAnsi="Times New Roman"/>
        </w:rPr>
        <w:t>:</w:t>
      </w:r>
      <w:r w:rsidR="00EB7E45">
        <w:rPr>
          <w:rFonts w:ascii="Times New Roman" w:hAnsi="Times New Roman"/>
        </w:rPr>
        <w:t xml:space="preserve"> A</w:t>
      </w:r>
      <w:r w:rsidR="0078022D">
        <w:rPr>
          <w:rFonts w:ascii="Times New Roman" w:hAnsi="Times New Roman"/>
        </w:rPr>
        <w:t xml:space="preserve">ndrea </w:t>
      </w:r>
      <w:r w:rsidR="00EB7E45">
        <w:rPr>
          <w:rFonts w:ascii="Times New Roman" w:hAnsi="Times New Roman"/>
        </w:rPr>
        <w:t>A</w:t>
      </w:r>
      <w:r w:rsidR="0078022D">
        <w:rPr>
          <w:rFonts w:ascii="Times New Roman" w:hAnsi="Times New Roman"/>
        </w:rPr>
        <w:t xml:space="preserve">lveshere said </w:t>
      </w:r>
      <w:r w:rsidR="00EB7E45">
        <w:rPr>
          <w:rFonts w:ascii="Times New Roman" w:hAnsi="Times New Roman"/>
        </w:rPr>
        <w:t>Art History approve</w:t>
      </w:r>
      <w:r w:rsidR="0078022D">
        <w:rPr>
          <w:rFonts w:ascii="Times New Roman" w:hAnsi="Times New Roman"/>
        </w:rPr>
        <w:t>d this course as an</w:t>
      </w:r>
      <w:r w:rsidR="00EB7E45">
        <w:rPr>
          <w:rFonts w:ascii="Times New Roman" w:hAnsi="Times New Roman"/>
        </w:rPr>
        <w:t xml:space="preserve"> elective</w:t>
      </w:r>
      <w:r w:rsidR="0078022D">
        <w:rPr>
          <w:rFonts w:ascii="Times New Roman" w:hAnsi="Times New Roman"/>
        </w:rPr>
        <w:t xml:space="preserve"> because it did not closely match any of their courses. Jim Schmidt clarified this means the course is not close enough for articulation, though it could still be appropriate as a Fine Arts General Education course. There was general agreement among Council members that this course seemed to fit with Humanities/Fine Arts (H/FA) and/or Multicultural (MC)/FLGI. </w:t>
      </w:r>
    </w:p>
    <w:p w14:paraId="14145A35" w14:textId="0AF3A4EF" w:rsidR="0078022D" w:rsidRDefault="0078022D" w:rsidP="00075A58">
      <w:pPr>
        <w:shd w:val="clear" w:color="auto" w:fill="FFFFFF"/>
        <w:ind w:left="720" w:hanging="720"/>
        <w:rPr>
          <w:rFonts w:ascii="Times New Roman" w:hAnsi="Times New Roman"/>
        </w:rPr>
      </w:pPr>
      <w:r>
        <w:rPr>
          <w:rFonts w:ascii="Times New Roman" w:hAnsi="Times New Roman"/>
        </w:rPr>
        <w:t>Motion to approve as either H/FA or MC/FLGI, based on the student’s decision, by Craig Tollini and seconded by Tonya Little. Vote: Yes-8, No-0, Abstentions-0.</w:t>
      </w:r>
    </w:p>
    <w:p w14:paraId="38510C29" w14:textId="77777777" w:rsidR="00B618EC" w:rsidRDefault="00B618EC" w:rsidP="00A709B1">
      <w:pPr>
        <w:shd w:val="clear" w:color="auto" w:fill="FFFFFF"/>
        <w:ind w:left="270" w:hanging="270"/>
        <w:rPr>
          <w:rFonts w:ascii="Times New Roman" w:hAnsi="Times New Roman"/>
        </w:rPr>
      </w:pPr>
    </w:p>
    <w:p w14:paraId="65D549BC" w14:textId="0852565D" w:rsidR="003B5BC6" w:rsidRDefault="00B618EC" w:rsidP="00075A58">
      <w:pPr>
        <w:shd w:val="clear" w:color="auto" w:fill="FFFFFF"/>
        <w:ind w:left="720" w:hanging="720"/>
        <w:rPr>
          <w:rFonts w:ascii="Times New Roman" w:hAnsi="Times New Roman"/>
        </w:rPr>
      </w:pPr>
      <w:r>
        <w:rPr>
          <w:rFonts w:ascii="Times New Roman" w:hAnsi="Times New Roman"/>
        </w:rPr>
        <w:t>7.</w:t>
      </w:r>
      <w:r w:rsidR="009636A2">
        <w:rPr>
          <w:rFonts w:ascii="Times New Roman" w:hAnsi="Times New Roman"/>
        </w:rPr>
        <w:t xml:space="preserve">  </w:t>
      </w:r>
      <w:r w:rsidR="009026BF">
        <w:rPr>
          <w:rFonts w:ascii="Times New Roman" w:hAnsi="Times New Roman"/>
        </w:rPr>
        <w:t>Guided tour of the new Registration 101 class:</w:t>
      </w:r>
      <w:r w:rsidR="00075A58">
        <w:rPr>
          <w:rFonts w:ascii="Times New Roman" w:hAnsi="Times New Roman"/>
        </w:rPr>
        <w:t xml:space="preserve"> </w:t>
      </w:r>
      <w:r w:rsidR="009026BF">
        <w:rPr>
          <w:rFonts w:ascii="Times New Roman" w:hAnsi="Times New Roman"/>
        </w:rPr>
        <w:t>M</w:t>
      </w:r>
      <w:r w:rsidR="0078022D">
        <w:rPr>
          <w:rFonts w:ascii="Times New Roman" w:hAnsi="Times New Roman"/>
        </w:rPr>
        <w:t xml:space="preserve">ichelle </w:t>
      </w:r>
      <w:r w:rsidR="009026BF">
        <w:rPr>
          <w:rFonts w:ascii="Times New Roman" w:hAnsi="Times New Roman"/>
        </w:rPr>
        <w:t>Y</w:t>
      </w:r>
      <w:r w:rsidR="0078022D">
        <w:rPr>
          <w:rFonts w:ascii="Times New Roman" w:hAnsi="Times New Roman"/>
        </w:rPr>
        <w:t xml:space="preserve">ager said </w:t>
      </w:r>
      <w:r w:rsidR="00766397">
        <w:rPr>
          <w:rFonts w:ascii="Times New Roman" w:hAnsi="Times New Roman"/>
        </w:rPr>
        <w:t>completing the class provides advisors with information about students’ placement</w:t>
      </w:r>
      <w:r w:rsidR="00AD3D2C">
        <w:rPr>
          <w:rFonts w:ascii="Times New Roman" w:hAnsi="Times New Roman"/>
        </w:rPr>
        <w:t>s</w:t>
      </w:r>
      <w:r w:rsidR="00766397">
        <w:rPr>
          <w:rFonts w:ascii="Times New Roman" w:hAnsi="Times New Roman"/>
        </w:rPr>
        <w:t xml:space="preserve"> and preferences, which advisors use when developing students’ schedules. Students began completing the course </w:t>
      </w:r>
      <w:r w:rsidR="0078022D">
        <w:rPr>
          <w:rFonts w:ascii="Times New Roman" w:hAnsi="Times New Roman"/>
        </w:rPr>
        <w:t>last week</w:t>
      </w:r>
      <w:r w:rsidR="00766397">
        <w:rPr>
          <w:rFonts w:ascii="Times New Roman" w:hAnsi="Times New Roman"/>
        </w:rPr>
        <w:t xml:space="preserve">, with </w:t>
      </w:r>
      <w:r w:rsidR="003B5BC6">
        <w:rPr>
          <w:rFonts w:ascii="Times New Roman" w:hAnsi="Times New Roman"/>
        </w:rPr>
        <w:t xml:space="preserve">completion taking about an </w:t>
      </w:r>
      <w:r w:rsidR="00766397">
        <w:rPr>
          <w:rFonts w:ascii="Times New Roman" w:hAnsi="Times New Roman"/>
        </w:rPr>
        <w:t>hour</w:t>
      </w:r>
      <w:r w:rsidR="0078022D">
        <w:rPr>
          <w:rFonts w:ascii="Times New Roman" w:hAnsi="Times New Roman"/>
        </w:rPr>
        <w:t xml:space="preserve">. There were a couple of </w:t>
      </w:r>
      <w:r w:rsidR="00766397">
        <w:rPr>
          <w:rFonts w:ascii="Times New Roman" w:hAnsi="Times New Roman"/>
        </w:rPr>
        <w:t xml:space="preserve">issues </w:t>
      </w:r>
      <w:r w:rsidR="0078022D">
        <w:rPr>
          <w:rFonts w:ascii="Times New Roman" w:hAnsi="Times New Roman"/>
        </w:rPr>
        <w:t xml:space="preserve">in the set-up, as well as adjustments made as students began completing the class, but it is going well overall. </w:t>
      </w:r>
    </w:p>
    <w:p w14:paraId="7E5D3504" w14:textId="22AFF5A2" w:rsidR="00D76221" w:rsidRDefault="0078022D" w:rsidP="00075A58">
      <w:pPr>
        <w:shd w:val="clear" w:color="auto" w:fill="FFFFFF"/>
        <w:ind w:left="720" w:hanging="720"/>
        <w:rPr>
          <w:rFonts w:ascii="Times New Roman" w:hAnsi="Times New Roman"/>
        </w:rPr>
      </w:pPr>
      <w:r>
        <w:rPr>
          <w:rFonts w:ascii="Times New Roman" w:hAnsi="Times New Roman"/>
        </w:rPr>
        <w:lastRenderedPageBreak/>
        <w:t>Michelle Yager provided a “walk-</w:t>
      </w:r>
      <w:r w:rsidR="00766397">
        <w:rPr>
          <w:rFonts w:ascii="Times New Roman" w:hAnsi="Times New Roman"/>
        </w:rPr>
        <w:t>through</w:t>
      </w:r>
      <w:r>
        <w:rPr>
          <w:rFonts w:ascii="Times New Roman" w:hAnsi="Times New Roman"/>
        </w:rPr>
        <w:t xml:space="preserve">” of the </w:t>
      </w:r>
      <w:r w:rsidR="00766397">
        <w:rPr>
          <w:rFonts w:ascii="Times New Roman" w:hAnsi="Times New Roman"/>
        </w:rPr>
        <w:t xml:space="preserve">class. The portion regarding General Education started with the Council’s video, followed by a video describing General Education requirements. Students are then asked to list </w:t>
      </w:r>
      <w:r w:rsidR="003B5BC6">
        <w:rPr>
          <w:rFonts w:ascii="Times New Roman" w:hAnsi="Times New Roman"/>
        </w:rPr>
        <w:t xml:space="preserve">their preferences for </w:t>
      </w:r>
      <w:r w:rsidR="00766397">
        <w:rPr>
          <w:rFonts w:ascii="Times New Roman" w:hAnsi="Times New Roman"/>
        </w:rPr>
        <w:t xml:space="preserve">two courses for each area of General Education. </w:t>
      </w:r>
    </w:p>
    <w:p w14:paraId="70047AC8" w14:textId="1F96EA0D" w:rsidR="00766397" w:rsidRDefault="00766397" w:rsidP="00075A58">
      <w:pPr>
        <w:shd w:val="clear" w:color="auto" w:fill="FFFFFF"/>
        <w:ind w:left="720" w:hanging="720"/>
        <w:rPr>
          <w:rFonts w:ascii="Times New Roman" w:hAnsi="Times New Roman"/>
        </w:rPr>
      </w:pPr>
      <w:r>
        <w:rPr>
          <w:rFonts w:ascii="Times New Roman" w:hAnsi="Times New Roman"/>
        </w:rPr>
        <w:t>Council members praised various aspects of the class, and Michelle Yager said the class can be incorporated into future registration events. Jim Schmidt asked if the changes to Mathematics (addressed in Item 6 o</w:t>
      </w:r>
      <w:r w:rsidR="00AD3D2C">
        <w:rPr>
          <w:rFonts w:ascii="Times New Roman" w:hAnsi="Times New Roman"/>
        </w:rPr>
        <w:t>f</w:t>
      </w:r>
      <w:r>
        <w:rPr>
          <w:rFonts w:ascii="Times New Roman" w:hAnsi="Times New Roman"/>
        </w:rPr>
        <w:t xml:space="preserve"> the </w:t>
      </w:r>
      <w:r w:rsidR="00AD3D2C">
        <w:rPr>
          <w:rFonts w:ascii="Times New Roman" w:hAnsi="Times New Roman"/>
        </w:rPr>
        <w:t xml:space="preserve">Council’s </w:t>
      </w:r>
      <w:r>
        <w:rPr>
          <w:rFonts w:ascii="Times New Roman" w:hAnsi="Times New Roman"/>
        </w:rPr>
        <w:t>March 18</w:t>
      </w:r>
      <w:r w:rsidRPr="00766397">
        <w:rPr>
          <w:rFonts w:ascii="Times New Roman" w:hAnsi="Times New Roman"/>
          <w:vertAlign w:val="superscript"/>
        </w:rPr>
        <w:t>th</w:t>
      </w:r>
      <w:r>
        <w:rPr>
          <w:rFonts w:ascii="Times New Roman" w:hAnsi="Times New Roman"/>
        </w:rPr>
        <w:t xml:space="preserve"> meeting) were incorporated, and Michelle Yager will check. Lia Petracovici asked if students seemed overwhelmed by the course, and Michelle Yager said they do not appear to be because there have not been many calls to the “hotline” created for th</w:t>
      </w:r>
      <w:r w:rsidR="00AD3D2C">
        <w:rPr>
          <w:rFonts w:ascii="Times New Roman" w:hAnsi="Times New Roman"/>
        </w:rPr>
        <w:t>e</w:t>
      </w:r>
      <w:r>
        <w:rPr>
          <w:rFonts w:ascii="Times New Roman" w:hAnsi="Times New Roman"/>
        </w:rPr>
        <w:t xml:space="preserve"> class. Da’Veonna Campbell asked how students </w:t>
      </w:r>
      <w:r w:rsidR="003B5BC6">
        <w:rPr>
          <w:rFonts w:ascii="Times New Roman" w:hAnsi="Times New Roman"/>
        </w:rPr>
        <w:t xml:space="preserve">are made aware which </w:t>
      </w:r>
      <w:r>
        <w:rPr>
          <w:rFonts w:ascii="Times New Roman" w:hAnsi="Times New Roman"/>
        </w:rPr>
        <w:t xml:space="preserve">parts </w:t>
      </w:r>
      <w:r w:rsidR="003B5BC6">
        <w:rPr>
          <w:rFonts w:ascii="Times New Roman" w:hAnsi="Times New Roman"/>
        </w:rPr>
        <w:t xml:space="preserve">of the class </w:t>
      </w:r>
      <w:r>
        <w:rPr>
          <w:rFonts w:ascii="Times New Roman" w:hAnsi="Times New Roman"/>
        </w:rPr>
        <w:t xml:space="preserve">are mandatory and how successful those efforts have been. Michelle Yager said </w:t>
      </w:r>
      <w:r w:rsidR="003C74B3">
        <w:rPr>
          <w:rFonts w:ascii="Times New Roman" w:hAnsi="Times New Roman"/>
        </w:rPr>
        <w:t xml:space="preserve">the page titles </w:t>
      </w:r>
      <w:r w:rsidR="003B5BC6">
        <w:rPr>
          <w:rFonts w:ascii="Times New Roman" w:hAnsi="Times New Roman"/>
        </w:rPr>
        <w:t xml:space="preserve">now indicate if </w:t>
      </w:r>
      <w:r w:rsidR="003C74B3">
        <w:rPr>
          <w:rFonts w:ascii="Times New Roman" w:hAnsi="Times New Roman"/>
        </w:rPr>
        <w:t xml:space="preserve">the material </w:t>
      </w:r>
      <w:r w:rsidR="003B5BC6">
        <w:rPr>
          <w:rFonts w:ascii="Times New Roman" w:hAnsi="Times New Roman"/>
        </w:rPr>
        <w:t xml:space="preserve">is </w:t>
      </w:r>
      <w:r w:rsidR="003C74B3">
        <w:rPr>
          <w:rFonts w:ascii="Times New Roman" w:hAnsi="Times New Roman"/>
        </w:rPr>
        <w:t xml:space="preserve">mandatory and </w:t>
      </w:r>
      <w:r w:rsidR="003B5BC6">
        <w:rPr>
          <w:rFonts w:ascii="Times New Roman" w:hAnsi="Times New Roman"/>
        </w:rPr>
        <w:t xml:space="preserve">that change </w:t>
      </w:r>
      <w:r w:rsidR="003C74B3">
        <w:rPr>
          <w:rFonts w:ascii="Times New Roman" w:hAnsi="Times New Roman"/>
        </w:rPr>
        <w:t>appear</w:t>
      </w:r>
      <w:r w:rsidR="003B5BC6">
        <w:rPr>
          <w:rFonts w:ascii="Times New Roman" w:hAnsi="Times New Roman"/>
        </w:rPr>
        <w:t>s</w:t>
      </w:r>
      <w:r w:rsidR="003C74B3">
        <w:rPr>
          <w:rFonts w:ascii="Times New Roman" w:hAnsi="Times New Roman"/>
        </w:rPr>
        <w:t xml:space="preserve"> to have helped, with more students completing all sections </w:t>
      </w:r>
      <w:r w:rsidR="003B5BC6">
        <w:rPr>
          <w:rFonts w:ascii="Times New Roman" w:hAnsi="Times New Roman"/>
        </w:rPr>
        <w:t xml:space="preserve">after </w:t>
      </w:r>
      <w:r w:rsidR="003C74B3">
        <w:rPr>
          <w:rFonts w:ascii="Times New Roman" w:hAnsi="Times New Roman"/>
        </w:rPr>
        <w:t xml:space="preserve">the titles included the word “mandatory.” </w:t>
      </w:r>
    </w:p>
    <w:p w14:paraId="3C63A999" w14:textId="77777777" w:rsidR="009636A2" w:rsidRDefault="009636A2" w:rsidP="00A709B1">
      <w:pPr>
        <w:shd w:val="clear" w:color="auto" w:fill="FFFFFF"/>
        <w:ind w:left="270" w:hanging="270"/>
        <w:rPr>
          <w:rFonts w:ascii="Times New Roman" w:hAnsi="Times New Roman"/>
        </w:rPr>
      </w:pPr>
    </w:p>
    <w:p w14:paraId="2C75A5EF" w14:textId="217DEC6A" w:rsidR="00311D53" w:rsidRDefault="009636A2" w:rsidP="00311D53">
      <w:pPr>
        <w:shd w:val="clear" w:color="auto" w:fill="FFFFFF"/>
        <w:ind w:left="720" w:hanging="720"/>
        <w:rPr>
          <w:rFonts w:ascii="Times New Roman" w:hAnsi="Times New Roman"/>
        </w:rPr>
      </w:pPr>
      <w:r>
        <w:rPr>
          <w:rFonts w:ascii="Times New Roman" w:hAnsi="Times New Roman"/>
        </w:rPr>
        <w:t xml:space="preserve">8.  </w:t>
      </w:r>
      <w:r w:rsidR="009026BF">
        <w:rPr>
          <w:rFonts w:ascii="Times New Roman" w:hAnsi="Times New Roman"/>
        </w:rPr>
        <w:t>Discuss/finalize email to faculty inviting them to consider creating promotional material for their own Gen Ed classes; and inviting them to share what works/what doesn’t work for Gen Ed assessment in their programs:</w:t>
      </w:r>
      <w:r w:rsidR="00EB2F8B">
        <w:rPr>
          <w:rFonts w:ascii="Times New Roman" w:hAnsi="Times New Roman"/>
        </w:rPr>
        <w:t xml:space="preserve"> A</w:t>
      </w:r>
      <w:r w:rsidR="00F522EF">
        <w:rPr>
          <w:rFonts w:ascii="Times New Roman" w:hAnsi="Times New Roman"/>
        </w:rPr>
        <w:t xml:space="preserve">ndrea </w:t>
      </w:r>
      <w:r w:rsidR="00EB2F8B">
        <w:rPr>
          <w:rFonts w:ascii="Times New Roman" w:hAnsi="Times New Roman"/>
        </w:rPr>
        <w:t>A</w:t>
      </w:r>
      <w:r w:rsidR="00F522EF">
        <w:rPr>
          <w:rFonts w:ascii="Times New Roman" w:hAnsi="Times New Roman"/>
        </w:rPr>
        <w:t xml:space="preserve">lveshere presented a draft of an email to send to faculty members. This email included a section about assessment, and Craig Tollini suggested </w:t>
      </w:r>
      <w:r w:rsidR="004C5E17">
        <w:rPr>
          <w:rFonts w:ascii="Times New Roman" w:hAnsi="Times New Roman"/>
        </w:rPr>
        <w:t xml:space="preserve">only addressing </w:t>
      </w:r>
      <w:r w:rsidR="00F522EF">
        <w:rPr>
          <w:rFonts w:ascii="Times New Roman" w:hAnsi="Times New Roman"/>
        </w:rPr>
        <w:t xml:space="preserve">the promotional material. Lia Petracovici suggested </w:t>
      </w:r>
      <w:r w:rsidR="004C5E17">
        <w:rPr>
          <w:rFonts w:ascii="Times New Roman" w:hAnsi="Times New Roman"/>
        </w:rPr>
        <w:t xml:space="preserve">also </w:t>
      </w:r>
      <w:r w:rsidR="00F522EF">
        <w:rPr>
          <w:rFonts w:ascii="Times New Roman" w:hAnsi="Times New Roman"/>
        </w:rPr>
        <w:t>sending an email to chairs. The Council members completed drafts of two email messages</w:t>
      </w:r>
      <w:r w:rsidR="00311D53">
        <w:rPr>
          <w:rFonts w:ascii="Times New Roman" w:hAnsi="Times New Roman"/>
        </w:rPr>
        <w:t xml:space="preserve"> regarding promotional materials</w:t>
      </w:r>
      <w:r w:rsidR="00F522EF">
        <w:rPr>
          <w:rFonts w:ascii="Times New Roman" w:hAnsi="Times New Roman"/>
        </w:rPr>
        <w:t>: one for faculty and one for chairs.</w:t>
      </w:r>
    </w:p>
    <w:p w14:paraId="44BC5E46" w14:textId="4E2DEDDD" w:rsidR="00311D53" w:rsidRDefault="00311D53" w:rsidP="00311D53">
      <w:pPr>
        <w:shd w:val="clear" w:color="auto" w:fill="FFFFFF"/>
        <w:ind w:left="720" w:hanging="720"/>
        <w:rPr>
          <w:rFonts w:ascii="Times New Roman" w:hAnsi="Times New Roman"/>
        </w:rPr>
      </w:pPr>
      <w:r>
        <w:rPr>
          <w:rFonts w:ascii="Times New Roman" w:hAnsi="Times New Roman"/>
        </w:rPr>
        <w:t xml:space="preserve">Motion to approve </w:t>
      </w:r>
      <w:r w:rsidR="004C5E17">
        <w:rPr>
          <w:rFonts w:ascii="Times New Roman" w:hAnsi="Times New Roman"/>
        </w:rPr>
        <w:t xml:space="preserve">of the email messages </w:t>
      </w:r>
      <w:r>
        <w:rPr>
          <w:rFonts w:ascii="Times New Roman" w:hAnsi="Times New Roman"/>
        </w:rPr>
        <w:t>by Craig Tollini and seconded by Yong Tang. Vote: Yes-8, No-0, Abstentions-0.</w:t>
      </w:r>
    </w:p>
    <w:p w14:paraId="412F9D77" w14:textId="2F9978B6" w:rsidR="00F522EF" w:rsidRDefault="00F522EF" w:rsidP="00311D53">
      <w:pPr>
        <w:shd w:val="clear" w:color="auto" w:fill="FFFFFF"/>
        <w:ind w:left="720" w:hanging="720"/>
        <w:rPr>
          <w:rFonts w:ascii="Times New Roman" w:hAnsi="Times New Roman"/>
        </w:rPr>
      </w:pPr>
      <w:r>
        <w:rPr>
          <w:rFonts w:ascii="Times New Roman" w:hAnsi="Times New Roman"/>
        </w:rPr>
        <w:t xml:space="preserve">Andrea Alveshere will send the email messages to Faculty Senate’s Executive Committee for approval. </w:t>
      </w:r>
      <w:r w:rsidR="00311D53">
        <w:rPr>
          <w:rFonts w:ascii="Times New Roman" w:hAnsi="Times New Roman"/>
        </w:rPr>
        <w:t xml:space="preserve">The email regarding assessment will be addressed at a later meeting. </w:t>
      </w:r>
    </w:p>
    <w:p w14:paraId="1C612DED" w14:textId="77777777" w:rsidR="007504A7" w:rsidRDefault="007504A7" w:rsidP="00A709B1">
      <w:pPr>
        <w:shd w:val="clear" w:color="auto" w:fill="FFFFFF"/>
        <w:ind w:left="270" w:hanging="270"/>
        <w:rPr>
          <w:rFonts w:ascii="Times New Roman" w:hAnsi="Times New Roman"/>
        </w:rPr>
      </w:pPr>
    </w:p>
    <w:p w14:paraId="364F99C7" w14:textId="0BE9A9A2" w:rsidR="000B1B8D" w:rsidRPr="00993276" w:rsidRDefault="009636A2" w:rsidP="00BC29C9">
      <w:pPr>
        <w:shd w:val="clear" w:color="auto" w:fill="FFFFFF"/>
        <w:ind w:left="270" w:hanging="270"/>
        <w:rPr>
          <w:rFonts w:ascii="Times New Roman" w:hAnsi="Times New Roman"/>
        </w:rPr>
      </w:pPr>
      <w:r>
        <w:rPr>
          <w:rFonts w:ascii="Times New Roman" w:hAnsi="Times New Roman"/>
        </w:rPr>
        <w:t>9</w:t>
      </w:r>
      <w:r w:rsidR="00B618EC">
        <w:rPr>
          <w:rFonts w:ascii="Times New Roman" w:hAnsi="Times New Roman"/>
        </w:rPr>
        <w:t xml:space="preserve">. </w:t>
      </w:r>
      <w:r w:rsidR="000B1B8D" w:rsidRPr="00993276">
        <w:rPr>
          <w:rFonts w:ascii="Times New Roman" w:hAnsi="Times New Roman"/>
        </w:rPr>
        <w:t>Reports</w:t>
      </w:r>
    </w:p>
    <w:p w14:paraId="26CB4627" w14:textId="7B08C270" w:rsidR="000B1B8D" w:rsidRPr="00993276" w:rsidRDefault="000B1B8D" w:rsidP="00075A58">
      <w:pPr>
        <w:ind w:left="1440" w:hanging="720"/>
        <w:rPr>
          <w:rFonts w:ascii="Times New Roman" w:hAnsi="Times New Roman"/>
        </w:rPr>
      </w:pPr>
      <w:r w:rsidRPr="00993276">
        <w:rPr>
          <w:rFonts w:ascii="Times New Roman" w:hAnsi="Times New Roman"/>
        </w:rPr>
        <w:t>a. Provost -- Mark Mossman, Interim Associate Provost</w:t>
      </w:r>
      <w:r w:rsidR="00075A58">
        <w:rPr>
          <w:rFonts w:ascii="Times New Roman" w:hAnsi="Times New Roman"/>
        </w:rPr>
        <w:t xml:space="preserve">: </w:t>
      </w:r>
      <w:r w:rsidR="00066DB5">
        <w:rPr>
          <w:rFonts w:ascii="Times New Roman" w:hAnsi="Times New Roman"/>
        </w:rPr>
        <w:t xml:space="preserve">Not present/No report. </w:t>
      </w:r>
    </w:p>
    <w:p w14:paraId="5F4F1E5B" w14:textId="49CF124A" w:rsidR="000B1B8D" w:rsidRPr="00993276" w:rsidRDefault="000B1B8D" w:rsidP="00075A58">
      <w:pPr>
        <w:ind w:left="1440" w:hanging="720"/>
        <w:rPr>
          <w:rFonts w:ascii="Times New Roman" w:hAnsi="Times New Roman"/>
        </w:rPr>
      </w:pPr>
      <w:r w:rsidRPr="00993276">
        <w:rPr>
          <w:rFonts w:ascii="Times New Roman" w:hAnsi="Times New Roman"/>
        </w:rPr>
        <w:t xml:space="preserve">b. CAS </w:t>
      </w:r>
      <w:r w:rsidRPr="00993276">
        <w:rPr>
          <w:rFonts w:ascii="Times New Roman" w:eastAsia="Helvetica" w:hAnsi="Times New Roman"/>
        </w:rPr>
        <w:t>–</w:t>
      </w:r>
      <w:r w:rsidRPr="00993276">
        <w:rPr>
          <w:rFonts w:ascii="Times New Roman" w:hAnsi="Times New Roman"/>
        </w:rPr>
        <w:t xml:space="preserve"> Jim Schmidt</w:t>
      </w:r>
      <w:r w:rsidR="00075A58">
        <w:rPr>
          <w:rFonts w:ascii="Times New Roman" w:hAnsi="Times New Roman"/>
        </w:rPr>
        <w:t xml:space="preserve">: </w:t>
      </w:r>
      <w:r w:rsidR="00066DB5">
        <w:rPr>
          <w:rFonts w:ascii="Times New Roman" w:hAnsi="Times New Roman"/>
        </w:rPr>
        <w:t xml:space="preserve">No report. </w:t>
      </w:r>
    </w:p>
    <w:p w14:paraId="794C813E" w14:textId="2DB4F6AB" w:rsidR="000B1B8D" w:rsidRPr="00993276" w:rsidRDefault="000B1B8D" w:rsidP="00075A58">
      <w:pPr>
        <w:ind w:left="1440" w:hanging="720"/>
        <w:rPr>
          <w:rFonts w:ascii="Times New Roman" w:hAnsi="Times New Roman"/>
        </w:rPr>
      </w:pPr>
      <w:r w:rsidRPr="00993276">
        <w:rPr>
          <w:rFonts w:ascii="Times New Roman" w:hAnsi="Times New Roman"/>
        </w:rPr>
        <w:t>c. University Advising -- Michelle Yager</w:t>
      </w:r>
      <w:r w:rsidR="00075A58">
        <w:rPr>
          <w:rFonts w:ascii="Times New Roman" w:hAnsi="Times New Roman"/>
        </w:rPr>
        <w:t xml:space="preserve">: </w:t>
      </w:r>
      <w:r w:rsidR="00066DB5">
        <w:rPr>
          <w:rFonts w:ascii="Times New Roman" w:hAnsi="Times New Roman"/>
        </w:rPr>
        <w:t xml:space="preserve">No report. </w:t>
      </w:r>
    </w:p>
    <w:p w14:paraId="07070EDA" w14:textId="326534A7" w:rsidR="000B1B8D" w:rsidRDefault="000B1B8D" w:rsidP="00075A58">
      <w:pPr>
        <w:tabs>
          <w:tab w:val="left" w:pos="7656"/>
        </w:tabs>
        <w:ind w:left="1440" w:hanging="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075A58">
        <w:rPr>
          <w:rFonts w:ascii="Times New Roman" w:hAnsi="Times New Roman"/>
        </w:rPr>
        <w:t xml:space="preserve">: </w:t>
      </w:r>
      <w:r w:rsidR="00066DB5">
        <w:rPr>
          <w:rFonts w:ascii="Times New Roman" w:hAnsi="Times New Roman"/>
        </w:rPr>
        <w:t xml:space="preserve">Not present/No report. </w:t>
      </w:r>
    </w:p>
    <w:p w14:paraId="34D18741" w14:textId="530B1146" w:rsidR="000B1B8D" w:rsidRPr="00993276" w:rsidRDefault="000B1B8D" w:rsidP="00075A58">
      <w:pPr>
        <w:ind w:left="1440" w:hanging="720"/>
        <w:rPr>
          <w:rFonts w:ascii="Times New Roman" w:eastAsia="Helvetica" w:hAnsi="Times New Roman"/>
        </w:rPr>
      </w:pPr>
      <w:r w:rsidRPr="00993276">
        <w:rPr>
          <w:rFonts w:ascii="Times New Roman" w:hAnsi="Times New Roman"/>
        </w:rPr>
        <w:t>e. CGE Chair – Andrea Alveshere</w:t>
      </w:r>
      <w:r w:rsidR="00075A58">
        <w:rPr>
          <w:rFonts w:ascii="Times New Roman" w:hAnsi="Times New Roman"/>
        </w:rPr>
        <w:t>:</w:t>
      </w:r>
      <w:r w:rsidR="00311D53">
        <w:rPr>
          <w:rFonts w:ascii="Times New Roman" w:eastAsia="Helvetica" w:hAnsi="Times New Roman"/>
        </w:rPr>
        <w:t xml:space="preserve"> Andrea Alveshere received the n</w:t>
      </w:r>
      <w:r w:rsidR="00066DB5">
        <w:rPr>
          <w:rFonts w:ascii="Times New Roman" w:eastAsia="Helvetica" w:hAnsi="Times New Roman"/>
        </w:rPr>
        <w:t xml:space="preserve">ames of </w:t>
      </w:r>
      <w:r w:rsidR="00311D53">
        <w:rPr>
          <w:rFonts w:ascii="Times New Roman" w:eastAsia="Helvetica" w:hAnsi="Times New Roman"/>
        </w:rPr>
        <w:t xml:space="preserve">the Council </w:t>
      </w:r>
      <w:r w:rsidR="00066DB5">
        <w:rPr>
          <w:rFonts w:ascii="Times New Roman" w:eastAsia="Helvetica" w:hAnsi="Times New Roman"/>
        </w:rPr>
        <w:t xml:space="preserve">members </w:t>
      </w:r>
      <w:r w:rsidR="00311D53">
        <w:rPr>
          <w:rFonts w:ascii="Times New Roman" w:eastAsia="Helvetica" w:hAnsi="Times New Roman"/>
        </w:rPr>
        <w:t xml:space="preserve">who will begin serving in the </w:t>
      </w:r>
      <w:r w:rsidR="00066DB5">
        <w:rPr>
          <w:rFonts w:ascii="Times New Roman" w:eastAsia="Helvetica" w:hAnsi="Times New Roman"/>
        </w:rPr>
        <w:t xml:space="preserve">Fall. </w:t>
      </w:r>
      <w:r w:rsidR="00311D53">
        <w:rPr>
          <w:rFonts w:ascii="Times New Roman" w:eastAsia="Helvetica" w:hAnsi="Times New Roman"/>
        </w:rPr>
        <w:t>These members will be invited to the next Council meeting. One of the first items of that meeting will be the elections for next year’s officers.</w:t>
      </w:r>
    </w:p>
    <w:p w14:paraId="06229099" w14:textId="77777777" w:rsidR="000B1B8D" w:rsidRDefault="000B1B8D" w:rsidP="00F7171F">
      <w:pPr>
        <w:shd w:val="clear" w:color="auto" w:fill="FFFFFF"/>
        <w:ind w:left="720" w:hanging="720"/>
        <w:rPr>
          <w:rFonts w:ascii="Times New Roman" w:hAnsi="Times New Roman"/>
        </w:rPr>
      </w:pPr>
    </w:p>
    <w:p w14:paraId="65E21800" w14:textId="3FA84001" w:rsidR="00132748" w:rsidRPr="00993276" w:rsidRDefault="00B618EC" w:rsidP="005A0BDF">
      <w:pPr>
        <w:shd w:val="clear" w:color="auto" w:fill="FFFFFF"/>
        <w:ind w:left="720" w:hanging="720"/>
        <w:rPr>
          <w:rFonts w:ascii="Times New Roman" w:hAnsi="Times New Roman"/>
        </w:rPr>
      </w:pPr>
      <w:r>
        <w:rPr>
          <w:rFonts w:ascii="Times New Roman" w:hAnsi="Times New Roman"/>
        </w:rPr>
        <w:t>1</w:t>
      </w:r>
      <w:r w:rsidR="002352FB">
        <w:rPr>
          <w:rFonts w:ascii="Times New Roman" w:hAnsi="Times New Roman"/>
        </w:rPr>
        <w:t>0</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r w:rsidR="00075A58">
        <w:rPr>
          <w:rFonts w:ascii="Times New Roman" w:hAnsi="Times New Roman"/>
        </w:rPr>
        <w:t xml:space="preserve">: </w:t>
      </w:r>
      <w:r w:rsidR="00823DBE">
        <w:rPr>
          <w:rFonts w:ascii="Times New Roman" w:hAnsi="Times New Roman"/>
        </w:rPr>
        <w:t>Y</w:t>
      </w:r>
      <w:r w:rsidR="00311D53">
        <w:rPr>
          <w:rFonts w:ascii="Times New Roman" w:hAnsi="Times New Roman"/>
        </w:rPr>
        <w:t xml:space="preserve">ong </w:t>
      </w:r>
      <w:r w:rsidR="00823DBE">
        <w:rPr>
          <w:rFonts w:ascii="Times New Roman" w:hAnsi="Times New Roman"/>
        </w:rPr>
        <w:t>T</w:t>
      </w:r>
      <w:r w:rsidR="00311D53">
        <w:rPr>
          <w:rFonts w:ascii="Times New Roman" w:hAnsi="Times New Roman"/>
        </w:rPr>
        <w:t>ang</w:t>
      </w:r>
      <w:r w:rsidR="00823DBE">
        <w:rPr>
          <w:rFonts w:ascii="Times New Roman" w:hAnsi="Times New Roman"/>
        </w:rPr>
        <w:t xml:space="preserve"> ask</w:t>
      </w:r>
      <w:r w:rsidR="00311D53">
        <w:rPr>
          <w:rFonts w:ascii="Times New Roman" w:hAnsi="Times New Roman"/>
        </w:rPr>
        <w:t>ed</w:t>
      </w:r>
      <w:r w:rsidR="00823DBE">
        <w:rPr>
          <w:rFonts w:ascii="Times New Roman" w:hAnsi="Times New Roman"/>
        </w:rPr>
        <w:t xml:space="preserve"> </w:t>
      </w:r>
      <w:r w:rsidR="00311D53">
        <w:rPr>
          <w:rFonts w:ascii="Times New Roman" w:hAnsi="Times New Roman"/>
        </w:rPr>
        <w:t xml:space="preserve">what foreign languages are currently taught at WIU, and Michelle Yager said </w:t>
      </w:r>
      <w:r w:rsidR="00823DBE">
        <w:rPr>
          <w:rFonts w:ascii="Times New Roman" w:hAnsi="Times New Roman"/>
        </w:rPr>
        <w:t>French and Spanish</w:t>
      </w:r>
      <w:r w:rsidR="00311D53">
        <w:rPr>
          <w:rFonts w:ascii="Times New Roman" w:hAnsi="Times New Roman"/>
        </w:rPr>
        <w:t xml:space="preserve">. WIU is no longer offering courses in </w:t>
      </w:r>
      <w:r w:rsidR="00823DBE">
        <w:rPr>
          <w:rFonts w:ascii="Times New Roman" w:hAnsi="Times New Roman"/>
        </w:rPr>
        <w:t>Chinese</w:t>
      </w:r>
      <w:r w:rsidR="00311D53">
        <w:rPr>
          <w:rFonts w:ascii="Times New Roman" w:hAnsi="Times New Roman"/>
        </w:rPr>
        <w:t xml:space="preserve"> or </w:t>
      </w:r>
      <w:r w:rsidR="00823DBE">
        <w:rPr>
          <w:rFonts w:ascii="Times New Roman" w:hAnsi="Times New Roman"/>
        </w:rPr>
        <w:t xml:space="preserve">German. </w:t>
      </w:r>
    </w:p>
    <w:p w14:paraId="2DBF979C" w14:textId="77777777" w:rsidR="00453B36" w:rsidRPr="00993276" w:rsidRDefault="00453B36" w:rsidP="00C44428">
      <w:pPr>
        <w:rPr>
          <w:rFonts w:ascii="Times New Roman" w:hAnsi="Times New Roman"/>
        </w:rPr>
      </w:pPr>
    </w:p>
    <w:p w14:paraId="2A280CD2" w14:textId="778279B5" w:rsidR="002C3819" w:rsidRPr="00993276" w:rsidRDefault="005321CA" w:rsidP="002C3819">
      <w:pPr>
        <w:outlineLvl w:val="0"/>
        <w:rPr>
          <w:rFonts w:ascii="Times New Roman" w:hAnsi="Times New Roman"/>
          <w:b/>
        </w:rPr>
      </w:pPr>
      <w:r w:rsidRPr="00993276">
        <w:rPr>
          <w:rFonts w:ascii="Times New Roman" w:hAnsi="Times New Roman"/>
          <w:b/>
        </w:rPr>
        <w:t>ADJOURNMENT</w:t>
      </w:r>
    </w:p>
    <w:p w14:paraId="2B042C6A" w14:textId="4783B361" w:rsidR="00453B36" w:rsidRDefault="00453B36" w:rsidP="00163C1C">
      <w:pPr>
        <w:outlineLvl w:val="0"/>
        <w:rPr>
          <w:rFonts w:ascii="Times New Roman" w:hAnsi="Times New Roman"/>
        </w:rPr>
      </w:pPr>
    </w:p>
    <w:p w14:paraId="22855EEA" w14:textId="15EB38B9" w:rsidR="00075A58" w:rsidRDefault="00075A58" w:rsidP="00163C1C">
      <w:pPr>
        <w:outlineLvl w:val="0"/>
        <w:rPr>
          <w:rFonts w:ascii="Times New Roman" w:hAnsi="Times New Roman"/>
        </w:rPr>
      </w:pPr>
      <w:r>
        <w:rPr>
          <w:rFonts w:ascii="Times New Roman" w:hAnsi="Times New Roman"/>
        </w:rPr>
        <w:t xml:space="preserve">Meeting adjourned at </w:t>
      </w:r>
      <w:r w:rsidR="00823DBE">
        <w:rPr>
          <w:rFonts w:ascii="Times New Roman" w:hAnsi="Times New Roman"/>
        </w:rPr>
        <w:t>5:02.</w:t>
      </w:r>
    </w:p>
    <w:p w14:paraId="49D5F8DE" w14:textId="77777777" w:rsidR="00075A58" w:rsidRPr="00993276" w:rsidRDefault="00075A58" w:rsidP="00163C1C">
      <w:pPr>
        <w:outlineLvl w:val="0"/>
        <w:rPr>
          <w:rFonts w:ascii="Times New Roman" w:hAnsi="Times New Roman"/>
        </w:rPr>
      </w:pPr>
    </w:p>
    <w:p w14:paraId="54726848" w14:textId="209787CA" w:rsidR="00090535" w:rsidRPr="00090535" w:rsidRDefault="005321CA" w:rsidP="001349D5">
      <w:pPr>
        <w:outlineLvl w:val="0"/>
        <w:rPr>
          <w:rFonts w:ascii="Times New Roman" w:hAnsi="Times New Roman"/>
          <w:bCs/>
        </w:rPr>
      </w:pPr>
      <w:r w:rsidRPr="009178A3">
        <w:rPr>
          <w:rFonts w:ascii="Times New Roman" w:hAnsi="Times New Roman"/>
        </w:rPr>
        <w:t>Next Meeting</w:t>
      </w:r>
      <w:r w:rsidR="00BD063B" w:rsidRPr="009178A3">
        <w:rPr>
          <w:rFonts w:ascii="Times New Roman" w:hAnsi="Times New Roman"/>
        </w:rPr>
        <w:t xml:space="preserve"> of CGE</w:t>
      </w:r>
      <w:r w:rsidRPr="009178A3">
        <w:rPr>
          <w:rFonts w:ascii="Times New Roman" w:hAnsi="Times New Roman"/>
        </w:rPr>
        <w:t xml:space="preserve">: </w:t>
      </w:r>
      <w:r w:rsidR="00AC7B0B" w:rsidRPr="009178A3">
        <w:rPr>
          <w:rFonts w:ascii="Times New Roman" w:hAnsi="Times New Roman"/>
        </w:rPr>
        <w:t xml:space="preserve"> </w:t>
      </w:r>
      <w:r w:rsidR="00090535" w:rsidRPr="00090535">
        <w:rPr>
          <w:rFonts w:ascii="Times New Roman" w:hAnsi="Times New Roman"/>
          <w:bCs/>
        </w:rPr>
        <w:t xml:space="preserve">April </w:t>
      </w:r>
      <w:r w:rsidR="00090535">
        <w:rPr>
          <w:rFonts w:ascii="Times New Roman" w:hAnsi="Times New Roman"/>
          <w:bCs/>
        </w:rPr>
        <w:t>22</w:t>
      </w:r>
      <w:r w:rsidR="00090535" w:rsidRPr="00090535">
        <w:rPr>
          <w:rFonts w:ascii="Times New Roman" w:hAnsi="Times New Roman"/>
          <w:bCs/>
          <w:vertAlign w:val="superscript"/>
        </w:rPr>
        <w:t>nd</w:t>
      </w:r>
    </w:p>
    <w:p w14:paraId="6C70D9F8" w14:textId="77777777" w:rsidR="00163C1C" w:rsidRPr="00993276" w:rsidRDefault="00163C1C" w:rsidP="005321CA">
      <w:pPr>
        <w:rPr>
          <w:rFonts w:ascii="Times New Roman" w:hAnsi="Times New Roman"/>
          <w:i/>
        </w:rPr>
      </w:pPr>
    </w:p>
    <w:p w14:paraId="4066ED77" w14:textId="77777777"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14:paraId="47B0B723" w14:textId="77777777" w:rsidR="003109DD" w:rsidRPr="00993276" w:rsidRDefault="003109DD" w:rsidP="005321CA">
      <w:pPr>
        <w:widowControl w:val="0"/>
        <w:autoSpaceDE w:val="0"/>
        <w:autoSpaceDN w:val="0"/>
        <w:adjustRightInd w:val="0"/>
        <w:rPr>
          <w:rFonts w:ascii="Times New Roman" w:hAnsi="Times New Roman"/>
          <w:b/>
          <w:bCs/>
          <w:color w:val="1A1A1A"/>
          <w:sz w:val="26"/>
          <w:szCs w:val="26"/>
        </w:rPr>
      </w:pPr>
    </w:p>
    <w:p w14:paraId="616E8970" w14:textId="31EDE2A1" w:rsidR="00DC1FC1" w:rsidRPr="00850430" w:rsidRDefault="005321CA"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850430">
        <w:rPr>
          <w:rFonts w:ascii="Times New Roman" w:hAnsi="Times New Roman"/>
          <w:bCs/>
          <w:color w:val="1A1A1A"/>
          <w:sz w:val="26"/>
          <w:szCs w:val="26"/>
        </w:rPr>
        <w:t>Little</w:t>
      </w:r>
      <w:r w:rsidR="00B2397C" w:rsidRPr="00993276">
        <w:rPr>
          <w:rFonts w:ascii="Times New Roman" w:hAnsi="Times New Roman"/>
          <w:bCs/>
          <w:color w:val="1A1A1A"/>
          <w:sz w:val="26"/>
          <w:szCs w:val="26"/>
        </w:rPr>
        <w:t xml:space="preserve">, </w:t>
      </w:r>
      <w:r w:rsidR="00850430">
        <w:rPr>
          <w:rFonts w:ascii="Times New Roman" w:hAnsi="Times New Roman"/>
          <w:bCs/>
          <w:i/>
          <w:iCs/>
          <w:color w:val="1A1A1A"/>
          <w:sz w:val="26"/>
          <w:szCs w:val="26"/>
        </w:rPr>
        <w:t>Vacant</w:t>
      </w:r>
    </w:p>
    <w:p w14:paraId="689B71B7" w14:textId="5EBCB14B"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Lindquist</w:t>
      </w:r>
      <w:r w:rsidR="00850430">
        <w:rPr>
          <w:rFonts w:ascii="Times New Roman" w:hAnsi="Times New Roman"/>
          <w:bCs/>
          <w:color w:val="1A1A1A"/>
          <w:sz w:val="26"/>
          <w:szCs w:val="26"/>
        </w:rPr>
        <w:t>, Tang</w:t>
      </w:r>
    </w:p>
    <w:p w14:paraId="2E666621" w14:textId="77777777"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r w:rsidR="00B2397C" w:rsidRPr="00993276">
        <w:rPr>
          <w:rFonts w:ascii="Times New Roman" w:hAnsi="Times New Roman"/>
          <w:bCs/>
          <w:color w:val="1A1A1A"/>
          <w:sz w:val="26"/>
          <w:szCs w:val="26"/>
        </w:rPr>
        <w:t>Alveshere</w:t>
      </w:r>
      <w:r w:rsidR="00B4507D" w:rsidRPr="00993276">
        <w:rPr>
          <w:rFonts w:ascii="Times New Roman" w:hAnsi="Times New Roman"/>
          <w:bCs/>
          <w:color w:val="1A1A1A"/>
          <w:sz w:val="26"/>
          <w:szCs w:val="26"/>
        </w:rPr>
        <w:t>, Tollini</w:t>
      </w:r>
    </w:p>
    <w:p w14:paraId="2968C200" w14:textId="607881C7" w:rsidR="005321CA" w:rsidRPr="00A709B1" w:rsidRDefault="00917012"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r w:rsidR="00850430" w:rsidRPr="00850430">
        <w:rPr>
          <w:rFonts w:ascii="Times New Roman" w:hAnsi="Times New Roman"/>
          <w:bCs/>
          <w:color w:val="1A1A1A"/>
          <w:sz w:val="26"/>
          <w:szCs w:val="26"/>
        </w:rPr>
        <w:t>Petracovici</w:t>
      </w:r>
      <w:r w:rsidR="00B2397C" w:rsidRPr="00993276">
        <w:rPr>
          <w:rFonts w:ascii="Times New Roman" w:hAnsi="Times New Roman"/>
          <w:bCs/>
          <w:color w:val="1A1A1A"/>
          <w:sz w:val="26"/>
          <w:szCs w:val="26"/>
        </w:rPr>
        <w:t>, Turkelli</w:t>
      </w:r>
      <w:r w:rsidR="00A709B1">
        <w:rPr>
          <w:rFonts w:ascii="Times New Roman" w:hAnsi="Times New Roman"/>
          <w:bCs/>
          <w:color w:val="1A1A1A"/>
          <w:sz w:val="26"/>
          <w:szCs w:val="26"/>
        </w:rPr>
        <w:t xml:space="preserve"> (</w:t>
      </w:r>
      <w:r w:rsidR="00A709B1">
        <w:rPr>
          <w:rFonts w:ascii="Times New Roman" w:hAnsi="Times New Roman"/>
          <w:bCs/>
          <w:i/>
          <w:iCs/>
          <w:color w:val="1A1A1A"/>
          <w:sz w:val="26"/>
          <w:szCs w:val="26"/>
        </w:rPr>
        <w:t>sabbatical</w:t>
      </w:r>
      <w:r w:rsidR="00A709B1" w:rsidRPr="00A709B1">
        <w:rPr>
          <w:rFonts w:ascii="Times New Roman" w:hAnsi="Times New Roman"/>
          <w:bCs/>
          <w:color w:val="1A1A1A"/>
          <w:sz w:val="26"/>
          <w:szCs w:val="26"/>
        </w:rPr>
        <w:t>)</w:t>
      </w:r>
    </w:p>
    <w:p w14:paraId="32E754D0" w14:textId="77777777"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14:paraId="267BF1D7" w14:textId="5DAE3E32" w:rsidR="00FE6644"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r w:rsidR="00850430">
        <w:rPr>
          <w:rFonts w:ascii="Times New Roman" w:hAnsi="Times New Roman"/>
          <w:i/>
          <w:iCs/>
          <w:color w:val="1A1A1A"/>
          <w:sz w:val="26"/>
          <w:szCs w:val="26"/>
        </w:rPr>
        <w:t>Vacant</w:t>
      </w:r>
    </w:p>
    <w:sectPr w:rsidR="00FE6644" w:rsidRPr="00993276" w:rsidSect="00BA5B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2976" w14:textId="77777777" w:rsidR="00C07E27" w:rsidRDefault="00C07E27" w:rsidP="00A67C7B">
      <w:r>
        <w:separator/>
      </w:r>
    </w:p>
  </w:endnote>
  <w:endnote w:type="continuationSeparator" w:id="0">
    <w:p w14:paraId="7420D6FC" w14:textId="77777777" w:rsidR="00C07E27" w:rsidRDefault="00C07E27"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6F48" w14:textId="77777777" w:rsidR="00C07E27" w:rsidRDefault="00C07E27" w:rsidP="00A67C7B">
      <w:r>
        <w:separator/>
      </w:r>
    </w:p>
  </w:footnote>
  <w:footnote w:type="continuationSeparator" w:id="0">
    <w:p w14:paraId="5994D010" w14:textId="77777777" w:rsidR="00C07E27" w:rsidRDefault="00C07E27"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F7B"/>
    <w:multiLevelType w:val="hybridMultilevel"/>
    <w:tmpl w:val="6F3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7465"/>
    <w:multiLevelType w:val="hybridMultilevel"/>
    <w:tmpl w:val="22C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A65CD"/>
    <w:multiLevelType w:val="multilevel"/>
    <w:tmpl w:val="86D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E"/>
    <w:rsid w:val="000002CE"/>
    <w:rsid w:val="00004306"/>
    <w:rsid w:val="00005968"/>
    <w:rsid w:val="00015C37"/>
    <w:rsid w:val="0003364C"/>
    <w:rsid w:val="000344C3"/>
    <w:rsid w:val="00034762"/>
    <w:rsid w:val="00035283"/>
    <w:rsid w:val="0004001B"/>
    <w:rsid w:val="000568DE"/>
    <w:rsid w:val="000653CA"/>
    <w:rsid w:val="00066DB5"/>
    <w:rsid w:val="00075A58"/>
    <w:rsid w:val="000773B0"/>
    <w:rsid w:val="00077414"/>
    <w:rsid w:val="000815F5"/>
    <w:rsid w:val="00090535"/>
    <w:rsid w:val="00094C13"/>
    <w:rsid w:val="000A0252"/>
    <w:rsid w:val="000A51C5"/>
    <w:rsid w:val="000B1B8D"/>
    <w:rsid w:val="000B5F07"/>
    <w:rsid w:val="000C00F3"/>
    <w:rsid w:val="000C5F5B"/>
    <w:rsid w:val="000C670A"/>
    <w:rsid w:val="000D3297"/>
    <w:rsid w:val="000F0ADE"/>
    <w:rsid w:val="0010136C"/>
    <w:rsid w:val="00103B90"/>
    <w:rsid w:val="001201EB"/>
    <w:rsid w:val="00122576"/>
    <w:rsid w:val="00132748"/>
    <w:rsid w:val="00134166"/>
    <w:rsid w:val="001349D5"/>
    <w:rsid w:val="00137A19"/>
    <w:rsid w:val="00143F0C"/>
    <w:rsid w:val="00143FF6"/>
    <w:rsid w:val="001513A9"/>
    <w:rsid w:val="00153B54"/>
    <w:rsid w:val="0015673B"/>
    <w:rsid w:val="001614BC"/>
    <w:rsid w:val="00161964"/>
    <w:rsid w:val="00163C1C"/>
    <w:rsid w:val="001720D0"/>
    <w:rsid w:val="0018424C"/>
    <w:rsid w:val="001B1C29"/>
    <w:rsid w:val="001B616B"/>
    <w:rsid w:val="001C36DA"/>
    <w:rsid w:val="001C5613"/>
    <w:rsid w:val="001D52C2"/>
    <w:rsid w:val="001D54EB"/>
    <w:rsid w:val="001E0DBA"/>
    <w:rsid w:val="001E354A"/>
    <w:rsid w:val="001F3609"/>
    <w:rsid w:val="00204F5E"/>
    <w:rsid w:val="00210D25"/>
    <w:rsid w:val="00211F73"/>
    <w:rsid w:val="00214320"/>
    <w:rsid w:val="00215599"/>
    <w:rsid w:val="00220EFA"/>
    <w:rsid w:val="002253DA"/>
    <w:rsid w:val="00231126"/>
    <w:rsid w:val="00231FB1"/>
    <w:rsid w:val="002325CB"/>
    <w:rsid w:val="002352FB"/>
    <w:rsid w:val="00242788"/>
    <w:rsid w:val="002529C7"/>
    <w:rsid w:val="0026500A"/>
    <w:rsid w:val="00270C3C"/>
    <w:rsid w:val="00277C3C"/>
    <w:rsid w:val="002843FA"/>
    <w:rsid w:val="0028754C"/>
    <w:rsid w:val="00297F0E"/>
    <w:rsid w:val="002A362A"/>
    <w:rsid w:val="002B1C17"/>
    <w:rsid w:val="002B2AAC"/>
    <w:rsid w:val="002B3DB2"/>
    <w:rsid w:val="002C2516"/>
    <w:rsid w:val="002C3819"/>
    <w:rsid w:val="002D49E5"/>
    <w:rsid w:val="002E43D3"/>
    <w:rsid w:val="002E6DD0"/>
    <w:rsid w:val="002F2073"/>
    <w:rsid w:val="002F475A"/>
    <w:rsid w:val="002F6201"/>
    <w:rsid w:val="002F6996"/>
    <w:rsid w:val="002F76F5"/>
    <w:rsid w:val="00306736"/>
    <w:rsid w:val="003109DD"/>
    <w:rsid w:val="003110C3"/>
    <w:rsid w:val="00311D53"/>
    <w:rsid w:val="003125F7"/>
    <w:rsid w:val="00316611"/>
    <w:rsid w:val="0033517A"/>
    <w:rsid w:val="00335AF4"/>
    <w:rsid w:val="00337434"/>
    <w:rsid w:val="00337A33"/>
    <w:rsid w:val="0034063D"/>
    <w:rsid w:val="003420B1"/>
    <w:rsid w:val="0034721D"/>
    <w:rsid w:val="00347C18"/>
    <w:rsid w:val="00356E0D"/>
    <w:rsid w:val="00363D84"/>
    <w:rsid w:val="003648CD"/>
    <w:rsid w:val="0036555D"/>
    <w:rsid w:val="00365594"/>
    <w:rsid w:val="003724D2"/>
    <w:rsid w:val="00380015"/>
    <w:rsid w:val="00380F47"/>
    <w:rsid w:val="00383704"/>
    <w:rsid w:val="003851CE"/>
    <w:rsid w:val="00391414"/>
    <w:rsid w:val="003A13D4"/>
    <w:rsid w:val="003B148E"/>
    <w:rsid w:val="003B3A9F"/>
    <w:rsid w:val="003B3B20"/>
    <w:rsid w:val="003B5BC6"/>
    <w:rsid w:val="003C0DDF"/>
    <w:rsid w:val="003C1A4D"/>
    <w:rsid w:val="003C6030"/>
    <w:rsid w:val="003C74B3"/>
    <w:rsid w:val="003E0DCF"/>
    <w:rsid w:val="003F0779"/>
    <w:rsid w:val="003F42FC"/>
    <w:rsid w:val="003F7703"/>
    <w:rsid w:val="004011C4"/>
    <w:rsid w:val="00416298"/>
    <w:rsid w:val="0043271F"/>
    <w:rsid w:val="00435727"/>
    <w:rsid w:val="004409B0"/>
    <w:rsid w:val="00445585"/>
    <w:rsid w:val="004524E7"/>
    <w:rsid w:val="00453B36"/>
    <w:rsid w:val="00454897"/>
    <w:rsid w:val="004566E0"/>
    <w:rsid w:val="00460969"/>
    <w:rsid w:val="00464893"/>
    <w:rsid w:val="004744E2"/>
    <w:rsid w:val="0047489E"/>
    <w:rsid w:val="00476F9A"/>
    <w:rsid w:val="00477357"/>
    <w:rsid w:val="00481FE1"/>
    <w:rsid w:val="00487C16"/>
    <w:rsid w:val="00487F7D"/>
    <w:rsid w:val="00490A73"/>
    <w:rsid w:val="00493696"/>
    <w:rsid w:val="0049594C"/>
    <w:rsid w:val="00497662"/>
    <w:rsid w:val="004A3F40"/>
    <w:rsid w:val="004A4DD8"/>
    <w:rsid w:val="004C1109"/>
    <w:rsid w:val="004C5E17"/>
    <w:rsid w:val="004D01C2"/>
    <w:rsid w:val="004D0B12"/>
    <w:rsid w:val="004D2744"/>
    <w:rsid w:val="004D5C72"/>
    <w:rsid w:val="004D7190"/>
    <w:rsid w:val="004E5924"/>
    <w:rsid w:val="004F2B1E"/>
    <w:rsid w:val="004F5728"/>
    <w:rsid w:val="004F5E34"/>
    <w:rsid w:val="0050118D"/>
    <w:rsid w:val="00507B4F"/>
    <w:rsid w:val="005122EB"/>
    <w:rsid w:val="0051298B"/>
    <w:rsid w:val="00517579"/>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7789E"/>
    <w:rsid w:val="0058010E"/>
    <w:rsid w:val="005816B9"/>
    <w:rsid w:val="00582AD2"/>
    <w:rsid w:val="00585DCD"/>
    <w:rsid w:val="00595265"/>
    <w:rsid w:val="00596416"/>
    <w:rsid w:val="005A0BDF"/>
    <w:rsid w:val="005A11DC"/>
    <w:rsid w:val="005A3621"/>
    <w:rsid w:val="005A4EAF"/>
    <w:rsid w:val="005B1ABE"/>
    <w:rsid w:val="005B7A0B"/>
    <w:rsid w:val="005B7AFD"/>
    <w:rsid w:val="005D5058"/>
    <w:rsid w:val="006057A7"/>
    <w:rsid w:val="006071E4"/>
    <w:rsid w:val="00610F84"/>
    <w:rsid w:val="00621080"/>
    <w:rsid w:val="006231C6"/>
    <w:rsid w:val="00624A9B"/>
    <w:rsid w:val="0063050D"/>
    <w:rsid w:val="00633128"/>
    <w:rsid w:val="00633368"/>
    <w:rsid w:val="00643A87"/>
    <w:rsid w:val="00643CD1"/>
    <w:rsid w:val="00647F38"/>
    <w:rsid w:val="0065235D"/>
    <w:rsid w:val="006527D1"/>
    <w:rsid w:val="00655A9D"/>
    <w:rsid w:val="006578A7"/>
    <w:rsid w:val="006672E0"/>
    <w:rsid w:val="00672D1C"/>
    <w:rsid w:val="006733DF"/>
    <w:rsid w:val="00680826"/>
    <w:rsid w:val="00682E41"/>
    <w:rsid w:val="006849E2"/>
    <w:rsid w:val="00691D0A"/>
    <w:rsid w:val="006E38EF"/>
    <w:rsid w:val="006E5681"/>
    <w:rsid w:val="006F2297"/>
    <w:rsid w:val="006F3F7C"/>
    <w:rsid w:val="00700063"/>
    <w:rsid w:val="0071269E"/>
    <w:rsid w:val="00714FE2"/>
    <w:rsid w:val="007226C1"/>
    <w:rsid w:val="00724EF8"/>
    <w:rsid w:val="007261A3"/>
    <w:rsid w:val="007348E6"/>
    <w:rsid w:val="00734A53"/>
    <w:rsid w:val="007362E9"/>
    <w:rsid w:val="0073652D"/>
    <w:rsid w:val="00742C22"/>
    <w:rsid w:val="007503F4"/>
    <w:rsid w:val="007504A7"/>
    <w:rsid w:val="00750D5D"/>
    <w:rsid w:val="0075799B"/>
    <w:rsid w:val="00760A64"/>
    <w:rsid w:val="00764FA4"/>
    <w:rsid w:val="00766397"/>
    <w:rsid w:val="00773164"/>
    <w:rsid w:val="00774871"/>
    <w:rsid w:val="00775CD6"/>
    <w:rsid w:val="0078022D"/>
    <w:rsid w:val="00783F05"/>
    <w:rsid w:val="007851AE"/>
    <w:rsid w:val="007B0A2A"/>
    <w:rsid w:val="007B118D"/>
    <w:rsid w:val="007B158D"/>
    <w:rsid w:val="007B65FE"/>
    <w:rsid w:val="007C063E"/>
    <w:rsid w:val="007D3CCE"/>
    <w:rsid w:val="007D48C9"/>
    <w:rsid w:val="007D57D7"/>
    <w:rsid w:val="007D73D3"/>
    <w:rsid w:val="007E0F60"/>
    <w:rsid w:val="007E63EE"/>
    <w:rsid w:val="007E7925"/>
    <w:rsid w:val="007F3A98"/>
    <w:rsid w:val="007F7C6C"/>
    <w:rsid w:val="00807FF0"/>
    <w:rsid w:val="00810D2E"/>
    <w:rsid w:val="00813CC0"/>
    <w:rsid w:val="00821559"/>
    <w:rsid w:val="00823DBE"/>
    <w:rsid w:val="00831DCF"/>
    <w:rsid w:val="008426F9"/>
    <w:rsid w:val="0084482A"/>
    <w:rsid w:val="00847883"/>
    <w:rsid w:val="00850430"/>
    <w:rsid w:val="00854A6D"/>
    <w:rsid w:val="0085553D"/>
    <w:rsid w:val="008610B5"/>
    <w:rsid w:val="008617AD"/>
    <w:rsid w:val="00864F2B"/>
    <w:rsid w:val="0086533B"/>
    <w:rsid w:val="00865AC5"/>
    <w:rsid w:val="00866695"/>
    <w:rsid w:val="0087654C"/>
    <w:rsid w:val="00882A99"/>
    <w:rsid w:val="00883655"/>
    <w:rsid w:val="00883954"/>
    <w:rsid w:val="008939E3"/>
    <w:rsid w:val="008960DE"/>
    <w:rsid w:val="00897900"/>
    <w:rsid w:val="008A2751"/>
    <w:rsid w:val="008B28AA"/>
    <w:rsid w:val="008B6EA9"/>
    <w:rsid w:val="008B7C9A"/>
    <w:rsid w:val="008C2844"/>
    <w:rsid w:val="008C35EC"/>
    <w:rsid w:val="008C3979"/>
    <w:rsid w:val="008C5B54"/>
    <w:rsid w:val="008D51B1"/>
    <w:rsid w:val="008F2791"/>
    <w:rsid w:val="008F59A0"/>
    <w:rsid w:val="009026BF"/>
    <w:rsid w:val="0091174F"/>
    <w:rsid w:val="00911F81"/>
    <w:rsid w:val="00914D9B"/>
    <w:rsid w:val="00917012"/>
    <w:rsid w:val="009178A3"/>
    <w:rsid w:val="009211E4"/>
    <w:rsid w:val="00931BB2"/>
    <w:rsid w:val="009411FA"/>
    <w:rsid w:val="00953D6A"/>
    <w:rsid w:val="00954F62"/>
    <w:rsid w:val="0095524B"/>
    <w:rsid w:val="0095592B"/>
    <w:rsid w:val="009636A2"/>
    <w:rsid w:val="00963BA9"/>
    <w:rsid w:val="009721B9"/>
    <w:rsid w:val="00972BBC"/>
    <w:rsid w:val="00974596"/>
    <w:rsid w:val="00982263"/>
    <w:rsid w:val="00982F8C"/>
    <w:rsid w:val="0098529C"/>
    <w:rsid w:val="00986DA5"/>
    <w:rsid w:val="00992D04"/>
    <w:rsid w:val="00993276"/>
    <w:rsid w:val="0099622E"/>
    <w:rsid w:val="009B12ED"/>
    <w:rsid w:val="009B2441"/>
    <w:rsid w:val="009C529C"/>
    <w:rsid w:val="009D09CA"/>
    <w:rsid w:val="009F4546"/>
    <w:rsid w:val="00A02270"/>
    <w:rsid w:val="00A022DA"/>
    <w:rsid w:val="00A07B21"/>
    <w:rsid w:val="00A11349"/>
    <w:rsid w:val="00A12965"/>
    <w:rsid w:val="00A20BC7"/>
    <w:rsid w:val="00A23505"/>
    <w:rsid w:val="00A23DBC"/>
    <w:rsid w:val="00A26364"/>
    <w:rsid w:val="00A30659"/>
    <w:rsid w:val="00A33474"/>
    <w:rsid w:val="00A342E9"/>
    <w:rsid w:val="00A3750F"/>
    <w:rsid w:val="00A41E57"/>
    <w:rsid w:val="00A45BDE"/>
    <w:rsid w:val="00A60E6E"/>
    <w:rsid w:val="00A62A5D"/>
    <w:rsid w:val="00A67C7B"/>
    <w:rsid w:val="00A709B1"/>
    <w:rsid w:val="00A77AF3"/>
    <w:rsid w:val="00A8247B"/>
    <w:rsid w:val="00A84C78"/>
    <w:rsid w:val="00A87663"/>
    <w:rsid w:val="00A904F6"/>
    <w:rsid w:val="00A9066A"/>
    <w:rsid w:val="00AC5CDD"/>
    <w:rsid w:val="00AC7B0B"/>
    <w:rsid w:val="00AD3D2C"/>
    <w:rsid w:val="00AE5FA3"/>
    <w:rsid w:val="00AE7BE5"/>
    <w:rsid w:val="00AF10BF"/>
    <w:rsid w:val="00AF5D4D"/>
    <w:rsid w:val="00B10FF7"/>
    <w:rsid w:val="00B11576"/>
    <w:rsid w:val="00B146F6"/>
    <w:rsid w:val="00B2341B"/>
    <w:rsid w:val="00B2397C"/>
    <w:rsid w:val="00B32F0F"/>
    <w:rsid w:val="00B333CD"/>
    <w:rsid w:val="00B37FD9"/>
    <w:rsid w:val="00B44060"/>
    <w:rsid w:val="00B4507D"/>
    <w:rsid w:val="00B45A75"/>
    <w:rsid w:val="00B5186C"/>
    <w:rsid w:val="00B52F0C"/>
    <w:rsid w:val="00B618EC"/>
    <w:rsid w:val="00B63C94"/>
    <w:rsid w:val="00B658D8"/>
    <w:rsid w:val="00B7039B"/>
    <w:rsid w:val="00B91AAA"/>
    <w:rsid w:val="00B92580"/>
    <w:rsid w:val="00B94E83"/>
    <w:rsid w:val="00BA5B64"/>
    <w:rsid w:val="00BA7115"/>
    <w:rsid w:val="00BB1DFF"/>
    <w:rsid w:val="00BB596C"/>
    <w:rsid w:val="00BB62C2"/>
    <w:rsid w:val="00BB6E55"/>
    <w:rsid w:val="00BC18B7"/>
    <w:rsid w:val="00BC29C9"/>
    <w:rsid w:val="00BC6D7A"/>
    <w:rsid w:val="00BD063B"/>
    <w:rsid w:val="00BD0CB3"/>
    <w:rsid w:val="00BD7452"/>
    <w:rsid w:val="00BE1551"/>
    <w:rsid w:val="00BE27DF"/>
    <w:rsid w:val="00BE3273"/>
    <w:rsid w:val="00BF045A"/>
    <w:rsid w:val="00C00423"/>
    <w:rsid w:val="00C00C12"/>
    <w:rsid w:val="00C02892"/>
    <w:rsid w:val="00C062AE"/>
    <w:rsid w:val="00C07E27"/>
    <w:rsid w:val="00C10097"/>
    <w:rsid w:val="00C23E53"/>
    <w:rsid w:val="00C250C7"/>
    <w:rsid w:val="00C2791D"/>
    <w:rsid w:val="00C32A27"/>
    <w:rsid w:val="00C42705"/>
    <w:rsid w:val="00C44428"/>
    <w:rsid w:val="00C540D1"/>
    <w:rsid w:val="00C60D3D"/>
    <w:rsid w:val="00C62D3B"/>
    <w:rsid w:val="00C630A0"/>
    <w:rsid w:val="00C66543"/>
    <w:rsid w:val="00C73720"/>
    <w:rsid w:val="00C8633D"/>
    <w:rsid w:val="00C97ABE"/>
    <w:rsid w:val="00CA3DD9"/>
    <w:rsid w:val="00CA7154"/>
    <w:rsid w:val="00CB6EFC"/>
    <w:rsid w:val="00CC597A"/>
    <w:rsid w:val="00CD4654"/>
    <w:rsid w:val="00CD6E1F"/>
    <w:rsid w:val="00CE02C2"/>
    <w:rsid w:val="00CE577B"/>
    <w:rsid w:val="00CF0C04"/>
    <w:rsid w:val="00D06F4A"/>
    <w:rsid w:val="00D107FA"/>
    <w:rsid w:val="00D13B43"/>
    <w:rsid w:val="00D27AC8"/>
    <w:rsid w:val="00D27CC2"/>
    <w:rsid w:val="00D348DC"/>
    <w:rsid w:val="00D349D0"/>
    <w:rsid w:val="00D351B4"/>
    <w:rsid w:val="00D40C0F"/>
    <w:rsid w:val="00D51DEB"/>
    <w:rsid w:val="00D52AEB"/>
    <w:rsid w:val="00D56271"/>
    <w:rsid w:val="00D617C6"/>
    <w:rsid w:val="00D6416D"/>
    <w:rsid w:val="00D76221"/>
    <w:rsid w:val="00D81B86"/>
    <w:rsid w:val="00D95076"/>
    <w:rsid w:val="00DA5D40"/>
    <w:rsid w:val="00DB0650"/>
    <w:rsid w:val="00DB0AE3"/>
    <w:rsid w:val="00DB4845"/>
    <w:rsid w:val="00DC1FC1"/>
    <w:rsid w:val="00DC750C"/>
    <w:rsid w:val="00DD2A0E"/>
    <w:rsid w:val="00DD47E9"/>
    <w:rsid w:val="00DD5FFE"/>
    <w:rsid w:val="00DD6794"/>
    <w:rsid w:val="00DE650E"/>
    <w:rsid w:val="00E07C8C"/>
    <w:rsid w:val="00E12205"/>
    <w:rsid w:val="00E21CAE"/>
    <w:rsid w:val="00E21CF5"/>
    <w:rsid w:val="00E230AD"/>
    <w:rsid w:val="00E2400E"/>
    <w:rsid w:val="00E26BE5"/>
    <w:rsid w:val="00E301A9"/>
    <w:rsid w:val="00E3649B"/>
    <w:rsid w:val="00E37B18"/>
    <w:rsid w:val="00E40E5A"/>
    <w:rsid w:val="00E4175C"/>
    <w:rsid w:val="00E47D7B"/>
    <w:rsid w:val="00E72C0F"/>
    <w:rsid w:val="00E74AB6"/>
    <w:rsid w:val="00E753D5"/>
    <w:rsid w:val="00E80E12"/>
    <w:rsid w:val="00E838CF"/>
    <w:rsid w:val="00E83934"/>
    <w:rsid w:val="00E85173"/>
    <w:rsid w:val="00E8767A"/>
    <w:rsid w:val="00E92550"/>
    <w:rsid w:val="00E93C87"/>
    <w:rsid w:val="00EA0A90"/>
    <w:rsid w:val="00EA147E"/>
    <w:rsid w:val="00EA1883"/>
    <w:rsid w:val="00EA4C10"/>
    <w:rsid w:val="00EB25D6"/>
    <w:rsid w:val="00EB2F8B"/>
    <w:rsid w:val="00EB7CCD"/>
    <w:rsid w:val="00EB7DC4"/>
    <w:rsid w:val="00EB7E45"/>
    <w:rsid w:val="00EC6908"/>
    <w:rsid w:val="00EC6BF7"/>
    <w:rsid w:val="00ED6ADC"/>
    <w:rsid w:val="00EF5BAF"/>
    <w:rsid w:val="00EF6DF1"/>
    <w:rsid w:val="00EF7830"/>
    <w:rsid w:val="00F04406"/>
    <w:rsid w:val="00F06ACF"/>
    <w:rsid w:val="00F11F9B"/>
    <w:rsid w:val="00F12B01"/>
    <w:rsid w:val="00F12E16"/>
    <w:rsid w:val="00F14062"/>
    <w:rsid w:val="00F16681"/>
    <w:rsid w:val="00F2062E"/>
    <w:rsid w:val="00F23052"/>
    <w:rsid w:val="00F2563E"/>
    <w:rsid w:val="00F26BE3"/>
    <w:rsid w:val="00F27819"/>
    <w:rsid w:val="00F360D1"/>
    <w:rsid w:val="00F403A3"/>
    <w:rsid w:val="00F4072C"/>
    <w:rsid w:val="00F42C19"/>
    <w:rsid w:val="00F469FD"/>
    <w:rsid w:val="00F51B7B"/>
    <w:rsid w:val="00F522EF"/>
    <w:rsid w:val="00F532CD"/>
    <w:rsid w:val="00F55666"/>
    <w:rsid w:val="00F65A9B"/>
    <w:rsid w:val="00F7171F"/>
    <w:rsid w:val="00F770A4"/>
    <w:rsid w:val="00F775E5"/>
    <w:rsid w:val="00F80996"/>
    <w:rsid w:val="00F83964"/>
    <w:rsid w:val="00F906BF"/>
    <w:rsid w:val="00F9582F"/>
    <w:rsid w:val="00FA7B7A"/>
    <w:rsid w:val="00FB2754"/>
    <w:rsid w:val="00FC5CEB"/>
    <w:rsid w:val="00FD2FEA"/>
    <w:rsid w:val="00FD3DA8"/>
    <w:rsid w:val="00FE524A"/>
    <w:rsid w:val="00FE6644"/>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4A76"/>
  <w14:defaultImageDpi w14:val="300"/>
  <w15:chartTrackingRefBased/>
  <w15:docId w15:val="{BDFABA99-110E-44D7-BD30-1709F91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62D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styleId="UnresolvedMention">
    <w:name w:val="Unresolved Mention"/>
    <w:basedOn w:val="DefaultParagraphFont"/>
    <w:uiPriority w:val="47"/>
    <w:rsid w:val="00596416"/>
    <w:rPr>
      <w:color w:val="605E5C"/>
      <w:shd w:val="clear" w:color="auto" w:fill="E1DFDD"/>
    </w:rPr>
  </w:style>
  <w:style w:type="character" w:styleId="FollowedHyperlink">
    <w:name w:val="FollowedHyperlink"/>
    <w:basedOn w:val="DefaultParagraphFont"/>
    <w:uiPriority w:val="99"/>
    <w:semiHidden/>
    <w:unhideWhenUsed/>
    <w:rsid w:val="00EF5BAF"/>
    <w:rPr>
      <w:color w:val="954F72" w:themeColor="followedHyperlink"/>
      <w:u w:val="single"/>
    </w:rPr>
  </w:style>
  <w:style w:type="paragraph" w:styleId="ListParagraph">
    <w:name w:val="List Paragraph"/>
    <w:basedOn w:val="Normal"/>
    <w:uiPriority w:val="72"/>
    <w:qFormat/>
    <w:rsid w:val="00974596"/>
    <w:pPr>
      <w:ind w:left="720"/>
      <w:contextualSpacing/>
    </w:pPr>
  </w:style>
  <w:style w:type="character" w:customStyle="1" w:styleId="gmaildefault">
    <w:name w:val="gmail_default"/>
    <w:basedOn w:val="DefaultParagraphFont"/>
    <w:rsid w:val="003C0DDF"/>
  </w:style>
  <w:style w:type="character" w:customStyle="1" w:styleId="Heading2Char">
    <w:name w:val="Heading 2 Char"/>
    <w:basedOn w:val="DefaultParagraphFont"/>
    <w:link w:val="Heading2"/>
    <w:uiPriority w:val="9"/>
    <w:rsid w:val="00C62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3600">
      <w:bodyDiv w:val="1"/>
      <w:marLeft w:val="0"/>
      <w:marRight w:val="0"/>
      <w:marTop w:val="0"/>
      <w:marBottom w:val="0"/>
      <w:divBdr>
        <w:top w:val="none" w:sz="0" w:space="0" w:color="auto"/>
        <w:left w:val="none" w:sz="0" w:space="0" w:color="auto"/>
        <w:bottom w:val="none" w:sz="0" w:space="0" w:color="auto"/>
        <w:right w:val="none" w:sz="0" w:space="0" w:color="auto"/>
      </w:divBdr>
    </w:div>
    <w:div w:id="958608355">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330"/>
          <w:marRight w:val="330"/>
          <w:marTop w:val="0"/>
          <w:marBottom w:val="150"/>
          <w:divBdr>
            <w:top w:val="none" w:sz="0" w:space="0" w:color="auto"/>
            <w:left w:val="none" w:sz="0" w:space="0" w:color="auto"/>
            <w:bottom w:val="none" w:sz="0" w:space="0" w:color="auto"/>
            <w:right w:val="none" w:sz="0" w:space="0" w:color="auto"/>
          </w:divBdr>
          <w:divsChild>
            <w:div w:id="1128670608">
              <w:marLeft w:val="0"/>
              <w:marRight w:val="0"/>
              <w:marTop w:val="0"/>
              <w:marBottom w:val="0"/>
              <w:divBdr>
                <w:top w:val="none" w:sz="0" w:space="0" w:color="auto"/>
                <w:left w:val="none" w:sz="0" w:space="0" w:color="auto"/>
                <w:bottom w:val="none" w:sz="0" w:space="0" w:color="auto"/>
                <w:right w:val="none" w:sz="0" w:space="0" w:color="auto"/>
              </w:divBdr>
              <w:divsChild>
                <w:div w:id="343826830">
                  <w:marLeft w:val="0"/>
                  <w:marRight w:val="0"/>
                  <w:marTop w:val="0"/>
                  <w:marBottom w:val="0"/>
                  <w:divBdr>
                    <w:top w:val="none" w:sz="0" w:space="0" w:color="auto"/>
                    <w:left w:val="none" w:sz="0" w:space="0" w:color="auto"/>
                    <w:bottom w:val="none" w:sz="0" w:space="0" w:color="auto"/>
                    <w:right w:val="none" w:sz="0" w:space="0" w:color="auto"/>
                  </w:divBdr>
                </w:div>
                <w:div w:id="418910764">
                  <w:marLeft w:val="0"/>
                  <w:marRight w:val="0"/>
                  <w:marTop w:val="0"/>
                  <w:marBottom w:val="0"/>
                  <w:divBdr>
                    <w:top w:val="none" w:sz="0" w:space="0" w:color="auto"/>
                    <w:left w:val="none" w:sz="0" w:space="0" w:color="auto"/>
                    <w:bottom w:val="none" w:sz="0" w:space="0" w:color="auto"/>
                    <w:right w:val="none" w:sz="0" w:space="0" w:color="auto"/>
                  </w:divBdr>
                </w:div>
                <w:div w:id="583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262">
          <w:marLeft w:val="330"/>
          <w:marRight w:val="330"/>
          <w:marTop w:val="0"/>
          <w:marBottom w:val="210"/>
          <w:divBdr>
            <w:top w:val="none" w:sz="0" w:space="0" w:color="auto"/>
            <w:left w:val="none" w:sz="0" w:space="0" w:color="auto"/>
            <w:bottom w:val="none" w:sz="0" w:space="0" w:color="auto"/>
            <w:right w:val="none" w:sz="0" w:space="0" w:color="auto"/>
          </w:divBdr>
          <w:divsChild>
            <w:div w:id="349264686">
              <w:marLeft w:val="0"/>
              <w:marRight w:val="0"/>
              <w:marTop w:val="0"/>
              <w:marBottom w:val="0"/>
              <w:divBdr>
                <w:top w:val="none" w:sz="0" w:space="0" w:color="auto"/>
                <w:left w:val="none" w:sz="0" w:space="0" w:color="auto"/>
                <w:bottom w:val="none" w:sz="0" w:space="0" w:color="auto"/>
                <w:right w:val="none" w:sz="0" w:space="0" w:color="auto"/>
              </w:divBdr>
              <w:divsChild>
                <w:div w:id="1109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70059908">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 w:id="1978603410">
      <w:bodyDiv w:val="1"/>
      <w:marLeft w:val="0"/>
      <w:marRight w:val="0"/>
      <w:marTop w:val="0"/>
      <w:marBottom w:val="0"/>
      <w:divBdr>
        <w:top w:val="none" w:sz="0" w:space="0" w:color="auto"/>
        <w:left w:val="none" w:sz="0" w:space="0" w:color="auto"/>
        <w:bottom w:val="none" w:sz="0" w:space="0" w:color="auto"/>
        <w:right w:val="none" w:sz="0" w:space="0" w:color="auto"/>
      </w:divBdr>
      <w:divsChild>
        <w:div w:id="1712849284">
          <w:marLeft w:val="0"/>
          <w:marRight w:val="0"/>
          <w:marTop w:val="0"/>
          <w:marBottom w:val="0"/>
          <w:divBdr>
            <w:top w:val="none" w:sz="0" w:space="0" w:color="auto"/>
            <w:left w:val="none" w:sz="0" w:space="0" w:color="auto"/>
            <w:bottom w:val="none" w:sz="0" w:space="0" w:color="auto"/>
            <w:right w:val="none" w:sz="0" w:space="0" w:color="auto"/>
          </w:divBdr>
        </w:div>
        <w:div w:id="510801732">
          <w:marLeft w:val="0"/>
          <w:marRight w:val="0"/>
          <w:marTop w:val="0"/>
          <w:marBottom w:val="0"/>
          <w:divBdr>
            <w:top w:val="none" w:sz="0" w:space="0" w:color="auto"/>
            <w:left w:val="none" w:sz="0" w:space="0" w:color="auto"/>
            <w:bottom w:val="none" w:sz="0" w:space="0" w:color="auto"/>
            <w:right w:val="none" w:sz="0" w:space="0" w:color="auto"/>
          </w:divBdr>
        </w:div>
        <w:div w:id="1211384838">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989795869">
          <w:marLeft w:val="0"/>
          <w:marRight w:val="0"/>
          <w:marTop w:val="0"/>
          <w:marBottom w:val="0"/>
          <w:divBdr>
            <w:top w:val="none" w:sz="0" w:space="0" w:color="auto"/>
            <w:left w:val="none" w:sz="0" w:space="0" w:color="auto"/>
            <w:bottom w:val="none" w:sz="0" w:space="0" w:color="auto"/>
            <w:right w:val="none" w:sz="0" w:space="0" w:color="auto"/>
          </w:divBdr>
        </w:div>
        <w:div w:id="1676107557">
          <w:marLeft w:val="0"/>
          <w:marRight w:val="0"/>
          <w:marTop w:val="0"/>
          <w:marBottom w:val="0"/>
          <w:divBdr>
            <w:top w:val="none" w:sz="0" w:space="0" w:color="auto"/>
            <w:left w:val="none" w:sz="0" w:space="0" w:color="auto"/>
            <w:bottom w:val="none" w:sz="0" w:space="0" w:color="auto"/>
            <w:right w:val="none" w:sz="0" w:space="0" w:color="auto"/>
          </w:divBdr>
        </w:div>
        <w:div w:id="111563924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u.zoom.us/j/93567795414?pwd=Q3gxSzVUeG9KR1lOVDF5c1Z1d25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271FDD-9CAA-44CF-B953-12274504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2018-10-02T22:39:00Z</cp:lastPrinted>
  <dcterms:created xsi:type="dcterms:W3CDTF">2022-02-22T17:44:00Z</dcterms:created>
  <dcterms:modified xsi:type="dcterms:W3CDTF">2022-02-22T17:44:00Z</dcterms:modified>
</cp:coreProperties>
</file>