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A44D5C" w:rsidRDefault="009B711A" w:rsidP="009B711A">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9B711A" w:rsidRPr="00A44D5C" w:rsidRDefault="003C17D6" w:rsidP="009B711A">
      <w:pPr>
        <w:pStyle w:val="Title"/>
        <w:rPr>
          <w:rFonts w:ascii="Times New Roman" w:hAnsi="Times New Roman"/>
          <w:sz w:val="28"/>
          <w:szCs w:val="28"/>
        </w:rPr>
      </w:pPr>
      <w:r w:rsidRPr="003C17D6">
        <w:rPr>
          <w:rFonts w:ascii="Times New Roman" w:hAnsi="Times New Roman"/>
          <w:sz w:val="28"/>
          <w:szCs w:val="28"/>
        </w:rPr>
        <w:t xml:space="preserve">Thursday, </w:t>
      </w:r>
      <w:r w:rsidR="00B463BA">
        <w:rPr>
          <w:rFonts w:ascii="Times New Roman" w:hAnsi="Times New Roman"/>
          <w:sz w:val="28"/>
          <w:szCs w:val="28"/>
        </w:rPr>
        <w:t>25</w:t>
      </w:r>
      <w:r w:rsidR="00E949CE">
        <w:rPr>
          <w:rFonts w:ascii="Times New Roman" w:hAnsi="Times New Roman"/>
          <w:sz w:val="28"/>
          <w:szCs w:val="28"/>
        </w:rPr>
        <w:t xml:space="preserve"> February</w:t>
      </w:r>
      <w:r w:rsidR="00881819">
        <w:rPr>
          <w:rFonts w:ascii="Times New Roman" w:hAnsi="Times New Roman"/>
          <w:sz w:val="28"/>
          <w:szCs w:val="28"/>
        </w:rPr>
        <w:t xml:space="preserve"> 2016</w:t>
      </w:r>
    </w:p>
    <w:p w:rsidR="009B711A" w:rsidRPr="00A44D5C" w:rsidRDefault="00004023" w:rsidP="009B711A">
      <w:pPr>
        <w:pStyle w:val="Subtitle"/>
        <w:rPr>
          <w:rFonts w:ascii="Times New Roman" w:hAnsi="Times New Roman"/>
          <w:b/>
        </w:rPr>
      </w:pPr>
      <w:proofErr w:type="gramStart"/>
      <w:r>
        <w:rPr>
          <w:rFonts w:ascii="Times New Roman" w:hAnsi="Times New Roman"/>
          <w:b/>
        </w:rPr>
        <w:t>Algonquin</w:t>
      </w:r>
      <w:r w:rsidR="0065042E" w:rsidRPr="00705A93">
        <w:rPr>
          <w:rFonts w:ascii="Times New Roman" w:hAnsi="Times New Roman"/>
          <w:b/>
        </w:rPr>
        <w:t xml:space="preserve"> Room</w:t>
      </w:r>
      <w:r w:rsidR="0065042E" w:rsidRPr="00A44D5C">
        <w:rPr>
          <w:rFonts w:ascii="Times New Roman" w:hAnsi="Times New Roman"/>
          <w:b/>
        </w:rPr>
        <w:t xml:space="preserve"> - University Union</w:t>
      </w:r>
      <w:r w:rsidR="0065042E">
        <w:rPr>
          <w:rFonts w:ascii="Times New Roman" w:hAnsi="Times New Roman"/>
          <w:b/>
        </w:rPr>
        <w:t xml:space="preserve"> - </w:t>
      </w:r>
      <w:r w:rsidR="0080554F" w:rsidRPr="00EA2DEA">
        <w:rPr>
          <w:rFonts w:ascii="Times New Roman" w:hAnsi="Times New Roman"/>
          <w:b/>
        </w:rPr>
        <w:t>3</w:t>
      </w:r>
      <w:r w:rsidR="009B711A" w:rsidRPr="00EA2DEA">
        <w:rPr>
          <w:rFonts w:ascii="Times New Roman" w:hAnsi="Times New Roman"/>
          <w:b/>
        </w:rPr>
        <w:t>:</w:t>
      </w:r>
      <w:r w:rsidR="00EA2DEA" w:rsidRPr="00EA2DEA">
        <w:rPr>
          <w:rFonts w:ascii="Times New Roman" w:hAnsi="Times New Roman"/>
          <w:b/>
        </w:rPr>
        <w:t>3</w:t>
      </w:r>
      <w:r w:rsidR="009B711A" w:rsidRPr="00EA2DEA">
        <w:rPr>
          <w:rFonts w:ascii="Times New Roman" w:hAnsi="Times New Roman"/>
          <w:b/>
        </w:rPr>
        <w:t>0 p.m.</w:t>
      </w:r>
      <w:proofErr w:type="gramEnd"/>
    </w:p>
    <w:p w:rsidR="009B711A" w:rsidRDefault="009B711A" w:rsidP="009B711A">
      <w:pPr>
        <w:pStyle w:val="Heading1"/>
        <w:numPr>
          <w:ilvl w:val="0"/>
          <w:numId w:val="0"/>
        </w:numPr>
        <w:jc w:val="center"/>
        <w:rPr>
          <w:rFonts w:ascii="Times New Roman" w:hAnsi="Times New Roman" w:cs="Times New Roman"/>
          <w:sz w:val="28"/>
          <w:szCs w:val="28"/>
        </w:rPr>
      </w:pPr>
      <w:r w:rsidRPr="00A44D5C">
        <w:rPr>
          <w:rFonts w:ascii="Times New Roman" w:hAnsi="Times New Roman" w:cs="Times New Roman"/>
          <w:sz w:val="28"/>
          <w:szCs w:val="28"/>
        </w:rPr>
        <w:t>A G E N D A</w:t>
      </w:r>
    </w:p>
    <w:p w:rsidR="001C6967" w:rsidRDefault="001C6967" w:rsidP="009B711A"/>
    <w:p w:rsidR="009B711A" w:rsidRPr="00252CBC" w:rsidRDefault="009B711A" w:rsidP="00252CBC">
      <w:pPr>
        <w:pStyle w:val="ListParagraph"/>
        <w:numPr>
          <w:ilvl w:val="0"/>
          <w:numId w:val="2"/>
        </w:numPr>
        <w:rPr>
          <w:rFonts w:ascii="Times New Roman" w:hAnsi="Times New Roman"/>
        </w:rPr>
      </w:pPr>
      <w:r w:rsidRPr="00252CBC">
        <w:rPr>
          <w:rFonts w:ascii="Times New Roman" w:hAnsi="Times New Roman"/>
        </w:rPr>
        <w:t>Consideration of Minutes</w:t>
      </w:r>
      <w:r w:rsidR="00696A07">
        <w:rPr>
          <w:rFonts w:ascii="Times New Roman" w:hAnsi="Times New Roman"/>
        </w:rPr>
        <w:br/>
      </w:r>
    </w:p>
    <w:p w:rsidR="00F64521" w:rsidRPr="006C037C" w:rsidRDefault="00B463BA" w:rsidP="00AC059D">
      <w:pPr>
        <w:pStyle w:val="ListParagraph"/>
        <w:numPr>
          <w:ilvl w:val="1"/>
          <w:numId w:val="2"/>
        </w:numPr>
        <w:ind w:hanging="720"/>
        <w:rPr>
          <w:rFonts w:ascii="Times New Roman" w:hAnsi="Times New Roman"/>
        </w:rPr>
      </w:pPr>
      <w:r>
        <w:rPr>
          <w:rFonts w:ascii="Times New Roman" w:hAnsi="Times New Roman"/>
        </w:rPr>
        <w:t>11 February</w:t>
      </w:r>
      <w:r w:rsidR="00E949CE">
        <w:rPr>
          <w:rFonts w:ascii="Times New Roman" w:hAnsi="Times New Roman"/>
        </w:rPr>
        <w:t xml:space="preserve"> 2016</w:t>
      </w:r>
      <w:r w:rsidR="00696A07">
        <w:rPr>
          <w:rFonts w:ascii="Times New Roman" w:hAnsi="Times New Roman"/>
        </w:rPr>
        <w:br/>
      </w:r>
    </w:p>
    <w:p w:rsidR="000E429C" w:rsidRDefault="000E429C" w:rsidP="00252CBC">
      <w:pPr>
        <w:pStyle w:val="ListParagraph"/>
        <w:numPr>
          <w:ilvl w:val="0"/>
          <w:numId w:val="2"/>
        </w:numPr>
        <w:rPr>
          <w:rFonts w:ascii="Times New Roman" w:hAnsi="Times New Roman"/>
        </w:rPr>
      </w:pPr>
      <w:r>
        <w:rPr>
          <w:rFonts w:ascii="Times New Roman" w:hAnsi="Times New Roman"/>
        </w:rPr>
        <w:t>Announcements</w:t>
      </w:r>
    </w:p>
    <w:p w:rsidR="001C6967" w:rsidRDefault="001C6967" w:rsidP="001C6967">
      <w:pPr>
        <w:pStyle w:val="ListParagraph"/>
        <w:rPr>
          <w:rFonts w:ascii="Times New Roman" w:hAnsi="Times New Roman"/>
        </w:rPr>
      </w:pPr>
    </w:p>
    <w:p w:rsidR="00341C74" w:rsidRDefault="009B711A" w:rsidP="00252CBC">
      <w:pPr>
        <w:pStyle w:val="ListParagraph"/>
        <w:numPr>
          <w:ilvl w:val="0"/>
          <w:numId w:val="2"/>
        </w:numPr>
        <w:rPr>
          <w:rFonts w:ascii="Times New Roman" w:hAnsi="Times New Roman"/>
        </w:rPr>
      </w:pPr>
      <w:r w:rsidRPr="00252CBC">
        <w:rPr>
          <w:rFonts w:ascii="Times New Roman" w:hAnsi="Times New Roman"/>
        </w:rPr>
        <w:t>Old Business</w:t>
      </w:r>
    </w:p>
    <w:p w:rsidR="00B463BA" w:rsidRDefault="00B463BA" w:rsidP="00B463BA">
      <w:pPr>
        <w:pStyle w:val="ListParagraph"/>
        <w:rPr>
          <w:rFonts w:ascii="Times New Roman" w:hAnsi="Times New Roman"/>
        </w:rPr>
      </w:pPr>
    </w:p>
    <w:p w:rsidR="00B463BA" w:rsidRDefault="00B463BA" w:rsidP="00B463BA">
      <w:pPr>
        <w:pStyle w:val="ListParagraph"/>
        <w:numPr>
          <w:ilvl w:val="1"/>
          <w:numId w:val="2"/>
        </w:numPr>
        <w:ind w:hanging="720"/>
        <w:rPr>
          <w:rFonts w:ascii="Times New Roman" w:hAnsi="Times New Roman"/>
        </w:rPr>
      </w:pPr>
      <w:r>
        <w:rPr>
          <w:rFonts w:ascii="Times New Roman" w:hAnsi="Times New Roman"/>
        </w:rPr>
        <w:t>CCPI Subcommittee to Examine Undergraduate Certificates</w:t>
      </w:r>
    </w:p>
    <w:p w:rsidR="00B463BA" w:rsidRDefault="00B463BA" w:rsidP="00B463BA">
      <w:pPr>
        <w:pStyle w:val="ListParagraph"/>
        <w:ind w:left="1440"/>
        <w:rPr>
          <w:rFonts w:ascii="Times New Roman" w:hAnsi="Times New Roman"/>
        </w:rPr>
      </w:pPr>
    </w:p>
    <w:p w:rsidR="00B463BA" w:rsidRDefault="00B463BA" w:rsidP="00B463BA">
      <w:pPr>
        <w:pStyle w:val="ListParagraph"/>
        <w:numPr>
          <w:ilvl w:val="2"/>
          <w:numId w:val="2"/>
        </w:numPr>
        <w:ind w:hanging="810"/>
        <w:rPr>
          <w:rFonts w:ascii="Times New Roman" w:hAnsi="Times New Roman"/>
        </w:rPr>
      </w:pPr>
      <w:r>
        <w:rPr>
          <w:rFonts w:ascii="Times New Roman" w:hAnsi="Times New Roman"/>
        </w:rPr>
        <w:t>Final Report</w:t>
      </w:r>
    </w:p>
    <w:p w:rsidR="00E949CE" w:rsidRDefault="00E949CE" w:rsidP="00E949CE">
      <w:pPr>
        <w:pStyle w:val="ListParagraph"/>
        <w:rPr>
          <w:rFonts w:ascii="Times New Roman" w:hAnsi="Times New Roman"/>
        </w:rPr>
      </w:pPr>
    </w:p>
    <w:p w:rsidR="00B65D90" w:rsidRPr="000F24E9" w:rsidRDefault="009B711A" w:rsidP="00252CBC">
      <w:pPr>
        <w:pStyle w:val="ListParagraph"/>
        <w:numPr>
          <w:ilvl w:val="0"/>
          <w:numId w:val="2"/>
        </w:numPr>
        <w:rPr>
          <w:rFonts w:ascii="Times New Roman" w:hAnsi="Times New Roman"/>
          <w:u w:val="single"/>
        </w:rPr>
      </w:pPr>
      <w:r w:rsidRPr="00252CBC">
        <w:rPr>
          <w:rFonts w:ascii="Times New Roman" w:hAnsi="Times New Roman"/>
        </w:rPr>
        <w:t>New Business</w:t>
      </w:r>
    </w:p>
    <w:p w:rsidR="00C95ADB" w:rsidRDefault="00C95ADB" w:rsidP="00C95ADB">
      <w:pPr>
        <w:pStyle w:val="ListParagraph"/>
        <w:ind w:left="2880"/>
        <w:rPr>
          <w:rFonts w:ascii="Times New Roman" w:hAnsi="Times New Roman"/>
        </w:rPr>
      </w:pPr>
    </w:p>
    <w:p w:rsidR="00DE1DB0" w:rsidRDefault="00DE1DB0" w:rsidP="00DE1DB0">
      <w:pPr>
        <w:pStyle w:val="ListParagraph"/>
        <w:numPr>
          <w:ilvl w:val="1"/>
          <w:numId w:val="2"/>
        </w:numPr>
        <w:ind w:hanging="720"/>
        <w:rPr>
          <w:rFonts w:ascii="Times New Roman" w:hAnsi="Times New Roman"/>
        </w:rPr>
      </w:pPr>
      <w:r>
        <w:rPr>
          <w:rFonts w:ascii="Times New Roman" w:hAnsi="Times New Roman"/>
        </w:rPr>
        <w:t xml:space="preserve">Curricular Requests from </w:t>
      </w:r>
      <w:r w:rsidR="008A21B1">
        <w:rPr>
          <w:rFonts w:ascii="Times New Roman" w:hAnsi="Times New Roman"/>
        </w:rPr>
        <w:t xml:space="preserve">the </w:t>
      </w:r>
      <w:r w:rsidR="00B463BA">
        <w:rPr>
          <w:rFonts w:ascii="Times New Roman" w:hAnsi="Times New Roman"/>
        </w:rPr>
        <w:t>School of Nursing</w:t>
      </w:r>
      <w:r w:rsidR="00622CEE">
        <w:rPr>
          <w:rFonts w:ascii="Times New Roman" w:hAnsi="Times New Roman"/>
        </w:rPr>
        <w:t xml:space="preserve"> </w:t>
      </w:r>
    </w:p>
    <w:p w:rsidR="00622CEE" w:rsidRDefault="00622CEE" w:rsidP="00622CEE">
      <w:pPr>
        <w:pStyle w:val="ListParagraph"/>
        <w:ind w:left="1440"/>
        <w:rPr>
          <w:rFonts w:ascii="Times New Roman" w:hAnsi="Times New Roman"/>
        </w:rPr>
      </w:pPr>
    </w:p>
    <w:p w:rsidR="00622CEE" w:rsidRDefault="00622CEE" w:rsidP="00622CEE">
      <w:pPr>
        <w:pStyle w:val="ListParagraph"/>
        <w:numPr>
          <w:ilvl w:val="0"/>
          <w:numId w:val="4"/>
        </w:numPr>
        <w:tabs>
          <w:tab w:val="left" w:pos="1440"/>
        </w:tabs>
        <w:ind w:left="2160" w:hanging="720"/>
        <w:rPr>
          <w:rFonts w:ascii="Times New Roman" w:hAnsi="Times New Roman"/>
        </w:rPr>
      </w:pPr>
      <w:r>
        <w:rPr>
          <w:rFonts w:ascii="Times New Roman" w:hAnsi="Times New Roman"/>
        </w:rPr>
        <w:t xml:space="preserve">Request for </w:t>
      </w:r>
      <w:r w:rsidR="00E949CE">
        <w:rPr>
          <w:rFonts w:ascii="Times New Roman" w:hAnsi="Times New Roman"/>
        </w:rPr>
        <w:t xml:space="preserve">Change </w:t>
      </w:r>
      <w:r w:rsidR="00B463BA">
        <w:rPr>
          <w:rFonts w:ascii="Times New Roman" w:hAnsi="Times New Roman"/>
        </w:rPr>
        <w:t>in Prerequisites</w:t>
      </w:r>
    </w:p>
    <w:p w:rsidR="00622CEE" w:rsidRDefault="00622CEE" w:rsidP="00622CEE">
      <w:pPr>
        <w:pStyle w:val="ListParagraph"/>
        <w:ind w:left="2160"/>
        <w:rPr>
          <w:rFonts w:ascii="Times New Roman" w:hAnsi="Times New Roman"/>
        </w:rPr>
      </w:pPr>
    </w:p>
    <w:p w:rsidR="00622CEE" w:rsidRDefault="00B463BA" w:rsidP="008A21B1">
      <w:pPr>
        <w:pStyle w:val="ListParagraph"/>
        <w:numPr>
          <w:ilvl w:val="3"/>
          <w:numId w:val="2"/>
        </w:numPr>
        <w:ind w:hanging="720"/>
        <w:rPr>
          <w:rFonts w:ascii="Times New Roman" w:hAnsi="Times New Roman"/>
        </w:rPr>
      </w:pPr>
      <w:r>
        <w:rPr>
          <w:rFonts w:ascii="Times New Roman" w:hAnsi="Times New Roman"/>
        </w:rPr>
        <w:t xml:space="preserve">NURS 322, Adult and Child Nursing I, </w:t>
      </w:r>
      <w:proofErr w:type="gramStart"/>
      <w:r>
        <w:rPr>
          <w:rFonts w:ascii="Times New Roman" w:hAnsi="Times New Roman"/>
        </w:rPr>
        <w:t xml:space="preserve">5 </w:t>
      </w:r>
      <w:proofErr w:type="spellStart"/>
      <w:r>
        <w:rPr>
          <w:rFonts w:ascii="Times New Roman" w:hAnsi="Times New Roman"/>
        </w:rPr>
        <w:t>s.h</w:t>
      </w:r>
      <w:proofErr w:type="spellEnd"/>
      <w:proofErr w:type="gramEnd"/>
      <w:r>
        <w:rPr>
          <w:rFonts w:ascii="Times New Roman" w:hAnsi="Times New Roman"/>
        </w:rPr>
        <w:t>.</w:t>
      </w:r>
    </w:p>
    <w:p w:rsidR="00B463BA" w:rsidRPr="00B463BA" w:rsidRDefault="00B463BA" w:rsidP="00B463BA">
      <w:pPr>
        <w:pStyle w:val="ListParagraph"/>
        <w:ind w:left="2880"/>
        <w:rPr>
          <w:rFonts w:ascii="Times New Roman" w:hAnsi="Times New Roman"/>
        </w:rPr>
      </w:pPr>
      <w:r w:rsidRPr="00B463BA">
        <w:rPr>
          <w:rFonts w:ascii="Times New Roman" w:hAnsi="Times New Roman"/>
          <w:b/>
        </w:rPr>
        <w:t>Current:</w:t>
      </w:r>
      <w:r>
        <w:rPr>
          <w:rFonts w:ascii="Times New Roman" w:hAnsi="Times New Roman"/>
        </w:rPr>
        <w:tab/>
        <w:t>NURS 310</w:t>
      </w:r>
    </w:p>
    <w:p w:rsidR="00B463BA" w:rsidRPr="00B463BA" w:rsidRDefault="00B463BA" w:rsidP="00B463BA">
      <w:pPr>
        <w:pStyle w:val="ListParagraph"/>
        <w:ind w:left="2880"/>
        <w:rPr>
          <w:rFonts w:ascii="Times New Roman" w:hAnsi="Times New Roman"/>
        </w:rPr>
      </w:pPr>
      <w:r w:rsidRPr="00B463BA">
        <w:rPr>
          <w:rFonts w:ascii="Times New Roman" w:hAnsi="Times New Roman"/>
          <w:b/>
        </w:rPr>
        <w:t>Proposed:</w:t>
      </w:r>
      <w:r>
        <w:rPr>
          <w:rFonts w:ascii="Times New Roman" w:hAnsi="Times New Roman"/>
        </w:rPr>
        <w:tab/>
        <w:t>NURS 310 and NURS 461</w:t>
      </w:r>
    </w:p>
    <w:p w:rsidR="008A21B1" w:rsidRDefault="008A21B1" w:rsidP="008A21B1">
      <w:pPr>
        <w:pStyle w:val="ListParagraph"/>
        <w:ind w:left="2880"/>
        <w:rPr>
          <w:rFonts w:ascii="Times New Roman" w:hAnsi="Times New Roman"/>
        </w:rPr>
      </w:pPr>
    </w:p>
    <w:p w:rsidR="00622CEE" w:rsidRDefault="00622CEE" w:rsidP="00DE1DB0">
      <w:pPr>
        <w:pStyle w:val="ListParagraph"/>
        <w:numPr>
          <w:ilvl w:val="1"/>
          <w:numId w:val="2"/>
        </w:numPr>
        <w:ind w:hanging="720"/>
        <w:rPr>
          <w:rFonts w:ascii="Times New Roman" w:hAnsi="Times New Roman"/>
        </w:rPr>
      </w:pPr>
      <w:r>
        <w:rPr>
          <w:rFonts w:ascii="Times New Roman" w:hAnsi="Times New Roman"/>
        </w:rPr>
        <w:t xml:space="preserve">Curricular Requests from the Department of </w:t>
      </w:r>
      <w:r w:rsidR="00B463BA">
        <w:rPr>
          <w:rFonts w:ascii="Times New Roman" w:hAnsi="Times New Roman"/>
        </w:rPr>
        <w:t>Management and Marketing</w:t>
      </w:r>
    </w:p>
    <w:p w:rsidR="00622CEE" w:rsidRDefault="00622CEE" w:rsidP="00622CEE">
      <w:pPr>
        <w:pStyle w:val="ListParagraph"/>
        <w:ind w:left="1440"/>
        <w:rPr>
          <w:rFonts w:ascii="Times New Roman" w:hAnsi="Times New Roman"/>
        </w:rPr>
      </w:pPr>
    </w:p>
    <w:p w:rsidR="00622CEE" w:rsidRDefault="00622CEE" w:rsidP="00622CEE">
      <w:pPr>
        <w:pStyle w:val="ListParagraph"/>
        <w:numPr>
          <w:ilvl w:val="2"/>
          <w:numId w:val="2"/>
        </w:numPr>
        <w:ind w:hanging="810"/>
        <w:rPr>
          <w:rFonts w:ascii="Times New Roman" w:hAnsi="Times New Roman"/>
        </w:rPr>
      </w:pPr>
      <w:r>
        <w:rPr>
          <w:rFonts w:ascii="Times New Roman" w:hAnsi="Times New Roman"/>
        </w:rPr>
        <w:t>Request for Change of Major</w:t>
      </w:r>
    </w:p>
    <w:p w:rsidR="00253CD2" w:rsidRDefault="00253CD2" w:rsidP="00253CD2">
      <w:pPr>
        <w:pStyle w:val="ListParagraph"/>
        <w:ind w:left="2250"/>
        <w:rPr>
          <w:rFonts w:ascii="Times New Roman" w:hAnsi="Times New Roman"/>
        </w:rPr>
      </w:pPr>
    </w:p>
    <w:p w:rsidR="00622CEE" w:rsidRDefault="00B463BA" w:rsidP="00622CEE">
      <w:pPr>
        <w:pStyle w:val="ListParagraph"/>
        <w:numPr>
          <w:ilvl w:val="3"/>
          <w:numId w:val="2"/>
        </w:numPr>
        <w:ind w:hanging="630"/>
        <w:rPr>
          <w:rFonts w:ascii="Times New Roman" w:hAnsi="Times New Roman"/>
        </w:rPr>
      </w:pPr>
      <w:r>
        <w:rPr>
          <w:rFonts w:ascii="Times New Roman" w:hAnsi="Times New Roman"/>
        </w:rPr>
        <w:t>Marketing</w:t>
      </w:r>
    </w:p>
    <w:p w:rsidR="00E43E6D" w:rsidRDefault="00E43E6D" w:rsidP="00E43E6D">
      <w:pPr>
        <w:pStyle w:val="ListParagraph"/>
        <w:ind w:left="2880"/>
        <w:rPr>
          <w:rFonts w:ascii="Times New Roman" w:hAnsi="Times New Roman"/>
        </w:rPr>
      </w:pPr>
    </w:p>
    <w:p w:rsidR="00E43E6D" w:rsidRDefault="00E43E6D" w:rsidP="00E43E6D">
      <w:pPr>
        <w:pStyle w:val="ListParagraph"/>
        <w:numPr>
          <w:ilvl w:val="1"/>
          <w:numId w:val="2"/>
        </w:numPr>
        <w:ind w:hanging="720"/>
        <w:rPr>
          <w:rFonts w:ascii="Times New Roman" w:hAnsi="Times New Roman"/>
        </w:rPr>
      </w:pPr>
      <w:r>
        <w:rPr>
          <w:rFonts w:ascii="Times New Roman" w:hAnsi="Times New Roman"/>
        </w:rPr>
        <w:t xml:space="preserve">Curricular Requests from the </w:t>
      </w:r>
      <w:r w:rsidR="00B463BA">
        <w:rPr>
          <w:rFonts w:ascii="Times New Roman" w:hAnsi="Times New Roman"/>
        </w:rPr>
        <w:t>School of Agriculture</w:t>
      </w:r>
    </w:p>
    <w:p w:rsidR="00E43E6D" w:rsidRDefault="00E43E6D" w:rsidP="00E43E6D">
      <w:pPr>
        <w:pStyle w:val="ListParagraph"/>
        <w:ind w:left="1440"/>
        <w:rPr>
          <w:rFonts w:ascii="Times New Roman" w:hAnsi="Times New Roman"/>
        </w:rPr>
      </w:pPr>
    </w:p>
    <w:p w:rsidR="00B463BA" w:rsidRDefault="00B463BA" w:rsidP="00E43E6D">
      <w:pPr>
        <w:pStyle w:val="ListParagraph"/>
        <w:numPr>
          <w:ilvl w:val="2"/>
          <w:numId w:val="2"/>
        </w:numPr>
        <w:ind w:hanging="810"/>
        <w:rPr>
          <w:rFonts w:ascii="Times New Roman" w:hAnsi="Times New Roman"/>
        </w:rPr>
      </w:pPr>
      <w:r>
        <w:rPr>
          <w:rFonts w:ascii="Times New Roman" w:hAnsi="Times New Roman"/>
        </w:rPr>
        <w:t>Requests for Changes in Course Titles and Descriptions</w:t>
      </w:r>
    </w:p>
    <w:p w:rsidR="00B463BA" w:rsidRDefault="00B463BA" w:rsidP="00B463BA">
      <w:pPr>
        <w:pStyle w:val="ListParagraph"/>
        <w:ind w:left="2160"/>
        <w:rPr>
          <w:rFonts w:ascii="Times New Roman" w:hAnsi="Times New Roman"/>
        </w:rPr>
      </w:pPr>
      <w:r>
        <w:rPr>
          <w:rFonts w:ascii="Times New Roman" w:hAnsi="Times New Roman"/>
        </w:rPr>
        <w:t xml:space="preserve"> </w:t>
      </w:r>
    </w:p>
    <w:p w:rsidR="00B463BA" w:rsidRDefault="00B463BA" w:rsidP="00B463BA">
      <w:pPr>
        <w:pStyle w:val="ListParagraph"/>
        <w:numPr>
          <w:ilvl w:val="3"/>
          <w:numId w:val="2"/>
        </w:numPr>
        <w:ind w:hanging="630"/>
        <w:rPr>
          <w:rFonts w:ascii="Times New Roman" w:hAnsi="Times New Roman"/>
        </w:rPr>
      </w:pPr>
      <w:r>
        <w:rPr>
          <w:rFonts w:ascii="Times New Roman" w:hAnsi="Times New Roman"/>
        </w:rPr>
        <w:t xml:space="preserve">HORT 384, Landscape Management, </w:t>
      </w:r>
      <w:proofErr w:type="gramStart"/>
      <w:r>
        <w:rPr>
          <w:rFonts w:ascii="Times New Roman" w:hAnsi="Times New Roman"/>
        </w:rPr>
        <w:t>3</w:t>
      </w:r>
      <w:r>
        <w:rPr>
          <w:rFonts w:ascii="Times New Roman" w:hAnsi="Times New Roman"/>
        </w:rPr>
        <w:t xml:space="preserve"> </w:t>
      </w:r>
      <w:proofErr w:type="spellStart"/>
      <w:r>
        <w:rPr>
          <w:rFonts w:ascii="Times New Roman" w:hAnsi="Times New Roman"/>
        </w:rPr>
        <w:t>s.h</w:t>
      </w:r>
      <w:proofErr w:type="spellEnd"/>
      <w:proofErr w:type="gramEnd"/>
      <w:r>
        <w:rPr>
          <w:rFonts w:ascii="Times New Roman" w:hAnsi="Times New Roman"/>
        </w:rPr>
        <w:t>.</w:t>
      </w:r>
    </w:p>
    <w:p w:rsidR="00B463BA" w:rsidRDefault="00B463BA" w:rsidP="00B463BA">
      <w:pPr>
        <w:pStyle w:val="ListParagraph"/>
        <w:ind w:left="2880"/>
        <w:rPr>
          <w:rFonts w:ascii="Times New Roman" w:hAnsi="Times New Roman"/>
        </w:rPr>
      </w:pPr>
      <w:r w:rsidRPr="00B463BA">
        <w:rPr>
          <w:rFonts w:ascii="Times New Roman" w:hAnsi="Times New Roman"/>
          <w:b/>
        </w:rPr>
        <w:t>Current:</w:t>
      </w:r>
      <w:r>
        <w:rPr>
          <w:rFonts w:ascii="Times New Roman" w:hAnsi="Times New Roman"/>
        </w:rPr>
        <w:tab/>
      </w:r>
      <w:r>
        <w:rPr>
          <w:rFonts w:ascii="Times New Roman" w:hAnsi="Times New Roman"/>
        </w:rPr>
        <w:t>Landscape Management</w:t>
      </w:r>
    </w:p>
    <w:p w:rsidR="00B463BA" w:rsidRDefault="00B463BA" w:rsidP="00B463BA">
      <w:pPr>
        <w:pStyle w:val="ListParagraph"/>
        <w:ind w:left="4320"/>
        <w:rPr>
          <w:rFonts w:ascii="Times New Roman" w:hAnsi="Times New Roman"/>
        </w:rPr>
      </w:pPr>
      <w:r>
        <w:rPr>
          <w:rFonts w:ascii="Times New Roman" w:hAnsi="Times New Roman"/>
        </w:rPr>
        <w:t>Principles of landscape management including maintenance issues, pest control, pruning herbaceous and woody plants, use of water features and ponds, hardscaping materials, and installation of small hardscape projects such as short retaining walls and patios.</w:t>
      </w:r>
    </w:p>
    <w:p w:rsidR="00B463BA" w:rsidRPr="00B463BA" w:rsidRDefault="00B463BA" w:rsidP="00B463BA">
      <w:pPr>
        <w:pStyle w:val="ListParagraph"/>
        <w:ind w:left="2880"/>
        <w:rPr>
          <w:rFonts w:ascii="Times New Roman" w:hAnsi="Times New Roman"/>
        </w:rPr>
      </w:pPr>
    </w:p>
    <w:p w:rsidR="00B463BA" w:rsidRDefault="00B463BA" w:rsidP="00B463BA">
      <w:pPr>
        <w:pStyle w:val="ListParagraph"/>
        <w:ind w:left="2880"/>
        <w:rPr>
          <w:rFonts w:ascii="Times New Roman" w:hAnsi="Times New Roman"/>
        </w:rPr>
      </w:pPr>
      <w:r w:rsidRPr="00B463BA">
        <w:rPr>
          <w:rFonts w:ascii="Times New Roman" w:hAnsi="Times New Roman"/>
          <w:b/>
        </w:rPr>
        <w:t>Proposed:</w:t>
      </w:r>
      <w:r>
        <w:rPr>
          <w:rFonts w:ascii="Times New Roman" w:hAnsi="Times New Roman"/>
        </w:rPr>
        <w:tab/>
      </w:r>
      <w:r>
        <w:rPr>
          <w:rFonts w:ascii="Times New Roman" w:hAnsi="Times New Roman"/>
        </w:rPr>
        <w:t>Sustainable Landscape Management</w:t>
      </w:r>
    </w:p>
    <w:p w:rsidR="00B463BA" w:rsidRDefault="00B463BA" w:rsidP="00B463BA">
      <w:pPr>
        <w:pStyle w:val="ListParagraph"/>
        <w:ind w:left="4320"/>
        <w:rPr>
          <w:rFonts w:ascii="Times New Roman" w:hAnsi="Times New Roman"/>
        </w:rPr>
      </w:pPr>
      <w:proofErr w:type="gramStart"/>
      <w:r>
        <w:rPr>
          <w:rFonts w:ascii="Times New Roman" w:hAnsi="Times New Roman"/>
        </w:rPr>
        <w:lastRenderedPageBreak/>
        <w:t>Principles and practices of landscape management including plant establishment, maintenance, IPM, pruning and planting of herbaceous and woody plants, and urban soil and fertility management.</w:t>
      </w:r>
      <w:proofErr w:type="gramEnd"/>
    </w:p>
    <w:p w:rsidR="00BF6D94" w:rsidRPr="00B463BA" w:rsidRDefault="00BF6D94" w:rsidP="00B463BA">
      <w:pPr>
        <w:pStyle w:val="ListParagraph"/>
        <w:ind w:left="4320"/>
        <w:rPr>
          <w:rFonts w:ascii="Times New Roman" w:hAnsi="Times New Roman"/>
        </w:rPr>
      </w:pPr>
    </w:p>
    <w:p w:rsidR="00BF6D94" w:rsidRDefault="00BF6D94" w:rsidP="00BF6D94">
      <w:pPr>
        <w:pStyle w:val="ListParagraph"/>
        <w:ind w:left="2160"/>
        <w:rPr>
          <w:rFonts w:ascii="Times New Roman" w:hAnsi="Times New Roman"/>
        </w:rPr>
      </w:pPr>
    </w:p>
    <w:p w:rsidR="00BF6D94" w:rsidRDefault="00BF6D94" w:rsidP="00BF6D94">
      <w:pPr>
        <w:pStyle w:val="ListParagraph"/>
        <w:numPr>
          <w:ilvl w:val="3"/>
          <w:numId w:val="2"/>
        </w:numPr>
        <w:ind w:hanging="630"/>
        <w:rPr>
          <w:rFonts w:ascii="Times New Roman" w:hAnsi="Times New Roman"/>
        </w:rPr>
      </w:pPr>
      <w:r>
        <w:rPr>
          <w:rFonts w:ascii="Times New Roman" w:hAnsi="Times New Roman"/>
        </w:rPr>
        <w:t xml:space="preserve">HORT 484, Sustainable Landscape Practices, </w:t>
      </w:r>
      <w:proofErr w:type="gramStart"/>
      <w:r>
        <w:rPr>
          <w:rFonts w:ascii="Times New Roman" w:hAnsi="Times New Roman"/>
        </w:rPr>
        <w:t>3</w:t>
      </w:r>
      <w:r>
        <w:rPr>
          <w:rFonts w:ascii="Times New Roman" w:hAnsi="Times New Roman"/>
        </w:rPr>
        <w:t xml:space="preserve"> </w:t>
      </w:r>
      <w:proofErr w:type="spellStart"/>
      <w:r>
        <w:rPr>
          <w:rFonts w:ascii="Times New Roman" w:hAnsi="Times New Roman"/>
        </w:rPr>
        <w:t>s.h</w:t>
      </w:r>
      <w:proofErr w:type="spellEnd"/>
      <w:proofErr w:type="gramEnd"/>
      <w:r>
        <w:rPr>
          <w:rFonts w:ascii="Times New Roman" w:hAnsi="Times New Roman"/>
        </w:rPr>
        <w:t>.</w:t>
      </w:r>
    </w:p>
    <w:p w:rsidR="00BF6D94" w:rsidRDefault="00BF6D94" w:rsidP="00BF6D94">
      <w:pPr>
        <w:pStyle w:val="ListParagraph"/>
        <w:ind w:left="2880"/>
        <w:rPr>
          <w:rFonts w:ascii="Times New Roman" w:hAnsi="Times New Roman"/>
        </w:rPr>
      </w:pPr>
      <w:r w:rsidRPr="00B463BA">
        <w:rPr>
          <w:rFonts w:ascii="Times New Roman" w:hAnsi="Times New Roman"/>
          <w:b/>
        </w:rPr>
        <w:t>Current:</w:t>
      </w:r>
      <w:r>
        <w:rPr>
          <w:rFonts w:ascii="Times New Roman" w:hAnsi="Times New Roman"/>
        </w:rPr>
        <w:tab/>
      </w:r>
      <w:r>
        <w:rPr>
          <w:rFonts w:ascii="Times New Roman" w:hAnsi="Times New Roman"/>
        </w:rPr>
        <w:t>Sustainable Landscape Practices</w:t>
      </w:r>
    </w:p>
    <w:p w:rsidR="00BF6D94" w:rsidRDefault="00BF6D94" w:rsidP="00BF6D94">
      <w:pPr>
        <w:pStyle w:val="ListParagraph"/>
        <w:ind w:left="4320"/>
        <w:rPr>
          <w:rFonts w:ascii="Times New Roman" w:hAnsi="Times New Roman"/>
        </w:rPr>
      </w:pPr>
      <w:r>
        <w:rPr>
          <w:rFonts w:ascii="Times New Roman" w:hAnsi="Times New Roman"/>
        </w:rPr>
        <w:t>This course studies landscape practices that address environmental concerns, including water issues, pesticide contamination, fertilizer use, carbon dioxide emissions from landscape equipment, impacts on wildlife habitat, and other related issues. Solutions and better methods for problematic practices will be explored.</w:t>
      </w:r>
    </w:p>
    <w:p w:rsidR="00BF6D94" w:rsidRPr="00BF6D94" w:rsidRDefault="00BF6D94" w:rsidP="00BF6D94">
      <w:pPr>
        <w:pStyle w:val="ListParagraph"/>
        <w:ind w:left="2880"/>
        <w:rPr>
          <w:rFonts w:ascii="Times New Roman" w:hAnsi="Times New Roman"/>
        </w:rPr>
      </w:pPr>
    </w:p>
    <w:p w:rsidR="00BF6D94" w:rsidRDefault="00BF6D94" w:rsidP="00BF6D94">
      <w:pPr>
        <w:pStyle w:val="ListParagraph"/>
        <w:ind w:left="2880"/>
        <w:rPr>
          <w:rFonts w:ascii="Times New Roman" w:hAnsi="Times New Roman"/>
        </w:rPr>
      </w:pPr>
      <w:r w:rsidRPr="00B463BA">
        <w:rPr>
          <w:rFonts w:ascii="Times New Roman" w:hAnsi="Times New Roman"/>
          <w:b/>
        </w:rPr>
        <w:t>Proposed:</w:t>
      </w:r>
      <w:r>
        <w:rPr>
          <w:rFonts w:ascii="Times New Roman" w:hAnsi="Times New Roman"/>
        </w:rPr>
        <w:tab/>
      </w:r>
      <w:r>
        <w:rPr>
          <w:rFonts w:ascii="Times New Roman" w:hAnsi="Times New Roman"/>
        </w:rPr>
        <w:t>Sustainable Landscape Technology</w:t>
      </w:r>
    </w:p>
    <w:p w:rsidR="00BF6D94" w:rsidRPr="00BF6D94" w:rsidRDefault="00BF6D94" w:rsidP="00BF6D94">
      <w:pPr>
        <w:pStyle w:val="ListParagraph"/>
        <w:ind w:left="4320"/>
        <w:rPr>
          <w:rFonts w:ascii="Times New Roman" w:hAnsi="Times New Roman"/>
        </w:rPr>
      </w:pPr>
      <w:r>
        <w:rPr>
          <w:rFonts w:ascii="Times New Roman" w:hAnsi="Times New Roman"/>
        </w:rPr>
        <w:t xml:space="preserve">Review of current best management practices (BMPs) for sustainable landscape technologies. These include: CSA’s, local foods movement, living walls, green roofs, </w:t>
      </w:r>
      <w:proofErr w:type="spellStart"/>
      <w:r>
        <w:rPr>
          <w:rFonts w:ascii="Times New Roman" w:hAnsi="Times New Roman"/>
        </w:rPr>
        <w:t>stormwater</w:t>
      </w:r>
      <w:proofErr w:type="spellEnd"/>
      <w:r>
        <w:rPr>
          <w:rFonts w:ascii="Times New Roman" w:hAnsi="Times New Roman"/>
        </w:rPr>
        <w:t xml:space="preserve"> management, natural swimming pools, habitat restoration, native plants in landscapes and a review of the Sustainable Sites Initiative.</w:t>
      </w:r>
    </w:p>
    <w:p w:rsidR="00B463BA" w:rsidRDefault="00B463BA" w:rsidP="00B463BA">
      <w:pPr>
        <w:pStyle w:val="ListParagraph"/>
        <w:ind w:left="2250"/>
        <w:rPr>
          <w:rFonts w:ascii="Times New Roman" w:hAnsi="Times New Roman"/>
        </w:rPr>
      </w:pPr>
    </w:p>
    <w:p w:rsidR="00E43E6D" w:rsidRDefault="00E43E6D" w:rsidP="00E43E6D">
      <w:pPr>
        <w:pStyle w:val="ListParagraph"/>
        <w:numPr>
          <w:ilvl w:val="2"/>
          <w:numId w:val="2"/>
        </w:numPr>
        <w:ind w:hanging="810"/>
        <w:rPr>
          <w:rFonts w:ascii="Times New Roman" w:hAnsi="Times New Roman"/>
        </w:rPr>
      </w:pPr>
      <w:r>
        <w:rPr>
          <w:rFonts w:ascii="Times New Roman" w:hAnsi="Times New Roman"/>
        </w:rPr>
        <w:t>Request</w:t>
      </w:r>
      <w:r w:rsidR="00B463BA">
        <w:rPr>
          <w:rFonts w:ascii="Times New Roman" w:hAnsi="Times New Roman"/>
        </w:rPr>
        <w:t>s</w:t>
      </w:r>
      <w:r>
        <w:rPr>
          <w:rFonts w:ascii="Times New Roman" w:hAnsi="Times New Roman"/>
        </w:rPr>
        <w:t xml:space="preserve"> for New Course</w:t>
      </w:r>
      <w:r w:rsidR="00B463BA">
        <w:rPr>
          <w:rFonts w:ascii="Times New Roman" w:hAnsi="Times New Roman"/>
        </w:rPr>
        <w:t>s</w:t>
      </w:r>
    </w:p>
    <w:p w:rsidR="00E43E6D" w:rsidRDefault="00E43E6D" w:rsidP="00E43E6D">
      <w:pPr>
        <w:pStyle w:val="ListParagraph"/>
        <w:ind w:left="2250"/>
        <w:rPr>
          <w:rFonts w:ascii="Times New Roman" w:hAnsi="Times New Roman"/>
        </w:rPr>
      </w:pPr>
    </w:p>
    <w:p w:rsidR="00E43E6D" w:rsidRDefault="00BF6D94" w:rsidP="00E43E6D">
      <w:pPr>
        <w:pStyle w:val="ListParagraph"/>
        <w:numPr>
          <w:ilvl w:val="3"/>
          <w:numId w:val="2"/>
        </w:numPr>
        <w:ind w:hanging="630"/>
        <w:rPr>
          <w:rFonts w:ascii="Times New Roman" w:hAnsi="Times New Roman"/>
        </w:rPr>
      </w:pPr>
      <w:r>
        <w:rPr>
          <w:rFonts w:ascii="Times New Roman" w:hAnsi="Times New Roman"/>
        </w:rPr>
        <w:t xml:space="preserve">HORT 370, Plants in the Human Context, </w:t>
      </w:r>
      <w:proofErr w:type="gramStart"/>
      <w:r>
        <w:rPr>
          <w:rFonts w:ascii="Times New Roman" w:hAnsi="Times New Roman"/>
        </w:rPr>
        <w:t>3</w:t>
      </w:r>
      <w:r w:rsidR="00E43E6D">
        <w:rPr>
          <w:rFonts w:ascii="Times New Roman" w:hAnsi="Times New Roman"/>
        </w:rPr>
        <w:t xml:space="preserve"> </w:t>
      </w:r>
      <w:proofErr w:type="spellStart"/>
      <w:r w:rsidR="00E43E6D">
        <w:rPr>
          <w:rFonts w:ascii="Times New Roman" w:hAnsi="Times New Roman"/>
        </w:rPr>
        <w:t>s.h</w:t>
      </w:r>
      <w:proofErr w:type="spellEnd"/>
      <w:proofErr w:type="gramEnd"/>
      <w:r w:rsidR="00E43E6D">
        <w:rPr>
          <w:rFonts w:ascii="Times New Roman" w:hAnsi="Times New Roman"/>
        </w:rPr>
        <w:t>.</w:t>
      </w:r>
    </w:p>
    <w:p w:rsidR="00BF6D94" w:rsidRDefault="00BF6D94" w:rsidP="00E43E6D">
      <w:pPr>
        <w:pStyle w:val="ListParagraph"/>
        <w:numPr>
          <w:ilvl w:val="3"/>
          <w:numId w:val="2"/>
        </w:numPr>
        <w:ind w:hanging="630"/>
        <w:rPr>
          <w:rFonts w:ascii="Times New Roman" w:hAnsi="Times New Roman"/>
        </w:rPr>
      </w:pPr>
      <w:r>
        <w:rPr>
          <w:rFonts w:ascii="Times New Roman" w:hAnsi="Times New Roman"/>
        </w:rPr>
        <w:t xml:space="preserve">HORT 386, Sustainable Landscape Construction,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207A88" w:rsidRDefault="00207A88" w:rsidP="00207A88">
      <w:pPr>
        <w:pStyle w:val="ListParagraph"/>
        <w:ind w:left="2880"/>
        <w:rPr>
          <w:rFonts w:ascii="Times New Roman" w:hAnsi="Times New Roman"/>
        </w:rPr>
      </w:pPr>
    </w:p>
    <w:p w:rsidR="00207A88" w:rsidRDefault="00207A88" w:rsidP="00207A88">
      <w:pPr>
        <w:pStyle w:val="ListParagraph"/>
        <w:numPr>
          <w:ilvl w:val="1"/>
          <w:numId w:val="2"/>
        </w:numPr>
        <w:ind w:hanging="720"/>
        <w:rPr>
          <w:rFonts w:ascii="Times New Roman" w:hAnsi="Times New Roman"/>
        </w:rPr>
      </w:pPr>
      <w:r>
        <w:rPr>
          <w:rFonts w:ascii="Times New Roman" w:hAnsi="Times New Roman"/>
        </w:rPr>
        <w:t>Curricular Requests from the Department of Biological Sciences</w:t>
      </w:r>
    </w:p>
    <w:p w:rsidR="00207A88" w:rsidRDefault="00207A88" w:rsidP="00207A88">
      <w:pPr>
        <w:pStyle w:val="ListParagraph"/>
        <w:ind w:left="1440"/>
        <w:rPr>
          <w:rFonts w:ascii="Times New Roman" w:hAnsi="Times New Roman"/>
        </w:rPr>
      </w:pPr>
    </w:p>
    <w:p w:rsidR="00207A88" w:rsidRDefault="00207A88" w:rsidP="00207A88">
      <w:pPr>
        <w:pStyle w:val="ListParagraph"/>
        <w:numPr>
          <w:ilvl w:val="2"/>
          <w:numId w:val="2"/>
        </w:numPr>
        <w:ind w:hanging="810"/>
        <w:rPr>
          <w:rFonts w:ascii="Times New Roman" w:hAnsi="Times New Roman"/>
        </w:rPr>
      </w:pPr>
      <w:r>
        <w:rPr>
          <w:rFonts w:ascii="Times New Roman" w:hAnsi="Times New Roman"/>
        </w:rPr>
        <w:t>Requests for New Courses</w:t>
      </w:r>
    </w:p>
    <w:p w:rsidR="00207A88" w:rsidRDefault="00207A88" w:rsidP="00207A88">
      <w:pPr>
        <w:pStyle w:val="ListParagraph"/>
        <w:ind w:left="2250"/>
        <w:rPr>
          <w:rFonts w:ascii="Times New Roman" w:hAnsi="Times New Roman"/>
        </w:rPr>
      </w:pPr>
    </w:p>
    <w:p w:rsidR="00207A88" w:rsidRDefault="00207A88" w:rsidP="00207A88">
      <w:pPr>
        <w:pStyle w:val="ListParagraph"/>
        <w:numPr>
          <w:ilvl w:val="3"/>
          <w:numId w:val="2"/>
        </w:numPr>
        <w:ind w:hanging="630"/>
        <w:rPr>
          <w:rFonts w:ascii="Times New Roman" w:hAnsi="Times New Roman"/>
        </w:rPr>
      </w:pPr>
      <w:r>
        <w:rPr>
          <w:rFonts w:ascii="Times New Roman" w:hAnsi="Times New Roman"/>
        </w:rPr>
        <w:t xml:space="preserve">BIOL 476, Special Topics, 3 </w:t>
      </w:r>
      <w:proofErr w:type="spellStart"/>
      <w:r>
        <w:rPr>
          <w:rFonts w:ascii="Times New Roman" w:hAnsi="Times New Roman"/>
        </w:rPr>
        <w:t>s.h</w:t>
      </w:r>
      <w:proofErr w:type="spellEnd"/>
      <w:r>
        <w:rPr>
          <w:rFonts w:ascii="Times New Roman" w:hAnsi="Times New Roman"/>
        </w:rPr>
        <w:t xml:space="preserve">., repeatable for different topics </w:t>
      </w:r>
      <w:proofErr w:type="gramStart"/>
      <w:r>
        <w:rPr>
          <w:rFonts w:ascii="Times New Roman" w:hAnsi="Times New Roman"/>
        </w:rPr>
        <w:t xml:space="preserve">to 9 </w:t>
      </w:r>
      <w:proofErr w:type="spellStart"/>
      <w:r>
        <w:rPr>
          <w:rFonts w:ascii="Times New Roman" w:hAnsi="Times New Roman"/>
        </w:rPr>
        <w:t>s.h</w:t>
      </w:r>
      <w:proofErr w:type="spellEnd"/>
      <w:proofErr w:type="gramEnd"/>
      <w:r>
        <w:rPr>
          <w:rFonts w:ascii="Times New Roman" w:hAnsi="Times New Roman"/>
        </w:rPr>
        <w:t>.</w:t>
      </w:r>
    </w:p>
    <w:p w:rsidR="00207A88" w:rsidRDefault="00207A88" w:rsidP="00207A88">
      <w:pPr>
        <w:pStyle w:val="ListParagraph"/>
        <w:numPr>
          <w:ilvl w:val="3"/>
          <w:numId w:val="2"/>
        </w:numPr>
        <w:ind w:hanging="630"/>
        <w:rPr>
          <w:rFonts w:ascii="Times New Roman" w:hAnsi="Times New Roman"/>
        </w:rPr>
      </w:pPr>
      <w:r>
        <w:rPr>
          <w:rFonts w:ascii="Times New Roman" w:hAnsi="Times New Roman"/>
        </w:rPr>
        <w:t xml:space="preserve">MICR 476, Special Topics, 3 </w:t>
      </w:r>
      <w:proofErr w:type="spellStart"/>
      <w:r>
        <w:rPr>
          <w:rFonts w:ascii="Times New Roman" w:hAnsi="Times New Roman"/>
        </w:rPr>
        <w:t>s.h</w:t>
      </w:r>
      <w:proofErr w:type="spellEnd"/>
      <w:r>
        <w:rPr>
          <w:rFonts w:ascii="Times New Roman" w:hAnsi="Times New Roman"/>
        </w:rPr>
        <w:t xml:space="preserve">., repeatable for different topics </w:t>
      </w:r>
      <w:proofErr w:type="gramStart"/>
      <w:r>
        <w:rPr>
          <w:rFonts w:ascii="Times New Roman" w:hAnsi="Times New Roman"/>
        </w:rPr>
        <w:t xml:space="preserve">to 9 </w:t>
      </w:r>
      <w:proofErr w:type="spellStart"/>
      <w:r>
        <w:rPr>
          <w:rFonts w:ascii="Times New Roman" w:hAnsi="Times New Roman"/>
        </w:rPr>
        <w:t>s.h</w:t>
      </w:r>
      <w:proofErr w:type="spellEnd"/>
      <w:proofErr w:type="gramEnd"/>
      <w:r>
        <w:rPr>
          <w:rFonts w:ascii="Times New Roman" w:hAnsi="Times New Roman"/>
        </w:rPr>
        <w:t>.</w:t>
      </w:r>
    </w:p>
    <w:p w:rsidR="00207A88" w:rsidRDefault="00207A88" w:rsidP="00207A88">
      <w:pPr>
        <w:pStyle w:val="ListParagraph"/>
        <w:ind w:left="2880"/>
        <w:rPr>
          <w:rFonts w:ascii="Times New Roman" w:hAnsi="Times New Roman"/>
        </w:rPr>
      </w:pPr>
    </w:p>
    <w:p w:rsidR="00207A88" w:rsidRDefault="00207A88" w:rsidP="00207A88">
      <w:pPr>
        <w:pStyle w:val="ListParagraph"/>
        <w:numPr>
          <w:ilvl w:val="2"/>
          <w:numId w:val="2"/>
        </w:numPr>
        <w:ind w:hanging="810"/>
        <w:rPr>
          <w:rFonts w:ascii="Times New Roman" w:hAnsi="Times New Roman"/>
        </w:rPr>
      </w:pPr>
      <w:r>
        <w:rPr>
          <w:rFonts w:ascii="Times New Roman" w:hAnsi="Times New Roman"/>
        </w:rPr>
        <w:t>Requests for Multiple-Title Approval</w:t>
      </w:r>
    </w:p>
    <w:p w:rsidR="00207A88" w:rsidRDefault="00207A88" w:rsidP="00207A88">
      <w:pPr>
        <w:pStyle w:val="ListParagraph"/>
        <w:ind w:left="2250"/>
        <w:rPr>
          <w:rFonts w:ascii="Times New Roman" w:hAnsi="Times New Roman"/>
        </w:rPr>
      </w:pPr>
    </w:p>
    <w:p w:rsidR="00207A88" w:rsidRDefault="00207A88" w:rsidP="00207A88">
      <w:pPr>
        <w:pStyle w:val="ListParagraph"/>
        <w:numPr>
          <w:ilvl w:val="3"/>
          <w:numId w:val="2"/>
        </w:numPr>
        <w:ind w:hanging="630"/>
        <w:rPr>
          <w:rFonts w:ascii="Times New Roman" w:hAnsi="Times New Roman"/>
        </w:rPr>
      </w:pPr>
      <w:r>
        <w:rPr>
          <w:rFonts w:ascii="Times New Roman" w:hAnsi="Times New Roman"/>
        </w:rPr>
        <w:t xml:space="preserve">BIOL 476, Special Topics, 3 </w:t>
      </w:r>
      <w:proofErr w:type="spellStart"/>
      <w:r>
        <w:rPr>
          <w:rFonts w:ascii="Times New Roman" w:hAnsi="Times New Roman"/>
        </w:rPr>
        <w:t>s.h</w:t>
      </w:r>
      <w:proofErr w:type="spellEnd"/>
      <w:r>
        <w:rPr>
          <w:rFonts w:ascii="Times New Roman" w:hAnsi="Times New Roman"/>
        </w:rPr>
        <w:t xml:space="preserve">., repeatable for different topics </w:t>
      </w:r>
      <w:proofErr w:type="gramStart"/>
      <w:r>
        <w:rPr>
          <w:rFonts w:ascii="Times New Roman" w:hAnsi="Times New Roman"/>
        </w:rPr>
        <w:t xml:space="preserve">to 9 </w:t>
      </w:r>
      <w:proofErr w:type="spellStart"/>
      <w:r>
        <w:rPr>
          <w:rFonts w:ascii="Times New Roman" w:hAnsi="Times New Roman"/>
        </w:rPr>
        <w:t>s.h</w:t>
      </w:r>
      <w:proofErr w:type="spellEnd"/>
      <w:proofErr w:type="gramEnd"/>
      <w:r>
        <w:rPr>
          <w:rFonts w:ascii="Times New Roman" w:hAnsi="Times New Roman"/>
        </w:rPr>
        <w:t>.</w:t>
      </w:r>
    </w:p>
    <w:p w:rsidR="00207A88" w:rsidRDefault="00207A88" w:rsidP="00207A88">
      <w:pPr>
        <w:pStyle w:val="ListParagraph"/>
        <w:numPr>
          <w:ilvl w:val="3"/>
          <w:numId w:val="2"/>
        </w:numPr>
        <w:ind w:hanging="630"/>
        <w:rPr>
          <w:rFonts w:ascii="Times New Roman" w:hAnsi="Times New Roman"/>
        </w:rPr>
      </w:pPr>
      <w:r>
        <w:rPr>
          <w:rFonts w:ascii="Times New Roman" w:hAnsi="Times New Roman"/>
        </w:rPr>
        <w:t xml:space="preserve">MICR 476, Special Topics, 3 </w:t>
      </w:r>
      <w:proofErr w:type="spellStart"/>
      <w:r>
        <w:rPr>
          <w:rFonts w:ascii="Times New Roman" w:hAnsi="Times New Roman"/>
        </w:rPr>
        <w:t>s.h</w:t>
      </w:r>
      <w:proofErr w:type="spellEnd"/>
      <w:r>
        <w:rPr>
          <w:rFonts w:ascii="Times New Roman" w:hAnsi="Times New Roman"/>
        </w:rPr>
        <w:t xml:space="preserve">., repeatable for different topics </w:t>
      </w:r>
      <w:proofErr w:type="gramStart"/>
      <w:r>
        <w:rPr>
          <w:rFonts w:ascii="Times New Roman" w:hAnsi="Times New Roman"/>
        </w:rPr>
        <w:t xml:space="preserve">to 9 </w:t>
      </w:r>
      <w:proofErr w:type="spellStart"/>
      <w:r>
        <w:rPr>
          <w:rFonts w:ascii="Times New Roman" w:hAnsi="Times New Roman"/>
        </w:rPr>
        <w:t>s.h</w:t>
      </w:r>
      <w:proofErr w:type="spellEnd"/>
      <w:proofErr w:type="gramEnd"/>
      <w:r>
        <w:rPr>
          <w:rFonts w:ascii="Times New Roman" w:hAnsi="Times New Roman"/>
        </w:rPr>
        <w:t>.</w:t>
      </w:r>
    </w:p>
    <w:p w:rsidR="00207A88" w:rsidRDefault="00207A88" w:rsidP="00207A88">
      <w:pPr>
        <w:pStyle w:val="ListParagraph"/>
        <w:ind w:left="2880"/>
        <w:rPr>
          <w:rFonts w:ascii="Times New Roman" w:hAnsi="Times New Roman"/>
        </w:rPr>
      </w:pPr>
    </w:p>
    <w:p w:rsidR="00207A88" w:rsidRDefault="00207A88" w:rsidP="00207A88">
      <w:pPr>
        <w:pStyle w:val="ListParagraph"/>
        <w:numPr>
          <w:ilvl w:val="1"/>
          <w:numId w:val="2"/>
        </w:numPr>
        <w:ind w:hanging="720"/>
        <w:rPr>
          <w:rFonts w:ascii="Times New Roman" w:hAnsi="Times New Roman"/>
        </w:rPr>
      </w:pPr>
      <w:r>
        <w:rPr>
          <w:rFonts w:ascii="Times New Roman" w:hAnsi="Times New Roman"/>
        </w:rPr>
        <w:t>Curricular Requests from the Department of Theatre and Dance</w:t>
      </w:r>
    </w:p>
    <w:p w:rsidR="00207A88" w:rsidRDefault="00207A88" w:rsidP="00207A88">
      <w:pPr>
        <w:pStyle w:val="ListParagraph"/>
        <w:ind w:left="1440"/>
        <w:rPr>
          <w:rFonts w:ascii="Times New Roman" w:hAnsi="Times New Roman"/>
        </w:rPr>
      </w:pPr>
    </w:p>
    <w:p w:rsidR="00207A88" w:rsidRDefault="00207A88" w:rsidP="00207A88">
      <w:pPr>
        <w:pStyle w:val="ListParagraph"/>
        <w:numPr>
          <w:ilvl w:val="2"/>
          <w:numId w:val="2"/>
        </w:numPr>
        <w:ind w:hanging="810"/>
        <w:rPr>
          <w:rFonts w:ascii="Times New Roman" w:hAnsi="Times New Roman"/>
        </w:rPr>
      </w:pPr>
      <w:r>
        <w:rPr>
          <w:rFonts w:ascii="Times New Roman" w:hAnsi="Times New Roman"/>
        </w:rPr>
        <w:t>Requests for Changes in Course Description, Division, and Prerequisites</w:t>
      </w:r>
    </w:p>
    <w:p w:rsidR="00207A88" w:rsidRDefault="00207A88" w:rsidP="00207A88">
      <w:pPr>
        <w:pStyle w:val="ListParagraph"/>
        <w:ind w:left="2250"/>
        <w:rPr>
          <w:rFonts w:ascii="Times New Roman" w:hAnsi="Times New Roman"/>
        </w:rPr>
      </w:pPr>
    </w:p>
    <w:p w:rsidR="00207A88" w:rsidRDefault="00207A88" w:rsidP="00207A88">
      <w:pPr>
        <w:pStyle w:val="ListParagraph"/>
        <w:numPr>
          <w:ilvl w:val="3"/>
          <w:numId w:val="2"/>
        </w:numPr>
        <w:ind w:hanging="630"/>
        <w:rPr>
          <w:rFonts w:ascii="Times New Roman" w:hAnsi="Times New Roman"/>
        </w:rPr>
      </w:pPr>
      <w:r>
        <w:rPr>
          <w:rFonts w:ascii="Times New Roman" w:hAnsi="Times New Roman"/>
        </w:rPr>
        <w:t xml:space="preserve">THEA 150, Stagecraft,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207A88" w:rsidRDefault="00207A88" w:rsidP="00207A88">
      <w:pPr>
        <w:ind w:left="4320" w:hanging="1440"/>
        <w:rPr>
          <w:rFonts w:ascii="Times New Roman" w:hAnsi="Times New Roman"/>
        </w:rPr>
      </w:pPr>
      <w:r w:rsidRPr="00207A88">
        <w:rPr>
          <w:rFonts w:ascii="Times New Roman" w:hAnsi="Times New Roman"/>
          <w:b/>
        </w:rPr>
        <w:t>Current:</w:t>
      </w:r>
      <w:r>
        <w:rPr>
          <w:rFonts w:ascii="Times New Roman" w:hAnsi="Times New Roman"/>
        </w:rPr>
        <w:tab/>
        <w:t>Study of basic skills of play production including scenic painting and carpentry, costume construction, lighting hang and focus, and prop construction</w:t>
      </w:r>
    </w:p>
    <w:p w:rsidR="00207A88" w:rsidRPr="00207A88" w:rsidRDefault="00207A88" w:rsidP="00207A88">
      <w:pPr>
        <w:ind w:left="2880"/>
        <w:rPr>
          <w:rFonts w:ascii="Times New Roman" w:hAnsi="Times New Roman"/>
        </w:rPr>
      </w:pPr>
    </w:p>
    <w:p w:rsidR="00207A88" w:rsidRPr="00207A88" w:rsidRDefault="00207A88" w:rsidP="00207A88">
      <w:pPr>
        <w:ind w:left="4320" w:hanging="1440"/>
        <w:rPr>
          <w:rFonts w:ascii="Times New Roman" w:hAnsi="Times New Roman"/>
        </w:rPr>
      </w:pPr>
      <w:r w:rsidRPr="00207A88">
        <w:rPr>
          <w:rFonts w:ascii="Times New Roman" w:hAnsi="Times New Roman"/>
          <w:b/>
        </w:rPr>
        <w:lastRenderedPageBreak/>
        <w:t>Proposed:</w:t>
      </w:r>
      <w:r>
        <w:rPr>
          <w:rFonts w:ascii="Times New Roman" w:hAnsi="Times New Roman"/>
          <w:b/>
        </w:rPr>
        <w:tab/>
      </w:r>
      <w:r>
        <w:rPr>
          <w:rFonts w:ascii="Times New Roman" w:hAnsi="Times New Roman"/>
        </w:rPr>
        <w:t>Study of basic skills of play production including carpentry, scenic painting, and prop construction</w:t>
      </w:r>
    </w:p>
    <w:p w:rsidR="00207A88" w:rsidRDefault="00207A88" w:rsidP="00207A88">
      <w:pPr>
        <w:pStyle w:val="ListParagraph"/>
        <w:ind w:left="2250"/>
        <w:rPr>
          <w:rFonts w:ascii="Times New Roman" w:hAnsi="Times New Roman"/>
        </w:rPr>
      </w:pPr>
    </w:p>
    <w:p w:rsidR="00207A88" w:rsidRDefault="00207A88" w:rsidP="00207A88">
      <w:pPr>
        <w:pStyle w:val="ListParagraph"/>
        <w:numPr>
          <w:ilvl w:val="3"/>
          <w:numId w:val="2"/>
        </w:numPr>
        <w:ind w:hanging="630"/>
        <w:rPr>
          <w:rFonts w:ascii="Times New Roman" w:hAnsi="Times New Roman"/>
        </w:rPr>
      </w:pPr>
      <w:r>
        <w:rPr>
          <w:rFonts w:ascii="Times New Roman" w:hAnsi="Times New Roman"/>
        </w:rPr>
        <w:t xml:space="preserve">THEA </w:t>
      </w:r>
      <w:r>
        <w:rPr>
          <w:rFonts w:ascii="Times New Roman" w:hAnsi="Times New Roman"/>
        </w:rPr>
        <w:t>272, Acting II</w:t>
      </w:r>
      <w:r>
        <w:rPr>
          <w:rFonts w:ascii="Times New Roman" w:hAnsi="Times New Roman"/>
        </w:rPr>
        <w:t xml:space="preserve">,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207A88" w:rsidRDefault="00207A88" w:rsidP="00207A88">
      <w:pPr>
        <w:ind w:left="4320" w:hanging="1440"/>
        <w:rPr>
          <w:rFonts w:ascii="Times New Roman" w:hAnsi="Times New Roman"/>
        </w:rPr>
      </w:pPr>
      <w:r w:rsidRPr="00207A88">
        <w:rPr>
          <w:rFonts w:ascii="Times New Roman" w:hAnsi="Times New Roman"/>
          <w:b/>
        </w:rPr>
        <w:t>Current:</w:t>
      </w:r>
      <w:r>
        <w:rPr>
          <w:rFonts w:ascii="Times New Roman" w:hAnsi="Times New Roman"/>
        </w:rPr>
        <w:tab/>
      </w:r>
      <w:r>
        <w:rPr>
          <w:rFonts w:ascii="Times New Roman" w:hAnsi="Times New Roman"/>
        </w:rPr>
        <w:t>THEA 272</w:t>
      </w:r>
    </w:p>
    <w:p w:rsidR="00207A88" w:rsidRPr="00207A88" w:rsidRDefault="00207A88" w:rsidP="00207A88">
      <w:pPr>
        <w:ind w:left="4320" w:hanging="1440"/>
        <w:rPr>
          <w:rFonts w:ascii="Times New Roman" w:hAnsi="Times New Roman"/>
        </w:rPr>
      </w:pPr>
      <w:r w:rsidRPr="00207A88">
        <w:rPr>
          <w:rFonts w:ascii="Times New Roman" w:hAnsi="Times New Roman"/>
          <w:b/>
        </w:rPr>
        <w:t>Proposed:</w:t>
      </w:r>
      <w:r>
        <w:rPr>
          <w:rFonts w:ascii="Times New Roman" w:hAnsi="Times New Roman"/>
          <w:b/>
        </w:rPr>
        <w:tab/>
      </w:r>
      <w:r>
        <w:rPr>
          <w:rFonts w:ascii="Times New Roman" w:hAnsi="Times New Roman"/>
        </w:rPr>
        <w:t>THEA 311</w:t>
      </w:r>
    </w:p>
    <w:p w:rsidR="005E64AF" w:rsidRDefault="005E64AF" w:rsidP="005E64AF">
      <w:pPr>
        <w:pStyle w:val="ListParagraph"/>
        <w:ind w:left="2250"/>
        <w:rPr>
          <w:rFonts w:ascii="Times New Roman" w:hAnsi="Times New Roman"/>
        </w:rPr>
      </w:pPr>
    </w:p>
    <w:p w:rsidR="005E64AF" w:rsidRDefault="005E64AF" w:rsidP="005E64AF">
      <w:pPr>
        <w:pStyle w:val="ListParagraph"/>
        <w:numPr>
          <w:ilvl w:val="3"/>
          <w:numId w:val="2"/>
        </w:numPr>
        <w:ind w:hanging="630"/>
        <w:rPr>
          <w:rFonts w:ascii="Times New Roman" w:hAnsi="Times New Roman"/>
        </w:rPr>
      </w:pPr>
      <w:r>
        <w:rPr>
          <w:rFonts w:ascii="Times New Roman" w:hAnsi="Times New Roman"/>
        </w:rPr>
        <w:t xml:space="preserve">THEA </w:t>
      </w:r>
      <w:r w:rsidR="00F11F1A">
        <w:rPr>
          <w:rFonts w:ascii="Times New Roman" w:hAnsi="Times New Roman"/>
        </w:rPr>
        <w:t>282, Directing I</w:t>
      </w:r>
      <w:r>
        <w:rPr>
          <w:rFonts w:ascii="Times New Roman" w:hAnsi="Times New Roman"/>
        </w:rPr>
        <w:t xml:space="preserve">,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5E64AF" w:rsidRDefault="005E64AF" w:rsidP="005E64AF">
      <w:pPr>
        <w:ind w:left="4320" w:hanging="1440"/>
        <w:rPr>
          <w:rFonts w:ascii="Times New Roman" w:hAnsi="Times New Roman"/>
        </w:rPr>
      </w:pPr>
      <w:r w:rsidRPr="00207A88">
        <w:rPr>
          <w:rFonts w:ascii="Times New Roman" w:hAnsi="Times New Roman"/>
          <w:b/>
        </w:rPr>
        <w:t>Current:</w:t>
      </w:r>
      <w:r>
        <w:rPr>
          <w:rFonts w:ascii="Times New Roman" w:hAnsi="Times New Roman"/>
        </w:rPr>
        <w:tab/>
        <w:t>THEA 2</w:t>
      </w:r>
      <w:r w:rsidR="00F11F1A">
        <w:rPr>
          <w:rFonts w:ascii="Times New Roman" w:hAnsi="Times New Roman"/>
        </w:rPr>
        <w:t>82</w:t>
      </w:r>
    </w:p>
    <w:p w:rsidR="00F11F1A" w:rsidRDefault="00F11F1A" w:rsidP="005E64AF">
      <w:pPr>
        <w:ind w:left="432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THEA 172</w:t>
      </w:r>
    </w:p>
    <w:p w:rsidR="00F11F1A" w:rsidRPr="00F11F1A" w:rsidRDefault="00F11F1A" w:rsidP="005E64AF">
      <w:pPr>
        <w:ind w:left="4320" w:hanging="1440"/>
        <w:rPr>
          <w:rFonts w:ascii="Times New Roman" w:hAnsi="Times New Roman"/>
        </w:rPr>
      </w:pPr>
    </w:p>
    <w:p w:rsidR="005E64AF" w:rsidRDefault="005E64AF" w:rsidP="005E64AF">
      <w:pPr>
        <w:ind w:left="4320" w:hanging="1440"/>
        <w:rPr>
          <w:rFonts w:ascii="Times New Roman" w:hAnsi="Times New Roman"/>
        </w:rPr>
      </w:pPr>
      <w:r w:rsidRPr="00207A88">
        <w:rPr>
          <w:rFonts w:ascii="Times New Roman" w:hAnsi="Times New Roman"/>
          <w:b/>
        </w:rPr>
        <w:t>Proposed:</w:t>
      </w:r>
      <w:r>
        <w:rPr>
          <w:rFonts w:ascii="Times New Roman" w:hAnsi="Times New Roman"/>
          <w:b/>
        </w:rPr>
        <w:tab/>
      </w:r>
      <w:r>
        <w:rPr>
          <w:rFonts w:ascii="Times New Roman" w:hAnsi="Times New Roman"/>
        </w:rPr>
        <w:t xml:space="preserve">THEA </w:t>
      </w:r>
      <w:r w:rsidR="00F11F1A">
        <w:rPr>
          <w:rFonts w:ascii="Times New Roman" w:hAnsi="Times New Roman"/>
        </w:rPr>
        <w:t>381</w:t>
      </w:r>
    </w:p>
    <w:p w:rsidR="00F11F1A" w:rsidRPr="00F11F1A" w:rsidRDefault="00F11F1A" w:rsidP="005E64AF">
      <w:pPr>
        <w:ind w:left="432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THEA 172 and THEA 101 and THEA 321</w:t>
      </w:r>
    </w:p>
    <w:p w:rsidR="00207A88" w:rsidRPr="00207A88" w:rsidRDefault="00207A88" w:rsidP="00207A88">
      <w:pPr>
        <w:ind w:left="2880"/>
        <w:rPr>
          <w:rFonts w:ascii="Times New Roman" w:hAnsi="Times New Roman"/>
        </w:rPr>
      </w:pPr>
    </w:p>
    <w:p w:rsidR="00207A88" w:rsidRDefault="00207A88" w:rsidP="00207A88">
      <w:pPr>
        <w:pStyle w:val="ListParagraph"/>
        <w:numPr>
          <w:ilvl w:val="2"/>
          <w:numId w:val="2"/>
        </w:numPr>
        <w:ind w:hanging="810"/>
        <w:rPr>
          <w:rFonts w:ascii="Times New Roman" w:hAnsi="Times New Roman"/>
        </w:rPr>
      </w:pPr>
      <w:r>
        <w:rPr>
          <w:rFonts w:ascii="Times New Roman" w:hAnsi="Times New Roman"/>
        </w:rPr>
        <w:t>Requests for New Courses</w:t>
      </w:r>
    </w:p>
    <w:p w:rsidR="00F11F1A" w:rsidRDefault="00F11F1A" w:rsidP="00F11F1A">
      <w:pPr>
        <w:pStyle w:val="ListParagraph"/>
        <w:ind w:left="2250"/>
        <w:rPr>
          <w:rFonts w:ascii="Times New Roman" w:hAnsi="Times New Roman"/>
        </w:rPr>
      </w:pPr>
    </w:p>
    <w:p w:rsidR="00F11F1A" w:rsidRDefault="00F11F1A" w:rsidP="00F11F1A">
      <w:pPr>
        <w:pStyle w:val="ListParagraph"/>
        <w:numPr>
          <w:ilvl w:val="3"/>
          <w:numId w:val="2"/>
        </w:numPr>
        <w:ind w:hanging="630"/>
        <w:rPr>
          <w:rFonts w:ascii="Times New Roman" w:hAnsi="Times New Roman"/>
        </w:rPr>
      </w:pPr>
      <w:r>
        <w:rPr>
          <w:rFonts w:ascii="Times New Roman" w:hAnsi="Times New Roman"/>
        </w:rPr>
        <w:t xml:space="preserve">THEA 145, Fundamentals of Lighting and Sound,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F11F1A" w:rsidRDefault="00F11F1A" w:rsidP="00F11F1A">
      <w:pPr>
        <w:pStyle w:val="ListParagraph"/>
        <w:numPr>
          <w:ilvl w:val="3"/>
          <w:numId w:val="2"/>
        </w:numPr>
        <w:ind w:hanging="630"/>
        <w:rPr>
          <w:rFonts w:ascii="Times New Roman" w:hAnsi="Times New Roman"/>
        </w:rPr>
      </w:pPr>
      <w:r>
        <w:rPr>
          <w:rFonts w:ascii="Times New Roman" w:hAnsi="Times New Roman"/>
        </w:rPr>
        <w:t xml:space="preserve">THEA 165, Fundamentals of Costume Creation,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F11F1A" w:rsidRDefault="00F11F1A" w:rsidP="00F11F1A">
      <w:pPr>
        <w:pStyle w:val="ListParagraph"/>
        <w:numPr>
          <w:ilvl w:val="3"/>
          <w:numId w:val="2"/>
        </w:numPr>
        <w:ind w:hanging="630"/>
        <w:rPr>
          <w:rFonts w:ascii="Times New Roman" w:hAnsi="Times New Roman"/>
        </w:rPr>
      </w:pPr>
      <w:r>
        <w:rPr>
          <w:rFonts w:ascii="Times New Roman" w:hAnsi="Times New Roman"/>
        </w:rPr>
        <w:t xml:space="preserve">THEA 350, Technical Theatre Practicum III, 1 </w:t>
      </w:r>
      <w:proofErr w:type="spellStart"/>
      <w:r>
        <w:rPr>
          <w:rFonts w:ascii="Times New Roman" w:hAnsi="Times New Roman"/>
        </w:rPr>
        <w:t>s.h</w:t>
      </w:r>
      <w:proofErr w:type="spellEnd"/>
      <w:r>
        <w:rPr>
          <w:rFonts w:ascii="Times New Roman" w:hAnsi="Times New Roman"/>
        </w:rPr>
        <w:t>.</w:t>
      </w:r>
    </w:p>
    <w:p w:rsidR="00F11F1A" w:rsidRDefault="00F11F1A" w:rsidP="00F11F1A">
      <w:pPr>
        <w:pStyle w:val="ListParagraph"/>
        <w:numPr>
          <w:ilvl w:val="3"/>
          <w:numId w:val="2"/>
        </w:numPr>
        <w:ind w:hanging="630"/>
        <w:rPr>
          <w:rFonts w:ascii="Times New Roman" w:hAnsi="Times New Roman"/>
        </w:rPr>
      </w:pPr>
      <w:r>
        <w:rPr>
          <w:rFonts w:ascii="Times New Roman" w:hAnsi="Times New Roman"/>
        </w:rPr>
        <w:t xml:space="preserve">THEA 450, Technical Theatre Practicum IV, 1 </w:t>
      </w:r>
      <w:proofErr w:type="spellStart"/>
      <w:r>
        <w:rPr>
          <w:rFonts w:ascii="Times New Roman" w:hAnsi="Times New Roman"/>
        </w:rPr>
        <w:t>s.h</w:t>
      </w:r>
      <w:proofErr w:type="spellEnd"/>
      <w:r>
        <w:rPr>
          <w:rFonts w:ascii="Times New Roman" w:hAnsi="Times New Roman"/>
        </w:rPr>
        <w:t>.</w:t>
      </w:r>
    </w:p>
    <w:p w:rsidR="00F11F1A" w:rsidRDefault="00F11F1A" w:rsidP="00F11F1A">
      <w:pPr>
        <w:pStyle w:val="ListParagraph"/>
        <w:ind w:left="2880"/>
        <w:rPr>
          <w:rFonts w:ascii="Times New Roman" w:hAnsi="Times New Roman"/>
        </w:rPr>
      </w:pPr>
    </w:p>
    <w:p w:rsidR="00207A88" w:rsidRDefault="00207A88" w:rsidP="00207A88">
      <w:pPr>
        <w:pStyle w:val="ListParagraph"/>
        <w:numPr>
          <w:ilvl w:val="2"/>
          <w:numId w:val="2"/>
        </w:numPr>
        <w:ind w:hanging="810"/>
        <w:rPr>
          <w:rFonts w:ascii="Times New Roman" w:hAnsi="Times New Roman"/>
        </w:rPr>
      </w:pPr>
      <w:r>
        <w:rPr>
          <w:rFonts w:ascii="Times New Roman" w:hAnsi="Times New Roman"/>
        </w:rPr>
        <w:t>Requests for Changes of Options</w:t>
      </w:r>
    </w:p>
    <w:p w:rsidR="00F11F1A" w:rsidRDefault="00F11F1A" w:rsidP="00F11F1A">
      <w:pPr>
        <w:pStyle w:val="ListParagraph"/>
        <w:ind w:left="2250"/>
        <w:rPr>
          <w:rFonts w:ascii="Times New Roman" w:hAnsi="Times New Roman"/>
        </w:rPr>
      </w:pPr>
      <w:bookmarkStart w:id="0" w:name="_GoBack"/>
      <w:bookmarkEnd w:id="0"/>
    </w:p>
    <w:p w:rsidR="00F11F1A" w:rsidRDefault="00F11F1A" w:rsidP="00F11F1A">
      <w:pPr>
        <w:pStyle w:val="ListParagraph"/>
        <w:numPr>
          <w:ilvl w:val="3"/>
          <w:numId w:val="2"/>
        </w:numPr>
        <w:ind w:hanging="630"/>
        <w:rPr>
          <w:rFonts w:ascii="Times New Roman" w:hAnsi="Times New Roman"/>
        </w:rPr>
      </w:pPr>
      <w:r>
        <w:rPr>
          <w:rFonts w:ascii="Times New Roman" w:hAnsi="Times New Roman"/>
        </w:rPr>
        <w:t>Performance Option (B.A. in Theatre)</w:t>
      </w:r>
    </w:p>
    <w:p w:rsidR="00F11F1A" w:rsidRDefault="00F11F1A" w:rsidP="00F11F1A">
      <w:pPr>
        <w:pStyle w:val="ListParagraph"/>
        <w:numPr>
          <w:ilvl w:val="3"/>
          <w:numId w:val="2"/>
        </w:numPr>
        <w:ind w:hanging="630"/>
        <w:rPr>
          <w:rFonts w:ascii="Times New Roman" w:hAnsi="Times New Roman"/>
        </w:rPr>
      </w:pPr>
      <w:r>
        <w:rPr>
          <w:rFonts w:ascii="Times New Roman" w:hAnsi="Times New Roman"/>
        </w:rPr>
        <w:t>Production/Design Option (B.A. in Theatre)</w:t>
      </w:r>
    </w:p>
    <w:p w:rsidR="00700FAA" w:rsidRDefault="00700FAA" w:rsidP="00700FAA">
      <w:pPr>
        <w:pStyle w:val="ListParagraph"/>
        <w:ind w:left="2880"/>
        <w:rPr>
          <w:rFonts w:ascii="Times New Roman" w:hAnsi="Times New Roman"/>
        </w:rPr>
      </w:pPr>
    </w:p>
    <w:p w:rsidR="00700FAA" w:rsidRDefault="00B463BA" w:rsidP="00700FAA">
      <w:pPr>
        <w:pStyle w:val="ListParagraph"/>
        <w:numPr>
          <w:ilvl w:val="1"/>
          <w:numId w:val="2"/>
        </w:numPr>
        <w:ind w:hanging="720"/>
        <w:rPr>
          <w:rFonts w:ascii="Times New Roman" w:hAnsi="Times New Roman"/>
        </w:rPr>
      </w:pPr>
      <w:r>
        <w:rPr>
          <w:rFonts w:ascii="Times New Roman" w:hAnsi="Times New Roman"/>
        </w:rPr>
        <w:t>Definitions of Academic Terms</w:t>
      </w:r>
    </w:p>
    <w:p w:rsidR="00700FAA" w:rsidRDefault="00700FAA" w:rsidP="00700FAA">
      <w:pPr>
        <w:pStyle w:val="ListParagraph"/>
        <w:ind w:left="1440"/>
        <w:rPr>
          <w:rFonts w:ascii="Times New Roman" w:hAnsi="Times New Roman"/>
        </w:rPr>
      </w:pPr>
    </w:p>
    <w:p w:rsidR="00203FC4" w:rsidRPr="001D008C" w:rsidRDefault="00E40058" w:rsidP="001D008C">
      <w:pPr>
        <w:pStyle w:val="Header"/>
        <w:tabs>
          <w:tab w:val="clear" w:pos="4680"/>
          <w:tab w:val="clear" w:pos="9360"/>
        </w:tabs>
        <w:rPr>
          <w:rFonts w:ascii="Times New Roman" w:hAnsi="Times New Roman"/>
        </w:rPr>
      </w:pPr>
      <w:r w:rsidRPr="001D008C">
        <w:rPr>
          <w:rFonts w:ascii="Times New Roman" w:hAnsi="Times New Roman"/>
        </w:rPr>
        <w:t>V.</w:t>
      </w:r>
      <w:r w:rsidRPr="001D008C">
        <w:rPr>
          <w:rFonts w:ascii="Times New Roman" w:hAnsi="Times New Roman"/>
        </w:rPr>
        <w:tab/>
      </w:r>
      <w:r w:rsidR="00203FC4" w:rsidRPr="001D008C">
        <w:rPr>
          <w:rFonts w:ascii="Times New Roman" w:hAnsi="Times New Roman"/>
        </w:rPr>
        <w:t>Provost’s Report</w:t>
      </w:r>
    </w:p>
    <w:p w:rsidR="00EF44EE" w:rsidRPr="006F1FF9" w:rsidRDefault="00EF44EE" w:rsidP="006F1FF9">
      <w:pPr>
        <w:rPr>
          <w:rFonts w:ascii="Times New Roman" w:hAnsi="Times New Roman"/>
        </w:rPr>
      </w:pPr>
    </w:p>
    <w:p w:rsidR="00736512" w:rsidRDefault="00736512" w:rsidP="00736512">
      <w:pPr>
        <w:pStyle w:val="ListParagraph"/>
        <w:ind w:left="1440"/>
        <w:rPr>
          <w:rFonts w:ascii="Times New Roman" w:hAnsi="Times New Roman"/>
        </w:rPr>
      </w:pPr>
    </w:p>
    <w:p w:rsidR="00681DD1" w:rsidRDefault="00681DD1" w:rsidP="00736512">
      <w:pPr>
        <w:pStyle w:val="ListParagraph"/>
        <w:ind w:left="1440"/>
        <w:rPr>
          <w:rFonts w:ascii="Times New Roman" w:hAnsi="Times New Roman"/>
        </w:rPr>
      </w:pPr>
    </w:p>
    <w:p w:rsidR="000F24E9" w:rsidRDefault="000F24E9" w:rsidP="00736512">
      <w:pPr>
        <w:pStyle w:val="ListParagraph"/>
        <w:ind w:left="1440"/>
        <w:rPr>
          <w:rFonts w:ascii="Times New Roman" w:hAnsi="Times New Roman"/>
        </w:rPr>
      </w:pPr>
    </w:p>
    <w:p w:rsidR="00E949CE" w:rsidRDefault="00E949CE" w:rsidP="00736512">
      <w:pPr>
        <w:pStyle w:val="ListParagraph"/>
        <w:ind w:left="1440"/>
        <w:rPr>
          <w:rFonts w:ascii="Times New Roman" w:hAnsi="Times New Roman"/>
        </w:rPr>
      </w:pPr>
    </w:p>
    <w:p w:rsidR="0065042E" w:rsidRPr="0065042E" w:rsidRDefault="0065042E" w:rsidP="0065042E">
      <w:pPr>
        <w:pStyle w:val="Heading1"/>
        <w:numPr>
          <w:ilvl w:val="0"/>
          <w:numId w:val="0"/>
        </w:numPr>
        <w:jc w:val="center"/>
        <w:rPr>
          <w:rFonts w:ascii="Times New Roman" w:hAnsi="Times New Roman" w:cs="Times New Roman"/>
          <w:sz w:val="28"/>
          <w:szCs w:val="28"/>
        </w:rPr>
      </w:pPr>
      <w:r w:rsidRPr="0065042E">
        <w:rPr>
          <w:rFonts w:ascii="Times New Roman" w:hAnsi="Times New Roman" w:cs="Times New Roman"/>
          <w:sz w:val="28"/>
          <w:szCs w:val="28"/>
        </w:rPr>
        <w:t xml:space="preserve">NEXT MEETING – </w:t>
      </w:r>
      <w:r w:rsidR="00776841" w:rsidRPr="00776841">
        <w:rPr>
          <w:rFonts w:ascii="Times New Roman" w:hAnsi="Times New Roman" w:cs="Times New Roman"/>
          <w:sz w:val="28"/>
          <w:szCs w:val="28"/>
        </w:rPr>
        <w:t xml:space="preserve">THURSDAY, </w:t>
      </w:r>
      <w:r w:rsidR="00B463BA">
        <w:rPr>
          <w:rFonts w:ascii="Times New Roman" w:hAnsi="Times New Roman" w:cs="Times New Roman"/>
          <w:sz w:val="28"/>
          <w:szCs w:val="28"/>
        </w:rPr>
        <w:t>MARCH 10</w:t>
      </w:r>
      <w:r w:rsidR="00AE2132">
        <w:rPr>
          <w:rFonts w:ascii="Times New Roman" w:hAnsi="Times New Roman" w:cs="Times New Roman"/>
          <w:sz w:val="28"/>
          <w:szCs w:val="28"/>
        </w:rPr>
        <w:t>, 2016</w:t>
      </w:r>
    </w:p>
    <w:p w:rsidR="0065042E" w:rsidRDefault="00776841" w:rsidP="0065042E">
      <w:pPr>
        <w:pStyle w:val="Heading1"/>
        <w:numPr>
          <w:ilvl w:val="0"/>
          <w:numId w:val="0"/>
        </w:numPr>
        <w:jc w:val="center"/>
        <w:rPr>
          <w:rFonts w:ascii="Times New Roman" w:hAnsi="Times New Roman"/>
        </w:rPr>
      </w:pPr>
      <w:r>
        <w:rPr>
          <w:rFonts w:ascii="Times New Roman" w:hAnsi="Times New Roman" w:cs="Times New Roman"/>
          <w:sz w:val="28"/>
          <w:szCs w:val="28"/>
        </w:rPr>
        <w:t>UNION ALGONQUIN</w:t>
      </w:r>
      <w:r w:rsidR="0065042E" w:rsidRPr="0065042E">
        <w:rPr>
          <w:rFonts w:ascii="Times New Roman" w:hAnsi="Times New Roman" w:cs="Times New Roman"/>
          <w:sz w:val="28"/>
          <w:szCs w:val="28"/>
        </w:rPr>
        <w:t xml:space="preserve"> ROOM</w:t>
      </w:r>
    </w:p>
    <w:p w:rsidR="009B711A" w:rsidRDefault="009B711A" w:rsidP="00776841">
      <w:pPr>
        <w:pStyle w:val="Header"/>
        <w:tabs>
          <w:tab w:val="clear" w:pos="4680"/>
          <w:tab w:val="clear" w:pos="9360"/>
        </w:tabs>
      </w:pPr>
    </w:p>
    <w:sectPr w:rsidR="009B711A" w:rsidSect="00700FAA">
      <w:footerReference w:type="default" r:id="rId9"/>
      <w:pgSz w:w="12240" w:h="15840"/>
      <w:pgMar w:top="900" w:right="810" w:bottom="108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9B" w:rsidRDefault="0078189B" w:rsidP="001D40BC">
      <w:r>
        <w:separator/>
      </w:r>
    </w:p>
  </w:endnote>
  <w:endnote w:type="continuationSeparator" w:id="0">
    <w:p w:rsidR="0078189B" w:rsidRDefault="0078189B"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89145"/>
      <w:docPartObj>
        <w:docPartGallery w:val="Page Numbers (Bottom of Page)"/>
        <w:docPartUnique/>
      </w:docPartObj>
    </w:sdtPr>
    <w:sdtEndPr>
      <w:rPr>
        <w:noProof/>
      </w:rPr>
    </w:sdtEndPr>
    <w:sdtContent>
      <w:p w:rsidR="00F847C9" w:rsidRDefault="00F847C9">
        <w:pPr>
          <w:pStyle w:val="Footer"/>
          <w:jc w:val="center"/>
        </w:pPr>
        <w:r>
          <w:fldChar w:fldCharType="begin"/>
        </w:r>
        <w:r>
          <w:instrText xml:space="preserve"> PAGE   \* MERGEFORMAT </w:instrText>
        </w:r>
        <w:r>
          <w:fldChar w:fldCharType="separate"/>
        </w:r>
        <w:r w:rsidR="00F11F1A">
          <w:rPr>
            <w:noProof/>
          </w:rPr>
          <w:t>3</w:t>
        </w:r>
        <w:r>
          <w:rPr>
            <w:noProof/>
          </w:rPr>
          <w:fldChar w:fldCharType="end"/>
        </w:r>
      </w:p>
    </w:sdtContent>
  </w:sdt>
  <w:p w:rsidR="00B22CA8" w:rsidRDefault="00B22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9B" w:rsidRDefault="0078189B" w:rsidP="001D40BC">
      <w:r>
        <w:separator/>
      </w:r>
    </w:p>
  </w:footnote>
  <w:footnote w:type="continuationSeparator" w:id="0">
    <w:p w:rsidR="0078189B" w:rsidRDefault="0078189B"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1B81AA7"/>
    <w:multiLevelType w:val="hybridMultilevel"/>
    <w:tmpl w:val="761ECC9A"/>
    <w:lvl w:ilvl="0" w:tplc="B5DA0A10">
      <w:start w:val="1"/>
      <w:numFmt w:val="decimal"/>
      <w:lvlText w:val="%1."/>
      <w:lvlJc w:val="left"/>
      <w:pPr>
        <w:ind w:left="225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E6C65"/>
    <w:multiLevelType w:val="hybridMultilevel"/>
    <w:tmpl w:val="83FCDDFA"/>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11A"/>
    <w:rsid w:val="00002E60"/>
    <w:rsid w:val="00004023"/>
    <w:rsid w:val="000105C6"/>
    <w:rsid w:val="000110CB"/>
    <w:rsid w:val="00014497"/>
    <w:rsid w:val="00024464"/>
    <w:rsid w:val="00027212"/>
    <w:rsid w:val="00031027"/>
    <w:rsid w:val="00036756"/>
    <w:rsid w:val="00037E58"/>
    <w:rsid w:val="00042A14"/>
    <w:rsid w:val="00043B00"/>
    <w:rsid w:val="000455C2"/>
    <w:rsid w:val="00053252"/>
    <w:rsid w:val="00054272"/>
    <w:rsid w:val="000542A0"/>
    <w:rsid w:val="00060531"/>
    <w:rsid w:val="00062002"/>
    <w:rsid w:val="00073123"/>
    <w:rsid w:val="0007375B"/>
    <w:rsid w:val="00083905"/>
    <w:rsid w:val="00086F42"/>
    <w:rsid w:val="000920A2"/>
    <w:rsid w:val="000A37F4"/>
    <w:rsid w:val="000A4574"/>
    <w:rsid w:val="000A5BB8"/>
    <w:rsid w:val="000A5E39"/>
    <w:rsid w:val="000B03F2"/>
    <w:rsid w:val="000B667E"/>
    <w:rsid w:val="000C087D"/>
    <w:rsid w:val="000C22FE"/>
    <w:rsid w:val="000C561F"/>
    <w:rsid w:val="000D0EFA"/>
    <w:rsid w:val="000D17C4"/>
    <w:rsid w:val="000D2D86"/>
    <w:rsid w:val="000D317A"/>
    <w:rsid w:val="000D64F5"/>
    <w:rsid w:val="000D6565"/>
    <w:rsid w:val="000E429C"/>
    <w:rsid w:val="000F24E9"/>
    <w:rsid w:val="000F4FA3"/>
    <w:rsid w:val="000F6CDE"/>
    <w:rsid w:val="001054A7"/>
    <w:rsid w:val="00105DE7"/>
    <w:rsid w:val="00106F0F"/>
    <w:rsid w:val="001071CB"/>
    <w:rsid w:val="00107651"/>
    <w:rsid w:val="001100CB"/>
    <w:rsid w:val="001200AB"/>
    <w:rsid w:val="0012782F"/>
    <w:rsid w:val="00136330"/>
    <w:rsid w:val="0014005D"/>
    <w:rsid w:val="00163EA7"/>
    <w:rsid w:val="00172643"/>
    <w:rsid w:val="001735A5"/>
    <w:rsid w:val="001760B9"/>
    <w:rsid w:val="0018002A"/>
    <w:rsid w:val="001936D4"/>
    <w:rsid w:val="00195447"/>
    <w:rsid w:val="001A1B7B"/>
    <w:rsid w:val="001A66F9"/>
    <w:rsid w:val="001A67DD"/>
    <w:rsid w:val="001B3D94"/>
    <w:rsid w:val="001B5F8E"/>
    <w:rsid w:val="001B79E5"/>
    <w:rsid w:val="001C6967"/>
    <w:rsid w:val="001D008C"/>
    <w:rsid w:val="001D04D3"/>
    <w:rsid w:val="001D2FAA"/>
    <w:rsid w:val="001D40BC"/>
    <w:rsid w:val="001F4937"/>
    <w:rsid w:val="001F5897"/>
    <w:rsid w:val="001F7901"/>
    <w:rsid w:val="001F7FBD"/>
    <w:rsid w:val="0020160F"/>
    <w:rsid w:val="002021AB"/>
    <w:rsid w:val="00203070"/>
    <w:rsid w:val="00203497"/>
    <w:rsid w:val="00203FC4"/>
    <w:rsid w:val="00204099"/>
    <w:rsid w:val="00206585"/>
    <w:rsid w:val="00207A88"/>
    <w:rsid w:val="0021506C"/>
    <w:rsid w:val="00216147"/>
    <w:rsid w:val="002172BD"/>
    <w:rsid w:val="0022118C"/>
    <w:rsid w:val="00221F13"/>
    <w:rsid w:val="002278A4"/>
    <w:rsid w:val="002314A2"/>
    <w:rsid w:val="00235D2B"/>
    <w:rsid w:val="00236B56"/>
    <w:rsid w:val="00243D96"/>
    <w:rsid w:val="00252CBC"/>
    <w:rsid w:val="00253CD2"/>
    <w:rsid w:val="00253DC9"/>
    <w:rsid w:val="0025552C"/>
    <w:rsid w:val="00262553"/>
    <w:rsid w:val="00262ECE"/>
    <w:rsid w:val="00263B5D"/>
    <w:rsid w:val="00263ED7"/>
    <w:rsid w:val="00264975"/>
    <w:rsid w:val="00266F8D"/>
    <w:rsid w:val="002743CA"/>
    <w:rsid w:val="002757C0"/>
    <w:rsid w:val="0027659A"/>
    <w:rsid w:val="00292022"/>
    <w:rsid w:val="002A10AB"/>
    <w:rsid w:val="002A1561"/>
    <w:rsid w:val="002B0A11"/>
    <w:rsid w:val="002B7B52"/>
    <w:rsid w:val="002C2169"/>
    <w:rsid w:val="002C69D9"/>
    <w:rsid w:val="002D259C"/>
    <w:rsid w:val="002D53E4"/>
    <w:rsid w:val="002D61A5"/>
    <w:rsid w:val="002E1432"/>
    <w:rsid w:val="002E29DC"/>
    <w:rsid w:val="002E6B68"/>
    <w:rsid w:val="002F02CC"/>
    <w:rsid w:val="002F0C58"/>
    <w:rsid w:val="002F0D3A"/>
    <w:rsid w:val="002F21C3"/>
    <w:rsid w:val="002F26A6"/>
    <w:rsid w:val="002F3F76"/>
    <w:rsid w:val="00301717"/>
    <w:rsid w:val="00303D8E"/>
    <w:rsid w:val="003078B5"/>
    <w:rsid w:val="00310E75"/>
    <w:rsid w:val="00311006"/>
    <w:rsid w:val="0031102D"/>
    <w:rsid w:val="00311890"/>
    <w:rsid w:val="00315EC8"/>
    <w:rsid w:val="00325F5D"/>
    <w:rsid w:val="0033561E"/>
    <w:rsid w:val="00341C74"/>
    <w:rsid w:val="0034395F"/>
    <w:rsid w:val="00350ECD"/>
    <w:rsid w:val="003556D1"/>
    <w:rsid w:val="0035764C"/>
    <w:rsid w:val="00357EE6"/>
    <w:rsid w:val="0036749B"/>
    <w:rsid w:val="00380E99"/>
    <w:rsid w:val="00386A9B"/>
    <w:rsid w:val="00387718"/>
    <w:rsid w:val="00392C9D"/>
    <w:rsid w:val="00394F38"/>
    <w:rsid w:val="003B405D"/>
    <w:rsid w:val="003B41D8"/>
    <w:rsid w:val="003C17D6"/>
    <w:rsid w:val="003C6208"/>
    <w:rsid w:val="003D1D0A"/>
    <w:rsid w:val="003D3FA3"/>
    <w:rsid w:val="003E3AAB"/>
    <w:rsid w:val="003E44FB"/>
    <w:rsid w:val="003E579B"/>
    <w:rsid w:val="0040627A"/>
    <w:rsid w:val="00410E48"/>
    <w:rsid w:val="004130B2"/>
    <w:rsid w:val="00422133"/>
    <w:rsid w:val="00424C89"/>
    <w:rsid w:val="00427F22"/>
    <w:rsid w:val="0043009E"/>
    <w:rsid w:val="00431605"/>
    <w:rsid w:val="00434C83"/>
    <w:rsid w:val="0043610B"/>
    <w:rsid w:val="004413D3"/>
    <w:rsid w:val="00450B53"/>
    <w:rsid w:val="00457837"/>
    <w:rsid w:val="0046113F"/>
    <w:rsid w:val="00462506"/>
    <w:rsid w:val="00462707"/>
    <w:rsid w:val="00464E18"/>
    <w:rsid w:val="00464E3B"/>
    <w:rsid w:val="004659B6"/>
    <w:rsid w:val="00471719"/>
    <w:rsid w:val="004724DE"/>
    <w:rsid w:val="004726B3"/>
    <w:rsid w:val="00476183"/>
    <w:rsid w:val="0048157B"/>
    <w:rsid w:val="00485A4A"/>
    <w:rsid w:val="00485A63"/>
    <w:rsid w:val="004A1A4D"/>
    <w:rsid w:val="004A1F25"/>
    <w:rsid w:val="004A2ABA"/>
    <w:rsid w:val="004A5F70"/>
    <w:rsid w:val="004A75FA"/>
    <w:rsid w:val="004B556B"/>
    <w:rsid w:val="004B6366"/>
    <w:rsid w:val="004C278F"/>
    <w:rsid w:val="004C2A0A"/>
    <w:rsid w:val="004C79D1"/>
    <w:rsid w:val="004D672B"/>
    <w:rsid w:val="004E0F74"/>
    <w:rsid w:val="004E1F72"/>
    <w:rsid w:val="004E3B62"/>
    <w:rsid w:val="004F26A8"/>
    <w:rsid w:val="004F5E94"/>
    <w:rsid w:val="004F75FD"/>
    <w:rsid w:val="004F7AA9"/>
    <w:rsid w:val="00507669"/>
    <w:rsid w:val="0051164E"/>
    <w:rsid w:val="00516F14"/>
    <w:rsid w:val="0052739F"/>
    <w:rsid w:val="005349BD"/>
    <w:rsid w:val="00543C16"/>
    <w:rsid w:val="0055047C"/>
    <w:rsid w:val="0055415E"/>
    <w:rsid w:val="00557DB3"/>
    <w:rsid w:val="00563C21"/>
    <w:rsid w:val="005644EE"/>
    <w:rsid w:val="00572A3F"/>
    <w:rsid w:val="00575669"/>
    <w:rsid w:val="005760B2"/>
    <w:rsid w:val="00576FA2"/>
    <w:rsid w:val="0058047A"/>
    <w:rsid w:val="005808DB"/>
    <w:rsid w:val="0058259A"/>
    <w:rsid w:val="00591066"/>
    <w:rsid w:val="00597739"/>
    <w:rsid w:val="005A23ED"/>
    <w:rsid w:val="005A6C72"/>
    <w:rsid w:val="005B06FB"/>
    <w:rsid w:val="005B2C00"/>
    <w:rsid w:val="005B2F26"/>
    <w:rsid w:val="005B47A1"/>
    <w:rsid w:val="005B4A29"/>
    <w:rsid w:val="005B5B66"/>
    <w:rsid w:val="005C73D4"/>
    <w:rsid w:val="005C7549"/>
    <w:rsid w:val="005C7A62"/>
    <w:rsid w:val="005C7C9A"/>
    <w:rsid w:val="005E0D7C"/>
    <w:rsid w:val="005E16B1"/>
    <w:rsid w:val="005E2DA4"/>
    <w:rsid w:val="005E5A79"/>
    <w:rsid w:val="005E64AF"/>
    <w:rsid w:val="005E6AFE"/>
    <w:rsid w:val="00600E5F"/>
    <w:rsid w:val="00605351"/>
    <w:rsid w:val="0061108B"/>
    <w:rsid w:val="006148F4"/>
    <w:rsid w:val="006149F6"/>
    <w:rsid w:val="00614A43"/>
    <w:rsid w:val="00615C7A"/>
    <w:rsid w:val="006204ED"/>
    <w:rsid w:val="00622CEE"/>
    <w:rsid w:val="00625865"/>
    <w:rsid w:val="006260DE"/>
    <w:rsid w:val="006266A7"/>
    <w:rsid w:val="006314E6"/>
    <w:rsid w:val="00636141"/>
    <w:rsid w:val="00636642"/>
    <w:rsid w:val="00642E02"/>
    <w:rsid w:val="0065042E"/>
    <w:rsid w:val="00650CCC"/>
    <w:rsid w:val="0065380B"/>
    <w:rsid w:val="00657552"/>
    <w:rsid w:val="00674D1D"/>
    <w:rsid w:val="00681DD1"/>
    <w:rsid w:val="00682EC5"/>
    <w:rsid w:val="00694EAA"/>
    <w:rsid w:val="00696A07"/>
    <w:rsid w:val="006A24C4"/>
    <w:rsid w:val="006B0F5E"/>
    <w:rsid w:val="006B31A5"/>
    <w:rsid w:val="006C037C"/>
    <w:rsid w:val="006C2B26"/>
    <w:rsid w:val="006D0A1F"/>
    <w:rsid w:val="006D2563"/>
    <w:rsid w:val="006D757B"/>
    <w:rsid w:val="006E4540"/>
    <w:rsid w:val="006F1FF9"/>
    <w:rsid w:val="006F4617"/>
    <w:rsid w:val="006F4C14"/>
    <w:rsid w:val="00700FAA"/>
    <w:rsid w:val="00703DC1"/>
    <w:rsid w:val="00703EE8"/>
    <w:rsid w:val="00705159"/>
    <w:rsid w:val="007071BA"/>
    <w:rsid w:val="00710767"/>
    <w:rsid w:val="00712336"/>
    <w:rsid w:val="00717D3C"/>
    <w:rsid w:val="00720261"/>
    <w:rsid w:val="00734EE1"/>
    <w:rsid w:val="00736512"/>
    <w:rsid w:val="00742166"/>
    <w:rsid w:val="007438D0"/>
    <w:rsid w:val="00745835"/>
    <w:rsid w:val="00754E3A"/>
    <w:rsid w:val="007604C2"/>
    <w:rsid w:val="00762AF4"/>
    <w:rsid w:val="00766DAE"/>
    <w:rsid w:val="0077184C"/>
    <w:rsid w:val="0077658D"/>
    <w:rsid w:val="00776841"/>
    <w:rsid w:val="0078189B"/>
    <w:rsid w:val="00781E23"/>
    <w:rsid w:val="00787CCD"/>
    <w:rsid w:val="00794736"/>
    <w:rsid w:val="00797309"/>
    <w:rsid w:val="007A2B1D"/>
    <w:rsid w:val="007A3F40"/>
    <w:rsid w:val="007A5C4A"/>
    <w:rsid w:val="007B18C6"/>
    <w:rsid w:val="007B314C"/>
    <w:rsid w:val="007B5749"/>
    <w:rsid w:val="007B7C04"/>
    <w:rsid w:val="007C10EE"/>
    <w:rsid w:val="007C6259"/>
    <w:rsid w:val="007D379F"/>
    <w:rsid w:val="007D6D79"/>
    <w:rsid w:val="007D705E"/>
    <w:rsid w:val="007E2CC9"/>
    <w:rsid w:val="007E31D4"/>
    <w:rsid w:val="007E5A76"/>
    <w:rsid w:val="007E743B"/>
    <w:rsid w:val="007F086D"/>
    <w:rsid w:val="007F0A5F"/>
    <w:rsid w:val="007F17D5"/>
    <w:rsid w:val="007F26A7"/>
    <w:rsid w:val="007F2774"/>
    <w:rsid w:val="007F368F"/>
    <w:rsid w:val="007F3A71"/>
    <w:rsid w:val="007F3C7C"/>
    <w:rsid w:val="007F6DD5"/>
    <w:rsid w:val="0080554F"/>
    <w:rsid w:val="00806AD0"/>
    <w:rsid w:val="00810FFE"/>
    <w:rsid w:val="00814A6F"/>
    <w:rsid w:val="00820ACE"/>
    <w:rsid w:val="00824721"/>
    <w:rsid w:val="00825B92"/>
    <w:rsid w:val="008277C2"/>
    <w:rsid w:val="008278B6"/>
    <w:rsid w:val="008348FB"/>
    <w:rsid w:val="00842B65"/>
    <w:rsid w:val="00845005"/>
    <w:rsid w:val="008534F1"/>
    <w:rsid w:val="00853A76"/>
    <w:rsid w:val="00857326"/>
    <w:rsid w:val="00866A43"/>
    <w:rsid w:val="00871D0D"/>
    <w:rsid w:val="00881819"/>
    <w:rsid w:val="008835A8"/>
    <w:rsid w:val="008853F1"/>
    <w:rsid w:val="00886175"/>
    <w:rsid w:val="008872F0"/>
    <w:rsid w:val="00897A80"/>
    <w:rsid w:val="008A1E9E"/>
    <w:rsid w:val="008A21B1"/>
    <w:rsid w:val="008A3BFA"/>
    <w:rsid w:val="008A671B"/>
    <w:rsid w:val="008B2F4D"/>
    <w:rsid w:val="008B495B"/>
    <w:rsid w:val="008B4F92"/>
    <w:rsid w:val="008C1785"/>
    <w:rsid w:val="008C5277"/>
    <w:rsid w:val="008D0B06"/>
    <w:rsid w:val="008E15B5"/>
    <w:rsid w:val="008E2922"/>
    <w:rsid w:val="008F2F96"/>
    <w:rsid w:val="00901EBD"/>
    <w:rsid w:val="00902254"/>
    <w:rsid w:val="0090332A"/>
    <w:rsid w:val="0090623A"/>
    <w:rsid w:val="00913DED"/>
    <w:rsid w:val="00914518"/>
    <w:rsid w:val="00922103"/>
    <w:rsid w:val="00923955"/>
    <w:rsid w:val="00924DB0"/>
    <w:rsid w:val="00925866"/>
    <w:rsid w:val="009313D9"/>
    <w:rsid w:val="009321C9"/>
    <w:rsid w:val="009333FB"/>
    <w:rsid w:val="00940EEF"/>
    <w:rsid w:val="00943ABB"/>
    <w:rsid w:val="009450E8"/>
    <w:rsid w:val="00946294"/>
    <w:rsid w:val="00946695"/>
    <w:rsid w:val="00954B82"/>
    <w:rsid w:val="00957075"/>
    <w:rsid w:val="0096640A"/>
    <w:rsid w:val="00967900"/>
    <w:rsid w:val="00973388"/>
    <w:rsid w:val="00973B93"/>
    <w:rsid w:val="009742CB"/>
    <w:rsid w:val="009743B0"/>
    <w:rsid w:val="009748A7"/>
    <w:rsid w:val="00980C69"/>
    <w:rsid w:val="00982284"/>
    <w:rsid w:val="00985081"/>
    <w:rsid w:val="0098679D"/>
    <w:rsid w:val="00991874"/>
    <w:rsid w:val="00991E80"/>
    <w:rsid w:val="009B02BF"/>
    <w:rsid w:val="009B1892"/>
    <w:rsid w:val="009B40CE"/>
    <w:rsid w:val="009B4AA1"/>
    <w:rsid w:val="009B711A"/>
    <w:rsid w:val="009C6CBC"/>
    <w:rsid w:val="009D0839"/>
    <w:rsid w:val="009D0AAC"/>
    <w:rsid w:val="009D0C6D"/>
    <w:rsid w:val="009D1EDC"/>
    <w:rsid w:val="009D4881"/>
    <w:rsid w:val="009E51EF"/>
    <w:rsid w:val="009F086E"/>
    <w:rsid w:val="009F6394"/>
    <w:rsid w:val="00A02A8B"/>
    <w:rsid w:val="00A04221"/>
    <w:rsid w:val="00A1005B"/>
    <w:rsid w:val="00A16E70"/>
    <w:rsid w:val="00A306CA"/>
    <w:rsid w:val="00A3718A"/>
    <w:rsid w:val="00A444A5"/>
    <w:rsid w:val="00A456D1"/>
    <w:rsid w:val="00A4599C"/>
    <w:rsid w:val="00A473AB"/>
    <w:rsid w:val="00A60D24"/>
    <w:rsid w:val="00A62DB7"/>
    <w:rsid w:val="00A654E9"/>
    <w:rsid w:val="00A70972"/>
    <w:rsid w:val="00A71620"/>
    <w:rsid w:val="00A76B02"/>
    <w:rsid w:val="00A829DC"/>
    <w:rsid w:val="00A947AB"/>
    <w:rsid w:val="00A972B6"/>
    <w:rsid w:val="00A97531"/>
    <w:rsid w:val="00A97983"/>
    <w:rsid w:val="00A97BAA"/>
    <w:rsid w:val="00AA594A"/>
    <w:rsid w:val="00AA63E9"/>
    <w:rsid w:val="00AA6E19"/>
    <w:rsid w:val="00AB4F70"/>
    <w:rsid w:val="00AC059D"/>
    <w:rsid w:val="00AC7B2D"/>
    <w:rsid w:val="00AD1F6B"/>
    <w:rsid w:val="00AD6723"/>
    <w:rsid w:val="00AD7B2D"/>
    <w:rsid w:val="00AE2132"/>
    <w:rsid w:val="00AE38FC"/>
    <w:rsid w:val="00AE6277"/>
    <w:rsid w:val="00AE6BD9"/>
    <w:rsid w:val="00AE7BED"/>
    <w:rsid w:val="00AF23E7"/>
    <w:rsid w:val="00AF462D"/>
    <w:rsid w:val="00AF5100"/>
    <w:rsid w:val="00AF55EF"/>
    <w:rsid w:val="00AF7524"/>
    <w:rsid w:val="00AF7FF5"/>
    <w:rsid w:val="00B133DE"/>
    <w:rsid w:val="00B1456F"/>
    <w:rsid w:val="00B21C27"/>
    <w:rsid w:val="00B22CA8"/>
    <w:rsid w:val="00B23DA6"/>
    <w:rsid w:val="00B253C0"/>
    <w:rsid w:val="00B306E7"/>
    <w:rsid w:val="00B30F68"/>
    <w:rsid w:val="00B32ED4"/>
    <w:rsid w:val="00B4454E"/>
    <w:rsid w:val="00B463BA"/>
    <w:rsid w:val="00B65D90"/>
    <w:rsid w:val="00B673B8"/>
    <w:rsid w:val="00B92015"/>
    <w:rsid w:val="00B9511B"/>
    <w:rsid w:val="00BA46F9"/>
    <w:rsid w:val="00BB0F30"/>
    <w:rsid w:val="00BB6CE2"/>
    <w:rsid w:val="00BC4D63"/>
    <w:rsid w:val="00BC6BD1"/>
    <w:rsid w:val="00BC70FD"/>
    <w:rsid w:val="00BD347B"/>
    <w:rsid w:val="00BD430E"/>
    <w:rsid w:val="00BD44FB"/>
    <w:rsid w:val="00BE117E"/>
    <w:rsid w:val="00BF6D94"/>
    <w:rsid w:val="00C0273C"/>
    <w:rsid w:val="00C11605"/>
    <w:rsid w:val="00C137DB"/>
    <w:rsid w:val="00C21F35"/>
    <w:rsid w:val="00C222C1"/>
    <w:rsid w:val="00C33038"/>
    <w:rsid w:val="00C3785F"/>
    <w:rsid w:val="00C47645"/>
    <w:rsid w:val="00C51CD4"/>
    <w:rsid w:val="00C61603"/>
    <w:rsid w:val="00C62385"/>
    <w:rsid w:val="00C65A88"/>
    <w:rsid w:val="00C672EC"/>
    <w:rsid w:val="00C7077A"/>
    <w:rsid w:val="00C710AA"/>
    <w:rsid w:val="00C75C57"/>
    <w:rsid w:val="00C77D07"/>
    <w:rsid w:val="00C81678"/>
    <w:rsid w:val="00C824FC"/>
    <w:rsid w:val="00C924F9"/>
    <w:rsid w:val="00C940F6"/>
    <w:rsid w:val="00C95ADB"/>
    <w:rsid w:val="00CA2561"/>
    <w:rsid w:val="00CA64D4"/>
    <w:rsid w:val="00CB260E"/>
    <w:rsid w:val="00CB4271"/>
    <w:rsid w:val="00CC7893"/>
    <w:rsid w:val="00CD002B"/>
    <w:rsid w:val="00CD0C36"/>
    <w:rsid w:val="00CD56BD"/>
    <w:rsid w:val="00CD7A2B"/>
    <w:rsid w:val="00CE130E"/>
    <w:rsid w:val="00CE43C2"/>
    <w:rsid w:val="00CF0A7B"/>
    <w:rsid w:val="00CF2832"/>
    <w:rsid w:val="00D11983"/>
    <w:rsid w:val="00D2491D"/>
    <w:rsid w:val="00D27E5C"/>
    <w:rsid w:val="00D35A3B"/>
    <w:rsid w:val="00D40F71"/>
    <w:rsid w:val="00D563FA"/>
    <w:rsid w:val="00D656AC"/>
    <w:rsid w:val="00D66B1F"/>
    <w:rsid w:val="00D710E7"/>
    <w:rsid w:val="00D8157A"/>
    <w:rsid w:val="00D946F9"/>
    <w:rsid w:val="00DA3342"/>
    <w:rsid w:val="00DA6011"/>
    <w:rsid w:val="00DB0107"/>
    <w:rsid w:val="00DB31A1"/>
    <w:rsid w:val="00DB3574"/>
    <w:rsid w:val="00DB475C"/>
    <w:rsid w:val="00DB4E72"/>
    <w:rsid w:val="00DB7BD0"/>
    <w:rsid w:val="00DC1218"/>
    <w:rsid w:val="00DC2854"/>
    <w:rsid w:val="00DC633B"/>
    <w:rsid w:val="00DC7060"/>
    <w:rsid w:val="00DD2199"/>
    <w:rsid w:val="00DD561C"/>
    <w:rsid w:val="00DE1A0A"/>
    <w:rsid w:val="00DE1DB0"/>
    <w:rsid w:val="00DE40EF"/>
    <w:rsid w:val="00DE4CF3"/>
    <w:rsid w:val="00DF0CFE"/>
    <w:rsid w:val="00DF122D"/>
    <w:rsid w:val="00DF4BE3"/>
    <w:rsid w:val="00E01D26"/>
    <w:rsid w:val="00E035AD"/>
    <w:rsid w:val="00E03DEA"/>
    <w:rsid w:val="00E0491D"/>
    <w:rsid w:val="00E04A99"/>
    <w:rsid w:val="00E04D93"/>
    <w:rsid w:val="00E11E4C"/>
    <w:rsid w:val="00E127DF"/>
    <w:rsid w:val="00E1396C"/>
    <w:rsid w:val="00E172B9"/>
    <w:rsid w:val="00E21041"/>
    <w:rsid w:val="00E21148"/>
    <w:rsid w:val="00E21381"/>
    <w:rsid w:val="00E246B5"/>
    <w:rsid w:val="00E267F4"/>
    <w:rsid w:val="00E278B3"/>
    <w:rsid w:val="00E30070"/>
    <w:rsid w:val="00E316C4"/>
    <w:rsid w:val="00E3419D"/>
    <w:rsid w:val="00E36C03"/>
    <w:rsid w:val="00E40058"/>
    <w:rsid w:val="00E43E6D"/>
    <w:rsid w:val="00E4444E"/>
    <w:rsid w:val="00E44648"/>
    <w:rsid w:val="00E47D04"/>
    <w:rsid w:val="00E50991"/>
    <w:rsid w:val="00E51654"/>
    <w:rsid w:val="00E60762"/>
    <w:rsid w:val="00E61898"/>
    <w:rsid w:val="00E72B87"/>
    <w:rsid w:val="00E72F3A"/>
    <w:rsid w:val="00E74612"/>
    <w:rsid w:val="00E8088F"/>
    <w:rsid w:val="00E843C7"/>
    <w:rsid w:val="00E949CE"/>
    <w:rsid w:val="00E96402"/>
    <w:rsid w:val="00EA1C8F"/>
    <w:rsid w:val="00EA2DEA"/>
    <w:rsid w:val="00EA2E7A"/>
    <w:rsid w:val="00EB1A19"/>
    <w:rsid w:val="00EB5742"/>
    <w:rsid w:val="00EC1AA9"/>
    <w:rsid w:val="00EC43DA"/>
    <w:rsid w:val="00EC47CB"/>
    <w:rsid w:val="00ED10D4"/>
    <w:rsid w:val="00ED2952"/>
    <w:rsid w:val="00ED6FAC"/>
    <w:rsid w:val="00EE26B2"/>
    <w:rsid w:val="00EE496A"/>
    <w:rsid w:val="00EE55F7"/>
    <w:rsid w:val="00EF2A42"/>
    <w:rsid w:val="00EF3F31"/>
    <w:rsid w:val="00EF4441"/>
    <w:rsid w:val="00EF44EE"/>
    <w:rsid w:val="00F0381E"/>
    <w:rsid w:val="00F05B8C"/>
    <w:rsid w:val="00F06B78"/>
    <w:rsid w:val="00F106B0"/>
    <w:rsid w:val="00F11F1A"/>
    <w:rsid w:val="00F1219F"/>
    <w:rsid w:val="00F149B5"/>
    <w:rsid w:val="00F150CD"/>
    <w:rsid w:val="00F15942"/>
    <w:rsid w:val="00F20951"/>
    <w:rsid w:val="00F301C5"/>
    <w:rsid w:val="00F34343"/>
    <w:rsid w:val="00F42248"/>
    <w:rsid w:val="00F44E23"/>
    <w:rsid w:val="00F515AA"/>
    <w:rsid w:val="00F52C30"/>
    <w:rsid w:val="00F569BA"/>
    <w:rsid w:val="00F62265"/>
    <w:rsid w:val="00F641AA"/>
    <w:rsid w:val="00F64521"/>
    <w:rsid w:val="00F72FAA"/>
    <w:rsid w:val="00F739CA"/>
    <w:rsid w:val="00F8034B"/>
    <w:rsid w:val="00F832EC"/>
    <w:rsid w:val="00F83411"/>
    <w:rsid w:val="00F847C9"/>
    <w:rsid w:val="00F85D42"/>
    <w:rsid w:val="00F92A79"/>
    <w:rsid w:val="00FB7503"/>
    <w:rsid w:val="00FC1BB2"/>
    <w:rsid w:val="00FC442D"/>
    <w:rsid w:val="00FC5307"/>
    <w:rsid w:val="00FE11FC"/>
    <w:rsid w:val="00FE2A9E"/>
    <w:rsid w:val="00FE2CBB"/>
    <w:rsid w:val="00FE391E"/>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9278-08C6-4FFB-9438-A5083664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4</cp:revision>
  <cp:lastPrinted>2016-02-22T15:22:00Z</cp:lastPrinted>
  <dcterms:created xsi:type="dcterms:W3CDTF">2016-02-22T14:35:00Z</dcterms:created>
  <dcterms:modified xsi:type="dcterms:W3CDTF">2016-02-22T15:22:00Z</dcterms:modified>
</cp:coreProperties>
</file>