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8" w:rsidRPr="00A44D5C" w:rsidRDefault="003A1F63" w:rsidP="00CF5BEA">
      <w:pPr>
        <w:pStyle w:val="Title"/>
        <w:rPr>
          <w:rFonts w:ascii="Times New Roman" w:hAnsi="Times New Roman"/>
          <w:sz w:val="28"/>
          <w:szCs w:val="28"/>
        </w:rPr>
      </w:pPr>
      <w:r>
        <w:rPr>
          <w:rFonts w:ascii="Times New Roman" w:hAnsi="Times New Roman"/>
          <w:sz w:val="28"/>
          <w:szCs w:val="28"/>
        </w:rPr>
        <w:t xml:space="preserve"> </w:t>
      </w:r>
      <w:r w:rsidR="008E0338" w:rsidRPr="00A44D5C">
        <w:rPr>
          <w:rFonts w:ascii="Times New Roman" w:hAnsi="Times New Roman"/>
          <w:sz w:val="28"/>
          <w:szCs w:val="28"/>
        </w:rPr>
        <w:t>COUNCIL ON CURRICULAR PROGRAMS AND INSTRUCTION</w:t>
      </w:r>
    </w:p>
    <w:p w:rsidR="008E0338" w:rsidRPr="00A44D5C" w:rsidRDefault="008E0338" w:rsidP="008E0338">
      <w:pPr>
        <w:pStyle w:val="Title"/>
        <w:rPr>
          <w:rFonts w:ascii="Times New Roman" w:hAnsi="Times New Roman"/>
          <w:sz w:val="28"/>
          <w:szCs w:val="28"/>
        </w:rPr>
      </w:pPr>
      <w:r w:rsidRPr="003C17D6">
        <w:rPr>
          <w:rFonts w:ascii="Times New Roman" w:hAnsi="Times New Roman"/>
          <w:sz w:val="28"/>
          <w:szCs w:val="28"/>
        </w:rPr>
        <w:t xml:space="preserve">Thursday, </w:t>
      </w:r>
      <w:r w:rsidR="002D07D7">
        <w:rPr>
          <w:rFonts w:ascii="Times New Roman" w:hAnsi="Times New Roman"/>
          <w:sz w:val="28"/>
          <w:szCs w:val="28"/>
        </w:rPr>
        <w:t>31</w:t>
      </w:r>
      <w:r w:rsidR="00EA7B41">
        <w:rPr>
          <w:rFonts w:ascii="Times New Roman" w:hAnsi="Times New Roman"/>
          <w:sz w:val="28"/>
          <w:szCs w:val="28"/>
        </w:rPr>
        <w:t xml:space="preserve"> March</w:t>
      </w:r>
      <w:r w:rsidR="007D7EE5">
        <w:rPr>
          <w:rFonts w:ascii="Times New Roman" w:hAnsi="Times New Roman"/>
          <w:sz w:val="28"/>
          <w:szCs w:val="28"/>
        </w:rPr>
        <w:t xml:space="preserve"> 2016</w:t>
      </w:r>
    </w:p>
    <w:p w:rsidR="008E0338" w:rsidRPr="00A44D5C" w:rsidRDefault="008E0338" w:rsidP="008E0338">
      <w:pPr>
        <w:pStyle w:val="Subtitle"/>
        <w:rPr>
          <w:rFonts w:ascii="Times New Roman" w:hAnsi="Times New Roman"/>
          <w:b/>
        </w:rPr>
      </w:pPr>
      <w:proofErr w:type="gramStart"/>
      <w:r>
        <w:rPr>
          <w:rFonts w:ascii="Times New Roman" w:hAnsi="Times New Roman"/>
          <w:b/>
        </w:rPr>
        <w:t>Algonquin</w:t>
      </w:r>
      <w:r w:rsidRPr="00705A93">
        <w:rPr>
          <w:rFonts w:ascii="Times New Roman" w:hAnsi="Times New Roman"/>
          <w:b/>
        </w:rPr>
        <w:t xml:space="preserve"> Room</w:t>
      </w:r>
      <w:r w:rsidRPr="00A44D5C">
        <w:rPr>
          <w:rFonts w:ascii="Times New Roman" w:hAnsi="Times New Roman"/>
          <w:b/>
        </w:rPr>
        <w:t xml:space="preserve"> - University Union</w:t>
      </w:r>
      <w:r>
        <w:rPr>
          <w:rFonts w:ascii="Times New Roman" w:hAnsi="Times New Roman"/>
          <w:b/>
        </w:rPr>
        <w:t xml:space="preserve"> - </w:t>
      </w:r>
      <w:r w:rsidRPr="00EA2DEA">
        <w:rPr>
          <w:rFonts w:ascii="Times New Roman" w:hAnsi="Times New Roman"/>
          <w:b/>
        </w:rPr>
        <w:t>3:30 p.m.</w:t>
      </w:r>
      <w:proofErr w:type="gramEnd"/>
    </w:p>
    <w:p w:rsidR="008E0338" w:rsidRDefault="008E0338" w:rsidP="008E0338">
      <w:pPr>
        <w:pStyle w:val="Heading1"/>
        <w:numPr>
          <w:ilvl w:val="0"/>
          <w:numId w:val="0"/>
        </w:numPr>
        <w:jc w:val="center"/>
        <w:rPr>
          <w:rFonts w:ascii="Times New Roman" w:hAnsi="Times New Roman" w:cs="Times New Roman"/>
          <w:sz w:val="28"/>
          <w:szCs w:val="28"/>
        </w:rPr>
      </w:pPr>
      <w:r>
        <w:rPr>
          <w:rFonts w:ascii="Times New Roman" w:hAnsi="Times New Roman" w:cs="Times New Roman"/>
          <w:sz w:val="28"/>
          <w:szCs w:val="28"/>
        </w:rPr>
        <w:t>M I N U T E S</w:t>
      </w:r>
    </w:p>
    <w:p w:rsidR="008E0338" w:rsidRPr="00C71861" w:rsidRDefault="008E0338" w:rsidP="008E0338">
      <w:pPr>
        <w:rPr>
          <w:sz w:val="22"/>
          <w:szCs w:val="22"/>
        </w:rPr>
      </w:pPr>
    </w:p>
    <w:p w:rsidR="0086642A" w:rsidRPr="00C71861" w:rsidRDefault="008E0338" w:rsidP="008E0338">
      <w:pPr>
        <w:ind w:right="450"/>
        <w:rPr>
          <w:rFonts w:ascii="Times New Roman" w:eastAsia="Times New Roman" w:hAnsi="Times New Roman"/>
          <w:bCs/>
          <w:sz w:val="22"/>
          <w:szCs w:val="22"/>
        </w:rPr>
      </w:pPr>
      <w:r w:rsidRPr="00C71861">
        <w:rPr>
          <w:rStyle w:val="Heading1Char"/>
          <w:rFonts w:ascii="Times New Roman" w:eastAsia="Times New Roman" w:hAnsi="Times New Roman" w:cs="Times New Roman"/>
          <w:sz w:val="22"/>
          <w:szCs w:val="22"/>
        </w:rPr>
        <w:t>MEMBERS PRESENT:</w:t>
      </w:r>
      <w:r w:rsidRPr="00C71861">
        <w:rPr>
          <w:rFonts w:ascii="Times New Roman" w:eastAsia="Times New Roman" w:hAnsi="Times New Roman"/>
          <w:sz w:val="22"/>
          <w:szCs w:val="22"/>
        </w:rPr>
        <w:t xml:space="preserve"> </w:t>
      </w:r>
      <w:r w:rsidR="0092069D" w:rsidRPr="00C71861">
        <w:rPr>
          <w:rFonts w:ascii="Times New Roman" w:eastAsia="Times New Roman" w:hAnsi="Times New Roman"/>
          <w:sz w:val="22"/>
          <w:szCs w:val="22"/>
        </w:rPr>
        <w:t xml:space="preserve">R. Buchanan, </w:t>
      </w:r>
      <w:r w:rsidRPr="00C71861">
        <w:rPr>
          <w:rFonts w:ascii="Times New Roman" w:eastAsia="Times New Roman" w:hAnsi="Times New Roman"/>
          <w:sz w:val="22"/>
          <w:szCs w:val="22"/>
        </w:rPr>
        <w:t xml:space="preserve">M. </w:t>
      </w:r>
      <w:proofErr w:type="spellStart"/>
      <w:r w:rsidRPr="00C71861">
        <w:rPr>
          <w:rFonts w:ascii="Times New Roman" w:eastAsia="Times New Roman" w:hAnsi="Times New Roman"/>
          <w:sz w:val="22"/>
          <w:szCs w:val="22"/>
        </w:rPr>
        <w:t>Doh</w:t>
      </w:r>
      <w:proofErr w:type="spellEnd"/>
      <w:r w:rsidRPr="00C71861">
        <w:rPr>
          <w:rFonts w:ascii="Times New Roman" w:eastAsia="Times New Roman" w:hAnsi="Times New Roman"/>
          <w:sz w:val="22"/>
          <w:szCs w:val="22"/>
        </w:rPr>
        <w:t>, J. Gates</w:t>
      </w:r>
      <w:r w:rsidRPr="00C71861">
        <w:rPr>
          <w:rFonts w:ascii="Times New Roman" w:eastAsia="Times New Roman" w:hAnsi="Times New Roman"/>
          <w:bCs/>
          <w:sz w:val="22"/>
          <w:szCs w:val="22"/>
        </w:rPr>
        <w:t xml:space="preserve">, D. </w:t>
      </w:r>
      <w:proofErr w:type="spellStart"/>
      <w:r w:rsidRPr="00C71861">
        <w:rPr>
          <w:rFonts w:ascii="Times New Roman" w:eastAsia="Times New Roman" w:hAnsi="Times New Roman"/>
          <w:bCs/>
          <w:sz w:val="22"/>
          <w:szCs w:val="22"/>
        </w:rPr>
        <w:t>Gravitt</w:t>
      </w:r>
      <w:proofErr w:type="spellEnd"/>
      <w:r w:rsidRPr="00C71861">
        <w:rPr>
          <w:rFonts w:ascii="Times New Roman" w:eastAsia="Times New Roman" w:hAnsi="Times New Roman"/>
          <w:bCs/>
          <w:sz w:val="22"/>
          <w:szCs w:val="22"/>
        </w:rPr>
        <w:t xml:space="preserve">, </w:t>
      </w:r>
      <w:r w:rsidR="0092069D">
        <w:rPr>
          <w:rFonts w:ascii="Times New Roman" w:eastAsia="Times New Roman" w:hAnsi="Times New Roman"/>
          <w:sz w:val="22"/>
          <w:szCs w:val="22"/>
        </w:rPr>
        <w:t xml:space="preserve">A. Hanna, </w:t>
      </w:r>
      <w:r w:rsidR="006C044C" w:rsidRPr="00C71861">
        <w:rPr>
          <w:rFonts w:ascii="Times New Roman" w:eastAsia="Times New Roman" w:hAnsi="Times New Roman"/>
          <w:bCs/>
          <w:sz w:val="22"/>
          <w:szCs w:val="22"/>
        </w:rPr>
        <w:t>A. Hardeman,</w:t>
      </w:r>
      <w:r w:rsidR="0092069D" w:rsidRPr="0092069D">
        <w:rPr>
          <w:rFonts w:ascii="Times New Roman" w:eastAsia="Times New Roman" w:hAnsi="Times New Roman"/>
          <w:bCs/>
          <w:sz w:val="22"/>
          <w:szCs w:val="22"/>
        </w:rPr>
        <w:t xml:space="preserve"> </w:t>
      </w:r>
      <w:r w:rsidR="0092069D" w:rsidRPr="00C71861">
        <w:rPr>
          <w:rFonts w:ascii="Times New Roman" w:eastAsia="Times New Roman" w:hAnsi="Times New Roman"/>
          <w:bCs/>
          <w:sz w:val="22"/>
          <w:szCs w:val="22"/>
        </w:rPr>
        <w:t xml:space="preserve">G. </w:t>
      </w:r>
      <w:proofErr w:type="spellStart"/>
      <w:r w:rsidR="0092069D" w:rsidRPr="00C71861">
        <w:rPr>
          <w:rFonts w:ascii="Times New Roman" w:eastAsia="Times New Roman" w:hAnsi="Times New Roman"/>
          <w:bCs/>
          <w:sz w:val="22"/>
          <w:szCs w:val="22"/>
        </w:rPr>
        <w:t>Jelatis</w:t>
      </w:r>
      <w:proofErr w:type="spellEnd"/>
      <w:r w:rsidR="0092069D" w:rsidRPr="00C71861">
        <w:rPr>
          <w:rFonts w:ascii="Times New Roman" w:eastAsia="Times New Roman" w:hAnsi="Times New Roman"/>
          <w:bCs/>
          <w:sz w:val="22"/>
          <w:szCs w:val="22"/>
        </w:rPr>
        <w:t>,</w:t>
      </w:r>
      <w:r w:rsidR="002D07D7" w:rsidRPr="002D07D7">
        <w:rPr>
          <w:rFonts w:ascii="Times New Roman" w:eastAsia="Times New Roman" w:hAnsi="Times New Roman"/>
          <w:bCs/>
          <w:sz w:val="22"/>
          <w:szCs w:val="22"/>
        </w:rPr>
        <w:t xml:space="preserve"> </w:t>
      </w:r>
      <w:r w:rsidR="002D07D7">
        <w:rPr>
          <w:rFonts w:ascii="Times New Roman" w:eastAsia="Times New Roman" w:hAnsi="Times New Roman"/>
          <w:bCs/>
          <w:sz w:val="22"/>
          <w:szCs w:val="22"/>
        </w:rPr>
        <w:t xml:space="preserve">P. </w:t>
      </w:r>
      <w:proofErr w:type="spellStart"/>
      <w:r w:rsidR="002D07D7">
        <w:rPr>
          <w:rFonts w:ascii="Times New Roman" w:eastAsia="Times New Roman" w:hAnsi="Times New Roman"/>
          <w:bCs/>
          <w:sz w:val="22"/>
          <w:szCs w:val="22"/>
        </w:rPr>
        <w:t>McGinty</w:t>
      </w:r>
      <w:proofErr w:type="spellEnd"/>
      <w:r w:rsidR="002D07D7">
        <w:rPr>
          <w:rFonts w:ascii="Times New Roman" w:eastAsia="Times New Roman" w:hAnsi="Times New Roman"/>
          <w:bCs/>
          <w:sz w:val="22"/>
          <w:szCs w:val="22"/>
        </w:rPr>
        <w:t>,</w:t>
      </w:r>
      <w:r w:rsidR="0092069D" w:rsidRPr="00C71861">
        <w:rPr>
          <w:rFonts w:ascii="Times New Roman" w:eastAsia="Times New Roman" w:hAnsi="Times New Roman"/>
          <w:bCs/>
          <w:sz w:val="22"/>
          <w:szCs w:val="22"/>
        </w:rPr>
        <w:t xml:space="preserve"> </w:t>
      </w:r>
      <w:r w:rsidR="0086642A" w:rsidRPr="00C71861">
        <w:rPr>
          <w:rFonts w:ascii="Times New Roman" w:eastAsia="Times New Roman" w:hAnsi="Times New Roman"/>
          <w:bCs/>
          <w:sz w:val="22"/>
          <w:szCs w:val="22"/>
        </w:rPr>
        <w:t>K. Myers</w:t>
      </w:r>
      <w:r w:rsidR="00A8129A" w:rsidRPr="00C71861">
        <w:rPr>
          <w:rFonts w:ascii="Times New Roman" w:eastAsia="Times New Roman" w:hAnsi="Times New Roman"/>
          <w:bCs/>
          <w:sz w:val="22"/>
          <w:szCs w:val="22"/>
        </w:rPr>
        <w:t xml:space="preserve">, </w:t>
      </w:r>
      <w:r w:rsidR="0092069D" w:rsidRPr="00C71861">
        <w:rPr>
          <w:rFonts w:ascii="Times New Roman" w:eastAsia="Times New Roman" w:hAnsi="Times New Roman"/>
          <w:bCs/>
          <w:sz w:val="22"/>
          <w:szCs w:val="22"/>
        </w:rPr>
        <w:t>S. Rosenthal</w:t>
      </w:r>
      <w:r w:rsidR="0092069D">
        <w:rPr>
          <w:rFonts w:ascii="Times New Roman" w:eastAsia="Times New Roman" w:hAnsi="Times New Roman"/>
          <w:bCs/>
          <w:sz w:val="22"/>
          <w:szCs w:val="22"/>
        </w:rPr>
        <w:t>,</w:t>
      </w:r>
      <w:r w:rsidR="0092069D" w:rsidRPr="00C71861">
        <w:rPr>
          <w:rFonts w:ascii="Times New Roman" w:eastAsia="Times New Roman" w:hAnsi="Times New Roman"/>
          <w:bCs/>
          <w:sz w:val="22"/>
          <w:szCs w:val="22"/>
        </w:rPr>
        <w:t xml:space="preserve"> </w:t>
      </w:r>
      <w:r w:rsidR="00A8129A" w:rsidRPr="00C71861">
        <w:rPr>
          <w:rFonts w:ascii="Times New Roman" w:eastAsia="Times New Roman" w:hAnsi="Times New Roman"/>
          <w:bCs/>
          <w:sz w:val="22"/>
          <w:szCs w:val="22"/>
        </w:rPr>
        <w:t>L. Wolff</w:t>
      </w:r>
    </w:p>
    <w:p w:rsidR="008E0338" w:rsidRPr="00C71861" w:rsidRDefault="008E0338" w:rsidP="008E0338">
      <w:pPr>
        <w:ind w:right="450"/>
        <w:rPr>
          <w:rFonts w:ascii="Times New Roman" w:eastAsia="Times New Roman" w:hAnsi="Times New Roman"/>
          <w:sz w:val="22"/>
          <w:szCs w:val="22"/>
        </w:rPr>
      </w:pPr>
      <w:r w:rsidRPr="00C71861">
        <w:rPr>
          <w:rFonts w:ascii="Times New Roman" w:eastAsia="Times New Roman" w:hAnsi="Times New Roman"/>
          <w:b/>
          <w:sz w:val="22"/>
          <w:szCs w:val="22"/>
        </w:rPr>
        <w:t>Ex-officio:</w:t>
      </w:r>
      <w:r w:rsidRPr="00C71861">
        <w:rPr>
          <w:rFonts w:ascii="Times New Roman" w:eastAsia="Times New Roman" w:hAnsi="Times New Roman"/>
          <w:sz w:val="22"/>
          <w:szCs w:val="22"/>
        </w:rPr>
        <w:t xml:space="preserve"> N. Parsons, D. Williams</w:t>
      </w:r>
    </w:p>
    <w:p w:rsidR="008E0338" w:rsidRPr="00C71861" w:rsidRDefault="008E0338" w:rsidP="008E0338">
      <w:pPr>
        <w:ind w:right="450"/>
        <w:rPr>
          <w:rFonts w:ascii="Times New Roman" w:eastAsia="Times New Roman" w:hAnsi="Times New Roman"/>
          <w:sz w:val="22"/>
          <w:szCs w:val="22"/>
        </w:rPr>
      </w:pPr>
    </w:p>
    <w:p w:rsidR="006C044C" w:rsidRPr="00C71861" w:rsidRDefault="008E0338" w:rsidP="006C044C">
      <w:pPr>
        <w:ind w:right="450"/>
        <w:rPr>
          <w:rFonts w:ascii="Times New Roman" w:eastAsia="Times New Roman" w:hAnsi="Times New Roman"/>
          <w:sz w:val="22"/>
          <w:szCs w:val="22"/>
        </w:rPr>
      </w:pPr>
      <w:r w:rsidRPr="00C71861">
        <w:rPr>
          <w:rStyle w:val="Heading1Char"/>
          <w:rFonts w:ascii="Times New Roman" w:eastAsia="Times New Roman" w:hAnsi="Times New Roman" w:cs="Times New Roman"/>
          <w:sz w:val="22"/>
          <w:szCs w:val="22"/>
        </w:rPr>
        <w:t>MEMBERS ABSENT:</w:t>
      </w:r>
      <w:r w:rsidRPr="00C71861">
        <w:rPr>
          <w:rFonts w:ascii="Times New Roman" w:eastAsia="Times New Roman" w:hAnsi="Times New Roman"/>
          <w:bCs/>
          <w:sz w:val="22"/>
          <w:szCs w:val="22"/>
        </w:rPr>
        <w:t xml:space="preserve"> </w:t>
      </w:r>
      <w:r w:rsidR="002D07D7">
        <w:rPr>
          <w:rFonts w:ascii="Times New Roman" w:eastAsia="Times New Roman" w:hAnsi="Times New Roman"/>
          <w:bCs/>
          <w:sz w:val="22"/>
          <w:szCs w:val="22"/>
        </w:rPr>
        <w:t>None</w:t>
      </w:r>
    </w:p>
    <w:p w:rsidR="008E0338" w:rsidRPr="00C71861" w:rsidRDefault="008E0338" w:rsidP="008E0338">
      <w:pPr>
        <w:ind w:right="450"/>
        <w:rPr>
          <w:rFonts w:ascii="Times New Roman" w:eastAsia="Times New Roman" w:hAnsi="Times New Roman"/>
          <w:bCs/>
          <w:sz w:val="22"/>
          <w:szCs w:val="22"/>
        </w:rPr>
      </w:pPr>
    </w:p>
    <w:p w:rsidR="008E0338" w:rsidRDefault="008E0338" w:rsidP="008E0338">
      <w:pPr>
        <w:ind w:right="90"/>
        <w:rPr>
          <w:rFonts w:ascii="Times New Roman" w:eastAsia="Times New Roman" w:hAnsi="Times New Roman"/>
          <w:bCs/>
          <w:sz w:val="22"/>
          <w:szCs w:val="22"/>
        </w:rPr>
      </w:pPr>
      <w:r w:rsidRPr="00C71861">
        <w:rPr>
          <w:rStyle w:val="Heading1Char"/>
          <w:rFonts w:ascii="Times New Roman" w:eastAsia="Times New Roman" w:hAnsi="Times New Roman" w:cs="Times New Roman"/>
          <w:sz w:val="22"/>
          <w:szCs w:val="22"/>
        </w:rPr>
        <w:t>GUESTS:</w:t>
      </w:r>
      <w:r w:rsidRPr="00C71861">
        <w:rPr>
          <w:rFonts w:ascii="Times New Roman" w:eastAsia="Times New Roman" w:hAnsi="Times New Roman"/>
          <w:bCs/>
          <w:sz w:val="22"/>
          <w:szCs w:val="22"/>
        </w:rPr>
        <w:t xml:space="preserve"> </w:t>
      </w:r>
      <w:r w:rsidR="002D07D7">
        <w:rPr>
          <w:rFonts w:ascii="Times New Roman" w:eastAsia="Times New Roman" w:hAnsi="Times New Roman"/>
          <w:bCs/>
          <w:sz w:val="22"/>
          <w:szCs w:val="22"/>
        </w:rPr>
        <w:t xml:space="preserve">Simon </w:t>
      </w:r>
      <w:proofErr w:type="spellStart"/>
      <w:r w:rsidR="002D07D7">
        <w:rPr>
          <w:rFonts w:ascii="Times New Roman" w:eastAsia="Times New Roman" w:hAnsi="Times New Roman"/>
          <w:bCs/>
          <w:sz w:val="22"/>
          <w:szCs w:val="22"/>
        </w:rPr>
        <w:t>Cordery</w:t>
      </w:r>
      <w:proofErr w:type="spellEnd"/>
      <w:r w:rsidR="002D07D7">
        <w:rPr>
          <w:rFonts w:ascii="Times New Roman" w:eastAsia="Times New Roman" w:hAnsi="Times New Roman"/>
          <w:bCs/>
          <w:sz w:val="22"/>
          <w:szCs w:val="22"/>
        </w:rPr>
        <w:t xml:space="preserve">, </w:t>
      </w:r>
      <w:r w:rsidR="0092069D">
        <w:rPr>
          <w:rFonts w:ascii="Times New Roman" w:eastAsia="Times New Roman" w:hAnsi="Times New Roman"/>
          <w:bCs/>
          <w:sz w:val="22"/>
          <w:szCs w:val="22"/>
        </w:rPr>
        <w:t xml:space="preserve">Katrina </w:t>
      </w:r>
      <w:proofErr w:type="spellStart"/>
      <w:r w:rsidR="0092069D">
        <w:rPr>
          <w:rFonts w:ascii="Times New Roman" w:eastAsia="Times New Roman" w:hAnsi="Times New Roman"/>
          <w:bCs/>
          <w:sz w:val="22"/>
          <w:szCs w:val="22"/>
        </w:rPr>
        <w:t>Dayner</w:t>
      </w:r>
      <w:proofErr w:type="spellEnd"/>
      <w:r w:rsidR="0092069D">
        <w:rPr>
          <w:rFonts w:ascii="Times New Roman" w:eastAsia="Times New Roman" w:hAnsi="Times New Roman"/>
          <w:bCs/>
          <w:sz w:val="22"/>
          <w:szCs w:val="22"/>
        </w:rPr>
        <w:t xml:space="preserve">, </w:t>
      </w:r>
      <w:proofErr w:type="spellStart"/>
      <w:r w:rsidR="002D07D7">
        <w:rPr>
          <w:rFonts w:ascii="Times New Roman" w:eastAsia="Times New Roman" w:hAnsi="Times New Roman"/>
          <w:bCs/>
          <w:sz w:val="22"/>
          <w:szCs w:val="22"/>
        </w:rPr>
        <w:t>Magdelyn</w:t>
      </w:r>
      <w:proofErr w:type="spellEnd"/>
      <w:r w:rsidR="002D07D7">
        <w:rPr>
          <w:rFonts w:ascii="Times New Roman" w:eastAsia="Times New Roman" w:hAnsi="Times New Roman"/>
          <w:bCs/>
          <w:sz w:val="22"/>
          <w:szCs w:val="22"/>
        </w:rPr>
        <w:t xml:space="preserve"> </w:t>
      </w:r>
      <w:proofErr w:type="spellStart"/>
      <w:r w:rsidR="002D07D7">
        <w:rPr>
          <w:rFonts w:ascii="Times New Roman" w:eastAsia="Times New Roman" w:hAnsi="Times New Roman"/>
          <w:bCs/>
          <w:sz w:val="22"/>
          <w:szCs w:val="22"/>
        </w:rPr>
        <w:t>Helweg</w:t>
      </w:r>
      <w:proofErr w:type="spellEnd"/>
      <w:r w:rsidR="002D07D7">
        <w:rPr>
          <w:rFonts w:ascii="Times New Roman" w:eastAsia="Times New Roman" w:hAnsi="Times New Roman"/>
          <w:bCs/>
          <w:sz w:val="22"/>
          <w:szCs w:val="22"/>
        </w:rPr>
        <w:t xml:space="preserve">, Sue Hum-Musser, </w:t>
      </w:r>
      <w:r w:rsidR="00835CB1" w:rsidRPr="00C71861">
        <w:rPr>
          <w:rFonts w:ascii="Times New Roman" w:eastAsia="Times New Roman" w:hAnsi="Times New Roman"/>
          <w:bCs/>
          <w:sz w:val="22"/>
          <w:szCs w:val="22"/>
        </w:rPr>
        <w:t xml:space="preserve">Kyle </w:t>
      </w:r>
      <w:proofErr w:type="spellStart"/>
      <w:r w:rsidR="00835CB1" w:rsidRPr="00C71861">
        <w:rPr>
          <w:rFonts w:ascii="Times New Roman" w:eastAsia="Times New Roman" w:hAnsi="Times New Roman"/>
          <w:bCs/>
          <w:sz w:val="22"/>
          <w:szCs w:val="22"/>
        </w:rPr>
        <w:t>Mayborn</w:t>
      </w:r>
      <w:proofErr w:type="spellEnd"/>
      <w:r w:rsidR="00835CB1" w:rsidRPr="00C71861">
        <w:rPr>
          <w:rFonts w:ascii="Times New Roman" w:eastAsia="Times New Roman" w:hAnsi="Times New Roman"/>
          <w:bCs/>
          <w:sz w:val="22"/>
          <w:szCs w:val="22"/>
        </w:rPr>
        <w:t>,</w:t>
      </w:r>
      <w:r w:rsidR="002D07D7">
        <w:rPr>
          <w:rFonts w:ascii="Times New Roman" w:eastAsia="Times New Roman" w:hAnsi="Times New Roman"/>
          <w:bCs/>
          <w:sz w:val="22"/>
          <w:szCs w:val="22"/>
        </w:rPr>
        <w:t xml:space="preserve"> Rose McConnell,</w:t>
      </w:r>
      <w:r w:rsidR="00835CB1" w:rsidRPr="00C71861">
        <w:rPr>
          <w:rFonts w:ascii="Times New Roman" w:eastAsia="Times New Roman" w:hAnsi="Times New Roman"/>
          <w:bCs/>
          <w:sz w:val="22"/>
          <w:szCs w:val="22"/>
        </w:rPr>
        <w:t xml:space="preserve"> </w:t>
      </w:r>
      <w:r w:rsidR="001A2A47" w:rsidRPr="00C71861">
        <w:rPr>
          <w:rFonts w:ascii="Times New Roman" w:eastAsia="Times New Roman" w:hAnsi="Times New Roman"/>
          <w:bCs/>
          <w:sz w:val="22"/>
          <w:szCs w:val="22"/>
        </w:rPr>
        <w:t xml:space="preserve">Linda </w:t>
      </w:r>
      <w:proofErr w:type="spellStart"/>
      <w:r w:rsidR="001A2A47" w:rsidRPr="00C71861">
        <w:rPr>
          <w:rFonts w:ascii="Times New Roman" w:eastAsia="Times New Roman" w:hAnsi="Times New Roman"/>
          <w:bCs/>
          <w:sz w:val="22"/>
          <w:szCs w:val="22"/>
        </w:rPr>
        <w:t>Prosise</w:t>
      </w:r>
      <w:proofErr w:type="spellEnd"/>
      <w:r w:rsidR="002D07D7">
        <w:rPr>
          <w:rFonts w:ascii="Times New Roman" w:eastAsia="Times New Roman" w:hAnsi="Times New Roman"/>
          <w:bCs/>
          <w:sz w:val="22"/>
          <w:szCs w:val="22"/>
        </w:rPr>
        <w:t>, Sara Simonson, Sam Thompson</w:t>
      </w:r>
    </w:p>
    <w:p w:rsidR="0092069D" w:rsidRDefault="0092069D" w:rsidP="008E0338">
      <w:pPr>
        <w:ind w:right="90"/>
        <w:rPr>
          <w:rFonts w:ascii="Times New Roman" w:eastAsia="Times New Roman" w:hAnsi="Times New Roman"/>
          <w:bCs/>
          <w:sz w:val="22"/>
          <w:szCs w:val="22"/>
        </w:rPr>
      </w:pPr>
    </w:p>
    <w:p w:rsidR="006C044C" w:rsidRPr="00C71861" w:rsidRDefault="006C044C" w:rsidP="006C044C">
      <w:pPr>
        <w:pStyle w:val="ListParagraph"/>
        <w:numPr>
          <w:ilvl w:val="0"/>
          <w:numId w:val="2"/>
        </w:numPr>
        <w:rPr>
          <w:rFonts w:ascii="Times New Roman" w:hAnsi="Times New Roman"/>
          <w:sz w:val="22"/>
          <w:szCs w:val="22"/>
          <w:u w:val="single"/>
        </w:rPr>
      </w:pPr>
      <w:r w:rsidRPr="00C71861">
        <w:rPr>
          <w:rFonts w:ascii="Times New Roman" w:hAnsi="Times New Roman"/>
          <w:sz w:val="22"/>
          <w:szCs w:val="22"/>
          <w:u w:val="single"/>
        </w:rPr>
        <w:t>Consideration of Minutes</w:t>
      </w:r>
      <w:r w:rsidRPr="00C71861">
        <w:rPr>
          <w:rFonts w:ascii="Times New Roman" w:hAnsi="Times New Roman"/>
          <w:sz w:val="22"/>
          <w:szCs w:val="22"/>
          <w:u w:val="single"/>
        </w:rPr>
        <w:br/>
      </w:r>
    </w:p>
    <w:p w:rsidR="000C59F8" w:rsidRPr="00C71861" w:rsidRDefault="002D07D7" w:rsidP="006C044C">
      <w:pPr>
        <w:pStyle w:val="ListParagraph"/>
        <w:numPr>
          <w:ilvl w:val="1"/>
          <w:numId w:val="2"/>
        </w:numPr>
        <w:ind w:hanging="720"/>
        <w:rPr>
          <w:rFonts w:ascii="Times New Roman" w:hAnsi="Times New Roman"/>
          <w:sz w:val="22"/>
          <w:szCs w:val="22"/>
        </w:rPr>
      </w:pPr>
      <w:r>
        <w:rPr>
          <w:rFonts w:ascii="Times New Roman" w:hAnsi="Times New Roman"/>
          <w:sz w:val="22"/>
          <w:szCs w:val="22"/>
          <w:u w:val="single"/>
        </w:rPr>
        <w:t>10 March</w:t>
      </w:r>
      <w:r w:rsidR="006C044C" w:rsidRPr="00C71861">
        <w:rPr>
          <w:rFonts w:ascii="Times New Roman" w:hAnsi="Times New Roman"/>
          <w:sz w:val="22"/>
          <w:szCs w:val="22"/>
          <w:u w:val="single"/>
        </w:rPr>
        <w:t xml:space="preserve"> 2016</w:t>
      </w:r>
    </w:p>
    <w:p w:rsidR="000C59F8" w:rsidRPr="00C71861" w:rsidRDefault="000C59F8" w:rsidP="000C59F8">
      <w:pPr>
        <w:pStyle w:val="ListParagraph"/>
        <w:ind w:left="1440"/>
        <w:rPr>
          <w:rFonts w:ascii="Times New Roman" w:hAnsi="Times New Roman"/>
          <w:sz w:val="22"/>
          <w:szCs w:val="22"/>
        </w:rPr>
      </w:pPr>
    </w:p>
    <w:p w:rsidR="002D07D7" w:rsidRPr="0060196B" w:rsidRDefault="000C59F8" w:rsidP="001824F7">
      <w:pPr>
        <w:pStyle w:val="ListParagraph"/>
        <w:ind w:left="1440"/>
        <w:rPr>
          <w:rFonts w:ascii="Times New Roman" w:hAnsi="Times New Roman"/>
          <w:sz w:val="22"/>
          <w:szCs w:val="22"/>
        </w:rPr>
      </w:pPr>
      <w:r w:rsidRPr="0060196B">
        <w:rPr>
          <w:rFonts w:ascii="Times New Roman" w:hAnsi="Times New Roman"/>
          <w:b/>
          <w:sz w:val="22"/>
          <w:szCs w:val="22"/>
        </w:rPr>
        <w:t>MINUTES APPROVED AS DISTRIBUTED</w:t>
      </w:r>
      <w:r w:rsidR="006C044C" w:rsidRPr="0060196B">
        <w:rPr>
          <w:rFonts w:ascii="Times New Roman" w:hAnsi="Times New Roman"/>
          <w:b/>
          <w:sz w:val="22"/>
          <w:szCs w:val="22"/>
          <w:u w:val="single"/>
        </w:rPr>
        <w:br/>
      </w:r>
    </w:p>
    <w:p w:rsidR="002D07D7" w:rsidRPr="0060196B" w:rsidRDefault="002D07D7" w:rsidP="002D07D7">
      <w:pPr>
        <w:pStyle w:val="ListParagraph"/>
        <w:numPr>
          <w:ilvl w:val="0"/>
          <w:numId w:val="2"/>
        </w:numPr>
        <w:ind w:left="720"/>
        <w:rPr>
          <w:rFonts w:ascii="Times New Roman" w:hAnsi="Times New Roman"/>
          <w:sz w:val="22"/>
          <w:szCs w:val="22"/>
          <w:u w:val="single"/>
        </w:rPr>
      </w:pPr>
      <w:r w:rsidRPr="0060196B">
        <w:rPr>
          <w:rFonts w:ascii="Times New Roman" w:hAnsi="Times New Roman"/>
          <w:sz w:val="22"/>
          <w:szCs w:val="22"/>
          <w:u w:val="single"/>
        </w:rPr>
        <w:t>Announcements</w:t>
      </w:r>
    </w:p>
    <w:p w:rsidR="0060196B" w:rsidRDefault="0060196B" w:rsidP="0060196B">
      <w:pPr>
        <w:pStyle w:val="ListParagraph"/>
        <w:rPr>
          <w:rFonts w:ascii="Times New Roman" w:hAnsi="Times New Roman"/>
          <w:sz w:val="22"/>
          <w:szCs w:val="22"/>
        </w:rPr>
      </w:pPr>
    </w:p>
    <w:p w:rsidR="0060196B" w:rsidRPr="0060196B" w:rsidRDefault="0060196B" w:rsidP="0060196B">
      <w:pPr>
        <w:ind w:left="720"/>
        <w:rPr>
          <w:rFonts w:ascii="Times New Roman" w:hAnsi="Times New Roman"/>
          <w:sz w:val="22"/>
          <w:szCs w:val="22"/>
        </w:rPr>
      </w:pPr>
      <w:r w:rsidRPr="0060196B">
        <w:rPr>
          <w:rFonts w:ascii="Times New Roman" w:hAnsi="Times New Roman"/>
          <w:sz w:val="22"/>
          <w:szCs w:val="22"/>
        </w:rPr>
        <w:t xml:space="preserve">CCPI Chair Wolff, Vice Chair Hardeman, Associate Provost Parsons, and Ms. </w:t>
      </w:r>
      <w:proofErr w:type="spellStart"/>
      <w:r w:rsidRPr="0060196B">
        <w:rPr>
          <w:rFonts w:ascii="Times New Roman" w:hAnsi="Times New Roman"/>
          <w:sz w:val="22"/>
          <w:szCs w:val="22"/>
        </w:rPr>
        <w:t>Prosise</w:t>
      </w:r>
      <w:proofErr w:type="spellEnd"/>
      <w:r w:rsidRPr="0060196B">
        <w:rPr>
          <w:rFonts w:ascii="Times New Roman" w:hAnsi="Times New Roman"/>
          <w:sz w:val="22"/>
          <w:szCs w:val="22"/>
        </w:rPr>
        <w:t xml:space="preserve"> will hold a CCPI curriculum panel discussion at 3:30 Tuesday, April 5 in </w:t>
      </w:r>
      <w:proofErr w:type="spellStart"/>
      <w:r w:rsidRPr="0060196B">
        <w:rPr>
          <w:rFonts w:ascii="Times New Roman" w:hAnsi="Times New Roman"/>
          <w:sz w:val="22"/>
          <w:szCs w:val="22"/>
        </w:rPr>
        <w:t>Horrabin</w:t>
      </w:r>
      <w:proofErr w:type="spellEnd"/>
      <w:r w:rsidRPr="0060196B">
        <w:rPr>
          <w:rFonts w:ascii="Times New Roman" w:hAnsi="Times New Roman"/>
          <w:sz w:val="22"/>
          <w:szCs w:val="22"/>
        </w:rPr>
        <w:t xml:space="preserve"> Hall</w:t>
      </w:r>
      <w:r>
        <w:rPr>
          <w:rFonts w:ascii="Times New Roman" w:hAnsi="Times New Roman"/>
          <w:sz w:val="22"/>
          <w:szCs w:val="22"/>
        </w:rPr>
        <w:t>/</w:t>
      </w:r>
      <w:r w:rsidRPr="0060196B">
        <w:rPr>
          <w:rFonts w:ascii="Times New Roman" w:hAnsi="Times New Roman"/>
          <w:sz w:val="22"/>
          <w:szCs w:val="22"/>
        </w:rPr>
        <w:t>WIUQC Complex Room 2203.</w:t>
      </w:r>
    </w:p>
    <w:p w:rsidR="002D07D7" w:rsidRPr="0060196B" w:rsidRDefault="002D07D7" w:rsidP="002D07D7">
      <w:pPr>
        <w:pStyle w:val="ListParagraph"/>
        <w:rPr>
          <w:rFonts w:ascii="Times New Roman" w:hAnsi="Times New Roman"/>
          <w:sz w:val="22"/>
          <w:szCs w:val="22"/>
        </w:rPr>
      </w:pPr>
    </w:p>
    <w:p w:rsidR="002D07D7" w:rsidRPr="0060196B" w:rsidRDefault="002D07D7" w:rsidP="002D07D7">
      <w:pPr>
        <w:pStyle w:val="ListParagraph"/>
        <w:numPr>
          <w:ilvl w:val="1"/>
          <w:numId w:val="2"/>
        </w:numPr>
        <w:ind w:hanging="720"/>
        <w:rPr>
          <w:rFonts w:ascii="Times New Roman" w:hAnsi="Times New Roman"/>
          <w:sz w:val="22"/>
          <w:szCs w:val="22"/>
          <w:u w:val="single"/>
        </w:rPr>
      </w:pPr>
      <w:r w:rsidRPr="0060196B">
        <w:rPr>
          <w:rFonts w:ascii="Times New Roman" w:hAnsi="Times New Roman"/>
          <w:sz w:val="22"/>
          <w:szCs w:val="22"/>
          <w:u w:val="single"/>
        </w:rPr>
        <w:t>Approved New General Honors Course</w:t>
      </w:r>
    </w:p>
    <w:p w:rsidR="002D07D7" w:rsidRPr="0060196B" w:rsidRDefault="002D07D7" w:rsidP="002D07D7">
      <w:pPr>
        <w:pStyle w:val="ListParagraph"/>
        <w:ind w:left="1440"/>
        <w:rPr>
          <w:rFonts w:ascii="Times New Roman" w:hAnsi="Times New Roman"/>
          <w:sz w:val="22"/>
          <w:szCs w:val="22"/>
        </w:rPr>
      </w:pPr>
    </w:p>
    <w:p w:rsidR="002D07D7" w:rsidRPr="0060196B" w:rsidRDefault="002D07D7" w:rsidP="002D07D7">
      <w:pPr>
        <w:pStyle w:val="ListParagraph"/>
        <w:numPr>
          <w:ilvl w:val="2"/>
          <w:numId w:val="2"/>
        </w:numPr>
        <w:ind w:hanging="810"/>
        <w:rPr>
          <w:rFonts w:ascii="Times New Roman" w:hAnsi="Times New Roman"/>
          <w:sz w:val="22"/>
          <w:szCs w:val="22"/>
        </w:rPr>
      </w:pPr>
      <w:r w:rsidRPr="0060196B">
        <w:rPr>
          <w:rFonts w:ascii="Times New Roman" w:hAnsi="Times New Roman"/>
          <w:sz w:val="22"/>
          <w:szCs w:val="22"/>
        </w:rPr>
        <w:t xml:space="preserve">GH 299, Protecting Our Urban Forests: The Case of the Emerald Ash Borer, 1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numPr>
          <w:ilvl w:val="0"/>
          <w:numId w:val="2"/>
        </w:numPr>
        <w:ind w:left="720"/>
        <w:rPr>
          <w:rFonts w:ascii="Times New Roman" w:hAnsi="Times New Roman"/>
          <w:sz w:val="22"/>
          <w:szCs w:val="22"/>
          <w:u w:val="single"/>
        </w:rPr>
      </w:pPr>
      <w:r w:rsidRPr="0060196B">
        <w:rPr>
          <w:rFonts w:ascii="Times New Roman" w:hAnsi="Times New Roman"/>
          <w:sz w:val="22"/>
          <w:szCs w:val="22"/>
          <w:u w:val="single"/>
        </w:rPr>
        <w:t>Old Business</w:t>
      </w:r>
      <w:r w:rsidR="001824F7" w:rsidRPr="0060196B">
        <w:rPr>
          <w:rFonts w:ascii="Times New Roman" w:hAnsi="Times New Roman"/>
          <w:sz w:val="22"/>
          <w:szCs w:val="22"/>
        </w:rPr>
        <w:t xml:space="preserve"> – None </w:t>
      </w:r>
    </w:p>
    <w:p w:rsidR="002D07D7" w:rsidRPr="0060196B" w:rsidRDefault="002D07D7" w:rsidP="002D07D7">
      <w:pPr>
        <w:pStyle w:val="ListParagraph"/>
        <w:rPr>
          <w:rFonts w:ascii="Times New Roman" w:hAnsi="Times New Roman"/>
          <w:sz w:val="22"/>
          <w:szCs w:val="22"/>
          <w:u w:val="single"/>
        </w:rPr>
      </w:pPr>
    </w:p>
    <w:p w:rsidR="002D07D7" w:rsidRPr="0060196B" w:rsidRDefault="002D07D7" w:rsidP="002D07D7">
      <w:pPr>
        <w:pStyle w:val="ListParagraph"/>
        <w:numPr>
          <w:ilvl w:val="0"/>
          <w:numId w:val="2"/>
        </w:numPr>
        <w:ind w:left="720"/>
        <w:rPr>
          <w:rFonts w:ascii="Times New Roman" w:hAnsi="Times New Roman"/>
          <w:sz w:val="22"/>
          <w:szCs w:val="22"/>
          <w:u w:val="single"/>
        </w:rPr>
      </w:pPr>
      <w:r w:rsidRPr="0060196B">
        <w:rPr>
          <w:rFonts w:ascii="Times New Roman" w:hAnsi="Times New Roman"/>
          <w:sz w:val="22"/>
          <w:szCs w:val="22"/>
          <w:u w:val="single"/>
        </w:rPr>
        <w:t>New Business</w:t>
      </w:r>
    </w:p>
    <w:p w:rsidR="002D07D7" w:rsidRPr="0060196B" w:rsidRDefault="002D07D7" w:rsidP="002D07D7">
      <w:pPr>
        <w:pStyle w:val="ListParagraph"/>
        <w:ind w:left="2880"/>
        <w:rPr>
          <w:rFonts w:ascii="Times New Roman" w:hAnsi="Times New Roman"/>
          <w:sz w:val="22"/>
          <w:szCs w:val="22"/>
          <w:u w:val="single"/>
        </w:rPr>
      </w:pPr>
    </w:p>
    <w:p w:rsidR="002D07D7" w:rsidRPr="0060196B" w:rsidRDefault="002D07D7" w:rsidP="002D07D7">
      <w:pPr>
        <w:pStyle w:val="ListParagraph"/>
        <w:numPr>
          <w:ilvl w:val="1"/>
          <w:numId w:val="2"/>
        </w:numPr>
        <w:ind w:hanging="720"/>
        <w:rPr>
          <w:rFonts w:ascii="Times New Roman" w:hAnsi="Times New Roman"/>
          <w:sz w:val="22"/>
          <w:szCs w:val="22"/>
          <w:u w:val="single"/>
        </w:rPr>
      </w:pPr>
      <w:r w:rsidRPr="0060196B">
        <w:rPr>
          <w:rFonts w:ascii="Times New Roman" w:hAnsi="Times New Roman"/>
          <w:sz w:val="22"/>
          <w:szCs w:val="22"/>
          <w:u w:val="single"/>
        </w:rPr>
        <w:t>Curricular Requests from the Department of Curriculum and Instruction</w:t>
      </w:r>
    </w:p>
    <w:p w:rsidR="002D07D7" w:rsidRPr="0060196B" w:rsidRDefault="002D07D7" w:rsidP="002D07D7">
      <w:pPr>
        <w:pStyle w:val="ListParagraph"/>
        <w:ind w:left="1440"/>
        <w:rPr>
          <w:rFonts w:ascii="Times New Roman" w:hAnsi="Times New Roman"/>
          <w:sz w:val="22"/>
          <w:szCs w:val="22"/>
        </w:rPr>
      </w:pPr>
    </w:p>
    <w:p w:rsidR="002D07D7" w:rsidRPr="0060196B" w:rsidRDefault="002D07D7" w:rsidP="002D07D7">
      <w:pPr>
        <w:pStyle w:val="ListParagraph"/>
        <w:numPr>
          <w:ilvl w:val="2"/>
          <w:numId w:val="2"/>
        </w:numPr>
        <w:ind w:hanging="810"/>
        <w:rPr>
          <w:rFonts w:ascii="Times New Roman" w:hAnsi="Times New Roman"/>
          <w:sz w:val="22"/>
          <w:szCs w:val="22"/>
        </w:rPr>
      </w:pPr>
      <w:r w:rsidRPr="0060196B">
        <w:rPr>
          <w:rFonts w:ascii="Times New Roman" w:hAnsi="Times New Roman"/>
          <w:sz w:val="22"/>
          <w:szCs w:val="22"/>
        </w:rPr>
        <w:t>Request for Change in Credit Hour</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numPr>
          <w:ilvl w:val="3"/>
          <w:numId w:val="2"/>
        </w:numPr>
        <w:ind w:hanging="630"/>
        <w:rPr>
          <w:rFonts w:ascii="Times New Roman" w:hAnsi="Times New Roman"/>
          <w:sz w:val="22"/>
          <w:szCs w:val="22"/>
        </w:rPr>
      </w:pPr>
      <w:r w:rsidRPr="0060196B">
        <w:rPr>
          <w:rFonts w:ascii="Times New Roman" w:hAnsi="Times New Roman"/>
          <w:sz w:val="22"/>
          <w:szCs w:val="22"/>
        </w:rPr>
        <w:t xml:space="preserve">C&amp;I 403, Middle Level Education, </w:t>
      </w:r>
      <w:proofErr w:type="gramStart"/>
      <w:r w:rsidRPr="0060196B">
        <w:rPr>
          <w:rFonts w:ascii="Times New Roman" w:hAnsi="Times New Roman"/>
          <w:sz w:val="22"/>
          <w:szCs w:val="22"/>
        </w:rPr>
        <w:t xml:space="preserve">4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Current:</w:t>
      </w:r>
      <w:r w:rsidRPr="0060196B">
        <w:rPr>
          <w:rFonts w:ascii="Times New Roman" w:hAnsi="Times New Roman"/>
          <w:sz w:val="22"/>
          <w:szCs w:val="22"/>
        </w:rPr>
        <w:tab/>
      </w:r>
      <w:proofErr w:type="gramStart"/>
      <w:r w:rsidRPr="0060196B">
        <w:rPr>
          <w:rFonts w:ascii="Times New Roman" w:hAnsi="Times New Roman"/>
          <w:sz w:val="22"/>
          <w:szCs w:val="22"/>
        </w:rPr>
        <w:t xml:space="preserve">4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696AA0" w:rsidRPr="0060196B" w:rsidRDefault="00696AA0" w:rsidP="002D07D7">
      <w:pPr>
        <w:pStyle w:val="ListParagraph"/>
        <w:ind w:left="2880"/>
        <w:rPr>
          <w:rFonts w:ascii="Times New Roman" w:hAnsi="Times New Roman"/>
          <w:sz w:val="22"/>
          <w:szCs w:val="22"/>
        </w:rPr>
      </w:pPr>
    </w:p>
    <w:p w:rsidR="00696AA0" w:rsidRPr="0060196B" w:rsidRDefault="00696AA0" w:rsidP="002D07D7">
      <w:pPr>
        <w:pStyle w:val="ListParagraph"/>
        <w:ind w:left="2880"/>
        <w:rPr>
          <w:rFonts w:ascii="Times New Roman" w:hAnsi="Times New Roman"/>
          <w:sz w:val="22"/>
          <w:szCs w:val="22"/>
        </w:rPr>
      </w:pPr>
      <w:r w:rsidRPr="0060196B">
        <w:rPr>
          <w:rFonts w:ascii="Times New Roman" w:hAnsi="Times New Roman"/>
          <w:b/>
          <w:sz w:val="22"/>
          <w:szCs w:val="22"/>
        </w:rPr>
        <w:t>Motion:</w:t>
      </w:r>
      <w:r w:rsidRPr="0060196B">
        <w:rPr>
          <w:rFonts w:ascii="Times New Roman" w:hAnsi="Times New Roman"/>
          <w:sz w:val="22"/>
          <w:szCs w:val="22"/>
        </w:rPr>
        <w:t xml:space="preserve"> To approve C&amp;I 403 (Hardeman/Buchanan)</w:t>
      </w:r>
    </w:p>
    <w:p w:rsidR="00696AA0" w:rsidRPr="0060196B" w:rsidRDefault="00696AA0" w:rsidP="002D07D7">
      <w:pPr>
        <w:pStyle w:val="ListParagraph"/>
        <w:ind w:left="2880"/>
        <w:rPr>
          <w:rFonts w:ascii="Times New Roman" w:hAnsi="Times New Roman"/>
          <w:sz w:val="22"/>
          <w:szCs w:val="22"/>
        </w:rPr>
      </w:pPr>
    </w:p>
    <w:p w:rsidR="00696AA0" w:rsidRPr="0060196B" w:rsidRDefault="00696AA0" w:rsidP="002D07D7">
      <w:pPr>
        <w:pStyle w:val="ListParagraph"/>
        <w:ind w:left="2880"/>
        <w:rPr>
          <w:rFonts w:ascii="Times New Roman" w:hAnsi="Times New Roman"/>
          <w:sz w:val="22"/>
          <w:szCs w:val="22"/>
        </w:rPr>
      </w:pPr>
      <w:r w:rsidRPr="0060196B">
        <w:rPr>
          <w:rFonts w:ascii="Times New Roman" w:hAnsi="Times New Roman"/>
          <w:sz w:val="22"/>
          <w:szCs w:val="22"/>
        </w:rPr>
        <w:t>Ms. Williams pointed out that any programs that include C&amp;I 403 will also need to change the hours for their pro</w:t>
      </w:r>
      <w:r w:rsidR="00D924B4" w:rsidRPr="0060196B">
        <w:rPr>
          <w:rFonts w:ascii="Times New Roman" w:hAnsi="Times New Roman"/>
          <w:sz w:val="22"/>
          <w:szCs w:val="22"/>
        </w:rPr>
        <w:t xml:space="preserve">grams. Curriculum and Instruction </w:t>
      </w:r>
      <w:r w:rsidRPr="0060196B">
        <w:rPr>
          <w:rFonts w:ascii="Times New Roman" w:hAnsi="Times New Roman"/>
          <w:sz w:val="22"/>
          <w:szCs w:val="22"/>
        </w:rPr>
        <w:t xml:space="preserve">Chair Sara Simonson responded that this course will only be used until spring 2017. Dr. Buchanan </w:t>
      </w:r>
      <w:r w:rsidR="00D924B4" w:rsidRPr="0060196B">
        <w:rPr>
          <w:rFonts w:ascii="Times New Roman" w:hAnsi="Times New Roman"/>
          <w:sz w:val="22"/>
          <w:szCs w:val="22"/>
        </w:rPr>
        <w:t>added that</w:t>
      </w:r>
      <w:r w:rsidRPr="0060196B">
        <w:rPr>
          <w:rFonts w:ascii="Times New Roman" w:hAnsi="Times New Roman"/>
          <w:sz w:val="22"/>
          <w:szCs w:val="22"/>
        </w:rPr>
        <w:t xml:space="preserve"> this is because Middle School licensure has been eliminated at the state level. Dr. Simonson explained that the extra semester hour was </w:t>
      </w:r>
      <w:r w:rsidR="00D924B4" w:rsidRPr="0060196B">
        <w:rPr>
          <w:rFonts w:ascii="Times New Roman" w:hAnsi="Times New Roman"/>
          <w:sz w:val="22"/>
          <w:szCs w:val="22"/>
        </w:rPr>
        <w:t>intended</w:t>
      </w:r>
      <w:r w:rsidRPr="0060196B">
        <w:rPr>
          <w:rFonts w:ascii="Times New Roman" w:hAnsi="Times New Roman"/>
          <w:sz w:val="22"/>
          <w:szCs w:val="22"/>
        </w:rPr>
        <w:t xml:space="preserve"> for field experiences, </w:t>
      </w:r>
      <w:r w:rsidR="00613853">
        <w:rPr>
          <w:rFonts w:ascii="Times New Roman" w:hAnsi="Times New Roman"/>
          <w:sz w:val="22"/>
          <w:szCs w:val="22"/>
        </w:rPr>
        <w:t>but</w:t>
      </w:r>
      <w:r w:rsidRPr="0060196B">
        <w:rPr>
          <w:rFonts w:ascii="Times New Roman" w:hAnsi="Times New Roman"/>
          <w:sz w:val="22"/>
          <w:szCs w:val="22"/>
        </w:rPr>
        <w:t xml:space="preserve"> that has evolved into one Friday field trip, which does not equal 1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 xml:space="preserve">. Additionally, an adolescent development class in Educational Studies has taken over some of the content formerly taught in C&amp;I 403. </w:t>
      </w:r>
    </w:p>
    <w:p w:rsidR="00696AA0" w:rsidRPr="0060196B" w:rsidRDefault="00696AA0" w:rsidP="002D07D7">
      <w:pPr>
        <w:pStyle w:val="ListParagraph"/>
        <w:ind w:left="2880"/>
        <w:rPr>
          <w:rFonts w:ascii="Times New Roman" w:hAnsi="Times New Roman"/>
          <w:sz w:val="22"/>
          <w:szCs w:val="22"/>
        </w:rPr>
      </w:pPr>
    </w:p>
    <w:p w:rsidR="00696AA0" w:rsidRPr="0060196B" w:rsidRDefault="00696AA0" w:rsidP="002D07D7">
      <w:pPr>
        <w:pStyle w:val="ListParagraph"/>
        <w:ind w:left="2880"/>
        <w:rPr>
          <w:rFonts w:ascii="Times New Roman" w:hAnsi="Times New Roman"/>
          <w:b/>
          <w:sz w:val="22"/>
          <w:szCs w:val="22"/>
        </w:rPr>
      </w:pPr>
      <w:r w:rsidRPr="0060196B">
        <w:rPr>
          <w:rFonts w:ascii="Times New Roman" w:hAnsi="Times New Roman"/>
          <w:b/>
          <w:sz w:val="22"/>
          <w:szCs w:val="22"/>
        </w:rPr>
        <w:lastRenderedPageBreak/>
        <w:t>MOTION APPROVED 11 YES – 0 NO – 0 AB</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numPr>
          <w:ilvl w:val="1"/>
          <w:numId w:val="2"/>
        </w:numPr>
        <w:ind w:hanging="720"/>
        <w:rPr>
          <w:rFonts w:ascii="Times New Roman" w:hAnsi="Times New Roman"/>
          <w:sz w:val="22"/>
          <w:szCs w:val="22"/>
          <w:u w:val="single"/>
        </w:rPr>
      </w:pPr>
      <w:r w:rsidRPr="0060196B">
        <w:rPr>
          <w:rFonts w:ascii="Times New Roman" w:hAnsi="Times New Roman"/>
          <w:sz w:val="22"/>
          <w:szCs w:val="22"/>
          <w:u w:val="single"/>
        </w:rPr>
        <w:t>Curricular Requests from the Department of Biological Sciences</w:t>
      </w:r>
    </w:p>
    <w:p w:rsidR="002D07D7" w:rsidRPr="0060196B" w:rsidRDefault="002D07D7" w:rsidP="002D07D7">
      <w:pPr>
        <w:pStyle w:val="ListParagraph"/>
        <w:ind w:left="1440"/>
        <w:rPr>
          <w:rFonts w:ascii="Times New Roman" w:hAnsi="Times New Roman"/>
          <w:sz w:val="22"/>
          <w:szCs w:val="22"/>
        </w:rPr>
      </w:pPr>
    </w:p>
    <w:p w:rsidR="002D07D7" w:rsidRPr="0060196B" w:rsidRDefault="002D07D7" w:rsidP="002D07D7">
      <w:pPr>
        <w:pStyle w:val="ListParagraph"/>
        <w:numPr>
          <w:ilvl w:val="0"/>
          <w:numId w:val="6"/>
        </w:numPr>
        <w:tabs>
          <w:tab w:val="left" w:pos="1440"/>
        </w:tabs>
        <w:ind w:left="2160" w:hanging="720"/>
        <w:rPr>
          <w:rFonts w:ascii="Times New Roman" w:hAnsi="Times New Roman"/>
          <w:sz w:val="22"/>
          <w:szCs w:val="22"/>
        </w:rPr>
      </w:pPr>
      <w:r w:rsidRPr="0060196B">
        <w:rPr>
          <w:rFonts w:ascii="Times New Roman" w:hAnsi="Times New Roman"/>
          <w:sz w:val="22"/>
          <w:szCs w:val="22"/>
        </w:rPr>
        <w:t>Requests for Multiple-Title Approval</w:t>
      </w:r>
    </w:p>
    <w:p w:rsidR="002D07D7" w:rsidRPr="0060196B" w:rsidRDefault="002D07D7" w:rsidP="002D07D7">
      <w:pPr>
        <w:pStyle w:val="ListParagraph"/>
        <w:tabs>
          <w:tab w:val="left" w:pos="1440"/>
        </w:tabs>
        <w:ind w:left="2160"/>
        <w:rPr>
          <w:rFonts w:ascii="Times New Roman" w:hAnsi="Times New Roman"/>
          <w:sz w:val="22"/>
          <w:szCs w:val="22"/>
        </w:rPr>
      </w:pPr>
    </w:p>
    <w:p w:rsidR="002D07D7" w:rsidRPr="0060196B" w:rsidRDefault="002D07D7" w:rsidP="002D07D7">
      <w:pPr>
        <w:pStyle w:val="ListParagraph"/>
        <w:numPr>
          <w:ilvl w:val="1"/>
          <w:numId w:val="6"/>
        </w:numPr>
        <w:tabs>
          <w:tab w:val="left" w:pos="1440"/>
        </w:tabs>
        <w:ind w:firstLine="720"/>
        <w:rPr>
          <w:rFonts w:ascii="Times New Roman" w:hAnsi="Times New Roman"/>
          <w:sz w:val="22"/>
          <w:szCs w:val="22"/>
        </w:rPr>
      </w:pPr>
      <w:r w:rsidRPr="0060196B">
        <w:rPr>
          <w:rFonts w:ascii="Times New Roman" w:hAnsi="Times New Roman"/>
          <w:sz w:val="22"/>
          <w:szCs w:val="22"/>
        </w:rPr>
        <w:t xml:space="preserve">BOT 476, Special Topics,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696AA0" w:rsidRPr="0060196B" w:rsidRDefault="00696AA0" w:rsidP="00696AA0">
      <w:pPr>
        <w:pStyle w:val="ListParagraph"/>
        <w:tabs>
          <w:tab w:val="left" w:pos="1440"/>
        </w:tabs>
        <w:ind w:left="2160"/>
        <w:rPr>
          <w:rFonts w:ascii="Times New Roman" w:hAnsi="Times New Roman"/>
          <w:sz w:val="22"/>
          <w:szCs w:val="22"/>
        </w:rPr>
      </w:pPr>
    </w:p>
    <w:p w:rsidR="00696AA0" w:rsidRPr="0060196B" w:rsidRDefault="00696AA0" w:rsidP="00696AA0">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BOT 476 multiple title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/Buchanan)</w:t>
      </w:r>
    </w:p>
    <w:p w:rsidR="00696AA0" w:rsidRPr="0060196B" w:rsidRDefault="00696AA0" w:rsidP="00696AA0">
      <w:pPr>
        <w:pStyle w:val="ListParagraph"/>
        <w:tabs>
          <w:tab w:val="left" w:pos="1440"/>
        </w:tabs>
        <w:ind w:left="2160"/>
        <w:rPr>
          <w:rFonts w:ascii="Times New Roman" w:hAnsi="Times New Roman"/>
          <w:sz w:val="22"/>
          <w:szCs w:val="22"/>
        </w:rPr>
      </w:pPr>
    </w:p>
    <w:p w:rsidR="00696AA0" w:rsidRPr="0060196B" w:rsidRDefault="00696AA0" w:rsidP="00696AA0">
      <w:pPr>
        <w:pStyle w:val="ListParagraph"/>
        <w:ind w:left="2880"/>
        <w:rPr>
          <w:rFonts w:ascii="Times New Roman" w:hAnsi="Times New Roman"/>
          <w:b/>
          <w:sz w:val="22"/>
          <w:szCs w:val="22"/>
        </w:rPr>
      </w:pPr>
      <w:r w:rsidRPr="0060196B">
        <w:rPr>
          <w:rFonts w:ascii="Times New Roman" w:hAnsi="Times New Roman"/>
          <w:b/>
          <w:sz w:val="22"/>
          <w:szCs w:val="22"/>
        </w:rPr>
        <w:t>MOTION APPROVED 11 YES – 0 NO – 0 AB</w:t>
      </w:r>
    </w:p>
    <w:p w:rsidR="00696AA0" w:rsidRPr="0060196B" w:rsidRDefault="00696AA0" w:rsidP="00696AA0">
      <w:pPr>
        <w:pStyle w:val="ListParagraph"/>
        <w:tabs>
          <w:tab w:val="left" w:pos="1440"/>
        </w:tabs>
        <w:ind w:left="2160"/>
        <w:rPr>
          <w:rFonts w:ascii="Times New Roman" w:hAnsi="Times New Roman"/>
          <w:sz w:val="22"/>
          <w:szCs w:val="22"/>
        </w:rPr>
      </w:pPr>
    </w:p>
    <w:p w:rsidR="002D07D7" w:rsidRPr="0060196B" w:rsidRDefault="002D07D7" w:rsidP="002D07D7">
      <w:pPr>
        <w:pStyle w:val="ListParagraph"/>
        <w:numPr>
          <w:ilvl w:val="1"/>
          <w:numId w:val="6"/>
        </w:numPr>
        <w:tabs>
          <w:tab w:val="left" w:pos="1440"/>
        </w:tabs>
        <w:ind w:firstLine="720"/>
        <w:rPr>
          <w:rFonts w:ascii="Times New Roman" w:hAnsi="Times New Roman"/>
          <w:sz w:val="22"/>
          <w:szCs w:val="22"/>
        </w:rPr>
      </w:pPr>
      <w:r w:rsidRPr="0060196B">
        <w:rPr>
          <w:rFonts w:ascii="Times New Roman" w:hAnsi="Times New Roman"/>
          <w:sz w:val="22"/>
          <w:szCs w:val="22"/>
        </w:rPr>
        <w:t xml:space="preserve">ZOOL 476, Special Topics,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696AA0" w:rsidRPr="0060196B" w:rsidRDefault="00696AA0" w:rsidP="00696AA0">
      <w:pPr>
        <w:pStyle w:val="ListParagraph"/>
        <w:tabs>
          <w:tab w:val="left" w:pos="1440"/>
        </w:tabs>
        <w:ind w:left="2160"/>
        <w:rPr>
          <w:rFonts w:ascii="Times New Roman" w:hAnsi="Times New Roman"/>
          <w:sz w:val="22"/>
          <w:szCs w:val="22"/>
        </w:rPr>
      </w:pPr>
    </w:p>
    <w:p w:rsidR="00696AA0" w:rsidRPr="0060196B" w:rsidRDefault="00696AA0" w:rsidP="00696AA0">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ZOOL 476 multiple title (Hardeman/</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w:t>
      </w:r>
    </w:p>
    <w:p w:rsidR="00696AA0" w:rsidRPr="0060196B" w:rsidRDefault="00696AA0" w:rsidP="00696AA0">
      <w:pPr>
        <w:pStyle w:val="ListParagraph"/>
        <w:tabs>
          <w:tab w:val="left" w:pos="1440"/>
        </w:tabs>
        <w:ind w:left="2160"/>
        <w:rPr>
          <w:rFonts w:ascii="Times New Roman" w:hAnsi="Times New Roman"/>
          <w:sz w:val="22"/>
          <w:szCs w:val="22"/>
        </w:rPr>
      </w:pPr>
    </w:p>
    <w:p w:rsidR="00696AA0" w:rsidRPr="0060196B" w:rsidRDefault="00696AA0" w:rsidP="00696AA0">
      <w:pPr>
        <w:pStyle w:val="ListParagraph"/>
        <w:ind w:left="2880"/>
        <w:rPr>
          <w:rFonts w:ascii="Times New Roman" w:hAnsi="Times New Roman"/>
          <w:b/>
          <w:sz w:val="22"/>
          <w:szCs w:val="22"/>
        </w:rPr>
      </w:pPr>
      <w:r w:rsidRPr="0060196B">
        <w:rPr>
          <w:rFonts w:ascii="Times New Roman" w:hAnsi="Times New Roman"/>
          <w:b/>
          <w:sz w:val="22"/>
          <w:szCs w:val="22"/>
        </w:rPr>
        <w:t>MOTION APPROVED 11 YES – 0 NO – 0 AB</w:t>
      </w:r>
    </w:p>
    <w:p w:rsidR="002D07D7" w:rsidRPr="0060196B" w:rsidRDefault="002D07D7" w:rsidP="002D07D7">
      <w:pPr>
        <w:pStyle w:val="ListParagraph"/>
        <w:tabs>
          <w:tab w:val="left" w:pos="1440"/>
        </w:tabs>
        <w:ind w:left="2160"/>
        <w:rPr>
          <w:rFonts w:ascii="Times New Roman" w:hAnsi="Times New Roman"/>
          <w:sz w:val="22"/>
          <w:szCs w:val="22"/>
        </w:rPr>
      </w:pPr>
    </w:p>
    <w:p w:rsidR="002D07D7" w:rsidRPr="0060196B" w:rsidRDefault="002D07D7" w:rsidP="002D07D7">
      <w:pPr>
        <w:pStyle w:val="ListParagraph"/>
        <w:numPr>
          <w:ilvl w:val="0"/>
          <w:numId w:val="6"/>
        </w:numPr>
        <w:tabs>
          <w:tab w:val="left" w:pos="1440"/>
        </w:tabs>
        <w:ind w:left="2160" w:hanging="720"/>
        <w:rPr>
          <w:rFonts w:ascii="Times New Roman" w:hAnsi="Times New Roman"/>
          <w:sz w:val="22"/>
          <w:szCs w:val="22"/>
        </w:rPr>
      </w:pPr>
      <w:r w:rsidRPr="0060196B">
        <w:rPr>
          <w:rFonts w:ascii="Times New Roman" w:hAnsi="Times New Roman"/>
          <w:sz w:val="22"/>
          <w:szCs w:val="22"/>
        </w:rPr>
        <w:t>Requests for Changes in Course Descriptions</w:t>
      </w:r>
    </w:p>
    <w:p w:rsidR="002D07D7" w:rsidRPr="0060196B" w:rsidRDefault="002D07D7" w:rsidP="002D07D7">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sz w:val="22"/>
          <w:szCs w:val="22"/>
        </w:rPr>
        <w:tab/>
      </w:r>
    </w:p>
    <w:p w:rsidR="002D07D7" w:rsidRPr="0060196B" w:rsidRDefault="002D07D7" w:rsidP="002D07D7">
      <w:pPr>
        <w:pStyle w:val="ListParagraph"/>
        <w:numPr>
          <w:ilvl w:val="4"/>
          <w:numId w:val="6"/>
        </w:numPr>
        <w:tabs>
          <w:tab w:val="left" w:pos="1440"/>
        </w:tabs>
        <w:ind w:left="2880" w:hanging="720"/>
        <w:rPr>
          <w:rFonts w:ascii="Times New Roman" w:hAnsi="Times New Roman"/>
          <w:sz w:val="22"/>
          <w:szCs w:val="22"/>
        </w:rPr>
      </w:pPr>
      <w:r w:rsidRPr="0060196B">
        <w:rPr>
          <w:rFonts w:ascii="Times New Roman" w:hAnsi="Times New Roman"/>
          <w:sz w:val="22"/>
          <w:szCs w:val="22"/>
        </w:rPr>
        <w:t xml:space="preserve">BOT 476, Special Topics,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4320" w:hanging="1440"/>
        <w:rPr>
          <w:rFonts w:ascii="Times New Roman" w:hAnsi="Times New Roman"/>
          <w:sz w:val="22"/>
          <w:szCs w:val="22"/>
        </w:rPr>
      </w:pPr>
      <w:r w:rsidRPr="0060196B">
        <w:rPr>
          <w:rFonts w:ascii="Times New Roman" w:hAnsi="Times New Roman"/>
          <w:b/>
          <w:sz w:val="22"/>
          <w:szCs w:val="22"/>
        </w:rPr>
        <w:t>Current:</w:t>
      </w:r>
      <w:r w:rsidRPr="0060196B">
        <w:rPr>
          <w:rFonts w:ascii="Times New Roman" w:hAnsi="Times New Roman"/>
          <w:sz w:val="22"/>
          <w:szCs w:val="22"/>
        </w:rPr>
        <w:tab/>
        <w:t>Proposed courses which are under consideration as regular course offerings. See instructor for course description.</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ind w:left="4320" w:hanging="144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t>This course explores a topic in botany of current interest. See course schedule for description.</w:t>
      </w:r>
    </w:p>
    <w:p w:rsidR="00696AA0" w:rsidRPr="0060196B" w:rsidRDefault="00696AA0" w:rsidP="002D07D7">
      <w:pPr>
        <w:pStyle w:val="ListParagraph"/>
        <w:ind w:left="4320" w:hanging="1440"/>
        <w:rPr>
          <w:rFonts w:ascii="Times New Roman" w:hAnsi="Times New Roman"/>
          <w:sz w:val="22"/>
          <w:szCs w:val="22"/>
        </w:rPr>
      </w:pPr>
    </w:p>
    <w:p w:rsidR="00696AA0" w:rsidRPr="0060196B" w:rsidRDefault="00696AA0" w:rsidP="00696AA0">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BOT 476 course description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/Buchanan)</w:t>
      </w:r>
    </w:p>
    <w:p w:rsidR="00696AA0" w:rsidRPr="0060196B" w:rsidRDefault="00696AA0" w:rsidP="00696AA0">
      <w:pPr>
        <w:pStyle w:val="ListParagraph"/>
        <w:tabs>
          <w:tab w:val="left" w:pos="1440"/>
        </w:tabs>
        <w:ind w:left="2160"/>
        <w:rPr>
          <w:rFonts w:ascii="Times New Roman" w:hAnsi="Times New Roman"/>
          <w:sz w:val="22"/>
          <w:szCs w:val="22"/>
        </w:rPr>
      </w:pPr>
    </w:p>
    <w:p w:rsidR="00696AA0" w:rsidRPr="0060196B" w:rsidRDefault="00696AA0" w:rsidP="00696AA0">
      <w:pPr>
        <w:pStyle w:val="ListParagraph"/>
        <w:ind w:left="2880"/>
        <w:rPr>
          <w:rFonts w:ascii="Times New Roman" w:hAnsi="Times New Roman"/>
          <w:b/>
          <w:sz w:val="22"/>
          <w:szCs w:val="22"/>
        </w:rPr>
      </w:pPr>
      <w:r w:rsidRPr="0060196B">
        <w:rPr>
          <w:rFonts w:ascii="Times New Roman" w:hAnsi="Times New Roman"/>
          <w:b/>
          <w:sz w:val="22"/>
          <w:szCs w:val="22"/>
        </w:rPr>
        <w:t>MOTION APPROVED 11 YES – 0 NO – 0 AB</w:t>
      </w:r>
    </w:p>
    <w:p w:rsidR="002D07D7" w:rsidRPr="0060196B" w:rsidRDefault="002D07D7" w:rsidP="002D07D7">
      <w:pPr>
        <w:pStyle w:val="ListParagraph"/>
        <w:tabs>
          <w:tab w:val="left" w:pos="1440"/>
        </w:tabs>
        <w:ind w:left="2880"/>
        <w:rPr>
          <w:rFonts w:ascii="Times New Roman" w:hAnsi="Times New Roman"/>
          <w:sz w:val="22"/>
          <w:szCs w:val="22"/>
        </w:rPr>
      </w:pPr>
    </w:p>
    <w:p w:rsidR="002D07D7" w:rsidRPr="0060196B" w:rsidRDefault="002D07D7" w:rsidP="002D07D7">
      <w:pPr>
        <w:pStyle w:val="ListParagraph"/>
        <w:numPr>
          <w:ilvl w:val="1"/>
          <w:numId w:val="6"/>
        </w:numPr>
        <w:tabs>
          <w:tab w:val="left" w:pos="1440"/>
        </w:tabs>
        <w:ind w:firstLine="720"/>
        <w:rPr>
          <w:rFonts w:ascii="Times New Roman" w:hAnsi="Times New Roman"/>
          <w:sz w:val="22"/>
          <w:szCs w:val="22"/>
        </w:rPr>
      </w:pPr>
      <w:r w:rsidRPr="0060196B">
        <w:rPr>
          <w:rFonts w:ascii="Times New Roman" w:hAnsi="Times New Roman"/>
          <w:sz w:val="22"/>
          <w:szCs w:val="22"/>
        </w:rPr>
        <w:t xml:space="preserve">ZOOL 476, Special Topics,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4320" w:hanging="1440"/>
        <w:rPr>
          <w:rFonts w:ascii="Times New Roman" w:hAnsi="Times New Roman"/>
          <w:sz w:val="22"/>
          <w:szCs w:val="22"/>
        </w:rPr>
      </w:pPr>
      <w:r w:rsidRPr="0060196B">
        <w:rPr>
          <w:rFonts w:ascii="Times New Roman" w:hAnsi="Times New Roman"/>
          <w:b/>
          <w:sz w:val="22"/>
          <w:szCs w:val="22"/>
        </w:rPr>
        <w:t>Current:</w:t>
      </w:r>
      <w:r w:rsidRPr="0060196B">
        <w:rPr>
          <w:rFonts w:ascii="Times New Roman" w:hAnsi="Times New Roman"/>
          <w:sz w:val="22"/>
          <w:szCs w:val="22"/>
        </w:rPr>
        <w:tab/>
        <w:t>Proposed courses which are under consideration as regular course offerings. See instructor for course description.</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ind w:left="4320" w:hanging="144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t>This course explores a topic in zoology of current interest. See course schedule for description.</w:t>
      </w:r>
    </w:p>
    <w:p w:rsidR="00696AA0" w:rsidRPr="0060196B" w:rsidRDefault="00696AA0" w:rsidP="002D07D7">
      <w:pPr>
        <w:pStyle w:val="ListParagraph"/>
        <w:ind w:left="4320" w:hanging="1440"/>
        <w:rPr>
          <w:rFonts w:ascii="Times New Roman" w:hAnsi="Times New Roman"/>
          <w:sz w:val="22"/>
          <w:szCs w:val="22"/>
        </w:rPr>
      </w:pPr>
    </w:p>
    <w:p w:rsidR="00696AA0" w:rsidRPr="0060196B" w:rsidRDefault="00696AA0" w:rsidP="00696AA0">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ZOOL 476 course description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/Myers)</w:t>
      </w:r>
    </w:p>
    <w:p w:rsidR="00696AA0" w:rsidRPr="0060196B" w:rsidRDefault="00696AA0" w:rsidP="00696AA0">
      <w:pPr>
        <w:pStyle w:val="ListParagraph"/>
        <w:tabs>
          <w:tab w:val="left" w:pos="1440"/>
        </w:tabs>
        <w:ind w:left="2160"/>
        <w:rPr>
          <w:rFonts w:ascii="Times New Roman" w:hAnsi="Times New Roman"/>
          <w:sz w:val="22"/>
          <w:szCs w:val="22"/>
        </w:rPr>
      </w:pPr>
    </w:p>
    <w:p w:rsidR="00696AA0" w:rsidRPr="0060196B" w:rsidRDefault="00696AA0" w:rsidP="00696AA0">
      <w:pPr>
        <w:pStyle w:val="ListParagraph"/>
        <w:ind w:left="2880"/>
        <w:rPr>
          <w:rFonts w:ascii="Times New Roman" w:hAnsi="Times New Roman"/>
          <w:b/>
          <w:sz w:val="22"/>
          <w:szCs w:val="22"/>
        </w:rPr>
      </w:pPr>
      <w:r w:rsidRPr="0060196B">
        <w:rPr>
          <w:rFonts w:ascii="Times New Roman" w:hAnsi="Times New Roman"/>
          <w:b/>
          <w:sz w:val="22"/>
          <w:szCs w:val="22"/>
        </w:rPr>
        <w:t>MOTION APPROVED 11 YES – 0 NO – 0 AB</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numPr>
          <w:ilvl w:val="1"/>
          <w:numId w:val="2"/>
        </w:numPr>
        <w:ind w:hanging="720"/>
        <w:rPr>
          <w:rFonts w:ascii="Times New Roman" w:hAnsi="Times New Roman"/>
          <w:sz w:val="22"/>
          <w:szCs w:val="22"/>
          <w:u w:val="single"/>
        </w:rPr>
      </w:pPr>
      <w:r w:rsidRPr="0060196B">
        <w:rPr>
          <w:rFonts w:ascii="Times New Roman" w:hAnsi="Times New Roman"/>
          <w:sz w:val="22"/>
          <w:szCs w:val="22"/>
          <w:u w:val="single"/>
        </w:rPr>
        <w:t>Curricular Requests from the Department of History</w:t>
      </w:r>
    </w:p>
    <w:p w:rsidR="002D07D7" w:rsidRPr="0060196B" w:rsidRDefault="002D07D7" w:rsidP="002D07D7">
      <w:pPr>
        <w:pStyle w:val="ListParagraph"/>
        <w:ind w:left="1440"/>
        <w:rPr>
          <w:rFonts w:ascii="Times New Roman" w:hAnsi="Times New Roman"/>
          <w:sz w:val="22"/>
          <w:szCs w:val="22"/>
        </w:rPr>
      </w:pPr>
    </w:p>
    <w:p w:rsidR="002D07D7" w:rsidRPr="0060196B" w:rsidRDefault="002D07D7" w:rsidP="002D07D7">
      <w:pPr>
        <w:pStyle w:val="ListParagraph"/>
        <w:numPr>
          <w:ilvl w:val="2"/>
          <w:numId w:val="2"/>
        </w:numPr>
        <w:ind w:left="2160" w:hanging="720"/>
        <w:rPr>
          <w:rFonts w:ascii="Times New Roman" w:hAnsi="Times New Roman"/>
          <w:sz w:val="22"/>
          <w:szCs w:val="22"/>
        </w:rPr>
      </w:pPr>
      <w:r w:rsidRPr="0060196B">
        <w:rPr>
          <w:rFonts w:ascii="Times New Roman" w:hAnsi="Times New Roman"/>
          <w:sz w:val="22"/>
          <w:szCs w:val="22"/>
        </w:rPr>
        <w:t>Request for New Course</w:t>
      </w:r>
    </w:p>
    <w:p w:rsidR="002D07D7" w:rsidRPr="0060196B" w:rsidRDefault="002D07D7" w:rsidP="002D07D7">
      <w:pPr>
        <w:pStyle w:val="ListParagraph"/>
        <w:ind w:left="2160"/>
        <w:rPr>
          <w:rFonts w:ascii="Times New Roman" w:hAnsi="Times New Roman"/>
          <w:sz w:val="22"/>
          <w:szCs w:val="22"/>
        </w:rPr>
      </w:pPr>
    </w:p>
    <w:p w:rsidR="002D07D7" w:rsidRPr="0060196B" w:rsidRDefault="002D07D7" w:rsidP="002D07D7">
      <w:pPr>
        <w:pStyle w:val="ListParagraph"/>
        <w:numPr>
          <w:ilvl w:val="3"/>
          <w:numId w:val="2"/>
        </w:numPr>
        <w:ind w:hanging="720"/>
        <w:rPr>
          <w:rFonts w:ascii="Times New Roman" w:hAnsi="Times New Roman"/>
          <w:sz w:val="22"/>
          <w:szCs w:val="22"/>
        </w:rPr>
      </w:pPr>
      <w:r w:rsidRPr="0060196B">
        <w:rPr>
          <w:rFonts w:ascii="Times New Roman" w:hAnsi="Times New Roman"/>
          <w:sz w:val="22"/>
          <w:szCs w:val="22"/>
        </w:rPr>
        <w:t xml:space="preserve">HIST 323, The Crusades, 3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w:t>
      </w:r>
    </w:p>
    <w:p w:rsidR="00696AA0" w:rsidRPr="0060196B" w:rsidRDefault="00696AA0" w:rsidP="00696AA0">
      <w:pPr>
        <w:pStyle w:val="ListParagraph"/>
        <w:ind w:left="2880"/>
        <w:rPr>
          <w:rFonts w:ascii="Times New Roman" w:hAnsi="Times New Roman"/>
          <w:sz w:val="22"/>
          <w:szCs w:val="22"/>
        </w:rPr>
      </w:pPr>
    </w:p>
    <w:p w:rsidR="00696AA0" w:rsidRPr="0060196B" w:rsidRDefault="00696AA0" w:rsidP="00696AA0">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HIST 323 (Buchanan/Hardeman)</w:t>
      </w:r>
    </w:p>
    <w:p w:rsidR="00696AA0" w:rsidRPr="0060196B" w:rsidRDefault="00696AA0" w:rsidP="00696AA0">
      <w:pPr>
        <w:pStyle w:val="ListParagraph"/>
        <w:tabs>
          <w:tab w:val="left" w:pos="1440"/>
        </w:tabs>
        <w:ind w:left="2160"/>
        <w:rPr>
          <w:rFonts w:ascii="Times New Roman" w:hAnsi="Times New Roman"/>
          <w:sz w:val="22"/>
          <w:szCs w:val="22"/>
        </w:rPr>
      </w:pPr>
    </w:p>
    <w:p w:rsidR="00696AA0" w:rsidRPr="0060196B" w:rsidRDefault="00696AA0" w:rsidP="00696AA0">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696AA0" w:rsidRPr="0060196B" w:rsidRDefault="00696AA0" w:rsidP="00696AA0">
      <w:pPr>
        <w:pStyle w:val="ListParagraph"/>
        <w:numPr>
          <w:ilvl w:val="0"/>
          <w:numId w:val="30"/>
        </w:numPr>
        <w:tabs>
          <w:tab w:val="left" w:pos="1440"/>
        </w:tabs>
        <w:rPr>
          <w:rFonts w:ascii="Times New Roman" w:hAnsi="Times New Roman"/>
          <w:sz w:val="22"/>
          <w:szCs w:val="22"/>
        </w:rPr>
      </w:pPr>
      <w:r w:rsidRPr="0060196B">
        <w:rPr>
          <w:rFonts w:ascii="Times New Roman" w:hAnsi="Times New Roman"/>
          <w:sz w:val="22"/>
          <w:szCs w:val="22"/>
        </w:rPr>
        <w:t>Italicize “Directed elective area II or III” in course description.</w:t>
      </w:r>
    </w:p>
    <w:p w:rsidR="00696AA0" w:rsidRPr="0060196B" w:rsidRDefault="00696AA0" w:rsidP="00696AA0">
      <w:pPr>
        <w:pStyle w:val="ListParagraph"/>
        <w:numPr>
          <w:ilvl w:val="0"/>
          <w:numId w:val="30"/>
        </w:numPr>
        <w:tabs>
          <w:tab w:val="left" w:pos="1440"/>
        </w:tabs>
        <w:rPr>
          <w:rFonts w:ascii="Times New Roman" w:hAnsi="Times New Roman"/>
          <w:sz w:val="22"/>
          <w:szCs w:val="22"/>
        </w:rPr>
      </w:pPr>
      <w:r w:rsidRPr="0060196B">
        <w:rPr>
          <w:rFonts w:ascii="Times New Roman" w:hAnsi="Times New Roman"/>
          <w:sz w:val="22"/>
          <w:szCs w:val="22"/>
        </w:rPr>
        <w:t>Remove “military, political, social, economic, and cultural” from the third course objective</w:t>
      </w:r>
      <w:r w:rsidR="00C46202" w:rsidRPr="0060196B">
        <w:rPr>
          <w:rFonts w:ascii="Times New Roman" w:hAnsi="Times New Roman"/>
          <w:sz w:val="22"/>
          <w:szCs w:val="22"/>
        </w:rPr>
        <w:t xml:space="preserve"> and correct spelling of “policies” so that it reads</w:t>
      </w:r>
      <w:r w:rsidRPr="0060196B">
        <w:rPr>
          <w:rFonts w:ascii="Times New Roman" w:hAnsi="Times New Roman"/>
          <w:sz w:val="22"/>
          <w:szCs w:val="22"/>
        </w:rPr>
        <w:t>, “Identify the principle factors that shaped the course of the conflicts and the policies of the major belligerent states.”</w:t>
      </w:r>
    </w:p>
    <w:p w:rsidR="00C46202" w:rsidRPr="0060196B" w:rsidRDefault="00C46202" w:rsidP="00696AA0">
      <w:pPr>
        <w:pStyle w:val="ListParagraph"/>
        <w:numPr>
          <w:ilvl w:val="0"/>
          <w:numId w:val="30"/>
        </w:numPr>
        <w:tabs>
          <w:tab w:val="left" w:pos="1440"/>
        </w:tabs>
        <w:rPr>
          <w:rFonts w:ascii="Times New Roman" w:hAnsi="Times New Roman"/>
          <w:sz w:val="22"/>
          <w:szCs w:val="22"/>
        </w:rPr>
      </w:pPr>
      <w:r w:rsidRPr="0060196B">
        <w:rPr>
          <w:rFonts w:ascii="Times New Roman" w:hAnsi="Times New Roman"/>
          <w:sz w:val="22"/>
          <w:szCs w:val="22"/>
        </w:rPr>
        <w:lastRenderedPageBreak/>
        <w:t>Change the course objective “Appreciate how the conflicts resulted from and led to changes in Christianity and Islam” to “Evaluate how the conflicts…”</w:t>
      </w:r>
    </w:p>
    <w:p w:rsidR="00696AA0" w:rsidRPr="0060196B" w:rsidRDefault="00696AA0" w:rsidP="00696AA0">
      <w:pPr>
        <w:pStyle w:val="ListParagraph"/>
        <w:tabs>
          <w:tab w:val="left" w:pos="1440"/>
        </w:tabs>
        <w:ind w:left="2160"/>
        <w:rPr>
          <w:rFonts w:ascii="Times New Roman" w:hAnsi="Times New Roman"/>
          <w:sz w:val="22"/>
          <w:szCs w:val="22"/>
        </w:rPr>
      </w:pPr>
    </w:p>
    <w:p w:rsidR="00696AA0" w:rsidRPr="0060196B" w:rsidRDefault="00696AA0" w:rsidP="00696AA0">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numPr>
          <w:ilvl w:val="2"/>
          <w:numId w:val="2"/>
        </w:numPr>
        <w:ind w:left="2160" w:hanging="720"/>
        <w:rPr>
          <w:rFonts w:ascii="Times New Roman" w:hAnsi="Times New Roman"/>
          <w:sz w:val="22"/>
          <w:szCs w:val="22"/>
        </w:rPr>
      </w:pPr>
      <w:r w:rsidRPr="0060196B">
        <w:rPr>
          <w:rFonts w:ascii="Times New Roman" w:hAnsi="Times New Roman"/>
          <w:sz w:val="22"/>
          <w:szCs w:val="22"/>
        </w:rPr>
        <w:t>Request for New Minor</w:t>
      </w:r>
    </w:p>
    <w:p w:rsidR="002D07D7" w:rsidRPr="0060196B" w:rsidRDefault="002D07D7" w:rsidP="002D07D7">
      <w:pPr>
        <w:pStyle w:val="ListParagraph"/>
        <w:ind w:left="2160"/>
        <w:rPr>
          <w:rFonts w:ascii="Times New Roman" w:hAnsi="Times New Roman"/>
          <w:sz w:val="22"/>
          <w:szCs w:val="22"/>
        </w:rPr>
      </w:pPr>
    </w:p>
    <w:p w:rsidR="002D07D7" w:rsidRPr="0060196B" w:rsidRDefault="002D07D7" w:rsidP="002D07D7">
      <w:pPr>
        <w:pStyle w:val="ListParagraph"/>
        <w:numPr>
          <w:ilvl w:val="3"/>
          <w:numId w:val="2"/>
        </w:numPr>
        <w:ind w:hanging="720"/>
        <w:rPr>
          <w:rFonts w:ascii="Times New Roman" w:hAnsi="Times New Roman"/>
          <w:sz w:val="22"/>
          <w:szCs w:val="22"/>
        </w:rPr>
      </w:pPr>
      <w:r w:rsidRPr="0060196B">
        <w:rPr>
          <w:rFonts w:ascii="Times New Roman" w:hAnsi="Times New Roman"/>
          <w:sz w:val="22"/>
          <w:szCs w:val="22"/>
        </w:rPr>
        <w:t>Military History</w:t>
      </w:r>
    </w:p>
    <w:p w:rsidR="00C46202" w:rsidRPr="0060196B" w:rsidRDefault="00C46202" w:rsidP="00C46202">
      <w:pPr>
        <w:pStyle w:val="ListParagraph"/>
        <w:ind w:left="2880"/>
        <w:rPr>
          <w:rFonts w:ascii="Times New Roman" w:hAnsi="Times New Roman"/>
          <w:sz w:val="22"/>
          <w:szCs w:val="22"/>
        </w:rPr>
      </w:pPr>
    </w:p>
    <w:p w:rsidR="00C46202" w:rsidRPr="0060196B" w:rsidRDefault="00C46202" w:rsidP="00C46202">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Military History minor (Hardeman/Buchanan)</w:t>
      </w:r>
    </w:p>
    <w:p w:rsidR="00C46202" w:rsidRPr="0060196B" w:rsidRDefault="00C46202" w:rsidP="00C46202">
      <w:pPr>
        <w:pStyle w:val="ListParagraph"/>
        <w:tabs>
          <w:tab w:val="left" w:pos="1440"/>
        </w:tabs>
        <w:ind w:left="2160"/>
        <w:rPr>
          <w:rFonts w:ascii="Times New Roman" w:hAnsi="Times New Roman"/>
          <w:sz w:val="22"/>
          <w:szCs w:val="22"/>
        </w:rPr>
      </w:pPr>
    </w:p>
    <w:p w:rsidR="00C46202" w:rsidRPr="0060196B" w:rsidRDefault="00C46202" w:rsidP="00C46202">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C46202" w:rsidRPr="0060196B" w:rsidRDefault="00C46202" w:rsidP="00C46202">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 xml:space="preserve">Add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 to HIST 323</w:t>
      </w:r>
    </w:p>
    <w:p w:rsidR="00C46202" w:rsidRPr="0060196B" w:rsidRDefault="00C46202" w:rsidP="00C46202">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Remove asterisk from HIST 381 because it is an existing course.</w:t>
      </w:r>
    </w:p>
    <w:p w:rsidR="00C46202" w:rsidRPr="0060196B" w:rsidRDefault="00C46202" w:rsidP="00C46202">
      <w:pPr>
        <w:pStyle w:val="ListParagraph"/>
        <w:tabs>
          <w:tab w:val="left" w:pos="1440"/>
        </w:tabs>
        <w:ind w:left="2160"/>
        <w:rPr>
          <w:rFonts w:ascii="Times New Roman" w:hAnsi="Times New Roman"/>
          <w:sz w:val="22"/>
          <w:szCs w:val="22"/>
        </w:rPr>
      </w:pPr>
    </w:p>
    <w:p w:rsidR="00C46202" w:rsidRPr="0060196B" w:rsidRDefault="00C46202" w:rsidP="00C46202">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2D07D7" w:rsidRPr="0060196B" w:rsidRDefault="002D07D7" w:rsidP="002D07D7">
      <w:pPr>
        <w:pStyle w:val="ListParagraph"/>
        <w:tabs>
          <w:tab w:val="left" w:pos="720"/>
        </w:tabs>
        <w:ind w:left="2880"/>
        <w:rPr>
          <w:rFonts w:ascii="Times New Roman" w:hAnsi="Times New Roman"/>
          <w:sz w:val="22"/>
          <w:szCs w:val="22"/>
        </w:rPr>
      </w:pPr>
    </w:p>
    <w:p w:rsidR="002D07D7" w:rsidRPr="0060196B" w:rsidRDefault="002D07D7" w:rsidP="002D07D7">
      <w:pPr>
        <w:pStyle w:val="ListParagraph"/>
        <w:numPr>
          <w:ilvl w:val="1"/>
          <w:numId w:val="2"/>
        </w:numPr>
        <w:ind w:hanging="720"/>
        <w:rPr>
          <w:rFonts w:ascii="Times New Roman" w:hAnsi="Times New Roman"/>
          <w:sz w:val="22"/>
          <w:szCs w:val="22"/>
          <w:u w:val="single"/>
        </w:rPr>
      </w:pPr>
      <w:r w:rsidRPr="0060196B">
        <w:rPr>
          <w:rFonts w:ascii="Times New Roman" w:hAnsi="Times New Roman"/>
          <w:sz w:val="22"/>
          <w:szCs w:val="22"/>
          <w:u w:val="single"/>
        </w:rPr>
        <w:t>Curricular Requests from the Department of Chemistry</w:t>
      </w:r>
    </w:p>
    <w:p w:rsidR="00C46202" w:rsidRPr="0060196B" w:rsidRDefault="00C46202" w:rsidP="00C46202">
      <w:pPr>
        <w:pStyle w:val="ListParagraph"/>
        <w:ind w:left="1440"/>
        <w:rPr>
          <w:rFonts w:ascii="Times New Roman" w:hAnsi="Times New Roman"/>
          <w:sz w:val="22"/>
          <w:szCs w:val="22"/>
        </w:rPr>
      </w:pPr>
    </w:p>
    <w:p w:rsidR="00C46202" w:rsidRPr="0060196B" w:rsidRDefault="00C46202" w:rsidP="00C46202">
      <w:pPr>
        <w:pStyle w:val="ListParagraph"/>
        <w:ind w:left="1440"/>
        <w:rPr>
          <w:rFonts w:ascii="Times New Roman" w:hAnsi="Times New Roman"/>
          <w:sz w:val="22"/>
          <w:szCs w:val="22"/>
        </w:rPr>
      </w:pPr>
      <w:r w:rsidRPr="0060196B">
        <w:rPr>
          <w:rFonts w:ascii="Times New Roman" w:hAnsi="Times New Roman"/>
          <w:b/>
          <w:sz w:val="22"/>
          <w:szCs w:val="22"/>
        </w:rPr>
        <w:t>Motion:</w:t>
      </w:r>
      <w:r w:rsidRPr="0060196B">
        <w:rPr>
          <w:rFonts w:ascii="Times New Roman" w:hAnsi="Times New Roman"/>
          <w:sz w:val="22"/>
          <w:szCs w:val="22"/>
        </w:rPr>
        <w:t xml:space="preserve"> To reorder the agenda to consider CHEM 241 next (Hardeman/Buchanan)</w:t>
      </w:r>
    </w:p>
    <w:p w:rsidR="00C46202" w:rsidRPr="0060196B" w:rsidRDefault="00C46202" w:rsidP="00C46202">
      <w:pPr>
        <w:pStyle w:val="ListParagraph"/>
        <w:ind w:left="1440"/>
        <w:rPr>
          <w:rFonts w:ascii="Times New Roman" w:hAnsi="Times New Roman"/>
          <w:sz w:val="22"/>
          <w:szCs w:val="22"/>
        </w:rPr>
      </w:pPr>
    </w:p>
    <w:p w:rsidR="00C46202" w:rsidRPr="0060196B" w:rsidRDefault="00C46202" w:rsidP="00C46202">
      <w:pPr>
        <w:pStyle w:val="ListParagraph"/>
        <w:ind w:left="1440"/>
        <w:rPr>
          <w:rFonts w:ascii="Times New Roman" w:hAnsi="Times New Roman"/>
          <w:b/>
          <w:sz w:val="22"/>
          <w:szCs w:val="22"/>
        </w:rPr>
      </w:pPr>
      <w:r w:rsidRPr="0060196B">
        <w:rPr>
          <w:rFonts w:ascii="Times New Roman" w:hAnsi="Times New Roman"/>
          <w:b/>
          <w:sz w:val="22"/>
          <w:szCs w:val="22"/>
        </w:rPr>
        <w:t>NO OBJECTIONS</w:t>
      </w:r>
    </w:p>
    <w:p w:rsidR="00C46202" w:rsidRPr="0060196B" w:rsidRDefault="00C46202" w:rsidP="00C46202">
      <w:pPr>
        <w:pStyle w:val="ListParagraph"/>
        <w:ind w:left="1440"/>
        <w:rPr>
          <w:rFonts w:ascii="Times New Roman" w:hAnsi="Times New Roman"/>
          <w:b/>
          <w:sz w:val="22"/>
          <w:szCs w:val="22"/>
        </w:rPr>
      </w:pPr>
    </w:p>
    <w:p w:rsidR="00C46202" w:rsidRPr="0060196B" w:rsidRDefault="00C46202" w:rsidP="00C46202">
      <w:pPr>
        <w:tabs>
          <w:tab w:val="left" w:pos="1440"/>
        </w:tabs>
        <w:rPr>
          <w:rFonts w:ascii="Times New Roman" w:hAnsi="Times New Roman"/>
          <w:sz w:val="22"/>
          <w:szCs w:val="22"/>
        </w:rPr>
      </w:pPr>
      <w:r w:rsidRPr="0060196B">
        <w:rPr>
          <w:rFonts w:ascii="Times New Roman" w:hAnsi="Times New Roman"/>
          <w:sz w:val="22"/>
          <w:szCs w:val="22"/>
        </w:rPr>
        <w:tab/>
        <w:t>2.</w:t>
      </w:r>
      <w:r w:rsidRPr="0060196B">
        <w:rPr>
          <w:rFonts w:ascii="Times New Roman" w:hAnsi="Times New Roman"/>
          <w:sz w:val="22"/>
          <w:szCs w:val="22"/>
        </w:rPr>
        <w:tab/>
        <w:t xml:space="preserve">Requests for New Courses </w:t>
      </w:r>
      <w:r w:rsidRPr="0060196B">
        <w:rPr>
          <w:rFonts w:ascii="Times New Roman" w:hAnsi="Times New Roman"/>
          <w:b/>
          <w:sz w:val="22"/>
          <w:szCs w:val="22"/>
        </w:rPr>
        <w:t xml:space="preserve">(Reordered) </w:t>
      </w:r>
    </w:p>
    <w:p w:rsidR="00C46202" w:rsidRPr="0060196B" w:rsidRDefault="00C46202" w:rsidP="00C46202">
      <w:pPr>
        <w:pStyle w:val="ListParagraph"/>
        <w:tabs>
          <w:tab w:val="left" w:pos="1440"/>
        </w:tabs>
        <w:ind w:left="2160"/>
        <w:rPr>
          <w:rFonts w:ascii="Times New Roman" w:hAnsi="Times New Roman"/>
          <w:sz w:val="22"/>
          <w:szCs w:val="22"/>
        </w:rPr>
      </w:pPr>
    </w:p>
    <w:p w:rsidR="00C46202" w:rsidRPr="0060196B" w:rsidRDefault="00C46202" w:rsidP="00C46202">
      <w:pPr>
        <w:tabs>
          <w:tab w:val="left" w:pos="1440"/>
        </w:tabs>
        <w:ind w:left="2160"/>
        <w:rPr>
          <w:rFonts w:ascii="Times New Roman" w:hAnsi="Times New Roman"/>
          <w:sz w:val="22"/>
          <w:szCs w:val="22"/>
        </w:rPr>
      </w:pPr>
      <w:proofErr w:type="gramStart"/>
      <w:r w:rsidRPr="0060196B">
        <w:rPr>
          <w:rFonts w:ascii="Times New Roman" w:hAnsi="Times New Roman"/>
          <w:sz w:val="22"/>
          <w:szCs w:val="22"/>
        </w:rPr>
        <w:t>a.</w:t>
      </w:r>
      <w:r w:rsidRPr="0060196B">
        <w:rPr>
          <w:rFonts w:ascii="Times New Roman" w:hAnsi="Times New Roman"/>
          <w:sz w:val="22"/>
          <w:szCs w:val="22"/>
        </w:rPr>
        <w:tab/>
        <w:t>CHEM</w:t>
      </w:r>
      <w:proofErr w:type="gramEnd"/>
      <w:r w:rsidRPr="0060196B">
        <w:rPr>
          <w:rFonts w:ascii="Times New Roman" w:hAnsi="Times New Roman"/>
          <w:sz w:val="22"/>
          <w:szCs w:val="22"/>
        </w:rPr>
        <w:t xml:space="preserve"> 241, Chemical Calculations, 2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w:t>
      </w:r>
    </w:p>
    <w:p w:rsidR="00C46202" w:rsidRPr="0060196B" w:rsidRDefault="00C46202" w:rsidP="00C46202">
      <w:pPr>
        <w:tabs>
          <w:tab w:val="left" w:pos="1440"/>
        </w:tabs>
        <w:ind w:left="2160"/>
        <w:rPr>
          <w:rFonts w:ascii="Times New Roman" w:hAnsi="Times New Roman"/>
          <w:sz w:val="22"/>
          <w:szCs w:val="22"/>
        </w:rPr>
      </w:pPr>
    </w:p>
    <w:p w:rsidR="004F28E6" w:rsidRPr="0060196B" w:rsidRDefault="00C46202" w:rsidP="004F28E6">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004F28E6" w:rsidRPr="0060196B">
        <w:rPr>
          <w:rFonts w:ascii="Times New Roman" w:hAnsi="Times New Roman"/>
          <w:b/>
          <w:sz w:val="22"/>
          <w:szCs w:val="22"/>
        </w:rPr>
        <w:t>Motion:</w:t>
      </w:r>
      <w:r w:rsidR="004F28E6" w:rsidRPr="0060196B">
        <w:rPr>
          <w:rFonts w:ascii="Times New Roman" w:hAnsi="Times New Roman"/>
          <w:sz w:val="22"/>
          <w:szCs w:val="22"/>
        </w:rPr>
        <w:t xml:space="preserve"> To approve CHEM 241 (</w:t>
      </w:r>
      <w:proofErr w:type="spellStart"/>
      <w:r w:rsidR="004F28E6" w:rsidRPr="0060196B">
        <w:rPr>
          <w:rFonts w:ascii="Times New Roman" w:hAnsi="Times New Roman"/>
          <w:sz w:val="22"/>
          <w:szCs w:val="22"/>
        </w:rPr>
        <w:t>Gravitt</w:t>
      </w:r>
      <w:proofErr w:type="spellEnd"/>
      <w:r w:rsidR="004F28E6" w:rsidRPr="0060196B">
        <w:rPr>
          <w:rFonts w:ascii="Times New Roman" w:hAnsi="Times New Roman"/>
          <w:sz w:val="22"/>
          <w:szCs w:val="22"/>
        </w:rPr>
        <w:t>/Buchanan)</w:t>
      </w:r>
    </w:p>
    <w:p w:rsidR="004F28E6" w:rsidRPr="0060196B" w:rsidRDefault="004F28E6" w:rsidP="004F28E6">
      <w:pPr>
        <w:pStyle w:val="ListParagraph"/>
        <w:tabs>
          <w:tab w:val="left" w:pos="1440"/>
        </w:tabs>
        <w:ind w:left="2160"/>
        <w:rPr>
          <w:rFonts w:ascii="Times New Roman" w:hAnsi="Times New Roman"/>
          <w:sz w:val="22"/>
          <w:szCs w:val="22"/>
        </w:rPr>
      </w:pPr>
    </w:p>
    <w:p w:rsidR="004F28E6" w:rsidRPr="0060196B" w:rsidRDefault="004F28E6" w:rsidP="004F28E6">
      <w:pPr>
        <w:pStyle w:val="ListParagraph"/>
        <w:tabs>
          <w:tab w:val="left" w:pos="1440"/>
        </w:tabs>
        <w:ind w:left="2880"/>
        <w:rPr>
          <w:rFonts w:ascii="Times New Roman" w:hAnsi="Times New Roman"/>
          <w:sz w:val="22"/>
          <w:szCs w:val="22"/>
        </w:rPr>
      </w:pPr>
      <w:r w:rsidRPr="0060196B">
        <w:rPr>
          <w:rFonts w:ascii="Times New Roman" w:hAnsi="Times New Roman"/>
          <w:sz w:val="22"/>
          <w:szCs w:val="22"/>
        </w:rPr>
        <w:t xml:space="preserve">Dr. </w:t>
      </w:r>
      <w:proofErr w:type="spellStart"/>
      <w:r w:rsidRPr="0060196B">
        <w:rPr>
          <w:rFonts w:ascii="Times New Roman" w:hAnsi="Times New Roman"/>
          <w:sz w:val="22"/>
          <w:szCs w:val="22"/>
        </w:rPr>
        <w:t>McGinty</w:t>
      </w:r>
      <w:proofErr w:type="spellEnd"/>
      <w:r w:rsidRPr="0060196B">
        <w:rPr>
          <w:rFonts w:ascii="Times New Roman" w:hAnsi="Times New Roman"/>
          <w:sz w:val="22"/>
          <w:szCs w:val="22"/>
        </w:rPr>
        <w:t xml:space="preserve"> asked why the course is 2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 xml:space="preserve">. Chemistry Chair Rose McConnell responded that this course represents a step between CHEM 202 and CHEM 341; it is intended to fill in some techniques, calculations, and applications that are needed for upper-division courses. She added that the department does not want to overload majors with too many more semester hours and thought the material could be handled in a two-hour lecture. </w:t>
      </w:r>
    </w:p>
    <w:p w:rsidR="004F28E6" w:rsidRPr="0060196B" w:rsidRDefault="004F28E6" w:rsidP="004F28E6">
      <w:pPr>
        <w:pStyle w:val="ListParagraph"/>
        <w:tabs>
          <w:tab w:val="left" w:pos="1440"/>
        </w:tabs>
        <w:ind w:left="2160"/>
        <w:rPr>
          <w:rFonts w:ascii="Times New Roman" w:hAnsi="Times New Roman"/>
          <w:sz w:val="22"/>
          <w:szCs w:val="22"/>
        </w:rPr>
      </w:pPr>
    </w:p>
    <w:p w:rsidR="004F28E6" w:rsidRPr="0060196B" w:rsidRDefault="004F28E6" w:rsidP="004F28E6">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MOTION APPROVED 11 YES – 0 NO – 0 AB</w:t>
      </w:r>
    </w:p>
    <w:p w:rsidR="002D07D7" w:rsidRPr="0060196B" w:rsidRDefault="002D07D7" w:rsidP="002D07D7">
      <w:pPr>
        <w:pStyle w:val="ListParagraph"/>
        <w:ind w:left="1440"/>
        <w:rPr>
          <w:rFonts w:ascii="Times New Roman" w:hAnsi="Times New Roman"/>
          <w:sz w:val="22"/>
          <w:szCs w:val="22"/>
        </w:rPr>
      </w:pPr>
    </w:p>
    <w:p w:rsidR="002D07D7" w:rsidRPr="0060196B" w:rsidRDefault="002D07D7" w:rsidP="002D07D7">
      <w:pPr>
        <w:pStyle w:val="ListParagraph"/>
        <w:numPr>
          <w:ilvl w:val="2"/>
          <w:numId w:val="2"/>
        </w:numPr>
        <w:ind w:left="2160" w:hanging="720"/>
        <w:rPr>
          <w:rFonts w:ascii="Times New Roman" w:hAnsi="Times New Roman"/>
          <w:sz w:val="22"/>
          <w:szCs w:val="22"/>
        </w:rPr>
      </w:pPr>
      <w:r w:rsidRPr="0060196B">
        <w:rPr>
          <w:rFonts w:ascii="Times New Roman" w:hAnsi="Times New Roman"/>
          <w:sz w:val="22"/>
          <w:szCs w:val="22"/>
        </w:rPr>
        <w:t>Requests for Changes in Prerequisites, Course Descriptions, and Credit Hours</w:t>
      </w:r>
    </w:p>
    <w:p w:rsidR="002D07D7" w:rsidRPr="0060196B" w:rsidRDefault="002D07D7" w:rsidP="002D07D7">
      <w:pPr>
        <w:pStyle w:val="ListParagraph"/>
        <w:ind w:left="2160"/>
        <w:rPr>
          <w:rFonts w:ascii="Times New Roman" w:hAnsi="Times New Roman"/>
          <w:sz w:val="22"/>
          <w:szCs w:val="22"/>
        </w:rPr>
      </w:pPr>
    </w:p>
    <w:p w:rsidR="002D07D7" w:rsidRPr="0060196B" w:rsidRDefault="002D07D7" w:rsidP="002D07D7">
      <w:pPr>
        <w:pStyle w:val="ListParagraph"/>
        <w:numPr>
          <w:ilvl w:val="3"/>
          <w:numId w:val="2"/>
        </w:numPr>
        <w:ind w:hanging="720"/>
        <w:rPr>
          <w:rFonts w:ascii="Times New Roman" w:hAnsi="Times New Roman"/>
          <w:sz w:val="22"/>
          <w:szCs w:val="22"/>
        </w:rPr>
      </w:pPr>
      <w:r w:rsidRPr="0060196B">
        <w:rPr>
          <w:rFonts w:ascii="Times New Roman" w:hAnsi="Times New Roman"/>
          <w:sz w:val="22"/>
          <w:szCs w:val="22"/>
        </w:rPr>
        <w:t xml:space="preserve">CHEM 341, Analytical </w:t>
      </w:r>
      <w:r w:rsidR="000B455C" w:rsidRPr="0060196B">
        <w:rPr>
          <w:rFonts w:ascii="Times New Roman" w:hAnsi="Times New Roman"/>
          <w:sz w:val="22"/>
          <w:szCs w:val="22"/>
        </w:rPr>
        <w:t>Techniques</w:t>
      </w:r>
      <w:r w:rsidRPr="0060196B">
        <w:rPr>
          <w:rFonts w:ascii="Times New Roman" w:hAnsi="Times New Roman"/>
          <w:sz w:val="22"/>
          <w:szCs w:val="22"/>
        </w:rPr>
        <w:t xml:space="preserve">,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Current:</w:t>
      </w:r>
      <w:r w:rsidRPr="0060196B">
        <w:rPr>
          <w:rFonts w:ascii="Times New Roman" w:hAnsi="Times New Roman"/>
          <w:sz w:val="22"/>
          <w:szCs w:val="22"/>
        </w:rPr>
        <w:tab/>
      </w: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CHEM 202</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CHEM 202 (C grade or better)</w:t>
      </w: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ab/>
      </w:r>
      <w:r w:rsidRPr="0060196B">
        <w:rPr>
          <w:rFonts w:ascii="Times New Roman" w:hAnsi="Times New Roman"/>
          <w:b/>
          <w:sz w:val="22"/>
          <w:szCs w:val="22"/>
        </w:rPr>
        <w:tab/>
      </w: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xml:space="preserve"> or </w:t>
      </w:r>
      <w:proofErr w:type="spellStart"/>
      <w:r w:rsidRPr="0060196B">
        <w:rPr>
          <w:rFonts w:ascii="Times New Roman" w:hAnsi="Times New Roman"/>
          <w:sz w:val="22"/>
          <w:szCs w:val="22"/>
        </w:rPr>
        <w:t>Coreq</w:t>
      </w:r>
      <w:proofErr w:type="spellEnd"/>
      <w:r w:rsidRPr="0060196B">
        <w:rPr>
          <w:rFonts w:ascii="Times New Roman" w:hAnsi="Times New Roman"/>
          <w:sz w:val="22"/>
          <w:szCs w:val="22"/>
        </w:rPr>
        <w:t>: CHEM 241 or permission of instructor</w:t>
      </w:r>
    </w:p>
    <w:p w:rsidR="004F28E6" w:rsidRPr="0060196B" w:rsidRDefault="004F28E6" w:rsidP="002D07D7">
      <w:pPr>
        <w:pStyle w:val="ListParagraph"/>
        <w:ind w:left="2880"/>
        <w:rPr>
          <w:rFonts w:ascii="Times New Roman" w:hAnsi="Times New Roman"/>
          <w:sz w:val="22"/>
          <w:szCs w:val="22"/>
        </w:rPr>
      </w:pPr>
    </w:p>
    <w:p w:rsidR="004F28E6" w:rsidRPr="0060196B" w:rsidRDefault="004F28E6" w:rsidP="004F28E6">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CHEM 341 (Hardeman/</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w:t>
      </w:r>
    </w:p>
    <w:p w:rsidR="004F28E6" w:rsidRPr="0060196B" w:rsidRDefault="004F28E6" w:rsidP="004F28E6">
      <w:pPr>
        <w:pStyle w:val="ListParagraph"/>
        <w:tabs>
          <w:tab w:val="left" w:pos="1440"/>
        </w:tabs>
        <w:ind w:left="2160"/>
        <w:rPr>
          <w:rFonts w:ascii="Times New Roman" w:hAnsi="Times New Roman"/>
          <w:sz w:val="22"/>
          <w:szCs w:val="22"/>
        </w:rPr>
      </w:pPr>
    </w:p>
    <w:p w:rsidR="004F28E6" w:rsidRPr="0060196B" w:rsidRDefault="004F28E6" w:rsidP="004F28E6">
      <w:pPr>
        <w:pStyle w:val="ListParagraph"/>
        <w:tabs>
          <w:tab w:val="left" w:pos="1440"/>
        </w:tabs>
        <w:ind w:left="2880"/>
        <w:rPr>
          <w:rFonts w:ascii="Times New Roman" w:hAnsi="Times New Roman"/>
          <w:sz w:val="22"/>
          <w:szCs w:val="22"/>
        </w:rPr>
      </w:pPr>
      <w:r w:rsidRPr="0060196B">
        <w:rPr>
          <w:rFonts w:ascii="Times New Roman" w:hAnsi="Times New Roman"/>
          <w:sz w:val="22"/>
          <w:szCs w:val="22"/>
        </w:rPr>
        <w:t>Ms. Myers remarked that including CHEM 241 as a corequisite does not make i</w:t>
      </w:r>
      <w:r w:rsidR="00613853">
        <w:rPr>
          <w:rFonts w:ascii="Times New Roman" w:hAnsi="Times New Roman"/>
          <w:sz w:val="22"/>
          <w:szCs w:val="22"/>
        </w:rPr>
        <w:t>t a stepping stone for CHEM 341</w:t>
      </w:r>
      <w:r w:rsidRPr="0060196B">
        <w:rPr>
          <w:rFonts w:ascii="Times New Roman" w:hAnsi="Times New Roman"/>
          <w:sz w:val="22"/>
          <w:szCs w:val="22"/>
        </w:rPr>
        <w:t xml:space="preserve">. Dr. McConnell </w:t>
      </w:r>
      <w:r w:rsidR="00613853">
        <w:rPr>
          <w:rFonts w:ascii="Times New Roman" w:hAnsi="Times New Roman"/>
          <w:sz w:val="22"/>
          <w:szCs w:val="22"/>
        </w:rPr>
        <w:t>said</w:t>
      </w:r>
      <w:r w:rsidRPr="0060196B">
        <w:rPr>
          <w:rFonts w:ascii="Times New Roman" w:hAnsi="Times New Roman"/>
          <w:sz w:val="22"/>
          <w:szCs w:val="22"/>
        </w:rPr>
        <w:t xml:space="preserve"> 241 will extrapolate </w:t>
      </w:r>
      <w:r w:rsidR="00855347" w:rsidRPr="0060196B">
        <w:rPr>
          <w:rFonts w:ascii="Times New Roman" w:hAnsi="Times New Roman"/>
          <w:sz w:val="22"/>
          <w:szCs w:val="22"/>
        </w:rPr>
        <w:t xml:space="preserve">applications </w:t>
      </w:r>
      <w:r w:rsidR="00613853">
        <w:rPr>
          <w:rFonts w:ascii="Times New Roman" w:hAnsi="Times New Roman"/>
          <w:sz w:val="22"/>
          <w:szCs w:val="22"/>
        </w:rPr>
        <w:t>used in</w:t>
      </w:r>
      <w:r w:rsidR="00855347" w:rsidRPr="0060196B">
        <w:rPr>
          <w:rFonts w:ascii="Times New Roman" w:hAnsi="Times New Roman"/>
          <w:sz w:val="22"/>
          <w:szCs w:val="22"/>
        </w:rPr>
        <w:t xml:space="preserve"> 341. Arts and Sciences Associate Dean Kyle </w:t>
      </w:r>
      <w:proofErr w:type="spellStart"/>
      <w:r w:rsidR="00855347" w:rsidRPr="0060196B">
        <w:rPr>
          <w:rFonts w:ascii="Times New Roman" w:hAnsi="Times New Roman"/>
          <w:sz w:val="22"/>
          <w:szCs w:val="22"/>
        </w:rPr>
        <w:t>Mayborn</w:t>
      </w:r>
      <w:proofErr w:type="spellEnd"/>
      <w:r w:rsidR="00855347" w:rsidRPr="0060196B">
        <w:rPr>
          <w:rFonts w:ascii="Times New Roman" w:hAnsi="Times New Roman"/>
          <w:sz w:val="22"/>
          <w:szCs w:val="22"/>
        </w:rPr>
        <w:t xml:space="preserve"> added that 241 should be thought of as more of a crutch than a stepping stone for 341. Ms. Myers observed that it seems as if students will be getting information on how to do the calculations in 241</w:t>
      </w:r>
      <w:r w:rsidR="000B455C" w:rsidRPr="0060196B">
        <w:rPr>
          <w:rFonts w:ascii="Times New Roman" w:hAnsi="Times New Roman"/>
          <w:sz w:val="22"/>
          <w:szCs w:val="22"/>
        </w:rPr>
        <w:t>,</w:t>
      </w:r>
      <w:r w:rsidR="00855347" w:rsidRPr="0060196B">
        <w:rPr>
          <w:rFonts w:ascii="Times New Roman" w:hAnsi="Times New Roman"/>
          <w:sz w:val="22"/>
          <w:szCs w:val="22"/>
        </w:rPr>
        <w:t xml:space="preserve"> but</w:t>
      </w:r>
      <w:r w:rsidR="00613853">
        <w:rPr>
          <w:rFonts w:ascii="Times New Roman" w:hAnsi="Times New Roman"/>
          <w:sz w:val="22"/>
          <w:szCs w:val="22"/>
        </w:rPr>
        <w:t>,</w:t>
      </w:r>
      <w:r w:rsidR="00855347" w:rsidRPr="0060196B">
        <w:rPr>
          <w:rFonts w:ascii="Times New Roman" w:hAnsi="Times New Roman"/>
          <w:sz w:val="22"/>
          <w:szCs w:val="22"/>
        </w:rPr>
        <w:t xml:space="preserve"> if they are taking it as a corequisite</w:t>
      </w:r>
      <w:r w:rsidR="00613853">
        <w:rPr>
          <w:rFonts w:ascii="Times New Roman" w:hAnsi="Times New Roman"/>
          <w:sz w:val="22"/>
          <w:szCs w:val="22"/>
        </w:rPr>
        <w:t>,</w:t>
      </w:r>
      <w:r w:rsidR="00855347" w:rsidRPr="0060196B">
        <w:rPr>
          <w:rFonts w:ascii="Times New Roman" w:hAnsi="Times New Roman"/>
          <w:sz w:val="22"/>
          <w:szCs w:val="22"/>
        </w:rPr>
        <w:t xml:space="preserve"> will </w:t>
      </w:r>
      <w:r w:rsidR="00613853">
        <w:rPr>
          <w:rFonts w:ascii="Times New Roman" w:hAnsi="Times New Roman"/>
          <w:sz w:val="22"/>
          <w:szCs w:val="22"/>
        </w:rPr>
        <w:t xml:space="preserve">at the same time </w:t>
      </w:r>
      <w:r w:rsidR="00855347" w:rsidRPr="0060196B">
        <w:rPr>
          <w:rFonts w:ascii="Times New Roman" w:hAnsi="Times New Roman"/>
          <w:sz w:val="22"/>
          <w:szCs w:val="22"/>
        </w:rPr>
        <w:t xml:space="preserve">be expected to do those calculations in 341. Dr. </w:t>
      </w:r>
      <w:proofErr w:type="spellStart"/>
      <w:r w:rsidR="00855347" w:rsidRPr="0060196B">
        <w:rPr>
          <w:rFonts w:ascii="Times New Roman" w:hAnsi="Times New Roman"/>
          <w:sz w:val="22"/>
          <w:szCs w:val="22"/>
        </w:rPr>
        <w:t>Mayborn</w:t>
      </w:r>
      <w:proofErr w:type="spellEnd"/>
      <w:r w:rsidR="00855347" w:rsidRPr="0060196B">
        <w:rPr>
          <w:rFonts w:ascii="Times New Roman" w:hAnsi="Times New Roman"/>
          <w:sz w:val="22"/>
          <w:szCs w:val="22"/>
        </w:rPr>
        <w:t xml:space="preserve"> explained that the </w:t>
      </w:r>
      <w:r w:rsidR="00855347" w:rsidRPr="0060196B">
        <w:rPr>
          <w:rFonts w:ascii="Times New Roman" w:hAnsi="Times New Roman"/>
          <w:sz w:val="22"/>
          <w:szCs w:val="22"/>
        </w:rPr>
        <w:lastRenderedPageBreak/>
        <w:t>information will be staggered so that calculations that students learn in the third week of 241 will be applied in the fourth week</w:t>
      </w:r>
      <w:r w:rsidR="000B455C" w:rsidRPr="0060196B">
        <w:rPr>
          <w:rFonts w:ascii="Times New Roman" w:hAnsi="Times New Roman"/>
          <w:sz w:val="22"/>
          <w:szCs w:val="22"/>
        </w:rPr>
        <w:t xml:space="preserve"> of 341</w:t>
      </w:r>
      <w:r w:rsidR="00855347" w:rsidRPr="0060196B">
        <w:rPr>
          <w:rFonts w:ascii="Times New Roman" w:hAnsi="Times New Roman"/>
          <w:sz w:val="22"/>
          <w:szCs w:val="22"/>
        </w:rPr>
        <w:t xml:space="preserve">, for example. </w:t>
      </w:r>
      <w:r w:rsidR="006E36E1" w:rsidRPr="0060196B">
        <w:rPr>
          <w:rFonts w:ascii="Times New Roman" w:hAnsi="Times New Roman"/>
          <w:sz w:val="22"/>
          <w:szCs w:val="22"/>
        </w:rPr>
        <w:t xml:space="preserve">Dr. Hardeman asked how likely it is that students would take the two courses simultaneously. Dr. McConnell responded that it is unlikely, but occasionally transfer students </w:t>
      </w:r>
      <w:r w:rsidR="000B455C" w:rsidRPr="0060196B">
        <w:rPr>
          <w:rFonts w:ascii="Times New Roman" w:hAnsi="Times New Roman"/>
          <w:sz w:val="22"/>
          <w:szCs w:val="22"/>
        </w:rPr>
        <w:t>are</w:t>
      </w:r>
      <w:r w:rsidR="006E36E1" w:rsidRPr="0060196B">
        <w:rPr>
          <w:rFonts w:ascii="Times New Roman" w:hAnsi="Times New Roman"/>
          <w:sz w:val="22"/>
          <w:szCs w:val="22"/>
        </w:rPr>
        <w:t xml:space="preserve"> ready for upper division courses but have some issues that need to be addressed, and including 241 as a corequisite would give them the opportunity to take 341 without waiting another semester. Dr. Hardeman suggested that rather than listing 241 as a corequisite, perhaps just the “permission of instructor” would enable those cases to be handled individually. Ms. Williams added that the Registrar’s office can only automatically program either a prerequisite or a corequisite, so the corequisite would not be able to be </w:t>
      </w:r>
      <w:r w:rsidR="000B455C" w:rsidRPr="0060196B">
        <w:rPr>
          <w:rFonts w:ascii="Times New Roman" w:hAnsi="Times New Roman"/>
          <w:sz w:val="22"/>
          <w:szCs w:val="22"/>
        </w:rPr>
        <w:t xml:space="preserve">automatically </w:t>
      </w:r>
      <w:r w:rsidR="006E36E1" w:rsidRPr="0060196B">
        <w:rPr>
          <w:rFonts w:ascii="Times New Roman" w:hAnsi="Times New Roman"/>
          <w:sz w:val="22"/>
          <w:szCs w:val="22"/>
        </w:rPr>
        <w:t>enforced.</w:t>
      </w:r>
    </w:p>
    <w:p w:rsidR="004F28E6" w:rsidRPr="0060196B" w:rsidRDefault="004F28E6" w:rsidP="004F28E6">
      <w:pPr>
        <w:pStyle w:val="ListParagraph"/>
        <w:tabs>
          <w:tab w:val="left" w:pos="1440"/>
        </w:tabs>
        <w:ind w:left="2160"/>
        <w:rPr>
          <w:rFonts w:ascii="Times New Roman" w:hAnsi="Times New Roman"/>
          <w:sz w:val="22"/>
          <w:szCs w:val="22"/>
        </w:rPr>
      </w:pPr>
    </w:p>
    <w:p w:rsidR="004F28E6" w:rsidRPr="0060196B" w:rsidRDefault="004F28E6" w:rsidP="004F28E6">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4F28E6" w:rsidRPr="0060196B" w:rsidRDefault="004F28E6" w:rsidP="004F28E6">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Change proposed prerequisite to “CHEM 202 (C grade or better); CHEM 241 or permission of instructor.”</w:t>
      </w:r>
    </w:p>
    <w:p w:rsidR="004F28E6" w:rsidRPr="0060196B" w:rsidRDefault="004F28E6" w:rsidP="004F28E6">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Remove “As” at the beginning of the last paragraph under Rationale.</w:t>
      </w:r>
    </w:p>
    <w:p w:rsidR="004F28E6" w:rsidRPr="0060196B" w:rsidRDefault="004F28E6" w:rsidP="004F28E6">
      <w:pPr>
        <w:pStyle w:val="ListParagraph"/>
        <w:tabs>
          <w:tab w:val="left" w:pos="1440"/>
        </w:tabs>
        <w:ind w:left="2160"/>
        <w:rPr>
          <w:rFonts w:ascii="Times New Roman" w:hAnsi="Times New Roman"/>
          <w:sz w:val="22"/>
          <w:szCs w:val="22"/>
        </w:rPr>
      </w:pPr>
    </w:p>
    <w:p w:rsidR="004F28E6" w:rsidRPr="0060196B" w:rsidRDefault="004F28E6" w:rsidP="004F28E6">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2D07D7" w:rsidRPr="0060196B" w:rsidRDefault="002D07D7" w:rsidP="002D07D7">
      <w:pPr>
        <w:pStyle w:val="ListParagraph"/>
        <w:ind w:left="2160"/>
        <w:rPr>
          <w:rFonts w:ascii="Times New Roman" w:hAnsi="Times New Roman"/>
          <w:sz w:val="22"/>
          <w:szCs w:val="22"/>
        </w:rPr>
      </w:pPr>
    </w:p>
    <w:p w:rsidR="002D07D7" w:rsidRPr="0060196B" w:rsidRDefault="002D07D7" w:rsidP="002D07D7">
      <w:pPr>
        <w:pStyle w:val="ListParagraph"/>
        <w:numPr>
          <w:ilvl w:val="3"/>
          <w:numId w:val="2"/>
        </w:numPr>
        <w:ind w:hanging="720"/>
        <w:rPr>
          <w:rFonts w:ascii="Times New Roman" w:hAnsi="Times New Roman"/>
          <w:sz w:val="22"/>
          <w:szCs w:val="22"/>
        </w:rPr>
      </w:pPr>
      <w:r w:rsidRPr="0060196B">
        <w:rPr>
          <w:rFonts w:ascii="Times New Roman" w:hAnsi="Times New Roman"/>
          <w:sz w:val="22"/>
          <w:szCs w:val="22"/>
        </w:rPr>
        <w:t xml:space="preserve">CHEM 421, Biochemistry, </w:t>
      </w:r>
      <w:proofErr w:type="gramStart"/>
      <w:r w:rsidRPr="0060196B">
        <w:rPr>
          <w:rFonts w:ascii="Times New Roman" w:hAnsi="Times New Roman"/>
          <w:sz w:val="22"/>
          <w:szCs w:val="22"/>
        </w:rPr>
        <w:t xml:space="preserve">4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Current:</w:t>
      </w:r>
      <w:r w:rsidRPr="0060196B">
        <w:rPr>
          <w:rFonts w:ascii="Times New Roman" w:hAnsi="Times New Roman"/>
          <w:sz w:val="22"/>
          <w:szCs w:val="22"/>
        </w:rPr>
        <w:tab/>
      </w: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CHEM 330 or CHEM 332</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CHEM 330 or CHEM 332</w:t>
      </w:r>
    </w:p>
    <w:p w:rsidR="002D07D7" w:rsidRPr="0060196B" w:rsidRDefault="002D07D7" w:rsidP="002D07D7">
      <w:pPr>
        <w:pStyle w:val="ListParagraph"/>
        <w:ind w:left="4320"/>
        <w:rPr>
          <w:rFonts w:ascii="Times New Roman" w:hAnsi="Times New Roman"/>
          <w:sz w:val="22"/>
          <w:szCs w:val="22"/>
        </w:rPr>
      </w:pP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xml:space="preserve"> or </w:t>
      </w:r>
      <w:proofErr w:type="spellStart"/>
      <w:r w:rsidRPr="0060196B">
        <w:rPr>
          <w:rFonts w:ascii="Times New Roman" w:hAnsi="Times New Roman"/>
          <w:sz w:val="22"/>
          <w:szCs w:val="22"/>
        </w:rPr>
        <w:t>Coreq</w:t>
      </w:r>
      <w:proofErr w:type="spellEnd"/>
      <w:r w:rsidRPr="0060196B">
        <w:rPr>
          <w:rFonts w:ascii="Times New Roman" w:hAnsi="Times New Roman"/>
          <w:sz w:val="22"/>
          <w:szCs w:val="22"/>
        </w:rPr>
        <w:t>: CHEM 241 or BIOL 330 or permission of instructor</w:t>
      </w:r>
    </w:p>
    <w:p w:rsidR="006E36E1" w:rsidRPr="0060196B" w:rsidRDefault="006E36E1" w:rsidP="006E36E1">
      <w:pPr>
        <w:rPr>
          <w:rFonts w:ascii="Times New Roman" w:hAnsi="Times New Roman"/>
          <w:sz w:val="22"/>
          <w:szCs w:val="22"/>
        </w:rPr>
      </w:pPr>
    </w:p>
    <w:p w:rsidR="006E36E1" w:rsidRPr="0060196B" w:rsidRDefault="006E36E1" w:rsidP="006E36E1">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CHEM 421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/Hardeman)</w:t>
      </w:r>
    </w:p>
    <w:p w:rsidR="006E36E1" w:rsidRPr="0060196B" w:rsidRDefault="006E36E1" w:rsidP="006E36E1">
      <w:pPr>
        <w:pStyle w:val="ListParagraph"/>
        <w:tabs>
          <w:tab w:val="left" w:pos="1440"/>
        </w:tabs>
        <w:ind w:left="2160"/>
        <w:rPr>
          <w:rFonts w:ascii="Times New Roman" w:hAnsi="Times New Roman"/>
          <w:sz w:val="22"/>
          <w:szCs w:val="22"/>
        </w:rPr>
      </w:pPr>
    </w:p>
    <w:p w:rsidR="006E36E1" w:rsidRPr="0060196B" w:rsidRDefault="006E36E1" w:rsidP="006E36E1">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6E36E1" w:rsidRPr="0060196B" w:rsidRDefault="006E36E1" w:rsidP="006E36E1">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Change prerequisite to “CHEM 330 or CHEM 332; CHEM 241 or BIOL 330 or permission of instructor.”</w:t>
      </w:r>
    </w:p>
    <w:p w:rsidR="006E36E1" w:rsidRPr="0060196B" w:rsidRDefault="006E36E1" w:rsidP="006E36E1">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 xml:space="preserve">Remove references to “corequisite” where </w:t>
      </w:r>
      <w:r w:rsidR="000B455C" w:rsidRPr="0060196B">
        <w:rPr>
          <w:rFonts w:ascii="Times New Roman" w:hAnsi="Times New Roman"/>
          <w:sz w:val="22"/>
          <w:szCs w:val="22"/>
        </w:rPr>
        <w:t>they</w:t>
      </w:r>
      <w:r w:rsidRPr="0060196B">
        <w:rPr>
          <w:rFonts w:ascii="Times New Roman" w:hAnsi="Times New Roman"/>
          <w:sz w:val="22"/>
          <w:szCs w:val="22"/>
        </w:rPr>
        <w:t xml:space="preserve"> appear in the Rationale for Change.</w:t>
      </w:r>
    </w:p>
    <w:p w:rsidR="006E36E1" w:rsidRPr="0060196B" w:rsidRDefault="006E36E1" w:rsidP="006E36E1">
      <w:pPr>
        <w:pStyle w:val="ListParagraph"/>
        <w:tabs>
          <w:tab w:val="left" w:pos="1440"/>
        </w:tabs>
        <w:ind w:left="2160"/>
        <w:rPr>
          <w:rFonts w:ascii="Times New Roman" w:hAnsi="Times New Roman"/>
          <w:sz w:val="22"/>
          <w:szCs w:val="22"/>
        </w:rPr>
      </w:pPr>
    </w:p>
    <w:p w:rsidR="006E36E1" w:rsidRPr="0060196B" w:rsidRDefault="006E36E1" w:rsidP="006E36E1">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2D07D7" w:rsidRPr="0060196B" w:rsidRDefault="002D07D7" w:rsidP="002D07D7">
      <w:pPr>
        <w:pStyle w:val="ListParagraph"/>
        <w:ind w:left="2160"/>
        <w:rPr>
          <w:rFonts w:ascii="Times New Roman" w:hAnsi="Times New Roman"/>
          <w:sz w:val="22"/>
          <w:szCs w:val="22"/>
        </w:rPr>
      </w:pPr>
    </w:p>
    <w:p w:rsidR="002D07D7" w:rsidRPr="0060196B" w:rsidRDefault="002D07D7" w:rsidP="002D07D7">
      <w:pPr>
        <w:pStyle w:val="ListParagraph"/>
        <w:numPr>
          <w:ilvl w:val="3"/>
          <w:numId w:val="2"/>
        </w:numPr>
        <w:ind w:hanging="720"/>
        <w:rPr>
          <w:rFonts w:ascii="Times New Roman" w:hAnsi="Times New Roman"/>
          <w:sz w:val="22"/>
          <w:szCs w:val="22"/>
        </w:rPr>
      </w:pPr>
      <w:r w:rsidRPr="0060196B">
        <w:rPr>
          <w:rFonts w:ascii="Times New Roman" w:hAnsi="Times New Roman"/>
          <w:sz w:val="22"/>
          <w:szCs w:val="22"/>
        </w:rPr>
        <w:t xml:space="preserve">CHEM 422, Advanced Biochemistry, </w:t>
      </w:r>
      <w:proofErr w:type="gramStart"/>
      <w:r w:rsidRPr="0060196B">
        <w:rPr>
          <w:rFonts w:ascii="Times New Roman" w:hAnsi="Times New Roman"/>
          <w:sz w:val="22"/>
          <w:szCs w:val="22"/>
        </w:rPr>
        <w:t xml:space="preserve">4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Current:</w:t>
      </w:r>
      <w:r w:rsidRPr="0060196B">
        <w:rPr>
          <w:rFonts w:ascii="Times New Roman" w:hAnsi="Times New Roman"/>
          <w:sz w:val="22"/>
          <w:szCs w:val="22"/>
        </w:rPr>
        <w:tab/>
      </w: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CHEM 421</w:t>
      </w: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CHEM 421, BIOL 330</w:t>
      </w:r>
    </w:p>
    <w:p w:rsidR="006E36E1" w:rsidRPr="0060196B" w:rsidRDefault="006E36E1" w:rsidP="002D07D7">
      <w:pPr>
        <w:pStyle w:val="ListParagraph"/>
        <w:ind w:left="2880"/>
        <w:rPr>
          <w:rFonts w:ascii="Times New Roman" w:hAnsi="Times New Roman"/>
          <w:sz w:val="22"/>
          <w:szCs w:val="22"/>
        </w:rPr>
      </w:pPr>
    </w:p>
    <w:p w:rsidR="006E36E1" w:rsidRPr="0060196B" w:rsidRDefault="006E36E1" w:rsidP="006E36E1">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CHEM 422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/Hardeman)</w:t>
      </w:r>
    </w:p>
    <w:p w:rsidR="006E36E1" w:rsidRPr="0060196B" w:rsidRDefault="006E36E1" w:rsidP="006E36E1">
      <w:pPr>
        <w:pStyle w:val="ListParagraph"/>
        <w:tabs>
          <w:tab w:val="left" w:pos="1440"/>
        </w:tabs>
        <w:ind w:left="2160"/>
        <w:rPr>
          <w:rFonts w:ascii="Times New Roman" w:hAnsi="Times New Roman"/>
          <w:sz w:val="22"/>
          <w:szCs w:val="22"/>
        </w:rPr>
      </w:pPr>
    </w:p>
    <w:p w:rsidR="006E36E1" w:rsidRPr="0060196B" w:rsidRDefault="006E36E1" w:rsidP="006E36E1">
      <w:pPr>
        <w:pStyle w:val="ListParagraph"/>
        <w:ind w:left="2880"/>
        <w:rPr>
          <w:rFonts w:ascii="Times New Roman" w:hAnsi="Times New Roman"/>
          <w:b/>
          <w:sz w:val="22"/>
          <w:szCs w:val="22"/>
        </w:rPr>
      </w:pPr>
      <w:r w:rsidRPr="0060196B">
        <w:rPr>
          <w:rFonts w:ascii="Times New Roman" w:hAnsi="Times New Roman"/>
          <w:b/>
          <w:sz w:val="22"/>
          <w:szCs w:val="22"/>
        </w:rPr>
        <w:t>MOTION APPROVED 11 YES – 0 NO – 0 AB</w:t>
      </w:r>
    </w:p>
    <w:p w:rsidR="002D07D7" w:rsidRPr="0060196B" w:rsidRDefault="002D07D7" w:rsidP="002D07D7">
      <w:pPr>
        <w:pStyle w:val="ListParagraph"/>
        <w:ind w:left="2160"/>
        <w:rPr>
          <w:rFonts w:ascii="Times New Roman" w:hAnsi="Times New Roman"/>
          <w:sz w:val="22"/>
          <w:szCs w:val="22"/>
        </w:rPr>
      </w:pPr>
    </w:p>
    <w:p w:rsidR="002D07D7" w:rsidRPr="0060196B" w:rsidRDefault="002D07D7" w:rsidP="002D07D7">
      <w:pPr>
        <w:pStyle w:val="ListParagraph"/>
        <w:numPr>
          <w:ilvl w:val="3"/>
          <w:numId w:val="2"/>
        </w:numPr>
        <w:ind w:hanging="720"/>
        <w:rPr>
          <w:rFonts w:ascii="Times New Roman" w:hAnsi="Times New Roman"/>
          <w:sz w:val="22"/>
          <w:szCs w:val="22"/>
        </w:rPr>
      </w:pPr>
      <w:r w:rsidRPr="0060196B">
        <w:rPr>
          <w:rFonts w:ascii="Times New Roman" w:hAnsi="Times New Roman"/>
          <w:sz w:val="22"/>
          <w:szCs w:val="22"/>
        </w:rPr>
        <w:t xml:space="preserve">CHEM 429, Biochemistry Topics,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Current:</w:t>
      </w:r>
      <w:r w:rsidRPr="0060196B">
        <w:rPr>
          <w:rFonts w:ascii="Times New Roman" w:hAnsi="Times New Roman"/>
          <w:sz w:val="22"/>
          <w:szCs w:val="22"/>
        </w:rPr>
        <w:tab/>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4320"/>
        <w:rPr>
          <w:rFonts w:ascii="Times New Roman" w:hAnsi="Times New Roman"/>
          <w:i/>
          <w:sz w:val="22"/>
          <w:szCs w:val="22"/>
        </w:rPr>
      </w:pPr>
      <w:r w:rsidRPr="0060196B">
        <w:rPr>
          <w:rFonts w:ascii="Times New Roman" w:hAnsi="Times New Roman"/>
          <w:sz w:val="22"/>
          <w:szCs w:val="22"/>
        </w:rPr>
        <w:t xml:space="preserve">Topics include current research including protein chemistry, enzyme kinetics and mechanisms, and methods used in biochemistry and molecular biology research. Students will apply the techniques to team research projects. Current techniques and state of the art instruments are used. </w:t>
      </w:r>
      <w:proofErr w:type="gramStart"/>
      <w:r w:rsidRPr="0060196B">
        <w:rPr>
          <w:rFonts w:ascii="Times New Roman" w:hAnsi="Times New Roman"/>
          <w:i/>
          <w:sz w:val="22"/>
          <w:szCs w:val="22"/>
        </w:rPr>
        <w:t>Writing Instruction in the Disciplines course.</w:t>
      </w:r>
      <w:proofErr w:type="gramEnd"/>
      <w:r w:rsidRPr="0060196B">
        <w:rPr>
          <w:rFonts w:ascii="Times New Roman" w:hAnsi="Times New Roman"/>
          <w:i/>
          <w:sz w:val="22"/>
          <w:szCs w:val="22"/>
        </w:rPr>
        <w:t xml:space="preserve"> </w:t>
      </w:r>
      <w:proofErr w:type="gramStart"/>
      <w:r w:rsidRPr="0060196B">
        <w:rPr>
          <w:rFonts w:ascii="Times New Roman" w:hAnsi="Times New Roman"/>
          <w:i/>
          <w:sz w:val="22"/>
          <w:szCs w:val="22"/>
        </w:rPr>
        <w:t>1 hour lecture, 6 hours lab.</w:t>
      </w:r>
      <w:proofErr w:type="gramEnd"/>
    </w:p>
    <w:p w:rsidR="002D07D7" w:rsidRPr="0060196B" w:rsidRDefault="002D07D7" w:rsidP="002D07D7">
      <w:pPr>
        <w:pStyle w:val="ListParagraph"/>
        <w:ind w:left="3600" w:firstLine="720"/>
        <w:rPr>
          <w:rFonts w:ascii="Times New Roman" w:hAnsi="Times New Roman"/>
          <w:sz w:val="22"/>
          <w:szCs w:val="22"/>
        </w:rPr>
      </w:pP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CHEM 421</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ind w:left="288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r>
      <w:proofErr w:type="gramStart"/>
      <w:r w:rsidRPr="0060196B">
        <w:rPr>
          <w:rFonts w:ascii="Times New Roman" w:hAnsi="Times New Roman"/>
          <w:sz w:val="22"/>
          <w:szCs w:val="22"/>
        </w:rPr>
        <w:t xml:space="preserve">2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4320"/>
        <w:rPr>
          <w:rFonts w:ascii="Times New Roman" w:hAnsi="Times New Roman"/>
          <w:i/>
          <w:sz w:val="22"/>
          <w:szCs w:val="22"/>
        </w:rPr>
      </w:pPr>
      <w:proofErr w:type="gramStart"/>
      <w:r w:rsidRPr="0060196B">
        <w:rPr>
          <w:rFonts w:ascii="Times New Roman" w:hAnsi="Times New Roman"/>
          <w:sz w:val="22"/>
          <w:szCs w:val="22"/>
        </w:rPr>
        <w:lastRenderedPageBreak/>
        <w:t xml:space="preserve">Selected topics in biochemistry which include topics in applications of </w:t>
      </w:r>
      <w:proofErr w:type="spellStart"/>
      <w:r w:rsidRPr="0060196B">
        <w:rPr>
          <w:rFonts w:ascii="Times New Roman" w:hAnsi="Times New Roman"/>
          <w:sz w:val="22"/>
          <w:szCs w:val="22"/>
        </w:rPr>
        <w:t>biomacromolecules</w:t>
      </w:r>
      <w:proofErr w:type="spellEnd"/>
      <w:r w:rsidRPr="0060196B">
        <w:rPr>
          <w:rFonts w:ascii="Times New Roman" w:hAnsi="Times New Roman"/>
          <w:sz w:val="22"/>
          <w:szCs w:val="22"/>
        </w:rPr>
        <w:t>.</w:t>
      </w:r>
      <w:proofErr w:type="gramEnd"/>
      <w:r w:rsidRPr="0060196B">
        <w:rPr>
          <w:rFonts w:ascii="Times New Roman" w:hAnsi="Times New Roman"/>
          <w:sz w:val="22"/>
          <w:szCs w:val="22"/>
        </w:rPr>
        <w:t xml:space="preserve"> </w:t>
      </w:r>
      <w:proofErr w:type="gramStart"/>
      <w:r w:rsidRPr="0060196B">
        <w:rPr>
          <w:rFonts w:ascii="Times New Roman" w:hAnsi="Times New Roman"/>
          <w:sz w:val="22"/>
          <w:szCs w:val="22"/>
        </w:rPr>
        <w:t>Cannot be applied toward the Chemistry minor.</w:t>
      </w:r>
      <w:proofErr w:type="gramEnd"/>
      <w:r w:rsidRPr="0060196B">
        <w:rPr>
          <w:rFonts w:ascii="Times New Roman" w:hAnsi="Times New Roman"/>
          <w:sz w:val="22"/>
          <w:szCs w:val="22"/>
        </w:rPr>
        <w:t xml:space="preserve"> </w:t>
      </w:r>
      <w:r w:rsidRPr="0060196B">
        <w:rPr>
          <w:rFonts w:ascii="Times New Roman" w:hAnsi="Times New Roman"/>
          <w:i/>
          <w:sz w:val="22"/>
          <w:szCs w:val="22"/>
        </w:rPr>
        <w:t>2 hours lecture.</w:t>
      </w:r>
    </w:p>
    <w:p w:rsidR="002D07D7" w:rsidRPr="0060196B" w:rsidRDefault="002D07D7" w:rsidP="002D07D7">
      <w:pPr>
        <w:pStyle w:val="ListParagraph"/>
        <w:ind w:left="3600" w:firstLine="720"/>
        <w:rPr>
          <w:rFonts w:ascii="Times New Roman" w:hAnsi="Times New Roman"/>
          <w:sz w:val="22"/>
          <w:szCs w:val="22"/>
        </w:rPr>
      </w:pP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xml:space="preserve">: CHEM 221 or CHEM 421 or permission of instructor </w:t>
      </w:r>
    </w:p>
    <w:p w:rsidR="006E36E1" w:rsidRPr="0060196B" w:rsidRDefault="006E36E1" w:rsidP="006E36E1">
      <w:pPr>
        <w:rPr>
          <w:rFonts w:ascii="Times New Roman" w:hAnsi="Times New Roman"/>
          <w:sz w:val="22"/>
          <w:szCs w:val="22"/>
        </w:rPr>
      </w:pPr>
    </w:p>
    <w:p w:rsidR="006E36E1" w:rsidRPr="0060196B" w:rsidRDefault="006E36E1" w:rsidP="006E36E1">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w:t>
      </w:r>
      <w:r w:rsidR="00183C80" w:rsidRPr="0060196B">
        <w:rPr>
          <w:rFonts w:ascii="Times New Roman" w:hAnsi="Times New Roman"/>
          <w:sz w:val="22"/>
          <w:szCs w:val="22"/>
        </w:rPr>
        <w:t>CHEM 429</w:t>
      </w:r>
      <w:r w:rsidRPr="0060196B">
        <w:rPr>
          <w:rFonts w:ascii="Times New Roman" w:hAnsi="Times New Roman"/>
          <w:sz w:val="22"/>
          <w:szCs w:val="22"/>
        </w:rPr>
        <w:t xml:space="preserve"> (</w:t>
      </w:r>
      <w:r w:rsidR="00183C80" w:rsidRPr="0060196B">
        <w:rPr>
          <w:rFonts w:ascii="Times New Roman" w:hAnsi="Times New Roman"/>
          <w:sz w:val="22"/>
          <w:szCs w:val="22"/>
        </w:rPr>
        <w:t>Myers/</w:t>
      </w:r>
      <w:r w:rsidRPr="0060196B">
        <w:rPr>
          <w:rFonts w:ascii="Times New Roman" w:hAnsi="Times New Roman"/>
          <w:sz w:val="22"/>
          <w:szCs w:val="22"/>
        </w:rPr>
        <w:t>Hardeman)</w:t>
      </w:r>
    </w:p>
    <w:p w:rsidR="00183C80" w:rsidRPr="0060196B" w:rsidRDefault="00183C80" w:rsidP="006E36E1">
      <w:pPr>
        <w:pStyle w:val="ListParagraph"/>
        <w:tabs>
          <w:tab w:val="left" w:pos="1440"/>
        </w:tabs>
        <w:ind w:left="2160"/>
        <w:rPr>
          <w:rFonts w:ascii="Times New Roman" w:hAnsi="Times New Roman"/>
          <w:sz w:val="22"/>
          <w:szCs w:val="22"/>
        </w:rPr>
      </w:pPr>
    </w:p>
    <w:p w:rsidR="00183C80" w:rsidRPr="0060196B" w:rsidRDefault="00183C80" w:rsidP="00183C80">
      <w:pPr>
        <w:pStyle w:val="ListParagraph"/>
        <w:tabs>
          <w:tab w:val="left" w:pos="1440"/>
        </w:tabs>
        <w:ind w:left="2880"/>
        <w:rPr>
          <w:rFonts w:ascii="Times New Roman" w:hAnsi="Times New Roman"/>
          <w:sz w:val="22"/>
          <w:szCs w:val="22"/>
        </w:rPr>
      </w:pPr>
      <w:r w:rsidRPr="0060196B">
        <w:rPr>
          <w:rFonts w:ascii="Times New Roman" w:hAnsi="Times New Roman"/>
          <w:sz w:val="22"/>
          <w:szCs w:val="22"/>
        </w:rPr>
        <w:t xml:space="preserve">Dr.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 xml:space="preserve"> asked about removal of the WID designation. Dr. McConnell responded that there are two other WID courses that majors can opt to take. Ms. Myers asked why the prerequisites are a 200-level and a 400-level course. Dr. McConnell explained that Chemistry minors take CHEM 421 while Forensic Chemistry minors take CHEM 221, either of which would be sufficient prerequisites for CHEM 429. She added that CHEM 221 is a Biochemistry course for non-majors. </w:t>
      </w:r>
    </w:p>
    <w:p w:rsidR="006E36E1" w:rsidRPr="0060196B" w:rsidRDefault="006E36E1" w:rsidP="006E36E1">
      <w:pPr>
        <w:pStyle w:val="ListParagraph"/>
        <w:tabs>
          <w:tab w:val="left" w:pos="1440"/>
        </w:tabs>
        <w:ind w:left="2160"/>
        <w:rPr>
          <w:rFonts w:ascii="Times New Roman" w:hAnsi="Times New Roman"/>
          <w:sz w:val="22"/>
          <w:szCs w:val="22"/>
        </w:rPr>
      </w:pPr>
    </w:p>
    <w:p w:rsidR="006E36E1" w:rsidRPr="0060196B" w:rsidRDefault="006E36E1" w:rsidP="00183C80">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MOTION APPROVED 11 YES – 0 NO – 0 AB</w:t>
      </w:r>
    </w:p>
    <w:p w:rsidR="002D07D7" w:rsidRPr="0060196B" w:rsidRDefault="002D07D7" w:rsidP="002D07D7">
      <w:pPr>
        <w:pStyle w:val="ListParagraph"/>
        <w:ind w:left="4320"/>
        <w:rPr>
          <w:rFonts w:ascii="Times New Roman" w:hAnsi="Times New Roman"/>
          <w:sz w:val="22"/>
          <w:szCs w:val="22"/>
        </w:rPr>
      </w:pPr>
    </w:p>
    <w:p w:rsidR="002D07D7" w:rsidRPr="0060196B" w:rsidRDefault="002D07D7" w:rsidP="002D07D7">
      <w:pPr>
        <w:pStyle w:val="ListParagraph"/>
        <w:numPr>
          <w:ilvl w:val="2"/>
          <w:numId w:val="2"/>
        </w:numPr>
        <w:tabs>
          <w:tab w:val="left" w:pos="1440"/>
        </w:tabs>
        <w:ind w:left="2160" w:hanging="720"/>
        <w:rPr>
          <w:rFonts w:ascii="Times New Roman" w:hAnsi="Times New Roman"/>
          <w:sz w:val="22"/>
          <w:szCs w:val="22"/>
        </w:rPr>
      </w:pPr>
      <w:r w:rsidRPr="0060196B">
        <w:rPr>
          <w:rFonts w:ascii="Times New Roman" w:hAnsi="Times New Roman"/>
          <w:sz w:val="22"/>
          <w:szCs w:val="22"/>
        </w:rPr>
        <w:t>Requests for New Courses</w:t>
      </w:r>
      <w:r w:rsidR="00183C80" w:rsidRPr="0060196B">
        <w:rPr>
          <w:rFonts w:ascii="Times New Roman" w:hAnsi="Times New Roman"/>
          <w:sz w:val="22"/>
          <w:szCs w:val="22"/>
        </w:rPr>
        <w:t xml:space="preserve"> </w:t>
      </w:r>
      <w:r w:rsidR="00183C80" w:rsidRPr="0060196B">
        <w:rPr>
          <w:rFonts w:ascii="Times New Roman" w:hAnsi="Times New Roman"/>
          <w:b/>
          <w:sz w:val="22"/>
          <w:szCs w:val="22"/>
        </w:rPr>
        <w:t>(Continued)</w:t>
      </w:r>
    </w:p>
    <w:p w:rsidR="002D07D7" w:rsidRPr="0060196B" w:rsidRDefault="002D07D7" w:rsidP="002D07D7">
      <w:pPr>
        <w:pStyle w:val="ListParagraph"/>
        <w:tabs>
          <w:tab w:val="left" w:pos="1440"/>
        </w:tabs>
        <w:ind w:left="2160"/>
        <w:rPr>
          <w:rFonts w:ascii="Times New Roman" w:hAnsi="Times New Roman"/>
          <w:sz w:val="22"/>
          <w:szCs w:val="22"/>
        </w:rPr>
      </w:pPr>
    </w:p>
    <w:p w:rsidR="002D07D7" w:rsidRPr="0060196B" w:rsidRDefault="002D07D7" w:rsidP="002D07D7">
      <w:pPr>
        <w:tabs>
          <w:tab w:val="left" w:pos="1440"/>
        </w:tabs>
        <w:ind w:left="1080" w:firstLine="1080"/>
        <w:rPr>
          <w:rFonts w:ascii="Times New Roman" w:hAnsi="Times New Roman"/>
          <w:sz w:val="22"/>
          <w:szCs w:val="22"/>
        </w:rPr>
      </w:pPr>
      <w:proofErr w:type="gramStart"/>
      <w:r w:rsidRPr="0060196B">
        <w:rPr>
          <w:rFonts w:ascii="Times New Roman" w:hAnsi="Times New Roman"/>
          <w:sz w:val="22"/>
          <w:szCs w:val="22"/>
        </w:rPr>
        <w:t>b.</w:t>
      </w:r>
      <w:r w:rsidRPr="0060196B">
        <w:rPr>
          <w:rFonts w:ascii="Times New Roman" w:hAnsi="Times New Roman"/>
          <w:sz w:val="22"/>
          <w:szCs w:val="22"/>
        </w:rPr>
        <w:tab/>
        <w:t>CHEM</w:t>
      </w:r>
      <w:proofErr w:type="gramEnd"/>
      <w:r w:rsidRPr="0060196B">
        <w:rPr>
          <w:rFonts w:ascii="Times New Roman" w:hAnsi="Times New Roman"/>
          <w:sz w:val="22"/>
          <w:szCs w:val="22"/>
        </w:rPr>
        <w:t xml:space="preserve"> 425, Biochemistry of Human Disease, 4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w:t>
      </w:r>
    </w:p>
    <w:p w:rsidR="00183C80" w:rsidRPr="0060196B" w:rsidRDefault="00183C80" w:rsidP="002D07D7">
      <w:pPr>
        <w:tabs>
          <w:tab w:val="left" w:pos="1440"/>
        </w:tabs>
        <w:ind w:left="1080" w:firstLine="1080"/>
        <w:rPr>
          <w:rFonts w:ascii="Times New Roman" w:hAnsi="Times New Roman"/>
          <w:sz w:val="22"/>
          <w:szCs w:val="22"/>
        </w:rPr>
      </w:pPr>
    </w:p>
    <w:p w:rsidR="00183C80" w:rsidRPr="0060196B" w:rsidRDefault="00183C80" w:rsidP="00183C80">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CHEM 425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/Myers)</w:t>
      </w:r>
    </w:p>
    <w:p w:rsidR="00183C80" w:rsidRPr="0060196B" w:rsidRDefault="00183C80" w:rsidP="00183C80">
      <w:pPr>
        <w:pStyle w:val="ListParagraph"/>
        <w:tabs>
          <w:tab w:val="left" w:pos="1440"/>
        </w:tabs>
        <w:ind w:left="2160"/>
        <w:rPr>
          <w:rFonts w:ascii="Times New Roman" w:hAnsi="Times New Roman"/>
          <w:sz w:val="22"/>
          <w:szCs w:val="22"/>
        </w:rPr>
      </w:pPr>
    </w:p>
    <w:p w:rsidR="00183C80" w:rsidRPr="0060196B" w:rsidRDefault="00183C80" w:rsidP="00183C80">
      <w:pPr>
        <w:pStyle w:val="ListParagraph"/>
        <w:tabs>
          <w:tab w:val="left" w:pos="1440"/>
        </w:tabs>
        <w:ind w:left="2880"/>
        <w:rPr>
          <w:rFonts w:ascii="Times New Roman" w:hAnsi="Times New Roman"/>
          <w:sz w:val="22"/>
          <w:szCs w:val="22"/>
        </w:rPr>
      </w:pPr>
      <w:r w:rsidRPr="0060196B">
        <w:rPr>
          <w:rFonts w:ascii="Times New Roman" w:hAnsi="Times New Roman"/>
          <w:sz w:val="22"/>
          <w:szCs w:val="22"/>
        </w:rPr>
        <w:t xml:space="preserve">Associate Provost Parsons observed that the Relationship to Courses in Other Departments indicates “None,” but </w:t>
      </w:r>
      <w:r w:rsidR="00083C2A" w:rsidRPr="0060196B">
        <w:rPr>
          <w:rFonts w:ascii="Times New Roman" w:hAnsi="Times New Roman"/>
          <w:sz w:val="22"/>
          <w:szCs w:val="22"/>
        </w:rPr>
        <w:t>HS 410 is a human disease course. Dr. McConnell told CCPI she has obtained a letter of support from the Chair of Health Sciences and Social Work.</w:t>
      </w:r>
    </w:p>
    <w:p w:rsidR="00183C80" w:rsidRPr="0060196B" w:rsidRDefault="00183C80" w:rsidP="00183C80">
      <w:pPr>
        <w:pStyle w:val="ListParagraph"/>
        <w:tabs>
          <w:tab w:val="left" w:pos="1440"/>
        </w:tabs>
        <w:ind w:left="2160"/>
        <w:rPr>
          <w:rFonts w:ascii="Times New Roman" w:hAnsi="Times New Roman"/>
          <w:sz w:val="22"/>
          <w:szCs w:val="22"/>
        </w:rPr>
      </w:pPr>
    </w:p>
    <w:p w:rsidR="00183C80" w:rsidRPr="0060196B" w:rsidRDefault="00083C2A" w:rsidP="00083C2A">
      <w:pPr>
        <w:pStyle w:val="ListParagraph"/>
        <w:tabs>
          <w:tab w:val="left" w:pos="1440"/>
        </w:tabs>
        <w:ind w:left="2880"/>
        <w:rPr>
          <w:rFonts w:ascii="Times New Roman" w:hAnsi="Times New Roman"/>
          <w:sz w:val="22"/>
          <w:szCs w:val="22"/>
        </w:rPr>
      </w:pPr>
      <w:r w:rsidRPr="0060196B">
        <w:rPr>
          <w:rFonts w:ascii="Times New Roman" w:hAnsi="Times New Roman"/>
          <w:b/>
          <w:sz w:val="22"/>
          <w:szCs w:val="22"/>
        </w:rPr>
        <w:t>Change</w:t>
      </w:r>
      <w:r w:rsidR="00183C80" w:rsidRPr="0060196B">
        <w:rPr>
          <w:rFonts w:ascii="Times New Roman" w:hAnsi="Times New Roman"/>
          <w:b/>
          <w:sz w:val="22"/>
          <w:szCs w:val="22"/>
        </w:rPr>
        <w:t>:</w:t>
      </w:r>
      <w:r w:rsidRPr="0060196B">
        <w:rPr>
          <w:rFonts w:ascii="Times New Roman" w:hAnsi="Times New Roman"/>
          <w:b/>
          <w:sz w:val="22"/>
          <w:szCs w:val="22"/>
        </w:rPr>
        <w:t xml:space="preserve"> </w:t>
      </w:r>
      <w:r w:rsidR="00183C80" w:rsidRPr="0060196B">
        <w:rPr>
          <w:rFonts w:ascii="Times New Roman" w:hAnsi="Times New Roman"/>
          <w:sz w:val="22"/>
          <w:szCs w:val="22"/>
        </w:rPr>
        <w:t xml:space="preserve">Add </w:t>
      </w:r>
      <w:r w:rsidRPr="0060196B">
        <w:rPr>
          <w:rFonts w:ascii="Times New Roman" w:hAnsi="Times New Roman"/>
          <w:sz w:val="22"/>
          <w:szCs w:val="22"/>
        </w:rPr>
        <w:t>reference to HS 410 in Relationship to Courses in Other Departments section.</w:t>
      </w:r>
    </w:p>
    <w:p w:rsidR="00083C2A" w:rsidRPr="0060196B" w:rsidRDefault="00083C2A" w:rsidP="00083C2A">
      <w:pPr>
        <w:pStyle w:val="ListParagraph"/>
        <w:tabs>
          <w:tab w:val="left" w:pos="1440"/>
        </w:tabs>
        <w:ind w:left="3600"/>
        <w:rPr>
          <w:rFonts w:ascii="Times New Roman" w:hAnsi="Times New Roman"/>
          <w:sz w:val="22"/>
          <w:szCs w:val="22"/>
        </w:rPr>
      </w:pPr>
    </w:p>
    <w:p w:rsidR="00183C80" w:rsidRPr="0060196B" w:rsidRDefault="00183C80" w:rsidP="00183C80">
      <w:pPr>
        <w:pStyle w:val="ListParagraph"/>
        <w:ind w:left="2880"/>
        <w:rPr>
          <w:rFonts w:ascii="Times New Roman" w:hAnsi="Times New Roman"/>
          <w:b/>
          <w:sz w:val="22"/>
          <w:szCs w:val="22"/>
        </w:rPr>
      </w:pPr>
      <w:r w:rsidRPr="0060196B">
        <w:rPr>
          <w:rFonts w:ascii="Times New Roman" w:hAnsi="Times New Roman"/>
          <w:b/>
          <w:sz w:val="22"/>
          <w:szCs w:val="22"/>
        </w:rPr>
        <w:t>MOTION APPROVED WITH CHANGE 11 YES – 0 NO – 0 AB</w:t>
      </w:r>
    </w:p>
    <w:p w:rsidR="002D07D7" w:rsidRPr="0060196B" w:rsidRDefault="002D07D7" w:rsidP="002D07D7">
      <w:pPr>
        <w:ind w:left="1440"/>
        <w:rPr>
          <w:rFonts w:ascii="Times New Roman" w:hAnsi="Times New Roman"/>
          <w:sz w:val="22"/>
          <w:szCs w:val="22"/>
        </w:rPr>
      </w:pPr>
    </w:p>
    <w:p w:rsidR="002D07D7" w:rsidRPr="0060196B" w:rsidRDefault="002D07D7" w:rsidP="002D07D7">
      <w:pPr>
        <w:pStyle w:val="ListParagraph"/>
        <w:numPr>
          <w:ilvl w:val="0"/>
          <w:numId w:val="6"/>
        </w:numPr>
        <w:ind w:left="2160" w:hanging="720"/>
        <w:rPr>
          <w:rFonts w:ascii="Times New Roman" w:hAnsi="Times New Roman"/>
          <w:sz w:val="22"/>
          <w:szCs w:val="22"/>
        </w:rPr>
      </w:pPr>
      <w:r w:rsidRPr="0060196B">
        <w:rPr>
          <w:rFonts w:ascii="Times New Roman" w:hAnsi="Times New Roman"/>
          <w:sz w:val="22"/>
          <w:szCs w:val="22"/>
        </w:rPr>
        <w:t>Requests for Changes of Minors</w:t>
      </w:r>
    </w:p>
    <w:p w:rsidR="002D07D7" w:rsidRPr="0060196B" w:rsidRDefault="002D07D7" w:rsidP="002D07D7">
      <w:pPr>
        <w:pStyle w:val="ListParagraph"/>
        <w:ind w:left="2250"/>
        <w:rPr>
          <w:rFonts w:ascii="Times New Roman" w:hAnsi="Times New Roman"/>
          <w:sz w:val="22"/>
          <w:szCs w:val="22"/>
        </w:rPr>
      </w:pPr>
    </w:p>
    <w:p w:rsidR="00083C2A" w:rsidRPr="0060196B" w:rsidRDefault="002D07D7" w:rsidP="002D07D7">
      <w:pPr>
        <w:pStyle w:val="Header"/>
        <w:tabs>
          <w:tab w:val="clear" w:pos="4680"/>
          <w:tab w:val="clear" w:pos="9360"/>
          <w:tab w:val="left" w:pos="1440"/>
          <w:tab w:val="left" w:pos="2160"/>
        </w:tabs>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sz w:val="22"/>
          <w:szCs w:val="22"/>
        </w:rPr>
        <w:tab/>
        <w:t>a.</w:t>
      </w:r>
      <w:r w:rsidRPr="0060196B">
        <w:rPr>
          <w:rFonts w:ascii="Times New Roman" w:hAnsi="Times New Roman"/>
          <w:sz w:val="22"/>
          <w:szCs w:val="22"/>
        </w:rPr>
        <w:tab/>
        <w:t>Chemistry</w:t>
      </w:r>
    </w:p>
    <w:p w:rsidR="00083C2A" w:rsidRPr="0060196B" w:rsidRDefault="00083C2A" w:rsidP="002D07D7">
      <w:pPr>
        <w:pStyle w:val="Header"/>
        <w:tabs>
          <w:tab w:val="clear" w:pos="4680"/>
          <w:tab w:val="clear" w:pos="9360"/>
          <w:tab w:val="left" w:pos="1440"/>
          <w:tab w:val="left" w:pos="2160"/>
        </w:tabs>
        <w:rPr>
          <w:rFonts w:ascii="Times New Roman" w:hAnsi="Times New Roman"/>
          <w:sz w:val="22"/>
          <w:szCs w:val="22"/>
        </w:rPr>
      </w:pPr>
    </w:p>
    <w:p w:rsidR="00083C2A" w:rsidRPr="0060196B" w:rsidRDefault="00083C2A" w:rsidP="00083C2A">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Chemistry minor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/Myers)</w:t>
      </w:r>
    </w:p>
    <w:p w:rsidR="00083C2A" w:rsidRPr="0060196B" w:rsidRDefault="00083C2A" w:rsidP="00083C2A">
      <w:pPr>
        <w:pStyle w:val="ListParagraph"/>
        <w:tabs>
          <w:tab w:val="left" w:pos="1440"/>
        </w:tabs>
        <w:ind w:left="2160"/>
        <w:rPr>
          <w:rFonts w:ascii="Times New Roman" w:hAnsi="Times New Roman"/>
          <w:sz w:val="22"/>
          <w:szCs w:val="22"/>
        </w:rPr>
      </w:pPr>
    </w:p>
    <w:p w:rsidR="00083C2A" w:rsidRPr="0060196B" w:rsidRDefault="00083C2A" w:rsidP="00083C2A">
      <w:pPr>
        <w:pStyle w:val="ListParagraph"/>
        <w:tabs>
          <w:tab w:val="left" w:pos="1440"/>
        </w:tabs>
        <w:ind w:left="2880"/>
        <w:rPr>
          <w:rFonts w:ascii="Times New Roman" w:hAnsi="Times New Roman"/>
          <w:b/>
          <w:sz w:val="22"/>
          <w:szCs w:val="22"/>
        </w:rPr>
      </w:pPr>
      <w:r w:rsidRPr="0060196B">
        <w:rPr>
          <w:rFonts w:ascii="Times New Roman" w:hAnsi="Times New Roman"/>
          <w:b/>
          <w:sz w:val="22"/>
          <w:szCs w:val="22"/>
        </w:rPr>
        <w:t xml:space="preserve">Changes: </w:t>
      </w:r>
      <w:r w:rsidRPr="0060196B">
        <w:rPr>
          <w:rFonts w:ascii="Times New Roman" w:hAnsi="Times New Roman"/>
          <w:sz w:val="22"/>
          <w:szCs w:val="22"/>
        </w:rPr>
        <w:t>Add CHEM 463 to list of existing Directed Electives, indicate in proposed Directed Electives that it is being deleted, and reference its removal in Summary of Changes.</w:t>
      </w:r>
    </w:p>
    <w:p w:rsidR="00083C2A" w:rsidRPr="0060196B" w:rsidRDefault="00083C2A" w:rsidP="00083C2A">
      <w:pPr>
        <w:pStyle w:val="ListParagraph"/>
        <w:tabs>
          <w:tab w:val="left" w:pos="1440"/>
        </w:tabs>
        <w:ind w:left="2160"/>
        <w:rPr>
          <w:rFonts w:ascii="Times New Roman" w:hAnsi="Times New Roman"/>
          <w:sz w:val="22"/>
          <w:szCs w:val="22"/>
        </w:rPr>
      </w:pPr>
    </w:p>
    <w:p w:rsidR="00083C2A" w:rsidRPr="0060196B" w:rsidRDefault="00083C2A" w:rsidP="00083C2A">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083C2A" w:rsidRPr="0060196B" w:rsidRDefault="00083C2A" w:rsidP="002D07D7">
      <w:pPr>
        <w:pStyle w:val="Header"/>
        <w:tabs>
          <w:tab w:val="clear" w:pos="4680"/>
          <w:tab w:val="clear" w:pos="9360"/>
          <w:tab w:val="left" w:pos="1440"/>
          <w:tab w:val="left" w:pos="2160"/>
        </w:tabs>
        <w:rPr>
          <w:rFonts w:ascii="Times New Roman" w:hAnsi="Times New Roman"/>
          <w:sz w:val="22"/>
          <w:szCs w:val="22"/>
        </w:rPr>
      </w:pPr>
    </w:p>
    <w:p w:rsidR="002D07D7" w:rsidRPr="0060196B" w:rsidRDefault="002D07D7" w:rsidP="002D07D7">
      <w:pPr>
        <w:pStyle w:val="Header"/>
        <w:tabs>
          <w:tab w:val="clear" w:pos="4680"/>
          <w:tab w:val="clear" w:pos="9360"/>
          <w:tab w:val="left" w:pos="1440"/>
          <w:tab w:val="left" w:pos="2160"/>
        </w:tabs>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sz w:val="22"/>
          <w:szCs w:val="22"/>
        </w:rPr>
        <w:tab/>
        <w:t>b.</w:t>
      </w:r>
      <w:r w:rsidRPr="0060196B">
        <w:rPr>
          <w:rFonts w:ascii="Times New Roman" w:hAnsi="Times New Roman"/>
          <w:sz w:val="22"/>
          <w:szCs w:val="22"/>
        </w:rPr>
        <w:tab/>
        <w:t>Forensic Chemistry</w:t>
      </w:r>
    </w:p>
    <w:p w:rsidR="00083C2A" w:rsidRPr="0060196B" w:rsidRDefault="00083C2A" w:rsidP="002D07D7">
      <w:pPr>
        <w:pStyle w:val="Header"/>
        <w:tabs>
          <w:tab w:val="clear" w:pos="4680"/>
          <w:tab w:val="clear" w:pos="9360"/>
          <w:tab w:val="left" w:pos="1440"/>
          <w:tab w:val="left" w:pos="2160"/>
        </w:tabs>
        <w:rPr>
          <w:rFonts w:ascii="Times New Roman" w:hAnsi="Times New Roman"/>
          <w:sz w:val="22"/>
          <w:szCs w:val="22"/>
        </w:rPr>
      </w:pPr>
    </w:p>
    <w:p w:rsidR="00083C2A" w:rsidRPr="0060196B" w:rsidRDefault="00083C2A" w:rsidP="00083C2A">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Forensic Chemistry minor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/Hardeman)</w:t>
      </w:r>
    </w:p>
    <w:p w:rsidR="00083C2A" w:rsidRPr="0060196B" w:rsidRDefault="00083C2A" w:rsidP="00083C2A">
      <w:pPr>
        <w:pStyle w:val="ListParagraph"/>
        <w:tabs>
          <w:tab w:val="left" w:pos="1440"/>
        </w:tabs>
        <w:ind w:left="2160"/>
        <w:rPr>
          <w:rFonts w:ascii="Times New Roman" w:hAnsi="Times New Roman"/>
          <w:sz w:val="22"/>
          <w:szCs w:val="22"/>
        </w:rPr>
      </w:pPr>
    </w:p>
    <w:p w:rsidR="00083C2A" w:rsidRPr="0060196B" w:rsidRDefault="00083C2A" w:rsidP="00083C2A">
      <w:pPr>
        <w:pStyle w:val="ListParagraph"/>
        <w:tabs>
          <w:tab w:val="left" w:pos="1440"/>
        </w:tabs>
        <w:ind w:left="2880"/>
        <w:rPr>
          <w:rFonts w:ascii="Times New Roman" w:hAnsi="Times New Roman"/>
          <w:b/>
          <w:sz w:val="22"/>
          <w:szCs w:val="22"/>
        </w:rPr>
      </w:pPr>
      <w:r w:rsidRPr="0060196B">
        <w:rPr>
          <w:rFonts w:ascii="Times New Roman" w:hAnsi="Times New Roman"/>
          <w:b/>
          <w:sz w:val="22"/>
          <w:szCs w:val="22"/>
        </w:rPr>
        <w:t xml:space="preserve">Change: </w:t>
      </w:r>
      <w:r w:rsidRPr="0060196B">
        <w:rPr>
          <w:rFonts w:ascii="Times New Roman" w:hAnsi="Times New Roman"/>
          <w:sz w:val="22"/>
          <w:szCs w:val="22"/>
        </w:rPr>
        <w:t>Add MICR 200, MICR 424, CHEM 485, and ZOOL 430 to list of Directed Electives.</w:t>
      </w:r>
    </w:p>
    <w:p w:rsidR="00083C2A" w:rsidRPr="0060196B" w:rsidRDefault="00083C2A" w:rsidP="00083C2A">
      <w:pPr>
        <w:pStyle w:val="ListParagraph"/>
        <w:tabs>
          <w:tab w:val="left" w:pos="1440"/>
        </w:tabs>
        <w:ind w:left="2160"/>
        <w:rPr>
          <w:rFonts w:ascii="Times New Roman" w:hAnsi="Times New Roman"/>
          <w:sz w:val="22"/>
          <w:szCs w:val="22"/>
        </w:rPr>
      </w:pPr>
    </w:p>
    <w:p w:rsidR="00083C2A" w:rsidRPr="0060196B" w:rsidRDefault="00083C2A" w:rsidP="00083C2A">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2D07D7" w:rsidRPr="0060196B" w:rsidRDefault="002D07D7" w:rsidP="002D07D7">
      <w:pPr>
        <w:pStyle w:val="Header"/>
        <w:tabs>
          <w:tab w:val="clear" w:pos="4680"/>
          <w:tab w:val="clear" w:pos="9360"/>
          <w:tab w:val="left" w:pos="1440"/>
          <w:tab w:val="left" w:pos="2250"/>
        </w:tabs>
        <w:rPr>
          <w:rFonts w:ascii="Times New Roman" w:hAnsi="Times New Roman"/>
          <w:sz w:val="22"/>
          <w:szCs w:val="22"/>
        </w:rPr>
      </w:pPr>
      <w:r w:rsidRPr="0060196B">
        <w:rPr>
          <w:rFonts w:ascii="Times New Roman" w:hAnsi="Times New Roman"/>
          <w:sz w:val="22"/>
          <w:szCs w:val="22"/>
        </w:rPr>
        <w:tab/>
      </w:r>
    </w:p>
    <w:p w:rsidR="002D07D7" w:rsidRPr="0060196B" w:rsidRDefault="002D07D7" w:rsidP="002D07D7">
      <w:pPr>
        <w:pStyle w:val="Header"/>
        <w:tabs>
          <w:tab w:val="clear" w:pos="4680"/>
          <w:tab w:val="clear" w:pos="9360"/>
          <w:tab w:val="left" w:pos="1440"/>
          <w:tab w:val="left" w:pos="2160"/>
        </w:tabs>
        <w:rPr>
          <w:rFonts w:ascii="Times New Roman" w:hAnsi="Times New Roman"/>
          <w:sz w:val="22"/>
          <w:szCs w:val="22"/>
        </w:rPr>
      </w:pPr>
      <w:r w:rsidRPr="0060196B">
        <w:rPr>
          <w:rFonts w:ascii="Times New Roman" w:hAnsi="Times New Roman"/>
          <w:sz w:val="22"/>
          <w:szCs w:val="22"/>
        </w:rPr>
        <w:tab/>
        <w:t>4.</w:t>
      </w:r>
      <w:r w:rsidRPr="0060196B">
        <w:rPr>
          <w:rFonts w:ascii="Times New Roman" w:hAnsi="Times New Roman"/>
          <w:sz w:val="22"/>
          <w:szCs w:val="22"/>
        </w:rPr>
        <w:tab/>
        <w:t>Requests for Changes of Majors</w:t>
      </w:r>
    </w:p>
    <w:p w:rsidR="002D07D7" w:rsidRPr="0060196B" w:rsidRDefault="002D07D7" w:rsidP="002D07D7">
      <w:pPr>
        <w:pStyle w:val="Header"/>
        <w:tabs>
          <w:tab w:val="clear" w:pos="4680"/>
          <w:tab w:val="clear" w:pos="9360"/>
          <w:tab w:val="left" w:pos="1440"/>
          <w:tab w:val="left" w:pos="2250"/>
        </w:tabs>
        <w:rPr>
          <w:rFonts w:ascii="Times New Roman" w:hAnsi="Times New Roman"/>
          <w:sz w:val="22"/>
          <w:szCs w:val="22"/>
        </w:rPr>
      </w:pPr>
    </w:p>
    <w:p w:rsidR="002D07D7" w:rsidRPr="0060196B" w:rsidRDefault="002D07D7" w:rsidP="002D07D7">
      <w:pPr>
        <w:pStyle w:val="Header"/>
        <w:tabs>
          <w:tab w:val="clear" w:pos="4680"/>
          <w:tab w:val="clear" w:pos="9360"/>
          <w:tab w:val="left" w:pos="1440"/>
          <w:tab w:val="left" w:pos="2160"/>
        </w:tabs>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sz w:val="22"/>
          <w:szCs w:val="22"/>
        </w:rPr>
        <w:tab/>
        <w:t>a.</w:t>
      </w:r>
      <w:r w:rsidRPr="0060196B">
        <w:rPr>
          <w:rFonts w:ascii="Times New Roman" w:hAnsi="Times New Roman"/>
          <w:sz w:val="22"/>
          <w:szCs w:val="22"/>
        </w:rPr>
        <w:tab/>
        <w:t>Chemistry (Option A – Chemistry)</w:t>
      </w:r>
    </w:p>
    <w:p w:rsidR="00083C2A" w:rsidRPr="0060196B" w:rsidRDefault="00083C2A" w:rsidP="002D07D7">
      <w:pPr>
        <w:pStyle w:val="Header"/>
        <w:tabs>
          <w:tab w:val="clear" w:pos="4680"/>
          <w:tab w:val="clear" w:pos="9360"/>
          <w:tab w:val="left" w:pos="1440"/>
          <w:tab w:val="left" w:pos="2160"/>
        </w:tabs>
        <w:rPr>
          <w:rFonts w:ascii="Times New Roman" w:hAnsi="Times New Roman"/>
          <w:sz w:val="22"/>
          <w:szCs w:val="22"/>
        </w:rPr>
      </w:pPr>
    </w:p>
    <w:p w:rsidR="00083C2A" w:rsidRPr="0060196B" w:rsidRDefault="00083C2A" w:rsidP="00083C2A">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w:t>
      </w:r>
      <w:r w:rsidR="005E34BA" w:rsidRPr="0060196B">
        <w:rPr>
          <w:rFonts w:ascii="Times New Roman" w:hAnsi="Times New Roman"/>
          <w:sz w:val="22"/>
          <w:szCs w:val="22"/>
        </w:rPr>
        <w:t>Chemistry major (Option A)</w:t>
      </w:r>
      <w:r w:rsidRPr="0060196B">
        <w:rPr>
          <w:rFonts w:ascii="Times New Roman" w:hAnsi="Times New Roman"/>
          <w:sz w:val="22"/>
          <w:szCs w:val="22"/>
        </w:rPr>
        <w:t xml:space="preserve"> (Hardeman/</w:t>
      </w:r>
      <w:r w:rsidR="005E34BA" w:rsidRPr="0060196B">
        <w:rPr>
          <w:rFonts w:ascii="Times New Roman" w:hAnsi="Times New Roman"/>
          <w:sz w:val="22"/>
          <w:szCs w:val="22"/>
        </w:rPr>
        <w:t>Myers</w:t>
      </w:r>
      <w:r w:rsidRPr="0060196B">
        <w:rPr>
          <w:rFonts w:ascii="Times New Roman" w:hAnsi="Times New Roman"/>
          <w:sz w:val="22"/>
          <w:szCs w:val="22"/>
        </w:rPr>
        <w:t>)</w:t>
      </w:r>
    </w:p>
    <w:p w:rsidR="00083C2A" w:rsidRPr="0060196B" w:rsidRDefault="00083C2A" w:rsidP="00083C2A">
      <w:pPr>
        <w:pStyle w:val="ListParagraph"/>
        <w:tabs>
          <w:tab w:val="left" w:pos="1440"/>
        </w:tabs>
        <w:ind w:left="2160"/>
        <w:rPr>
          <w:rFonts w:ascii="Times New Roman" w:hAnsi="Times New Roman"/>
          <w:sz w:val="22"/>
          <w:szCs w:val="22"/>
        </w:rPr>
      </w:pPr>
    </w:p>
    <w:p w:rsidR="00083C2A" w:rsidRPr="0060196B" w:rsidRDefault="00083C2A" w:rsidP="00083C2A">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083C2A" w:rsidRPr="0060196B" w:rsidRDefault="00083C2A" w:rsidP="00083C2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 xml:space="preserve">Add </w:t>
      </w:r>
      <w:r w:rsidR="005E34BA" w:rsidRPr="0060196B">
        <w:rPr>
          <w:rFonts w:ascii="Times New Roman" w:hAnsi="Times New Roman"/>
          <w:sz w:val="22"/>
          <w:szCs w:val="22"/>
        </w:rPr>
        <w:t xml:space="preserve">MATH 231 to </w:t>
      </w:r>
      <w:proofErr w:type="gramStart"/>
      <w:r w:rsidR="005E34BA" w:rsidRPr="0060196B">
        <w:rPr>
          <w:rFonts w:ascii="Times New Roman" w:hAnsi="Times New Roman"/>
          <w:sz w:val="22"/>
          <w:szCs w:val="22"/>
        </w:rPr>
        <w:t>Other</w:t>
      </w:r>
      <w:proofErr w:type="gramEnd"/>
      <w:r w:rsidR="005E34BA" w:rsidRPr="0060196B">
        <w:rPr>
          <w:rFonts w:ascii="Times New Roman" w:hAnsi="Times New Roman"/>
          <w:sz w:val="22"/>
          <w:szCs w:val="22"/>
        </w:rPr>
        <w:t xml:space="preserve"> category and change total of MATH courses</w:t>
      </w:r>
      <w:r w:rsidR="000B455C" w:rsidRPr="0060196B">
        <w:rPr>
          <w:rFonts w:ascii="Times New Roman" w:hAnsi="Times New Roman"/>
          <w:sz w:val="22"/>
          <w:szCs w:val="22"/>
        </w:rPr>
        <w:t xml:space="preserve"> in this category</w:t>
      </w:r>
      <w:r w:rsidR="005E34BA" w:rsidRPr="0060196B">
        <w:rPr>
          <w:rFonts w:ascii="Times New Roman" w:hAnsi="Times New Roman"/>
          <w:sz w:val="22"/>
          <w:szCs w:val="22"/>
        </w:rPr>
        <w:t xml:space="preserve"> to 12 </w:t>
      </w:r>
      <w:proofErr w:type="spellStart"/>
      <w:r w:rsidR="005E34BA" w:rsidRPr="0060196B">
        <w:rPr>
          <w:rFonts w:ascii="Times New Roman" w:hAnsi="Times New Roman"/>
          <w:sz w:val="22"/>
          <w:szCs w:val="22"/>
        </w:rPr>
        <w:t>s.h</w:t>
      </w:r>
      <w:proofErr w:type="spellEnd"/>
      <w:r w:rsidR="005E34BA" w:rsidRPr="0060196B">
        <w:rPr>
          <w:rFonts w:ascii="Times New Roman" w:hAnsi="Times New Roman"/>
          <w:sz w:val="22"/>
          <w:szCs w:val="22"/>
        </w:rPr>
        <w:t>.</w:t>
      </w:r>
    </w:p>
    <w:p w:rsidR="00083C2A" w:rsidRPr="0060196B" w:rsidRDefault="005E34BA" w:rsidP="00083C2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 xml:space="preserve">Change total </w:t>
      </w:r>
      <w:proofErr w:type="gramStart"/>
      <w:r w:rsidRPr="0060196B">
        <w:rPr>
          <w:rFonts w:ascii="Times New Roman" w:hAnsi="Times New Roman"/>
          <w:sz w:val="22"/>
          <w:szCs w:val="22"/>
        </w:rPr>
        <w:t>Other</w:t>
      </w:r>
      <w:proofErr w:type="gramEnd"/>
      <w:r w:rsidRPr="0060196B">
        <w:rPr>
          <w:rFonts w:ascii="Times New Roman" w:hAnsi="Times New Roman"/>
          <w:sz w:val="22"/>
          <w:szCs w:val="22"/>
        </w:rPr>
        <w:t xml:space="preserve"> </w:t>
      </w:r>
      <w:r w:rsidR="000B455C" w:rsidRPr="0060196B">
        <w:rPr>
          <w:rFonts w:ascii="Times New Roman" w:hAnsi="Times New Roman"/>
          <w:sz w:val="22"/>
          <w:szCs w:val="22"/>
        </w:rPr>
        <w:t>hours</w:t>
      </w:r>
      <w:r w:rsidRPr="0060196B">
        <w:rPr>
          <w:rFonts w:ascii="Times New Roman" w:hAnsi="Times New Roman"/>
          <w:sz w:val="22"/>
          <w:szCs w:val="22"/>
        </w:rPr>
        <w:t xml:space="preserve"> to 23-25 for both existing and proposed.</w:t>
      </w:r>
    </w:p>
    <w:p w:rsidR="005E34BA" w:rsidRPr="0060196B" w:rsidRDefault="005E34BA" w:rsidP="00083C2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Change total Minor hours to 16 in both columns.</w:t>
      </w:r>
    </w:p>
    <w:p w:rsidR="005E34BA" w:rsidRPr="0060196B" w:rsidRDefault="005E34BA" w:rsidP="00083C2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 xml:space="preserve">Change Total </w:t>
      </w:r>
      <w:r w:rsidR="00544045" w:rsidRPr="0060196B">
        <w:rPr>
          <w:rFonts w:ascii="Times New Roman" w:hAnsi="Times New Roman"/>
          <w:sz w:val="22"/>
          <w:szCs w:val="22"/>
        </w:rPr>
        <w:t>H</w:t>
      </w:r>
      <w:r w:rsidRPr="0060196B">
        <w:rPr>
          <w:rFonts w:ascii="Times New Roman" w:hAnsi="Times New Roman"/>
          <w:sz w:val="22"/>
          <w:szCs w:val="22"/>
        </w:rPr>
        <w:t xml:space="preserve">ours </w:t>
      </w:r>
      <w:r w:rsidR="00544045" w:rsidRPr="0060196B">
        <w:rPr>
          <w:rFonts w:ascii="Times New Roman" w:hAnsi="Times New Roman"/>
          <w:sz w:val="22"/>
          <w:szCs w:val="22"/>
        </w:rPr>
        <w:t>to</w:t>
      </w:r>
      <w:r w:rsidRPr="0060196B">
        <w:rPr>
          <w:rFonts w:ascii="Times New Roman" w:hAnsi="Times New Roman"/>
          <w:sz w:val="22"/>
          <w:szCs w:val="22"/>
        </w:rPr>
        <w:t xml:space="preserve"> 134</w:t>
      </w:r>
      <w:r w:rsidR="00DE1B7B" w:rsidRPr="0060196B">
        <w:rPr>
          <w:rFonts w:ascii="Times New Roman" w:hAnsi="Times New Roman"/>
          <w:sz w:val="22"/>
          <w:szCs w:val="22"/>
        </w:rPr>
        <w:t>-136</w:t>
      </w:r>
      <w:r w:rsidRPr="0060196B">
        <w:rPr>
          <w:rFonts w:ascii="Times New Roman" w:hAnsi="Times New Roman"/>
          <w:sz w:val="22"/>
          <w:szCs w:val="22"/>
        </w:rPr>
        <w:t xml:space="preserve"> for existing and 137-139 for proposed.</w:t>
      </w:r>
    </w:p>
    <w:p w:rsidR="005E34BA" w:rsidRPr="0060196B" w:rsidRDefault="005E34BA" w:rsidP="00083C2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Change Hours Required to Complete Program to 121-123 for proposed column.</w:t>
      </w:r>
    </w:p>
    <w:p w:rsidR="00083C2A" w:rsidRPr="0060196B" w:rsidRDefault="00083C2A" w:rsidP="00083C2A">
      <w:pPr>
        <w:pStyle w:val="ListParagraph"/>
        <w:tabs>
          <w:tab w:val="left" w:pos="1440"/>
        </w:tabs>
        <w:ind w:left="2160"/>
        <w:rPr>
          <w:rFonts w:ascii="Times New Roman" w:hAnsi="Times New Roman"/>
          <w:sz w:val="22"/>
          <w:szCs w:val="22"/>
        </w:rPr>
      </w:pPr>
    </w:p>
    <w:p w:rsidR="00083C2A" w:rsidRPr="0060196B" w:rsidRDefault="00083C2A" w:rsidP="00083C2A">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083C2A" w:rsidRPr="0060196B" w:rsidRDefault="00083C2A" w:rsidP="002D07D7">
      <w:pPr>
        <w:pStyle w:val="Header"/>
        <w:tabs>
          <w:tab w:val="clear" w:pos="4680"/>
          <w:tab w:val="clear" w:pos="9360"/>
          <w:tab w:val="left" w:pos="1440"/>
          <w:tab w:val="left" w:pos="2160"/>
        </w:tabs>
        <w:rPr>
          <w:rFonts w:ascii="Times New Roman" w:hAnsi="Times New Roman"/>
          <w:sz w:val="22"/>
          <w:szCs w:val="22"/>
        </w:rPr>
      </w:pPr>
    </w:p>
    <w:p w:rsidR="002D07D7" w:rsidRPr="0060196B" w:rsidRDefault="002D07D7" w:rsidP="002D07D7">
      <w:pPr>
        <w:pStyle w:val="Header"/>
        <w:tabs>
          <w:tab w:val="clear" w:pos="4680"/>
          <w:tab w:val="clear" w:pos="9360"/>
          <w:tab w:val="left" w:pos="1440"/>
          <w:tab w:val="left" w:pos="2160"/>
        </w:tabs>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sz w:val="22"/>
          <w:szCs w:val="22"/>
        </w:rPr>
        <w:tab/>
        <w:t>b.</w:t>
      </w:r>
      <w:r w:rsidRPr="0060196B">
        <w:rPr>
          <w:rFonts w:ascii="Times New Roman" w:hAnsi="Times New Roman"/>
          <w:sz w:val="22"/>
          <w:szCs w:val="22"/>
        </w:rPr>
        <w:tab/>
        <w:t>Chemistry (Option B – Biochemistry)</w:t>
      </w:r>
    </w:p>
    <w:p w:rsidR="005E34BA" w:rsidRPr="0060196B" w:rsidRDefault="005E34BA" w:rsidP="002D07D7">
      <w:pPr>
        <w:pStyle w:val="Header"/>
        <w:tabs>
          <w:tab w:val="clear" w:pos="4680"/>
          <w:tab w:val="clear" w:pos="9360"/>
          <w:tab w:val="left" w:pos="1440"/>
          <w:tab w:val="left" w:pos="2160"/>
        </w:tabs>
        <w:rPr>
          <w:rFonts w:ascii="Times New Roman" w:hAnsi="Times New Roman"/>
          <w:sz w:val="22"/>
          <w:szCs w:val="22"/>
        </w:rPr>
      </w:pPr>
    </w:p>
    <w:p w:rsidR="005E34BA" w:rsidRPr="0060196B" w:rsidRDefault="005E34BA" w:rsidP="005E34BA">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Chemistry major (Option B)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/Buchanan)</w:t>
      </w:r>
    </w:p>
    <w:p w:rsidR="005E34BA" w:rsidRPr="0060196B" w:rsidRDefault="005E34BA" w:rsidP="005E34BA">
      <w:pPr>
        <w:pStyle w:val="ListParagraph"/>
        <w:tabs>
          <w:tab w:val="left" w:pos="1440"/>
        </w:tabs>
        <w:ind w:left="2160"/>
        <w:rPr>
          <w:rFonts w:ascii="Times New Roman" w:hAnsi="Times New Roman"/>
          <w:sz w:val="22"/>
          <w:szCs w:val="22"/>
        </w:rPr>
      </w:pPr>
    </w:p>
    <w:p w:rsidR="005E34BA" w:rsidRPr="0060196B" w:rsidRDefault="005E34BA" w:rsidP="005E34BA">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5E34BA" w:rsidRPr="0060196B" w:rsidRDefault="005E34BA" w:rsidP="005E34B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Indicate in proposed column that CHEM 429 is being deleted from Special Courses.</w:t>
      </w:r>
    </w:p>
    <w:p w:rsidR="005E34BA" w:rsidRPr="0060196B" w:rsidRDefault="005E34BA" w:rsidP="005E34B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Change Total Hours to 137 in both columns.</w:t>
      </w:r>
    </w:p>
    <w:p w:rsidR="005E34BA" w:rsidRPr="0060196B" w:rsidRDefault="005E34BA" w:rsidP="005E34B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Change Hours Required to Complete Program to 121 in both columns.</w:t>
      </w:r>
    </w:p>
    <w:p w:rsidR="005E34BA" w:rsidRPr="0060196B" w:rsidRDefault="005E34BA" w:rsidP="005E34B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In Summary of Changes, indicate that CHEM 425 “is replacing” CHEM 429 (rather than “is substituted for”</w:t>
      </w:r>
      <w:r w:rsidR="00BD6716" w:rsidRPr="0060196B">
        <w:rPr>
          <w:rFonts w:ascii="Times New Roman" w:hAnsi="Times New Roman"/>
          <w:sz w:val="22"/>
          <w:szCs w:val="22"/>
        </w:rPr>
        <w:t>).</w:t>
      </w:r>
    </w:p>
    <w:p w:rsidR="005E34BA" w:rsidRPr="0060196B" w:rsidRDefault="005E34BA" w:rsidP="005E34BA">
      <w:pPr>
        <w:pStyle w:val="ListParagraph"/>
        <w:tabs>
          <w:tab w:val="left" w:pos="1440"/>
        </w:tabs>
        <w:ind w:left="2160"/>
        <w:rPr>
          <w:rFonts w:ascii="Times New Roman" w:hAnsi="Times New Roman"/>
          <w:sz w:val="22"/>
          <w:szCs w:val="22"/>
        </w:rPr>
      </w:pPr>
    </w:p>
    <w:p w:rsidR="005E34BA" w:rsidRPr="0060196B" w:rsidRDefault="005E34BA" w:rsidP="005E34BA">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5E34BA" w:rsidRPr="0060196B" w:rsidRDefault="005E34BA" w:rsidP="002D07D7">
      <w:pPr>
        <w:pStyle w:val="Header"/>
        <w:tabs>
          <w:tab w:val="clear" w:pos="4680"/>
          <w:tab w:val="clear" w:pos="9360"/>
          <w:tab w:val="left" w:pos="1440"/>
          <w:tab w:val="left" w:pos="2160"/>
        </w:tabs>
        <w:rPr>
          <w:rFonts w:ascii="Times New Roman" w:hAnsi="Times New Roman"/>
          <w:sz w:val="22"/>
          <w:szCs w:val="22"/>
        </w:rPr>
      </w:pPr>
    </w:p>
    <w:p w:rsidR="002D07D7" w:rsidRPr="0060196B" w:rsidRDefault="002D07D7" w:rsidP="002D07D7">
      <w:pPr>
        <w:pStyle w:val="Header"/>
        <w:tabs>
          <w:tab w:val="clear" w:pos="4680"/>
          <w:tab w:val="clear" w:pos="9360"/>
          <w:tab w:val="left" w:pos="1440"/>
          <w:tab w:val="left" w:pos="2160"/>
        </w:tabs>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sz w:val="22"/>
          <w:szCs w:val="22"/>
        </w:rPr>
        <w:tab/>
        <w:t>c.</w:t>
      </w:r>
      <w:r w:rsidRPr="0060196B">
        <w:rPr>
          <w:rFonts w:ascii="Times New Roman" w:hAnsi="Times New Roman"/>
          <w:sz w:val="22"/>
          <w:szCs w:val="22"/>
        </w:rPr>
        <w:tab/>
        <w:t>Chemistry (Option C – Pharmacy)</w:t>
      </w:r>
    </w:p>
    <w:p w:rsidR="005E34BA" w:rsidRPr="0060196B" w:rsidRDefault="005E34BA" w:rsidP="002D07D7">
      <w:pPr>
        <w:pStyle w:val="Header"/>
        <w:tabs>
          <w:tab w:val="clear" w:pos="4680"/>
          <w:tab w:val="clear" w:pos="9360"/>
          <w:tab w:val="left" w:pos="1440"/>
          <w:tab w:val="left" w:pos="2160"/>
        </w:tabs>
        <w:rPr>
          <w:rFonts w:ascii="Times New Roman" w:hAnsi="Times New Roman"/>
          <w:sz w:val="22"/>
          <w:szCs w:val="22"/>
        </w:rPr>
      </w:pPr>
    </w:p>
    <w:p w:rsidR="005E34BA" w:rsidRPr="0060196B" w:rsidRDefault="005E34BA" w:rsidP="005E34BA">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Chemistry major (Option C) (Hardeman/Myers)</w:t>
      </w:r>
    </w:p>
    <w:p w:rsidR="00BD6716" w:rsidRPr="0060196B" w:rsidRDefault="00BD6716" w:rsidP="005E34BA">
      <w:pPr>
        <w:pStyle w:val="ListParagraph"/>
        <w:tabs>
          <w:tab w:val="left" w:pos="1440"/>
        </w:tabs>
        <w:ind w:left="2160"/>
        <w:rPr>
          <w:rFonts w:ascii="Times New Roman" w:hAnsi="Times New Roman"/>
          <w:sz w:val="22"/>
          <w:szCs w:val="22"/>
        </w:rPr>
      </w:pPr>
    </w:p>
    <w:p w:rsidR="00BD6716" w:rsidRPr="0060196B" w:rsidRDefault="00BD6716" w:rsidP="00BD6716">
      <w:pPr>
        <w:pStyle w:val="ListParagraph"/>
        <w:tabs>
          <w:tab w:val="left" w:pos="1440"/>
        </w:tabs>
        <w:ind w:left="2880"/>
        <w:rPr>
          <w:rFonts w:ascii="Times New Roman" w:hAnsi="Times New Roman"/>
          <w:sz w:val="22"/>
          <w:szCs w:val="22"/>
        </w:rPr>
      </w:pPr>
      <w:r w:rsidRPr="0060196B">
        <w:rPr>
          <w:rFonts w:ascii="Times New Roman" w:hAnsi="Times New Roman"/>
          <w:sz w:val="22"/>
          <w:szCs w:val="22"/>
        </w:rPr>
        <w:t xml:space="preserve">Chairperson Wolff informed CCPI members that Chemistry was notified before the meeting that their proposal had too many hours; they </w:t>
      </w:r>
      <w:r w:rsidR="00136555" w:rsidRPr="0060196B">
        <w:rPr>
          <w:rFonts w:ascii="Times New Roman" w:hAnsi="Times New Roman"/>
          <w:sz w:val="22"/>
          <w:szCs w:val="22"/>
        </w:rPr>
        <w:t xml:space="preserve">responded, in part, </w:t>
      </w:r>
      <w:r w:rsidRPr="0060196B">
        <w:rPr>
          <w:rFonts w:ascii="Times New Roman" w:hAnsi="Times New Roman"/>
          <w:sz w:val="22"/>
          <w:szCs w:val="22"/>
        </w:rPr>
        <w:t xml:space="preserve">by </w:t>
      </w:r>
      <w:r w:rsidR="00136555" w:rsidRPr="0060196B">
        <w:rPr>
          <w:rFonts w:ascii="Times New Roman" w:hAnsi="Times New Roman"/>
          <w:sz w:val="22"/>
          <w:szCs w:val="22"/>
        </w:rPr>
        <w:t>eliminating</w:t>
      </w:r>
      <w:r w:rsidRPr="0060196B">
        <w:rPr>
          <w:rFonts w:ascii="Times New Roman" w:hAnsi="Times New Roman"/>
          <w:sz w:val="22"/>
          <w:szCs w:val="22"/>
        </w:rPr>
        <w:t xml:space="preserve"> their Directed Electives. </w:t>
      </w:r>
    </w:p>
    <w:p w:rsidR="005E34BA" w:rsidRPr="0060196B" w:rsidRDefault="005E34BA" w:rsidP="005E34BA">
      <w:pPr>
        <w:pStyle w:val="ListParagraph"/>
        <w:tabs>
          <w:tab w:val="left" w:pos="1440"/>
        </w:tabs>
        <w:ind w:left="2160"/>
        <w:rPr>
          <w:rFonts w:ascii="Times New Roman" w:hAnsi="Times New Roman"/>
          <w:sz w:val="22"/>
          <w:szCs w:val="22"/>
        </w:rPr>
      </w:pPr>
    </w:p>
    <w:p w:rsidR="005E34BA" w:rsidRPr="0060196B" w:rsidRDefault="005E34BA" w:rsidP="005E34BA">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5E34BA" w:rsidRPr="0060196B" w:rsidRDefault="00BD6716" w:rsidP="005E34B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Indicate that Directed Electives have been deleted or put “None” in the proposed column.</w:t>
      </w:r>
    </w:p>
    <w:p w:rsidR="005E34BA" w:rsidRPr="0060196B" w:rsidRDefault="00BD6716" w:rsidP="005E34B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Indicate by a pound sign (#) that STAT 171 is a Gen Ed course.</w:t>
      </w:r>
    </w:p>
    <w:p w:rsidR="00BD6716" w:rsidRPr="0060196B" w:rsidRDefault="00BD6716" w:rsidP="005E34B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Change the number of hours that can count toward both Gen Ed and another category to 15 in both existing and proposed columns.</w:t>
      </w:r>
    </w:p>
    <w:p w:rsidR="00BD6716" w:rsidRPr="0060196B" w:rsidRDefault="00BD6716" w:rsidP="005E34BA">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Change Hours Required to Complete Program to 131 in existing column and 128 in proposed column.</w:t>
      </w:r>
    </w:p>
    <w:p w:rsidR="00BD6716" w:rsidRPr="0060196B" w:rsidRDefault="00BD6716" w:rsidP="00BD6716">
      <w:pPr>
        <w:pStyle w:val="ListParagraph"/>
        <w:numPr>
          <w:ilvl w:val="0"/>
          <w:numId w:val="31"/>
        </w:numPr>
        <w:tabs>
          <w:tab w:val="left" w:pos="1440"/>
        </w:tabs>
        <w:rPr>
          <w:rFonts w:ascii="Times New Roman" w:hAnsi="Times New Roman"/>
          <w:sz w:val="22"/>
          <w:szCs w:val="22"/>
        </w:rPr>
      </w:pPr>
      <w:r w:rsidRPr="0060196B">
        <w:rPr>
          <w:rFonts w:ascii="Times New Roman" w:hAnsi="Times New Roman"/>
          <w:sz w:val="22"/>
          <w:szCs w:val="22"/>
        </w:rPr>
        <w:t>In Summary of Changes, indicate that CHEM 425 “is replacing” CHEM 429 (rather than “is substituted for”).</w:t>
      </w:r>
    </w:p>
    <w:p w:rsidR="005E34BA" w:rsidRPr="0060196B" w:rsidRDefault="005E34BA" w:rsidP="005E34BA">
      <w:pPr>
        <w:pStyle w:val="ListParagraph"/>
        <w:tabs>
          <w:tab w:val="left" w:pos="1440"/>
        </w:tabs>
        <w:ind w:left="2160"/>
        <w:rPr>
          <w:rFonts w:ascii="Times New Roman" w:hAnsi="Times New Roman"/>
          <w:sz w:val="22"/>
          <w:szCs w:val="22"/>
        </w:rPr>
      </w:pPr>
    </w:p>
    <w:p w:rsidR="005E34BA" w:rsidRPr="0060196B" w:rsidRDefault="005E34BA" w:rsidP="005E34BA">
      <w:pPr>
        <w:pStyle w:val="ListParagraph"/>
        <w:ind w:left="2880"/>
        <w:rPr>
          <w:rFonts w:ascii="Times New Roman" w:hAnsi="Times New Roman"/>
          <w:b/>
          <w:sz w:val="22"/>
          <w:szCs w:val="22"/>
        </w:rPr>
      </w:pPr>
      <w:r w:rsidRPr="0060196B">
        <w:rPr>
          <w:rFonts w:ascii="Times New Roman" w:hAnsi="Times New Roman"/>
          <w:b/>
          <w:sz w:val="22"/>
          <w:szCs w:val="22"/>
        </w:rPr>
        <w:t>MOTION APPROVED WITH CHANGES 11 YES – 0 NO – 0 AB</w:t>
      </w:r>
    </w:p>
    <w:p w:rsidR="005E34BA" w:rsidRPr="0060196B" w:rsidRDefault="005E34BA" w:rsidP="002D07D7">
      <w:pPr>
        <w:pStyle w:val="Header"/>
        <w:tabs>
          <w:tab w:val="clear" w:pos="4680"/>
          <w:tab w:val="clear" w:pos="9360"/>
          <w:tab w:val="left" w:pos="1440"/>
          <w:tab w:val="left" w:pos="2160"/>
        </w:tabs>
        <w:rPr>
          <w:rFonts w:ascii="Times New Roman" w:hAnsi="Times New Roman"/>
          <w:sz w:val="22"/>
          <w:szCs w:val="22"/>
        </w:rPr>
      </w:pPr>
    </w:p>
    <w:p w:rsidR="002D07D7" w:rsidRPr="0060196B" w:rsidRDefault="002D07D7" w:rsidP="002D07D7">
      <w:pPr>
        <w:pStyle w:val="ListParagraph"/>
        <w:numPr>
          <w:ilvl w:val="1"/>
          <w:numId w:val="2"/>
        </w:numPr>
        <w:ind w:hanging="720"/>
        <w:rPr>
          <w:rFonts w:ascii="Times New Roman" w:hAnsi="Times New Roman"/>
          <w:sz w:val="22"/>
          <w:szCs w:val="22"/>
          <w:u w:val="single"/>
        </w:rPr>
      </w:pPr>
      <w:r w:rsidRPr="0060196B">
        <w:rPr>
          <w:rFonts w:ascii="Times New Roman" w:hAnsi="Times New Roman"/>
          <w:sz w:val="22"/>
          <w:szCs w:val="22"/>
          <w:u w:val="single"/>
        </w:rPr>
        <w:t>Curricular Requests from the Department of English</w:t>
      </w:r>
    </w:p>
    <w:p w:rsidR="002D07D7" w:rsidRPr="0060196B" w:rsidRDefault="002D07D7" w:rsidP="002D07D7">
      <w:pPr>
        <w:pStyle w:val="ListParagraph"/>
        <w:ind w:left="1440"/>
        <w:rPr>
          <w:rFonts w:ascii="Times New Roman" w:hAnsi="Times New Roman"/>
          <w:sz w:val="22"/>
          <w:szCs w:val="22"/>
        </w:rPr>
      </w:pPr>
    </w:p>
    <w:p w:rsidR="002D07D7" w:rsidRPr="0060196B" w:rsidRDefault="002D07D7" w:rsidP="002D07D7">
      <w:pPr>
        <w:pStyle w:val="ListParagraph"/>
        <w:numPr>
          <w:ilvl w:val="2"/>
          <w:numId w:val="2"/>
        </w:numPr>
        <w:ind w:hanging="810"/>
        <w:rPr>
          <w:rFonts w:ascii="Times New Roman" w:hAnsi="Times New Roman"/>
          <w:sz w:val="22"/>
          <w:szCs w:val="22"/>
        </w:rPr>
      </w:pPr>
      <w:r w:rsidRPr="0060196B">
        <w:rPr>
          <w:rFonts w:ascii="Times New Roman" w:hAnsi="Times New Roman"/>
          <w:sz w:val="22"/>
          <w:szCs w:val="22"/>
        </w:rPr>
        <w:t xml:space="preserve">Requests for Changes in Course Title, Division, Description, Prerequisites, and Credit Hours </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numPr>
          <w:ilvl w:val="3"/>
          <w:numId w:val="2"/>
        </w:numPr>
        <w:ind w:hanging="630"/>
        <w:rPr>
          <w:rFonts w:ascii="Times New Roman" w:hAnsi="Times New Roman"/>
          <w:sz w:val="22"/>
          <w:szCs w:val="22"/>
        </w:rPr>
      </w:pPr>
      <w:r w:rsidRPr="0060196B">
        <w:rPr>
          <w:rFonts w:ascii="Times New Roman" w:hAnsi="Times New Roman"/>
          <w:sz w:val="22"/>
          <w:szCs w:val="22"/>
        </w:rPr>
        <w:t xml:space="preserve">ENG 383, Public and Persuasive Writing,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160" w:firstLine="720"/>
        <w:rPr>
          <w:rFonts w:ascii="Times New Roman" w:hAnsi="Times New Roman"/>
          <w:sz w:val="22"/>
          <w:szCs w:val="22"/>
        </w:rPr>
      </w:pPr>
      <w:r w:rsidRPr="0060196B">
        <w:rPr>
          <w:rFonts w:ascii="Times New Roman" w:hAnsi="Times New Roman"/>
          <w:b/>
          <w:sz w:val="22"/>
          <w:szCs w:val="22"/>
        </w:rPr>
        <w:lastRenderedPageBreak/>
        <w:t>Current:</w:t>
      </w:r>
      <w:r w:rsidRPr="0060196B">
        <w:rPr>
          <w:rFonts w:ascii="Times New Roman" w:hAnsi="Times New Roman"/>
          <w:sz w:val="22"/>
          <w:szCs w:val="22"/>
        </w:rPr>
        <w:tab/>
        <w:t>ENG 383, Public and Persuasive Writing</w:t>
      </w:r>
    </w:p>
    <w:p w:rsidR="002D07D7" w:rsidRPr="0060196B" w:rsidRDefault="002D07D7" w:rsidP="002D07D7">
      <w:pPr>
        <w:pStyle w:val="ListParagraph"/>
        <w:ind w:left="4320"/>
        <w:rPr>
          <w:rFonts w:ascii="Times New Roman" w:hAnsi="Times New Roman"/>
          <w:sz w:val="22"/>
          <w:szCs w:val="22"/>
        </w:rPr>
      </w:pPr>
      <w:proofErr w:type="gramStart"/>
      <w:r w:rsidRPr="0060196B">
        <w:rPr>
          <w:rFonts w:ascii="Times New Roman" w:hAnsi="Times New Roman"/>
          <w:sz w:val="22"/>
          <w:szCs w:val="22"/>
        </w:rPr>
        <w:t>Reading, analyzing, and writing texts from various public, persuasive discourses; political rhetoric, legal discourse, media presentations, and/or other texts.</w:t>
      </w:r>
      <w:proofErr w:type="gramEnd"/>
    </w:p>
    <w:p w:rsidR="002D07D7" w:rsidRPr="0060196B" w:rsidRDefault="002D07D7" w:rsidP="002D07D7">
      <w:pPr>
        <w:pStyle w:val="ListParagraph"/>
        <w:ind w:left="4320"/>
        <w:rPr>
          <w:rFonts w:ascii="Times New Roman" w:hAnsi="Times New Roman"/>
          <w:sz w:val="22"/>
          <w:szCs w:val="22"/>
        </w:rPr>
      </w:pP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ENG 180 and 280, or permission of instructor</w:t>
      </w:r>
    </w:p>
    <w:p w:rsidR="002D07D7" w:rsidRPr="0060196B" w:rsidRDefault="002D07D7" w:rsidP="002D07D7">
      <w:pPr>
        <w:pStyle w:val="ListParagraph"/>
        <w:ind w:left="2160" w:firstLine="720"/>
        <w:rPr>
          <w:rFonts w:ascii="Times New Roman" w:hAnsi="Times New Roman"/>
          <w:sz w:val="22"/>
          <w:szCs w:val="22"/>
        </w:rPr>
      </w:pPr>
      <w:r w:rsidRPr="0060196B">
        <w:rPr>
          <w:rFonts w:ascii="Times New Roman" w:hAnsi="Times New Roman"/>
          <w:b/>
          <w:sz w:val="22"/>
          <w:szCs w:val="22"/>
        </w:rPr>
        <w:tab/>
      </w:r>
      <w:r w:rsidRPr="0060196B">
        <w:rPr>
          <w:rFonts w:ascii="Times New Roman" w:hAnsi="Times New Roman"/>
          <w:b/>
          <w:sz w:val="22"/>
          <w:szCs w:val="22"/>
        </w:rPr>
        <w:tab/>
      </w:r>
    </w:p>
    <w:p w:rsidR="002D07D7" w:rsidRPr="0060196B" w:rsidRDefault="002D07D7" w:rsidP="002D07D7">
      <w:pPr>
        <w:pStyle w:val="ListParagraph"/>
        <w:ind w:left="2160" w:firstLine="72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t>ENG 281, Writing and Social Action</w:t>
      </w:r>
    </w:p>
    <w:p w:rsidR="002D07D7" w:rsidRPr="0060196B" w:rsidRDefault="002D07D7" w:rsidP="002D07D7">
      <w:pPr>
        <w:pStyle w:val="ListParagraph"/>
        <w:ind w:left="4320"/>
        <w:rPr>
          <w:rFonts w:ascii="Times New Roman" w:hAnsi="Times New Roman"/>
          <w:sz w:val="22"/>
          <w:szCs w:val="22"/>
        </w:rPr>
      </w:pPr>
      <w:r w:rsidRPr="0060196B">
        <w:rPr>
          <w:rFonts w:ascii="Times New Roman" w:hAnsi="Times New Roman"/>
          <w:sz w:val="22"/>
          <w:szCs w:val="22"/>
        </w:rPr>
        <w:t>This course explores writing as social action and engages students in writing persuasively for public settings. Students will analyze and produce collaborative print and digital texts created for social action.</w:t>
      </w:r>
    </w:p>
    <w:p w:rsidR="002D07D7" w:rsidRPr="0060196B" w:rsidRDefault="002D07D7" w:rsidP="002D07D7">
      <w:pPr>
        <w:pStyle w:val="ListParagraph"/>
        <w:ind w:left="4320"/>
        <w:rPr>
          <w:rFonts w:ascii="Times New Roman" w:hAnsi="Times New Roman"/>
          <w:sz w:val="22"/>
          <w:szCs w:val="22"/>
        </w:rPr>
      </w:pPr>
      <w:proofErr w:type="spellStart"/>
      <w:r w:rsidRPr="0060196B">
        <w:rPr>
          <w:rFonts w:ascii="Times New Roman" w:hAnsi="Times New Roman"/>
          <w:sz w:val="22"/>
          <w:szCs w:val="22"/>
        </w:rPr>
        <w:t>Prereq</w:t>
      </w:r>
      <w:proofErr w:type="spellEnd"/>
      <w:r w:rsidRPr="0060196B">
        <w:rPr>
          <w:rFonts w:ascii="Times New Roman" w:hAnsi="Times New Roman"/>
          <w:sz w:val="22"/>
          <w:szCs w:val="22"/>
        </w:rPr>
        <w:t>: None</w:t>
      </w:r>
    </w:p>
    <w:p w:rsidR="00BD6716" w:rsidRPr="0060196B" w:rsidRDefault="00BD6716" w:rsidP="00BD6716">
      <w:pPr>
        <w:rPr>
          <w:rFonts w:ascii="Times New Roman" w:hAnsi="Times New Roman"/>
          <w:sz w:val="22"/>
          <w:szCs w:val="22"/>
        </w:rPr>
      </w:pPr>
    </w:p>
    <w:p w:rsidR="00BD6716" w:rsidRPr="0060196B" w:rsidRDefault="00BD6716" w:rsidP="00BD6716">
      <w:pPr>
        <w:pStyle w:val="ListParagraph"/>
        <w:tabs>
          <w:tab w:val="left" w:pos="1440"/>
        </w:tabs>
        <w:ind w:left="2160"/>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b/>
          <w:sz w:val="22"/>
          <w:szCs w:val="22"/>
        </w:rPr>
        <w:t>Motion:</w:t>
      </w:r>
      <w:r w:rsidRPr="0060196B">
        <w:rPr>
          <w:rFonts w:ascii="Times New Roman" w:hAnsi="Times New Roman"/>
          <w:sz w:val="22"/>
          <w:szCs w:val="22"/>
        </w:rPr>
        <w:t xml:space="preserve"> To approve ENG 383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/Myers)</w:t>
      </w:r>
    </w:p>
    <w:p w:rsidR="00BD6716" w:rsidRPr="0060196B" w:rsidRDefault="00BD6716" w:rsidP="00BD6716">
      <w:pPr>
        <w:pStyle w:val="ListParagraph"/>
        <w:tabs>
          <w:tab w:val="left" w:pos="1440"/>
        </w:tabs>
        <w:ind w:left="2160"/>
        <w:rPr>
          <w:rFonts w:ascii="Times New Roman" w:hAnsi="Times New Roman"/>
          <w:sz w:val="22"/>
          <w:szCs w:val="22"/>
        </w:rPr>
      </w:pPr>
    </w:p>
    <w:p w:rsidR="00BD6716" w:rsidRPr="0060196B" w:rsidRDefault="00BD6716" w:rsidP="00BD6716">
      <w:pPr>
        <w:pStyle w:val="ListParagraph"/>
        <w:ind w:left="2880"/>
        <w:rPr>
          <w:rFonts w:ascii="Times New Roman" w:hAnsi="Times New Roman"/>
          <w:b/>
          <w:sz w:val="22"/>
          <w:szCs w:val="22"/>
        </w:rPr>
      </w:pPr>
      <w:r w:rsidRPr="0060196B">
        <w:rPr>
          <w:rFonts w:ascii="Times New Roman" w:hAnsi="Times New Roman"/>
          <w:b/>
          <w:sz w:val="22"/>
          <w:szCs w:val="22"/>
        </w:rPr>
        <w:t>MOTION APPROVED 11 YES – 0 NO – 0 AB</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numPr>
          <w:ilvl w:val="3"/>
          <w:numId w:val="2"/>
        </w:numPr>
        <w:ind w:hanging="630"/>
        <w:rPr>
          <w:rFonts w:ascii="Times New Roman" w:hAnsi="Times New Roman"/>
          <w:sz w:val="22"/>
          <w:szCs w:val="22"/>
        </w:rPr>
      </w:pPr>
      <w:r w:rsidRPr="0060196B">
        <w:rPr>
          <w:rFonts w:ascii="Times New Roman" w:hAnsi="Times New Roman"/>
          <w:sz w:val="22"/>
          <w:szCs w:val="22"/>
        </w:rPr>
        <w:t xml:space="preserve">ENG 481, Issues in Writing Studies,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160" w:firstLine="720"/>
        <w:rPr>
          <w:rFonts w:ascii="Times New Roman" w:hAnsi="Times New Roman"/>
          <w:sz w:val="22"/>
          <w:szCs w:val="22"/>
        </w:rPr>
      </w:pPr>
      <w:r w:rsidRPr="0060196B">
        <w:rPr>
          <w:rFonts w:ascii="Times New Roman" w:hAnsi="Times New Roman"/>
          <w:b/>
          <w:sz w:val="22"/>
          <w:szCs w:val="22"/>
        </w:rPr>
        <w:t>Current:</w:t>
      </w:r>
      <w:r w:rsidRPr="0060196B">
        <w:rPr>
          <w:rFonts w:ascii="Times New Roman" w:hAnsi="Times New Roman"/>
          <w:sz w:val="22"/>
          <w:szCs w:val="22"/>
        </w:rPr>
        <w:tab/>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2D07D7" w:rsidRPr="0060196B" w:rsidRDefault="002D07D7" w:rsidP="002D07D7">
      <w:pPr>
        <w:pStyle w:val="ListParagraph"/>
        <w:ind w:left="2160" w:firstLine="720"/>
        <w:rPr>
          <w:rFonts w:ascii="Times New Roman" w:hAnsi="Times New Roman"/>
          <w:sz w:val="22"/>
          <w:szCs w:val="22"/>
        </w:rPr>
      </w:pPr>
      <w:r w:rsidRPr="0060196B">
        <w:rPr>
          <w:rFonts w:ascii="Times New Roman" w:hAnsi="Times New Roman"/>
          <w:b/>
          <w:sz w:val="22"/>
          <w:szCs w:val="22"/>
        </w:rPr>
        <w:t>Proposed:</w:t>
      </w:r>
      <w:r w:rsidRPr="0060196B">
        <w:rPr>
          <w:rFonts w:ascii="Times New Roman" w:hAnsi="Times New Roman"/>
          <w:sz w:val="22"/>
          <w:szCs w:val="22"/>
        </w:rPr>
        <w:tab/>
      </w:r>
      <w:proofErr w:type="gramStart"/>
      <w:r w:rsidRPr="0060196B">
        <w:rPr>
          <w:rFonts w:ascii="Times New Roman" w:hAnsi="Times New Roman"/>
          <w:sz w:val="22"/>
          <w:szCs w:val="22"/>
        </w:rPr>
        <w:t xml:space="preserve">4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BD6716" w:rsidRPr="0060196B" w:rsidRDefault="00BD6716" w:rsidP="002D07D7">
      <w:pPr>
        <w:pStyle w:val="ListParagraph"/>
        <w:ind w:left="2160" w:firstLine="720"/>
        <w:rPr>
          <w:rFonts w:ascii="Times New Roman" w:hAnsi="Times New Roman"/>
          <w:sz w:val="22"/>
          <w:szCs w:val="22"/>
        </w:rPr>
      </w:pPr>
    </w:p>
    <w:p w:rsidR="00BD6716" w:rsidRPr="0060196B" w:rsidRDefault="00BD6716" w:rsidP="00BD6716">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ENG 481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/Hardeman)</w:t>
      </w:r>
    </w:p>
    <w:p w:rsidR="00BD6716" w:rsidRPr="0060196B" w:rsidRDefault="00BD6716" w:rsidP="00BD6716">
      <w:pPr>
        <w:pStyle w:val="ListParagraph"/>
        <w:tabs>
          <w:tab w:val="left" w:pos="1440"/>
        </w:tabs>
        <w:ind w:left="2160"/>
        <w:rPr>
          <w:rFonts w:ascii="Times New Roman" w:hAnsi="Times New Roman"/>
          <w:sz w:val="22"/>
          <w:szCs w:val="22"/>
        </w:rPr>
      </w:pPr>
    </w:p>
    <w:p w:rsidR="00BD6716" w:rsidRPr="0060196B" w:rsidRDefault="00BD6716" w:rsidP="00BD6716">
      <w:pPr>
        <w:pStyle w:val="ListParagraph"/>
        <w:tabs>
          <w:tab w:val="left" w:pos="1440"/>
        </w:tabs>
        <w:ind w:left="2880"/>
        <w:rPr>
          <w:rFonts w:ascii="Times New Roman" w:hAnsi="Times New Roman"/>
          <w:sz w:val="22"/>
          <w:szCs w:val="22"/>
        </w:rPr>
      </w:pPr>
      <w:r w:rsidRPr="0060196B">
        <w:rPr>
          <w:rFonts w:ascii="Times New Roman" w:hAnsi="Times New Roman"/>
          <w:sz w:val="22"/>
          <w:szCs w:val="22"/>
        </w:rPr>
        <w:t xml:space="preserve">Chairperson Wolff asked if the course would be repeatable once the semester hours are increased; English professor </w:t>
      </w:r>
      <w:proofErr w:type="spellStart"/>
      <w:r w:rsidRPr="0060196B">
        <w:rPr>
          <w:rFonts w:ascii="Times New Roman" w:hAnsi="Times New Roman"/>
          <w:sz w:val="22"/>
          <w:szCs w:val="22"/>
        </w:rPr>
        <w:t>Magdelyn</w:t>
      </w:r>
      <w:proofErr w:type="spellEnd"/>
      <w:r w:rsidRPr="0060196B">
        <w:rPr>
          <w:rFonts w:ascii="Times New Roman" w:hAnsi="Times New Roman"/>
          <w:sz w:val="22"/>
          <w:szCs w:val="22"/>
        </w:rPr>
        <w:t xml:space="preserve"> </w:t>
      </w:r>
      <w:proofErr w:type="spellStart"/>
      <w:r w:rsidRPr="0060196B">
        <w:rPr>
          <w:rFonts w:ascii="Times New Roman" w:hAnsi="Times New Roman"/>
          <w:sz w:val="22"/>
          <w:szCs w:val="22"/>
        </w:rPr>
        <w:t>Helweg</w:t>
      </w:r>
      <w:proofErr w:type="spellEnd"/>
      <w:r w:rsidRPr="0060196B">
        <w:rPr>
          <w:rFonts w:ascii="Times New Roman" w:hAnsi="Times New Roman"/>
          <w:sz w:val="22"/>
          <w:szCs w:val="22"/>
        </w:rPr>
        <w:t xml:space="preserve"> responded that it will not.</w:t>
      </w:r>
    </w:p>
    <w:p w:rsidR="00BD6716" w:rsidRPr="0060196B" w:rsidRDefault="00BD6716" w:rsidP="00BD6716">
      <w:pPr>
        <w:pStyle w:val="ListParagraph"/>
        <w:tabs>
          <w:tab w:val="left" w:pos="1440"/>
        </w:tabs>
        <w:ind w:left="2160"/>
        <w:rPr>
          <w:rFonts w:ascii="Times New Roman" w:hAnsi="Times New Roman"/>
          <w:sz w:val="22"/>
          <w:szCs w:val="22"/>
        </w:rPr>
      </w:pPr>
    </w:p>
    <w:p w:rsidR="00BD6716" w:rsidRPr="0060196B" w:rsidRDefault="00BD6716" w:rsidP="00DE1B7B">
      <w:pPr>
        <w:pStyle w:val="ListParagraph"/>
        <w:tabs>
          <w:tab w:val="left" w:pos="1440"/>
        </w:tabs>
        <w:ind w:left="2880"/>
        <w:rPr>
          <w:rFonts w:ascii="Times New Roman" w:hAnsi="Times New Roman"/>
          <w:sz w:val="22"/>
          <w:szCs w:val="22"/>
        </w:rPr>
      </w:pPr>
      <w:r w:rsidRPr="0060196B">
        <w:rPr>
          <w:rFonts w:ascii="Times New Roman" w:hAnsi="Times New Roman"/>
          <w:b/>
          <w:sz w:val="22"/>
          <w:szCs w:val="22"/>
        </w:rPr>
        <w:t>Change:</w:t>
      </w:r>
      <w:r w:rsidRPr="0060196B">
        <w:rPr>
          <w:rFonts w:ascii="Times New Roman" w:hAnsi="Times New Roman"/>
          <w:sz w:val="22"/>
          <w:szCs w:val="22"/>
        </w:rPr>
        <w:t xml:space="preserve"> Add “repeatable for different topics </w:t>
      </w:r>
      <w:r w:rsidR="00DE1B7B" w:rsidRPr="0060196B">
        <w:rPr>
          <w:rFonts w:ascii="Times New Roman" w:hAnsi="Times New Roman"/>
          <w:sz w:val="22"/>
          <w:szCs w:val="22"/>
        </w:rPr>
        <w:t>to 6</w:t>
      </w:r>
      <w:r w:rsidRPr="0060196B">
        <w:rPr>
          <w:rFonts w:ascii="Times New Roman" w:hAnsi="Times New Roman"/>
          <w:sz w:val="22"/>
          <w:szCs w:val="22"/>
        </w:rPr>
        <w:t xml:space="preserve">” to </w:t>
      </w:r>
      <w:r w:rsidR="00DE1B7B" w:rsidRPr="0060196B">
        <w:rPr>
          <w:rFonts w:ascii="Times New Roman" w:hAnsi="Times New Roman"/>
          <w:sz w:val="22"/>
          <w:szCs w:val="22"/>
        </w:rPr>
        <w:t>existing semester hours and to title bar.</w:t>
      </w:r>
    </w:p>
    <w:p w:rsidR="00BD6716" w:rsidRPr="0060196B" w:rsidRDefault="00BD6716" w:rsidP="00BD6716">
      <w:pPr>
        <w:pStyle w:val="ListParagraph"/>
        <w:tabs>
          <w:tab w:val="left" w:pos="1440"/>
        </w:tabs>
        <w:ind w:left="2160"/>
        <w:rPr>
          <w:rFonts w:ascii="Times New Roman" w:hAnsi="Times New Roman"/>
          <w:sz w:val="22"/>
          <w:szCs w:val="22"/>
        </w:rPr>
      </w:pPr>
    </w:p>
    <w:p w:rsidR="00BD6716" w:rsidRPr="0060196B" w:rsidRDefault="00BD6716" w:rsidP="00BD6716">
      <w:pPr>
        <w:pStyle w:val="ListParagraph"/>
        <w:ind w:left="2880"/>
        <w:rPr>
          <w:rFonts w:ascii="Times New Roman" w:hAnsi="Times New Roman"/>
          <w:b/>
          <w:sz w:val="22"/>
          <w:szCs w:val="22"/>
        </w:rPr>
      </w:pPr>
      <w:r w:rsidRPr="0060196B">
        <w:rPr>
          <w:rFonts w:ascii="Times New Roman" w:hAnsi="Times New Roman"/>
          <w:b/>
          <w:sz w:val="22"/>
          <w:szCs w:val="22"/>
        </w:rPr>
        <w:t>MOTION APPROVED WITH CHANGE 11 YES – 0 NO – 0 AB</w:t>
      </w:r>
    </w:p>
    <w:p w:rsidR="00BD6716" w:rsidRPr="0060196B" w:rsidRDefault="00BD6716" w:rsidP="00BD6716">
      <w:pPr>
        <w:pStyle w:val="ListParagraph"/>
        <w:ind w:left="2880"/>
        <w:rPr>
          <w:rFonts w:ascii="Times New Roman" w:hAnsi="Times New Roman"/>
          <w:b/>
          <w:sz w:val="22"/>
          <w:szCs w:val="22"/>
        </w:rPr>
      </w:pPr>
    </w:p>
    <w:p w:rsidR="002D07D7" w:rsidRPr="0060196B" w:rsidRDefault="002D07D7" w:rsidP="002D07D7">
      <w:pPr>
        <w:pStyle w:val="ListParagraph"/>
        <w:numPr>
          <w:ilvl w:val="2"/>
          <w:numId w:val="2"/>
        </w:numPr>
        <w:ind w:hanging="810"/>
        <w:rPr>
          <w:rFonts w:ascii="Times New Roman" w:hAnsi="Times New Roman"/>
          <w:sz w:val="22"/>
          <w:szCs w:val="22"/>
        </w:rPr>
      </w:pPr>
      <w:r w:rsidRPr="0060196B">
        <w:rPr>
          <w:rFonts w:ascii="Times New Roman" w:hAnsi="Times New Roman"/>
          <w:sz w:val="22"/>
          <w:szCs w:val="22"/>
        </w:rPr>
        <w:t>Request for Change of Minor</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numPr>
          <w:ilvl w:val="3"/>
          <w:numId w:val="2"/>
        </w:numPr>
        <w:ind w:hanging="630"/>
        <w:rPr>
          <w:rFonts w:ascii="Times New Roman" w:hAnsi="Times New Roman"/>
          <w:sz w:val="22"/>
          <w:szCs w:val="22"/>
        </w:rPr>
      </w:pPr>
      <w:r w:rsidRPr="0060196B">
        <w:rPr>
          <w:rFonts w:ascii="Times New Roman" w:hAnsi="Times New Roman"/>
          <w:sz w:val="22"/>
          <w:szCs w:val="22"/>
        </w:rPr>
        <w:t>Professional Writing</w:t>
      </w:r>
    </w:p>
    <w:p w:rsidR="00BD6716" w:rsidRPr="0060196B" w:rsidRDefault="00BD6716" w:rsidP="00BD6716">
      <w:pPr>
        <w:pStyle w:val="ListParagraph"/>
        <w:ind w:left="2880"/>
        <w:rPr>
          <w:rFonts w:ascii="Times New Roman" w:hAnsi="Times New Roman"/>
          <w:sz w:val="22"/>
          <w:szCs w:val="22"/>
        </w:rPr>
      </w:pPr>
    </w:p>
    <w:p w:rsidR="00BD6716" w:rsidRPr="0060196B" w:rsidRDefault="00BD6716" w:rsidP="00BD6716">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Professional Writing minor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w:t>
      </w:r>
      <w:r w:rsidR="004B6C2F" w:rsidRPr="0060196B">
        <w:rPr>
          <w:rFonts w:ascii="Times New Roman" w:hAnsi="Times New Roman"/>
          <w:sz w:val="22"/>
          <w:szCs w:val="22"/>
        </w:rPr>
        <w:t>Myers</w:t>
      </w:r>
      <w:r w:rsidRPr="0060196B">
        <w:rPr>
          <w:rFonts w:ascii="Times New Roman" w:hAnsi="Times New Roman"/>
          <w:sz w:val="22"/>
          <w:szCs w:val="22"/>
        </w:rPr>
        <w:t>)</w:t>
      </w:r>
    </w:p>
    <w:p w:rsidR="004B6C2F" w:rsidRPr="0060196B" w:rsidRDefault="004B6C2F" w:rsidP="00BD6716">
      <w:pPr>
        <w:pStyle w:val="ListParagraph"/>
        <w:tabs>
          <w:tab w:val="left" w:pos="1440"/>
        </w:tabs>
        <w:ind w:left="2160"/>
        <w:rPr>
          <w:rFonts w:ascii="Times New Roman" w:hAnsi="Times New Roman"/>
          <w:sz w:val="22"/>
          <w:szCs w:val="22"/>
        </w:rPr>
      </w:pPr>
    </w:p>
    <w:p w:rsidR="004B6C2F" w:rsidRPr="0060196B" w:rsidRDefault="004B6C2F" w:rsidP="004B6C2F">
      <w:pPr>
        <w:pStyle w:val="ListParagraph"/>
        <w:tabs>
          <w:tab w:val="left" w:pos="1440"/>
        </w:tabs>
        <w:ind w:left="2880"/>
        <w:rPr>
          <w:rFonts w:ascii="Times New Roman" w:hAnsi="Times New Roman"/>
          <w:sz w:val="22"/>
          <w:szCs w:val="22"/>
        </w:rPr>
      </w:pPr>
      <w:r w:rsidRPr="0060196B">
        <w:rPr>
          <w:rFonts w:ascii="Times New Roman" w:hAnsi="Times New Roman"/>
          <w:b/>
          <w:sz w:val="22"/>
          <w:szCs w:val="22"/>
        </w:rPr>
        <w:t>Change:</w:t>
      </w:r>
      <w:r w:rsidRPr="0060196B">
        <w:rPr>
          <w:rFonts w:ascii="Times New Roman" w:hAnsi="Times New Roman"/>
          <w:sz w:val="22"/>
          <w:szCs w:val="22"/>
        </w:rPr>
        <w:t xml:space="preserve"> Change ENG 491 in proposed Directed Electives to 1-12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 xml:space="preserve">., repeatable to 12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 xml:space="preserve">. Include a note immediately below explaining that only 3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 can apply to the minor.</w:t>
      </w:r>
    </w:p>
    <w:p w:rsidR="004B6C2F" w:rsidRPr="0060196B" w:rsidRDefault="004B6C2F" w:rsidP="00BD6716">
      <w:pPr>
        <w:pStyle w:val="ListParagraph"/>
        <w:tabs>
          <w:tab w:val="left" w:pos="1440"/>
        </w:tabs>
        <w:ind w:left="2160"/>
        <w:rPr>
          <w:rFonts w:ascii="Times New Roman" w:hAnsi="Times New Roman"/>
          <w:sz w:val="22"/>
          <w:szCs w:val="22"/>
        </w:rPr>
      </w:pPr>
    </w:p>
    <w:p w:rsidR="004B6C2F" w:rsidRPr="0060196B" w:rsidRDefault="004B6C2F" w:rsidP="004B6C2F">
      <w:pPr>
        <w:pStyle w:val="ListParagraph"/>
        <w:tabs>
          <w:tab w:val="left" w:pos="1440"/>
        </w:tabs>
        <w:ind w:left="2880"/>
        <w:rPr>
          <w:rFonts w:ascii="Times New Roman" w:hAnsi="Times New Roman"/>
          <w:sz w:val="22"/>
          <w:szCs w:val="22"/>
        </w:rPr>
      </w:pPr>
      <w:r w:rsidRPr="0060196B">
        <w:rPr>
          <w:rFonts w:ascii="Times New Roman" w:hAnsi="Times New Roman"/>
          <w:sz w:val="22"/>
          <w:szCs w:val="22"/>
        </w:rPr>
        <w:t>Chairperson Wolff suggested the department include an email showing that they have notified the Chair of Broadcasting and Journalism that five Journalism courses are being deleted from the minor.</w:t>
      </w:r>
    </w:p>
    <w:p w:rsidR="00BD6716" w:rsidRPr="0060196B" w:rsidRDefault="00BD6716" w:rsidP="00BD6716">
      <w:pPr>
        <w:pStyle w:val="ListParagraph"/>
        <w:tabs>
          <w:tab w:val="left" w:pos="1440"/>
        </w:tabs>
        <w:ind w:left="2160"/>
        <w:rPr>
          <w:rFonts w:ascii="Times New Roman" w:hAnsi="Times New Roman"/>
          <w:sz w:val="22"/>
          <w:szCs w:val="22"/>
        </w:rPr>
      </w:pPr>
    </w:p>
    <w:p w:rsidR="00BD6716" w:rsidRPr="0060196B" w:rsidRDefault="00BD6716" w:rsidP="00BD6716">
      <w:pPr>
        <w:pStyle w:val="ListParagraph"/>
        <w:ind w:left="2880"/>
        <w:rPr>
          <w:rFonts w:ascii="Times New Roman" w:hAnsi="Times New Roman"/>
          <w:b/>
          <w:sz w:val="22"/>
          <w:szCs w:val="22"/>
        </w:rPr>
      </w:pPr>
      <w:r w:rsidRPr="0060196B">
        <w:rPr>
          <w:rFonts w:ascii="Times New Roman" w:hAnsi="Times New Roman"/>
          <w:b/>
          <w:sz w:val="22"/>
          <w:szCs w:val="22"/>
        </w:rPr>
        <w:t>MOTION APPROVED</w:t>
      </w:r>
      <w:r w:rsidR="004B6C2F" w:rsidRPr="0060196B">
        <w:rPr>
          <w:rFonts w:ascii="Times New Roman" w:hAnsi="Times New Roman"/>
          <w:b/>
          <w:sz w:val="22"/>
          <w:szCs w:val="22"/>
        </w:rPr>
        <w:t xml:space="preserve"> WITH CHANGE AND EMAIL TO BROADCASTING/JOURNALISM </w:t>
      </w:r>
      <w:r w:rsidRPr="0060196B">
        <w:rPr>
          <w:rFonts w:ascii="Times New Roman" w:hAnsi="Times New Roman"/>
          <w:b/>
          <w:sz w:val="22"/>
          <w:szCs w:val="22"/>
        </w:rPr>
        <w:t>11 YES – 0 NO – 0 AB</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numPr>
          <w:ilvl w:val="2"/>
          <w:numId w:val="2"/>
        </w:numPr>
        <w:ind w:hanging="810"/>
        <w:rPr>
          <w:rFonts w:ascii="Times New Roman" w:hAnsi="Times New Roman"/>
          <w:sz w:val="22"/>
          <w:szCs w:val="22"/>
        </w:rPr>
      </w:pPr>
      <w:r w:rsidRPr="0060196B">
        <w:rPr>
          <w:rFonts w:ascii="Times New Roman" w:hAnsi="Times New Roman"/>
          <w:sz w:val="22"/>
          <w:szCs w:val="22"/>
        </w:rPr>
        <w:t>Request for Change of Major</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numPr>
          <w:ilvl w:val="3"/>
          <w:numId w:val="2"/>
        </w:numPr>
        <w:ind w:hanging="630"/>
        <w:rPr>
          <w:rFonts w:ascii="Times New Roman" w:hAnsi="Times New Roman"/>
          <w:sz w:val="22"/>
          <w:szCs w:val="22"/>
        </w:rPr>
      </w:pPr>
      <w:r w:rsidRPr="0060196B">
        <w:rPr>
          <w:rFonts w:ascii="Times New Roman" w:hAnsi="Times New Roman"/>
          <w:sz w:val="22"/>
          <w:szCs w:val="22"/>
        </w:rPr>
        <w:t>English</w:t>
      </w:r>
    </w:p>
    <w:p w:rsidR="004B6C2F" w:rsidRPr="0060196B" w:rsidRDefault="004B6C2F" w:rsidP="004B6C2F">
      <w:pPr>
        <w:pStyle w:val="ListParagraph"/>
        <w:ind w:left="2880"/>
        <w:rPr>
          <w:rFonts w:ascii="Times New Roman" w:hAnsi="Times New Roman"/>
          <w:sz w:val="22"/>
          <w:szCs w:val="22"/>
        </w:rPr>
      </w:pPr>
    </w:p>
    <w:p w:rsidR="004B6C2F" w:rsidRPr="0060196B" w:rsidRDefault="004B6C2F" w:rsidP="004B6C2F">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approve English major (Hardeman/</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w:t>
      </w:r>
    </w:p>
    <w:p w:rsidR="00D03A85" w:rsidRPr="0060196B" w:rsidRDefault="00D03A85" w:rsidP="004B6C2F">
      <w:pPr>
        <w:pStyle w:val="ListParagraph"/>
        <w:tabs>
          <w:tab w:val="left" w:pos="1440"/>
        </w:tabs>
        <w:ind w:left="2160"/>
        <w:rPr>
          <w:rFonts w:ascii="Times New Roman" w:hAnsi="Times New Roman"/>
          <w:sz w:val="22"/>
          <w:szCs w:val="22"/>
        </w:rPr>
      </w:pPr>
    </w:p>
    <w:p w:rsidR="00D03A85" w:rsidRPr="0060196B" w:rsidRDefault="00D03A85" w:rsidP="004B6C2F">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D03A85" w:rsidRPr="0060196B" w:rsidRDefault="00D03A85" w:rsidP="00D03A85">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lastRenderedPageBreak/>
        <w:t>Remove reference to Teacher Education students from University General Education section.</w:t>
      </w:r>
    </w:p>
    <w:p w:rsidR="00D03A85" w:rsidRPr="0060196B" w:rsidRDefault="00D03A85" w:rsidP="00D03A85">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 xml:space="preserve">Change ENG 376 in Core Courses to 1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w:t>
      </w:r>
    </w:p>
    <w:p w:rsidR="00D03A85" w:rsidRPr="0060196B" w:rsidRDefault="00D03A85" w:rsidP="00D03A85">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 xml:space="preserve">Change 4. Open Electives heading to </w:t>
      </w:r>
      <w:r w:rsidR="00136555" w:rsidRPr="0060196B">
        <w:rPr>
          <w:rFonts w:ascii="Times New Roman" w:hAnsi="Times New Roman"/>
          <w:sz w:val="22"/>
          <w:szCs w:val="22"/>
        </w:rPr>
        <w:t xml:space="preserve">4. </w:t>
      </w:r>
      <w:r w:rsidRPr="0060196B">
        <w:rPr>
          <w:rFonts w:ascii="Times New Roman" w:hAnsi="Times New Roman"/>
          <w:sz w:val="22"/>
          <w:szCs w:val="22"/>
        </w:rPr>
        <w:t>Department Electives.</w:t>
      </w:r>
    </w:p>
    <w:p w:rsidR="00D03A85" w:rsidRPr="0060196B" w:rsidRDefault="00D03A85" w:rsidP="00D03A85">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 xml:space="preserve">Change 5. Other heading to </w:t>
      </w:r>
      <w:r w:rsidR="00136555" w:rsidRPr="0060196B">
        <w:rPr>
          <w:rFonts w:ascii="Times New Roman" w:hAnsi="Times New Roman"/>
          <w:sz w:val="22"/>
          <w:szCs w:val="22"/>
        </w:rPr>
        <w:t xml:space="preserve">5. </w:t>
      </w:r>
      <w:r w:rsidRPr="0060196B">
        <w:rPr>
          <w:rFonts w:ascii="Times New Roman" w:hAnsi="Times New Roman"/>
          <w:sz w:val="22"/>
          <w:szCs w:val="22"/>
        </w:rPr>
        <w:t>Minor.</w:t>
      </w:r>
    </w:p>
    <w:p w:rsidR="00D03A85" w:rsidRPr="0060196B" w:rsidRDefault="00D03A85" w:rsidP="00D03A85">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 xml:space="preserve">Add a row 6. </w:t>
      </w:r>
      <w:proofErr w:type="gramStart"/>
      <w:r w:rsidRPr="0060196B">
        <w:rPr>
          <w:rFonts w:ascii="Times New Roman" w:hAnsi="Times New Roman"/>
          <w:sz w:val="22"/>
          <w:szCs w:val="22"/>
        </w:rPr>
        <w:t>for</w:t>
      </w:r>
      <w:proofErr w:type="gramEnd"/>
      <w:r w:rsidRPr="0060196B">
        <w:rPr>
          <w:rFonts w:ascii="Times New Roman" w:hAnsi="Times New Roman"/>
          <w:sz w:val="22"/>
          <w:szCs w:val="22"/>
        </w:rPr>
        <w:t xml:space="preserve"> Open Electives with 0-4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 in both columns.</w:t>
      </w:r>
    </w:p>
    <w:p w:rsidR="004B6C2F" w:rsidRPr="0060196B" w:rsidRDefault="004B6C2F" w:rsidP="004B6C2F">
      <w:pPr>
        <w:pStyle w:val="ListParagraph"/>
        <w:tabs>
          <w:tab w:val="left" w:pos="1440"/>
        </w:tabs>
        <w:ind w:left="2160"/>
        <w:rPr>
          <w:rFonts w:ascii="Times New Roman" w:hAnsi="Times New Roman"/>
          <w:sz w:val="22"/>
          <w:szCs w:val="22"/>
        </w:rPr>
      </w:pPr>
    </w:p>
    <w:p w:rsidR="004B6C2F" w:rsidRPr="0060196B" w:rsidRDefault="004B6C2F" w:rsidP="004B6C2F">
      <w:pPr>
        <w:pStyle w:val="ListParagraph"/>
        <w:ind w:left="2880"/>
        <w:rPr>
          <w:rFonts w:ascii="Times New Roman" w:hAnsi="Times New Roman"/>
          <w:b/>
          <w:sz w:val="22"/>
          <w:szCs w:val="22"/>
        </w:rPr>
      </w:pPr>
      <w:r w:rsidRPr="0060196B">
        <w:rPr>
          <w:rFonts w:ascii="Times New Roman" w:hAnsi="Times New Roman"/>
          <w:b/>
          <w:sz w:val="22"/>
          <w:szCs w:val="22"/>
        </w:rPr>
        <w:t>MOTION APPROVED</w:t>
      </w:r>
      <w:r w:rsidR="001344C2" w:rsidRPr="0060196B">
        <w:rPr>
          <w:rFonts w:ascii="Times New Roman" w:hAnsi="Times New Roman"/>
          <w:b/>
          <w:sz w:val="22"/>
          <w:szCs w:val="22"/>
        </w:rPr>
        <w:t xml:space="preserve"> WITH CHANGES</w:t>
      </w:r>
      <w:r w:rsidRPr="0060196B">
        <w:rPr>
          <w:rFonts w:ascii="Times New Roman" w:hAnsi="Times New Roman"/>
          <w:b/>
          <w:sz w:val="22"/>
          <w:szCs w:val="22"/>
        </w:rPr>
        <w:t xml:space="preserve"> 11 YES – 0 NO – 0 AB</w:t>
      </w:r>
    </w:p>
    <w:p w:rsidR="002D07D7" w:rsidRPr="0060196B" w:rsidRDefault="002D07D7" w:rsidP="002D07D7">
      <w:pPr>
        <w:pStyle w:val="ListParagraph"/>
        <w:ind w:left="2880"/>
        <w:rPr>
          <w:rFonts w:ascii="Times New Roman" w:hAnsi="Times New Roman"/>
          <w:sz w:val="22"/>
          <w:szCs w:val="22"/>
          <w:u w:val="single"/>
        </w:rPr>
      </w:pPr>
    </w:p>
    <w:p w:rsidR="002D07D7" w:rsidRPr="0060196B" w:rsidRDefault="002D07D7" w:rsidP="002D07D7">
      <w:pPr>
        <w:pStyle w:val="ListParagraph"/>
        <w:numPr>
          <w:ilvl w:val="1"/>
          <w:numId w:val="2"/>
        </w:numPr>
        <w:ind w:hanging="720"/>
        <w:rPr>
          <w:rFonts w:ascii="Times New Roman" w:hAnsi="Times New Roman"/>
          <w:sz w:val="22"/>
          <w:szCs w:val="22"/>
          <w:u w:val="single"/>
        </w:rPr>
      </w:pPr>
      <w:r w:rsidRPr="0060196B">
        <w:rPr>
          <w:rFonts w:ascii="Times New Roman" w:hAnsi="Times New Roman"/>
          <w:sz w:val="22"/>
          <w:szCs w:val="22"/>
          <w:u w:val="single"/>
        </w:rPr>
        <w:t>Curricular Requests from the Department of Geography</w:t>
      </w:r>
    </w:p>
    <w:p w:rsidR="002D07D7" w:rsidRPr="0060196B" w:rsidRDefault="002D07D7" w:rsidP="002D07D7">
      <w:pPr>
        <w:pStyle w:val="ListParagraph"/>
        <w:ind w:left="1440"/>
        <w:rPr>
          <w:rFonts w:ascii="Times New Roman" w:hAnsi="Times New Roman"/>
          <w:sz w:val="22"/>
          <w:szCs w:val="22"/>
        </w:rPr>
      </w:pPr>
    </w:p>
    <w:p w:rsidR="002D07D7" w:rsidRPr="0060196B" w:rsidRDefault="002D07D7" w:rsidP="002D07D7">
      <w:pPr>
        <w:pStyle w:val="ListParagraph"/>
        <w:numPr>
          <w:ilvl w:val="2"/>
          <w:numId w:val="2"/>
        </w:numPr>
        <w:ind w:hanging="810"/>
        <w:rPr>
          <w:rFonts w:ascii="Times New Roman" w:hAnsi="Times New Roman"/>
          <w:sz w:val="22"/>
          <w:szCs w:val="22"/>
        </w:rPr>
      </w:pPr>
      <w:r w:rsidRPr="0060196B">
        <w:rPr>
          <w:rFonts w:ascii="Times New Roman" w:hAnsi="Times New Roman"/>
          <w:sz w:val="22"/>
          <w:szCs w:val="22"/>
        </w:rPr>
        <w:t>Request for New Course</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numPr>
          <w:ilvl w:val="3"/>
          <w:numId w:val="2"/>
        </w:numPr>
        <w:ind w:hanging="630"/>
        <w:rPr>
          <w:rFonts w:ascii="Times New Roman" w:hAnsi="Times New Roman"/>
          <w:sz w:val="22"/>
          <w:szCs w:val="22"/>
        </w:rPr>
      </w:pPr>
      <w:r w:rsidRPr="0060196B">
        <w:rPr>
          <w:rFonts w:ascii="Times New Roman" w:hAnsi="Times New Roman"/>
          <w:sz w:val="22"/>
          <w:szCs w:val="22"/>
        </w:rPr>
        <w:t xml:space="preserve">GEOG 309, GIS Data Integration, </w:t>
      </w:r>
      <w:proofErr w:type="gramStart"/>
      <w:r w:rsidRPr="0060196B">
        <w:rPr>
          <w:rFonts w:ascii="Times New Roman" w:hAnsi="Times New Roman"/>
          <w:sz w:val="22"/>
          <w:szCs w:val="22"/>
        </w:rPr>
        <w:t xml:space="preserve">3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1344C2" w:rsidRPr="0060196B" w:rsidRDefault="001344C2" w:rsidP="001344C2">
      <w:pPr>
        <w:pStyle w:val="ListParagraph"/>
        <w:ind w:left="2880"/>
        <w:rPr>
          <w:rFonts w:ascii="Times New Roman" w:hAnsi="Times New Roman"/>
          <w:sz w:val="22"/>
          <w:szCs w:val="22"/>
        </w:rPr>
      </w:pPr>
    </w:p>
    <w:p w:rsidR="001344C2" w:rsidRPr="0060196B" w:rsidRDefault="001344C2" w:rsidP="001344C2">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 </w:t>
      </w:r>
      <w:r w:rsidR="00136555" w:rsidRPr="0060196B">
        <w:rPr>
          <w:rFonts w:ascii="Times New Roman" w:hAnsi="Times New Roman"/>
          <w:sz w:val="22"/>
          <w:szCs w:val="22"/>
        </w:rPr>
        <w:t xml:space="preserve">approve </w:t>
      </w:r>
      <w:r w:rsidRPr="0060196B">
        <w:rPr>
          <w:rFonts w:ascii="Times New Roman" w:hAnsi="Times New Roman"/>
          <w:sz w:val="22"/>
          <w:szCs w:val="22"/>
        </w:rPr>
        <w:t>GEOG 309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/Hardeman)</w:t>
      </w:r>
    </w:p>
    <w:p w:rsidR="001344C2" w:rsidRPr="0060196B" w:rsidRDefault="001344C2" w:rsidP="001344C2">
      <w:pPr>
        <w:pStyle w:val="ListParagraph"/>
        <w:tabs>
          <w:tab w:val="left" w:pos="1440"/>
        </w:tabs>
        <w:ind w:left="2160"/>
        <w:rPr>
          <w:rFonts w:ascii="Times New Roman" w:hAnsi="Times New Roman"/>
          <w:sz w:val="22"/>
          <w:szCs w:val="22"/>
        </w:rPr>
      </w:pPr>
    </w:p>
    <w:p w:rsidR="001344C2" w:rsidRPr="0060196B" w:rsidRDefault="001344C2" w:rsidP="001344C2">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1344C2" w:rsidRPr="0060196B" w:rsidRDefault="001344C2" w:rsidP="001344C2">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Change abbreviated title to GIS DATA INT</w:t>
      </w:r>
      <w:r w:rsidR="00DE1B7B" w:rsidRPr="0060196B">
        <w:rPr>
          <w:rFonts w:ascii="Times New Roman" w:hAnsi="Times New Roman"/>
          <w:sz w:val="22"/>
          <w:szCs w:val="22"/>
        </w:rPr>
        <w:t>E</w:t>
      </w:r>
      <w:r w:rsidRPr="0060196B">
        <w:rPr>
          <w:rFonts w:ascii="Times New Roman" w:hAnsi="Times New Roman"/>
          <w:sz w:val="22"/>
          <w:szCs w:val="22"/>
        </w:rPr>
        <w:t>GR.</w:t>
      </w:r>
    </w:p>
    <w:p w:rsidR="001344C2" w:rsidRPr="0060196B" w:rsidRDefault="001344C2" w:rsidP="001344C2">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In second sentence of catalog description, change “It builds up a GIS ‘data’ foundation for future GIS specialists,” to “It strengthens the GIS ‘data’ foundation…”</w:t>
      </w:r>
    </w:p>
    <w:p w:rsidR="001344C2" w:rsidRPr="0060196B" w:rsidRDefault="001344C2" w:rsidP="001344C2">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In the third course objective, specify that students will use GIS data from scratch “for map analysis.”</w:t>
      </w:r>
    </w:p>
    <w:p w:rsidR="001344C2" w:rsidRPr="0060196B" w:rsidRDefault="001344C2" w:rsidP="001344C2">
      <w:pPr>
        <w:pStyle w:val="ListParagraph"/>
        <w:tabs>
          <w:tab w:val="left" w:pos="1440"/>
        </w:tabs>
        <w:ind w:left="2160"/>
        <w:rPr>
          <w:rFonts w:ascii="Times New Roman" w:hAnsi="Times New Roman"/>
          <w:sz w:val="22"/>
          <w:szCs w:val="22"/>
        </w:rPr>
      </w:pPr>
    </w:p>
    <w:p w:rsidR="001344C2" w:rsidRPr="0060196B" w:rsidRDefault="001344C2" w:rsidP="001344C2">
      <w:pPr>
        <w:ind w:left="2160" w:firstLine="720"/>
        <w:rPr>
          <w:rFonts w:ascii="Times New Roman" w:hAnsi="Times New Roman"/>
          <w:b/>
          <w:sz w:val="22"/>
          <w:szCs w:val="22"/>
        </w:rPr>
      </w:pPr>
      <w:r w:rsidRPr="0060196B">
        <w:rPr>
          <w:rFonts w:ascii="Times New Roman" w:hAnsi="Times New Roman"/>
          <w:b/>
          <w:sz w:val="22"/>
          <w:szCs w:val="22"/>
        </w:rPr>
        <w:t>MOTION APPROVED WITH CHANGES 11 YES – 0 NO – 0 AB</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ListParagraph"/>
        <w:numPr>
          <w:ilvl w:val="2"/>
          <w:numId w:val="2"/>
        </w:numPr>
        <w:ind w:hanging="810"/>
        <w:rPr>
          <w:rFonts w:ascii="Times New Roman" w:hAnsi="Times New Roman"/>
          <w:sz w:val="22"/>
          <w:szCs w:val="22"/>
        </w:rPr>
      </w:pPr>
      <w:r w:rsidRPr="0060196B">
        <w:rPr>
          <w:rFonts w:ascii="Times New Roman" w:hAnsi="Times New Roman"/>
          <w:sz w:val="22"/>
          <w:szCs w:val="22"/>
        </w:rPr>
        <w:t>Request for Change of Major</w:t>
      </w:r>
    </w:p>
    <w:p w:rsidR="002D07D7" w:rsidRPr="0060196B" w:rsidRDefault="002D07D7" w:rsidP="002D07D7">
      <w:pPr>
        <w:pStyle w:val="ListParagraph"/>
        <w:ind w:left="2250"/>
        <w:rPr>
          <w:rFonts w:ascii="Times New Roman" w:hAnsi="Times New Roman"/>
          <w:sz w:val="22"/>
          <w:szCs w:val="22"/>
        </w:rPr>
      </w:pPr>
    </w:p>
    <w:p w:rsidR="002D07D7" w:rsidRPr="0060196B" w:rsidRDefault="002D07D7" w:rsidP="002D07D7">
      <w:pPr>
        <w:pStyle w:val="ListParagraph"/>
        <w:numPr>
          <w:ilvl w:val="3"/>
          <w:numId w:val="2"/>
        </w:numPr>
        <w:ind w:hanging="630"/>
        <w:rPr>
          <w:rFonts w:ascii="Times New Roman" w:hAnsi="Times New Roman"/>
          <w:sz w:val="22"/>
          <w:szCs w:val="22"/>
        </w:rPr>
      </w:pPr>
      <w:r w:rsidRPr="0060196B">
        <w:rPr>
          <w:rFonts w:ascii="Times New Roman" w:hAnsi="Times New Roman"/>
          <w:sz w:val="22"/>
          <w:szCs w:val="22"/>
        </w:rPr>
        <w:t>Geography</w:t>
      </w:r>
    </w:p>
    <w:p w:rsidR="001344C2" w:rsidRPr="0060196B" w:rsidRDefault="001344C2" w:rsidP="001344C2">
      <w:pPr>
        <w:pStyle w:val="ListParagraph"/>
        <w:ind w:left="2880"/>
        <w:rPr>
          <w:rFonts w:ascii="Times New Roman" w:hAnsi="Times New Roman"/>
          <w:sz w:val="22"/>
          <w:szCs w:val="22"/>
        </w:rPr>
      </w:pPr>
    </w:p>
    <w:p w:rsidR="001344C2" w:rsidRPr="0060196B" w:rsidRDefault="001344C2" w:rsidP="001344C2">
      <w:pPr>
        <w:pStyle w:val="ListParagraph"/>
        <w:tabs>
          <w:tab w:val="left" w:pos="1440"/>
        </w:tabs>
        <w:ind w:left="2160"/>
        <w:rPr>
          <w:rFonts w:ascii="Times New Roman" w:hAnsi="Times New Roman"/>
          <w:sz w:val="22"/>
          <w:szCs w:val="22"/>
        </w:rPr>
      </w:pPr>
      <w:r w:rsidRPr="0060196B">
        <w:rPr>
          <w:rFonts w:ascii="Times New Roman" w:hAnsi="Times New Roman"/>
          <w:b/>
          <w:sz w:val="22"/>
          <w:szCs w:val="22"/>
        </w:rPr>
        <w:tab/>
        <w:t>Motion:</w:t>
      </w:r>
      <w:r w:rsidRPr="0060196B">
        <w:rPr>
          <w:rFonts w:ascii="Times New Roman" w:hAnsi="Times New Roman"/>
          <w:sz w:val="22"/>
          <w:szCs w:val="22"/>
        </w:rPr>
        <w:t xml:space="preserve"> To</w:t>
      </w:r>
      <w:r w:rsidR="00136555" w:rsidRPr="0060196B">
        <w:rPr>
          <w:rFonts w:ascii="Times New Roman" w:hAnsi="Times New Roman"/>
          <w:sz w:val="22"/>
          <w:szCs w:val="22"/>
        </w:rPr>
        <w:t xml:space="preserve"> approve</w:t>
      </w:r>
      <w:r w:rsidRPr="0060196B">
        <w:rPr>
          <w:rFonts w:ascii="Times New Roman" w:hAnsi="Times New Roman"/>
          <w:sz w:val="22"/>
          <w:szCs w:val="22"/>
        </w:rPr>
        <w:t xml:space="preserve"> Geography major (</w:t>
      </w:r>
      <w:proofErr w:type="spellStart"/>
      <w:r w:rsidRPr="0060196B">
        <w:rPr>
          <w:rFonts w:ascii="Times New Roman" w:hAnsi="Times New Roman"/>
          <w:sz w:val="22"/>
          <w:szCs w:val="22"/>
        </w:rPr>
        <w:t>Gravitt</w:t>
      </w:r>
      <w:proofErr w:type="spellEnd"/>
      <w:r w:rsidRPr="0060196B">
        <w:rPr>
          <w:rFonts w:ascii="Times New Roman" w:hAnsi="Times New Roman"/>
          <w:sz w:val="22"/>
          <w:szCs w:val="22"/>
        </w:rPr>
        <w:t>/Buchanan)</w:t>
      </w:r>
    </w:p>
    <w:p w:rsidR="001824F7" w:rsidRPr="0060196B" w:rsidRDefault="001824F7" w:rsidP="001344C2">
      <w:pPr>
        <w:pStyle w:val="ListParagraph"/>
        <w:tabs>
          <w:tab w:val="left" w:pos="1440"/>
        </w:tabs>
        <w:ind w:left="2160"/>
        <w:rPr>
          <w:rFonts w:ascii="Times New Roman" w:hAnsi="Times New Roman"/>
          <w:sz w:val="22"/>
          <w:szCs w:val="22"/>
        </w:rPr>
      </w:pPr>
    </w:p>
    <w:p w:rsidR="001824F7" w:rsidRPr="0060196B" w:rsidRDefault="001824F7" w:rsidP="001824F7">
      <w:pPr>
        <w:pStyle w:val="ListParagraph"/>
        <w:tabs>
          <w:tab w:val="left" w:pos="1440"/>
        </w:tabs>
        <w:ind w:left="2880"/>
        <w:rPr>
          <w:rFonts w:ascii="Times New Roman" w:hAnsi="Times New Roman"/>
          <w:sz w:val="22"/>
          <w:szCs w:val="22"/>
        </w:rPr>
      </w:pPr>
      <w:r w:rsidRPr="0060196B">
        <w:rPr>
          <w:rFonts w:ascii="Times New Roman" w:hAnsi="Times New Roman"/>
          <w:sz w:val="22"/>
          <w:szCs w:val="22"/>
        </w:rPr>
        <w:t xml:space="preserve">Ms. </w:t>
      </w:r>
      <w:proofErr w:type="spellStart"/>
      <w:r w:rsidRPr="0060196B">
        <w:rPr>
          <w:rFonts w:ascii="Times New Roman" w:hAnsi="Times New Roman"/>
          <w:sz w:val="22"/>
          <w:szCs w:val="22"/>
        </w:rPr>
        <w:t>Prosise</w:t>
      </w:r>
      <w:proofErr w:type="spellEnd"/>
      <w:r w:rsidRPr="0060196B">
        <w:rPr>
          <w:rFonts w:ascii="Times New Roman" w:hAnsi="Times New Roman"/>
          <w:sz w:val="22"/>
          <w:szCs w:val="22"/>
        </w:rPr>
        <w:t xml:space="preserve"> remarked that there should be no choices of courses in the Core. Geography is proposing GEOG 120 or 121 as an addition to the Core; CCPI recommended that this be moved to new Section D. of Directed Electives. Ms. </w:t>
      </w:r>
      <w:proofErr w:type="spellStart"/>
      <w:r w:rsidRPr="0060196B">
        <w:rPr>
          <w:rFonts w:ascii="Times New Roman" w:hAnsi="Times New Roman"/>
          <w:sz w:val="22"/>
          <w:szCs w:val="22"/>
        </w:rPr>
        <w:t>Prosise</w:t>
      </w:r>
      <w:proofErr w:type="spellEnd"/>
      <w:r w:rsidRPr="0060196B">
        <w:rPr>
          <w:rFonts w:ascii="Times New Roman" w:hAnsi="Times New Roman"/>
          <w:sz w:val="22"/>
          <w:szCs w:val="22"/>
        </w:rPr>
        <w:t xml:space="preserve"> remarked that GEOG 100 or 110 was grandfathered in because it existed before the decision was made to disallow choices in the Core, but she would like to see this changed to a Directed Elective as well at some point.</w:t>
      </w:r>
    </w:p>
    <w:p w:rsidR="001344C2" w:rsidRPr="0060196B" w:rsidRDefault="001344C2" w:rsidP="001344C2">
      <w:pPr>
        <w:pStyle w:val="ListParagraph"/>
        <w:tabs>
          <w:tab w:val="left" w:pos="1440"/>
        </w:tabs>
        <w:ind w:left="2160"/>
        <w:rPr>
          <w:rFonts w:ascii="Times New Roman" w:hAnsi="Times New Roman"/>
          <w:sz w:val="22"/>
          <w:szCs w:val="22"/>
        </w:rPr>
      </w:pPr>
      <w:bookmarkStart w:id="0" w:name="_GoBack"/>
      <w:bookmarkEnd w:id="0"/>
    </w:p>
    <w:p w:rsidR="001344C2" w:rsidRPr="0060196B" w:rsidRDefault="001344C2" w:rsidP="001344C2">
      <w:pPr>
        <w:pStyle w:val="ListParagraph"/>
        <w:tabs>
          <w:tab w:val="left" w:pos="1440"/>
        </w:tabs>
        <w:ind w:left="2160"/>
        <w:rPr>
          <w:rFonts w:ascii="Times New Roman" w:hAnsi="Times New Roman"/>
          <w:b/>
          <w:sz w:val="22"/>
          <w:szCs w:val="22"/>
        </w:rPr>
      </w:pPr>
      <w:r w:rsidRPr="0060196B">
        <w:rPr>
          <w:rFonts w:ascii="Times New Roman" w:hAnsi="Times New Roman"/>
          <w:sz w:val="22"/>
          <w:szCs w:val="22"/>
        </w:rPr>
        <w:tab/>
      </w:r>
      <w:r w:rsidRPr="0060196B">
        <w:rPr>
          <w:rFonts w:ascii="Times New Roman" w:hAnsi="Times New Roman"/>
          <w:b/>
          <w:sz w:val="22"/>
          <w:szCs w:val="22"/>
        </w:rPr>
        <w:t>Changes:</w:t>
      </w:r>
    </w:p>
    <w:p w:rsidR="001344C2" w:rsidRPr="0060196B" w:rsidRDefault="001344C2" w:rsidP="001344C2">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 xml:space="preserve">Move GEOG 120 or 121 from proposed Core Courses to new Section D. of Directed Electives, bringing Total Directed Electives to 20-28 </w:t>
      </w:r>
      <w:proofErr w:type="spellStart"/>
      <w:r w:rsidRPr="0060196B">
        <w:rPr>
          <w:rFonts w:ascii="Times New Roman" w:hAnsi="Times New Roman"/>
          <w:sz w:val="22"/>
          <w:szCs w:val="22"/>
        </w:rPr>
        <w:t>s.h</w:t>
      </w:r>
      <w:proofErr w:type="spellEnd"/>
      <w:r w:rsidRPr="0060196B">
        <w:rPr>
          <w:rFonts w:ascii="Times New Roman" w:hAnsi="Times New Roman"/>
          <w:sz w:val="22"/>
          <w:szCs w:val="22"/>
        </w:rPr>
        <w:t>. in both existing and proposed columns.</w:t>
      </w:r>
    </w:p>
    <w:p w:rsidR="001344C2" w:rsidRPr="0060196B" w:rsidRDefault="001344C2" w:rsidP="001344C2">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 xml:space="preserve">Change proposed Core Courses </w:t>
      </w:r>
      <w:proofErr w:type="gramStart"/>
      <w:r w:rsidRPr="0060196B">
        <w:rPr>
          <w:rFonts w:ascii="Times New Roman" w:hAnsi="Times New Roman"/>
          <w:sz w:val="22"/>
          <w:szCs w:val="22"/>
        </w:rPr>
        <w:t xml:space="preserve">to 14 </w:t>
      </w:r>
      <w:proofErr w:type="spellStart"/>
      <w:r w:rsidRPr="0060196B">
        <w:rPr>
          <w:rFonts w:ascii="Times New Roman" w:hAnsi="Times New Roman"/>
          <w:sz w:val="22"/>
          <w:szCs w:val="22"/>
        </w:rPr>
        <w:t>s.h</w:t>
      </w:r>
      <w:proofErr w:type="spellEnd"/>
      <w:proofErr w:type="gramEnd"/>
      <w:r w:rsidRPr="0060196B">
        <w:rPr>
          <w:rFonts w:ascii="Times New Roman" w:hAnsi="Times New Roman"/>
          <w:sz w:val="22"/>
          <w:szCs w:val="22"/>
        </w:rPr>
        <w:t>.</w:t>
      </w:r>
    </w:p>
    <w:p w:rsidR="001344C2" w:rsidRPr="0060196B" w:rsidRDefault="001344C2" w:rsidP="001344C2">
      <w:pPr>
        <w:pStyle w:val="ListParagraph"/>
        <w:numPr>
          <w:ilvl w:val="0"/>
          <w:numId w:val="32"/>
        </w:numPr>
        <w:tabs>
          <w:tab w:val="left" w:pos="1440"/>
        </w:tabs>
        <w:rPr>
          <w:rFonts w:ascii="Times New Roman" w:hAnsi="Times New Roman"/>
          <w:sz w:val="22"/>
          <w:szCs w:val="22"/>
        </w:rPr>
      </w:pPr>
      <w:r w:rsidRPr="0060196B">
        <w:rPr>
          <w:rFonts w:ascii="Times New Roman" w:hAnsi="Times New Roman"/>
          <w:sz w:val="22"/>
          <w:szCs w:val="22"/>
        </w:rPr>
        <w:t>Change Total Hours to 120</w:t>
      </w:r>
      <w:r w:rsidR="001824F7" w:rsidRPr="0060196B">
        <w:rPr>
          <w:rFonts w:ascii="Times New Roman" w:hAnsi="Times New Roman"/>
          <w:sz w:val="22"/>
          <w:szCs w:val="22"/>
        </w:rPr>
        <w:t>-124</w:t>
      </w:r>
      <w:r w:rsidRPr="0060196B">
        <w:rPr>
          <w:rFonts w:ascii="Times New Roman" w:hAnsi="Times New Roman"/>
          <w:sz w:val="22"/>
          <w:szCs w:val="22"/>
        </w:rPr>
        <w:t xml:space="preserve"> in both columns.</w:t>
      </w:r>
    </w:p>
    <w:p w:rsidR="001344C2" w:rsidRPr="0060196B" w:rsidRDefault="001344C2" w:rsidP="001344C2">
      <w:pPr>
        <w:pStyle w:val="ListParagraph"/>
        <w:tabs>
          <w:tab w:val="left" w:pos="1440"/>
        </w:tabs>
        <w:ind w:left="2160"/>
        <w:rPr>
          <w:rFonts w:ascii="Times New Roman" w:hAnsi="Times New Roman"/>
          <w:sz w:val="22"/>
          <w:szCs w:val="22"/>
        </w:rPr>
      </w:pPr>
    </w:p>
    <w:p w:rsidR="001344C2" w:rsidRPr="0060196B" w:rsidRDefault="001344C2" w:rsidP="001344C2">
      <w:pPr>
        <w:ind w:left="2160" w:firstLine="720"/>
        <w:rPr>
          <w:rFonts w:ascii="Times New Roman" w:hAnsi="Times New Roman"/>
          <w:b/>
          <w:sz w:val="22"/>
          <w:szCs w:val="22"/>
        </w:rPr>
      </w:pPr>
      <w:r w:rsidRPr="0060196B">
        <w:rPr>
          <w:rFonts w:ascii="Times New Roman" w:hAnsi="Times New Roman"/>
          <w:b/>
          <w:sz w:val="22"/>
          <w:szCs w:val="22"/>
        </w:rPr>
        <w:t>MOTION APPROVED WITH CHANGES 11 YES – 0 NO – 0 AB</w:t>
      </w:r>
    </w:p>
    <w:p w:rsidR="002D07D7" w:rsidRPr="0060196B" w:rsidRDefault="002D07D7" w:rsidP="002D07D7">
      <w:pPr>
        <w:pStyle w:val="ListParagraph"/>
        <w:ind w:left="2880"/>
        <w:rPr>
          <w:rFonts w:ascii="Times New Roman" w:hAnsi="Times New Roman"/>
          <w:sz w:val="22"/>
          <w:szCs w:val="22"/>
        </w:rPr>
      </w:pPr>
    </w:p>
    <w:p w:rsidR="002D07D7" w:rsidRPr="0060196B" w:rsidRDefault="002D07D7" w:rsidP="002D07D7">
      <w:pPr>
        <w:pStyle w:val="Header"/>
        <w:tabs>
          <w:tab w:val="clear" w:pos="4680"/>
          <w:tab w:val="clear" w:pos="9360"/>
        </w:tabs>
        <w:rPr>
          <w:rFonts w:ascii="Times New Roman" w:hAnsi="Times New Roman"/>
          <w:sz w:val="22"/>
          <w:szCs w:val="22"/>
        </w:rPr>
      </w:pPr>
      <w:r w:rsidRPr="0060196B">
        <w:rPr>
          <w:rFonts w:ascii="Times New Roman" w:hAnsi="Times New Roman"/>
          <w:sz w:val="22"/>
          <w:szCs w:val="22"/>
        </w:rPr>
        <w:t>V.</w:t>
      </w:r>
      <w:r w:rsidRPr="0060196B">
        <w:rPr>
          <w:rFonts w:ascii="Times New Roman" w:hAnsi="Times New Roman"/>
          <w:sz w:val="22"/>
          <w:szCs w:val="22"/>
        </w:rPr>
        <w:tab/>
      </w:r>
      <w:r w:rsidRPr="0060196B">
        <w:rPr>
          <w:rFonts w:ascii="Times New Roman" w:hAnsi="Times New Roman"/>
          <w:sz w:val="22"/>
          <w:szCs w:val="22"/>
          <w:u w:val="single"/>
        </w:rPr>
        <w:t>Provost’s Report</w:t>
      </w:r>
      <w:r w:rsidR="001344C2" w:rsidRPr="0060196B">
        <w:rPr>
          <w:rFonts w:ascii="Times New Roman" w:hAnsi="Times New Roman"/>
          <w:sz w:val="22"/>
          <w:szCs w:val="22"/>
        </w:rPr>
        <w:t xml:space="preserve"> – None </w:t>
      </w:r>
    </w:p>
    <w:p w:rsidR="0092069D" w:rsidRPr="0060196B" w:rsidRDefault="0092069D" w:rsidP="002D07D7">
      <w:pPr>
        <w:pStyle w:val="ListParagraph"/>
        <w:ind w:left="1440"/>
        <w:rPr>
          <w:rFonts w:ascii="Times New Roman" w:hAnsi="Times New Roman"/>
          <w:sz w:val="22"/>
          <w:szCs w:val="22"/>
        </w:rPr>
      </w:pPr>
    </w:p>
    <w:p w:rsidR="008E0338" w:rsidRPr="0060196B" w:rsidRDefault="008E0338" w:rsidP="008E0338">
      <w:pPr>
        <w:rPr>
          <w:rFonts w:ascii="Times New Roman" w:hAnsi="Times New Roman"/>
          <w:sz w:val="22"/>
          <w:szCs w:val="22"/>
        </w:rPr>
      </w:pPr>
      <w:r w:rsidRPr="0060196B">
        <w:rPr>
          <w:rFonts w:ascii="Times New Roman" w:hAnsi="Times New Roman"/>
          <w:b/>
          <w:sz w:val="22"/>
          <w:szCs w:val="22"/>
        </w:rPr>
        <w:t>Motion:</w:t>
      </w:r>
      <w:r w:rsidRPr="0060196B">
        <w:rPr>
          <w:rFonts w:ascii="Times New Roman" w:hAnsi="Times New Roman"/>
          <w:sz w:val="22"/>
          <w:szCs w:val="22"/>
        </w:rPr>
        <w:t xml:space="preserve"> To adjourn (</w:t>
      </w:r>
      <w:r w:rsidR="001344C2" w:rsidRPr="0060196B">
        <w:rPr>
          <w:rFonts w:ascii="Times New Roman" w:hAnsi="Times New Roman"/>
          <w:sz w:val="22"/>
          <w:szCs w:val="22"/>
        </w:rPr>
        <w:t>Hardeman</w:t>
      </w:r>
      <w:r w:rsidRPr="0060196B">
        <w:rPr>
          <w:rFonts w:ascii="Times New Roman" w:hAnsi="Times New Roman"/>
          <w:sz w:val="22"/>
          <w:szCs w:val="22"/>
        </w:rPr>
        <w:t>)</w:t>
      </w:r>
    </w:p>
    <w:p w:rsidR="008E0338" w:rsidRPr="0060196B" w:rsidRDefault="008E0338" w:rsidP="008E0338">
      <w:pPr>
        <w:pStyle w:val="ListParagraph"/>
        <w:rPr>
          <w:rFonts w:ascii="Times New Roman" w:hAnsi="Times New Roman"/>
          <w:sz w:val="22"/>
          <w:szCs w:val="22"/>
        </w:rPr>
      </w:pPr>
    </w:p>
    <w:p w:rsidR="008E0338" w:rsidRPr="0060196B" w:rsidRDefault="008E0338" w:rsidP="008E0338">
      <w:pPr>
        <w:rPr>
          <w:rFonts w:ascii="Times New Roman" w:hAnsi="Times New Roman"/>
          <w:sz w:val="22"/>
          <w:szCs w:val="22"/>
        </w:rPr>
      </w:pPr>
      <w:r w:rsidRPr="0060196B">
        <w:rPr>
          <w:rFonts w:ascii="Times New Roman" w:hAnsi="Times New Roman"/>
          <w:sz w:val="22"/>
          <w:szCs w:val="22"/>
        </w:rPr>
        <w:t xml:space="preserve">The Council adjourned at </w:t>
      </w:r>
      <w:r w:rsidR="00990F43" w:rsidRPr="0060196B">
        <w:rPr>
          <w:rFonts w:ascii="Times New Roman" w:hAnsi="Times New Roman"/>
          <w:sz w:val="22"/>
          <w:szCs w:val="22"/>
        </w:rPr>
        <w:t>4</w:t>
      </w:r>
      <w:r w:rsidR="00FA269E" w:rsidRPr="0060196B">
        <w:rPr>
          <w:rFonts w:ascii="Times New Roman" w:hAnsi="Times New Roman"/>
          <w:sz w:val="22"/>
          <w:szCs w:val="22"/>
        </w:rPr>
        <w:t>:</w:t>
      </w:r>
      <w:r w:rsidR="001344C2" w:rsidRPr="0060196B">
        <w:rPr>
          <w:rFonts w:ascii="Times New Roman" w:hAnsi="Times New Roman"/>
          <w:sz w:val="22"/>
          <w:szCs w:val="22"/>
        </w:rPr>
        <w:t>29</w:t>
      </w:r>
      <w:r w:rsidRPr="0060196B">
        <w:rPr>
          <w:rFonts w:ascii="Times New Roman" w:hAnsi="Times New Roman"/>
          <w:sz w:val="22"/>
          <w:szCs w:val="22"/>
        </w:rPr>
        <w:t xml:space="preserve"> p.m.</w:t>
      </w:r>
    </w:p>
    <w:p w:rsidR="008E0338" w:rsidRPr="0060196B" w:rsidRDefault="008E0338" w:rsidP="00613853">
      <w:pPr>
        <w:pStyle w:val="ListParagraph"/>
        <w:rPr>
          <w:rFonts w:ascii="Times New Roman" w:hAnsi="Times New Roman"/>
          <w:sz w:val="22"/>
          <w:szCs w:val="22"/>
        </w:rPr>
      </w:pPr>
      <w:r w:rsidRPr="0060196B">
        <w:rPr>
          <w:rFonts w:ascii="Times New Roman" w:hAnsi="Times New Roman"/>
          <w:sz w:val="22"/>
          <w:szCs w:val="22"/>
        </w:rPr>
        <w:tab/>
      </w:r>
      <w:r w:rsidRPr="0060196B">
        <w:rPr>
          <w:rFonts w:ascii="Times New Roman" w:hAnsi="Times New Roman"/>
          <w:sz w:val="22"/>
          <w:szCs w:val="22"/>
        </w:rPr>
        <w:tab/>
      </w:r>
      <w:r w:rsidRPr="0060196B">
        <w:rPr>
          <w:rFonts w:ascii="Times New Roman" w:hAnsi="Times New Roman"/>
          <w:sz w:val="22"/>
          <w:szCs w:val="22"/>
        </w:rPr>
        <w:tab/>
      </w:r>
      <w:r w:rsidRPr="0060196B">
        <w:rPr>
          <w:rFonts w:ascii="Times New Roman" w:hAnsi="Times New Roman"/>
          <w:sz w:val="22"/>
          <w:szCs w:val="22"/>
        </w:rPr>
        <w:tab/>
        <w:t>Kat Myers, CCPI Secretary</w:t>
      </w:r>
    </w:p>
    <w:p w:rsidR="009B711A" w:rsidRPr="0060196B" w:rsidRDefault="008E0338" w:rsidP="00613853">
      <w:pPr>
        <w:pStyle w:val="ListParagraph"/>
        <w:rPr>
          <w:sz w:val="22"/>
          <w:szCs w:val="22"/>
        </w:rPr>
      </w:pPr>
      <w:r w:rsidRPr="0060196B">
        <w:rPr>
          <w:rFonts w:ascii="Times New Roman" w:hAnsi="Times New Roman"/>
          <w:sz w:val="22"/>
          <w:szCs w:val="22"/>
        </w:rPr>
        <w:tab/>
      </w:r>
      <w:r w:rsidRPr="0060196B">
        <w:rPr>
          <w:rFonts w:ascii="Times New Roman" w:hAnsi="Times New Roman"/>
          <w:sz w:val="22"/>
          <w:szCs w:val="22"/>
        </w:rPr>
        <w:tab/>
      </w:r>
      <w:r w:rsidRPr="0060196B">
        <w:rPr>
          <w:rFonts w:ascii="Times New Roman" w:hAnsi="Times New Roman"/>
          <w:sz w:val="22"/>
          <w:szCs w:val="22"/>
        </w:rPr>
        <w:tab/>
      </w:r>
      <w:r w:rsidRPr="0060196B">
        <w:rPr>
          <w:rFonts w:ascii="Times New Roman" w:hAnsi="Times New Roman"/>
          <w:sz w:val="22"/>
          <w:szCs w:val="22"/>
        </w:rPr>
        <w:tab/>
        <w:t>Annette Hamm, Faculty Senate Office Manager and Recording Secretary</w:t>
      </w:r>
    </w:p>
    <w:sectPr w:rsidR="009B711A" w:rsidRPr="0060196B" w:rsidSect="00260646">
      <w:footerReference w:type="default" r:id="rId9"/>
      <w:pgSz w:w="12240" w:h="15840"/>
      <w:pgMar w:top="900" w:right="99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09" w:rsidRDefault="004D7709" w:rsidP="001D40BC">
      <w:r>
        <w:separator/>
      </w:r>
    </w:p>
  </w:endnote>
  <w:endnote w:type="continuationSeparator" w:id="0">
    <w:p w:rsidR="004D7709" w:rsidRDefault="004D7709"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5E34BA" w:rsidRDefault="005E34BA">
        <w:pPr>
          <w:pStyle w:val="Footer"/>
          <w:jc w:val="center"/>
        </w:pPr>
        <w:r>
          <w:fldChar w:fldCharType="begin"/>
        </w:r>
        <w:r>
          <w:instrText xml:space="preserve"> PAGE   \* MERGEFORMAT </w:instrText>
        </w:r>
        <w:r>
          <w:fldChar w:fldCharType="separate"/>
        </w:r>
        <w:r w:rsidR="00613853">
          <w:rPr>
            <w:noProof/>
          </w:rPr>
          <w:t>8</w:t>
        </w:r>
        <w:r>
          <w:rPr>
            <w:noProof/>
          </w:rPr>
          <w:fldChar w:fldCharType="end"/>
        </w:r>
      </w:p>
    </w:sdtContent>
  </w:sdt>
  <w:p w:rsidR="005E34BA" w:rsidRDefault="005E3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09" w:rsidRDefault="004D7709" w:rsidP="001D40BC">
      <w:r>
        <w:separator/>
      </w:r>
    </w:p>
  </w:footnote>
  <w:footnote w:type="continuationSeparator" w:id="0">
    <w:p w:rsidR="004D7709" w:rsidRDefault="004D7709"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40"/>
    <w:multiLevelType w:val="hybridMultilevel"/>
    <w:tmpl w:val="2F02D6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7772F4"/>
    <w:multiLevelType w:val="hybridMultilevel"/>
    <w:tmpl w:val="8CE488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D676498"/>
    <w:multiLevelType w:val="hybridMultilevel"/>
    <w:tmpl w:val="C444D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2F1C73"/>
    <w:multiLevelType w:val="hybridMultilevel"/>
    <w:tmpl w:val="56A0D3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C1F04C8"/>
    <w:multiLevelType w:val="hybridMultilevel"/>
    <w:tmpl w:val="1BE69E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CD4389A"/>
    <w:multiLevelType w:val="hybridMultilevel"/>
    <w:tmpl w:val="3C4C8B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D2F5C64"/>
    <w:multiLevelType w:val="hybridMultilevel"/>
    <w:tmpl w:val="8AD0F1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F41EC7"/>
    <w:multiLevelType w:val="hybridMultilevel"/>
    <w:tmpl w:val="DBDE6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C60251"/>
    <w:multiLevelType w:val="hybridMultilevel"/>
    <w:tmpl w:val="FBC695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23A1235B"/>
    <w:multiLevelType w:val="hybridMultilevel"/>
    <w:tmpl w:val="2C38BC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96378DC"/>
    <w:multiLevelType w:val="hybridMultilevel"/>
    <w:tmpl w:val="B9986B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D3518D6"/>
    <w:multiLevelType w:val="hybridMultilevel"/>
    <w:tmpl w:val="0C9C41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1B81AA7"/>
    <w:multiLevelType w:val="hybridMultilevel"/>
    <w:tmpl w:val="761ECC9A"/>
    <w:lvl w:ilvl="0" w:tplc="B5DA0A10">
      <w:start w:val="1"/>
      <w:numFmt w:val="decimal"/>
      <w:lvlText w:val="%1."/>
      <w:lvlJc w:val="left"/>
      <w:pPr>
        <w:ind w:left="225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E1984"/>
    <w:multiLevelType w:val="hybridMultilevel"/>
    <w:tmpl w:val="14462A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50C47BD"/>
    <w:multiLevelType w:val="hybridMultilevel"/>
    <w:tmpl w:val="CA6E6A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DFE6C65"/>
    <w:multiLevelType w:val="hybridMultilevel"/>
    <w:tmpl w:val="06F66708"/>
    <w:lvl w:ilvl="0" w:tplc="04090013">
      <w:start w:val="1"/>
      <w:numFmt w:val="upperRoman"/>
      <w:lvlText w:val="%1."/>
      <w:lvlJc w:val="right"/>
      <w:pPr>
        <w:ind w:left="63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95EB1"/>
    <w:multiLevelType w:val="hybridMultilevel"/>
    <w:tmpl w:val="F236A4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F654EF8"/>
    <w:multiLevelType w:val="hybridMultilevel"/>
    <w:tmpl w:val="78DE77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15345C1"/>
    <w:multiLevelType w:val="hybridMultilevel"/>
    <w:tmpl w:val="A39876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5161B04"/>
    <w:multiLevelType w:val="hybridMultilevel"/>
    <w:tmpl w:val="217A9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5043C0D"/>
    <w:multiLevelType w:val="hybridMultilevel"/>
    <w:tmpl w:val="FDA2C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50D2446"/>
    <w:multiLevelType w:val="hybridMultilevel"/>
    <w:tmpl w:val="93AA5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5987C58"/>
    <w:multiLevelType w:val="hybridMultilevel"/>
    <w:tmpl w:val="1E3439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6141163"/>
    <w:multiLevelType w:val="hybridMultilevel"/>
    <w:tmpl w:val="8EE2E0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7FD422E"/>
    <w:multiLevelType w:val="hybridMultilevel"/>
    <w:tmpl w:val="54CA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037CD3"/>
    <w:multiLevelType w:val="hybridMultilevel"/>
    <w:tmpl w:val="D92E40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686D64AA"/>
    <w:multiLevelType w:val="hybridMultilevel"/>
    <w:tmpl w:val="33A252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69E66030"/>
    <w:multiLevelType w:val="hybridMultilevel"/>
    <w:tmpl w:val="D6BEBD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543677D"/>
    <w:multiLevelType w:val="hybridMultilevel"/>
    <w:tmpl w:val="C8D87C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A493B"/>
    <w:multiLevelType w:val="hybridMultilevel"/>
    <w:tmpl w:val="35765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9"/>
  </w:num>
  <w:num w:numId="2">
    <w:abstractNumId w:val="16"/>
  </w:num>
  <w:num w:numId="3">
    <w:abstractNumId w:val="30"/>
  </w:num>
  <w:num w:numId="4">
    <w:abstractNumId w:val="27"/>
  </w:num>
  <w:num w:numId="5">
    <w:abstractNumId w:val="28"/>
  </w:num>
  <w:num w:numId="6">
    <w:abstractNumId w:val="13"/>
  </w:num>
  <w:num w:numId="7">
    <w:abstractNumId w:val="22"/>
  </w:num>
  <w:num w:numId="8">
    <w:abstractNumId w:val="25"/>
  </w:num>
  <w:num w:numId="9">
    <w:abstractNumId w:val="2"/>
  </w:num>
  <w:num w:numId="10">
    <w:abstractNumId w:val="26"/>
  </w:num>
  <w:num w:numId="11">
    <w:abstractNumId w:val="18"/>
  </w:num>
  <w:num w:numId="12">
    <w:abstractNumId w:val="0"/>
  </w:num>
  <w:num w:numId="13">
    <w:abstractNumId w:val="29"/>
  </w:num>
  <w:num w:numId="14">
    <w:abstractNumId w:val="31"/>
  </w:num>
  <w:num w:numId="15">
    <w:abstractNumId w:val="20"/>
  </w:num>
  <w:num w:numId="16">
    <w:abstractNumId w:val="17"/>
  </w:num>
  <w:num w:numId="17">
    <w:abstractNumId w:val="24"/>
  </w:num>
  <w:num w:numId="18">
    <w:abstractNumId w:val="1"/>
  </w:num>
  <w:num w:numId="19">
    <w:abstractNumId w:val="7"/>
  </w:num>
  <w:num w:numId="20">
    <w:abstractNumId w:val="6"/>
  </w:num>
  <w:num w:numId="21">
    <w:abstractNumId w:val="14"/>
  </w:num>
  <w:num w:numId="22">
    <w:abstractNumId w:val="11"/>
  </w:num>
  <w:num w:numId="23">
    <w:abstractNumId w:val="3"/>
  </w:num>
  <w:num w:numId="24">
    <w:abstractNumId w:val="12"/>
  </w:num>
  <w:num w:numId="25">
    <w:abstractNumId w:val="23"/>
  </w:num>
  <w:num w:numId="26">
    <w:abstractNumId w:val="21"/>
  </w:num>
  <w:num w:numId="27">
    <w:abstractNumId w:val="19"/>
  </w:num>
  <w:num w:numId="28">
    <w:abstractNumId w:val="5"/>
  </w:num>
  <w:num w:numId="29">
    <w:abstractNumId w:val="10"/>
  </w:num>
  <w:num w:numId="30">
    <w:abstractNumId w:val="15"/>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2E60"/>
    <w:rsid w:val="00004023"/>
    <w:rsid w:val="000105C6"/>
    <w:rsid w:val="00014497"/>
    <w:rsid w:val="00024464"/>
    <w:rsid w:val="0002622B"/>
    <w:rsid w:val="00027212"/>
    <w:rsid w:val="00031027"/>
    <w:rsid w:val="00035719"/>
    <w:rsid w:val="00036140"/>
    <w:rsid w:val="00036756"/>
    <w:rsid w:val="00037138"/>
    <w:rsid w:val="00037E58"/>
    <w:rsid w:val="00042A14"/>
    <w:rsid w:val="00043B00"/>
    <w:rsid w:val="000454FE"/>
    <w:rsid w:val="000455C2"/>
    <w:rsid w:val="0004678B"/>
    <w:rsid w:val="00053252"/>
    <w:rsid w:val="00054272"/>
    <w:rsid w:val="00060531"/>
    <w:rsid w:val="00062002"/>
    <w:rsid w:val="00073123"/>
    <w:rsid w:val="00080096"/>
    <w:rsid w:val="00083C2A"/>
    <w:rsid w:val="000855AB"/>
    <w:rsid w:val="00085C3F"/>
    <w:rsid w:val="000867F9"/>
    <w:rsid w:val="00086F42"/>
    <w:rsid w:val="000920A2"/>
    <w:rsid w:val="00095084"/>
    <w:rsid w:val="000A0415"/>
    <w:rsid w:val="000A37F4"/>
    <w:rsid w:val="000A4574"/>
    <w:rsid w:val="000A5E39"/>
    <w:rsid w:val="000A6E0E"/>
    <w:rsid w:val="000B03F2"/>
    <w:rsid w:val="000B455C"/>
    <w:rsid w:val="000B5447"/>
    <w:rsid w:val="000B667E"/>
    <w:rsid w:val="000C087D"/>
    <w:rsid w:val="000C22FE"/>
    <w:rsid w:val="000C561F"/>
    <w:rsid w:val="000C59F8"/>
    <w:rsid w:val="000D0EFA"/>
    <w:rsid w:val="000D17C4"/>
    <w:rsid w:val="000D2D86"/>
    <w:rsid w:val="000D317A"/>
    <w:rsid w:val="000D36E8"/>
    <w:rsid w:val="000D64F5"/>
    <w:rsid w:val="000D6565"/>
    <w:rsid w:val="000D6F5B"/>
    <w:rsid w:val="000E429C"/>
    <w:rsid w:val="000F24E9"/>
    <w:rsid w:val="000F4FA3"/>
    <w:rsid w:val="000F6CDE"/>
    <w:rsid w:val="001054A7"/>
    <w:rsid w:val="00105DE7"/>
    <w:rsid w:val="00106F0F"/>
    <w:rsid w:val="001071CB"/>
    <w:rsid w:val="00107651"/>
    <w:rsid w:val="001100CB"/>
    <w:rsid w:val="001112FD"/>
    <w:rsid w:val="001200AB"/>
    <w:rsid w:val="0012782F"/>
    <w:rsid w:val="00133668"/>
    <w:rsid w:val="001344C2"/>
    <w:rsid w:val="00136330"/>
    <w:rsid w:val="00136555"/>
    <w:rsid w:val="0014005D"/>
    <w:rsid w:val="00163EA7"/>
    <w:rsid w:val="00172643"/>
    <w:rsid w:val="00173178"/>
    <w:rsid w:val="001735A5"/>
    <w:rsid w:val="001760B9"/>
    <w:rsid w:val="0018002A"/>
    <w:rsid w:val="001824F7"/>
    <w:rsid w:val="00183C80"/>
    <w:rsid w:val="00185143"/>
    <w:rsid w:val="00190A66"/>
    <w:rsid w:val="001936D4"/>
    <w:rsid w:val="00195447"/>
    <w:rsid w:val="001A1B7B"/>
    <w:rsid w:val="001A2A47"/>
    <w:rsid w:val="001A66F9"/>
    <w:rsid w:val="001A67DD"/>
    <w:rsid w:val="001B3D94"/>
    <w:rsid w:val="001B5F8E"/>
    <w:rsid w:val="001B5FF5"/>
    <w:rsid w:val="001B79E5"/>
    <w:rsid w:val="001C6967"/>
    <w:rsid w:val="001D008C"/>
    <w:rsid w:val="001D04D3"/>
    <w:rsid w:val="001D2FAA"/>
    <w:rsid w:val="001D40BC"/>
    <w:rsid w:val="001F4937"/>
    <w:rsid w:val="001F5897"/>
    <w:rsid w:val="001F7901"/>
    <w:rsid w:val="001F7FBD"/>
    <w:rsid w:val="0020160F"/>
    <w:rsid w:val="002021AB"/>
    <w:rsid w:val="00203070"/>
    <w:rsid w:val="00203497"/>
    <w:rsid w:val="00203FC4"/>
    <w:rsid w:val="00204099"/>
    <w:rsid w:val="0020647E"/>
    <w:rsid w:val="00206585"/>
    <w:rsid w:val="0021506C"/>
    <w:rsid w:val="00216147"/>
    <w:rsid w:val="002172BD"/>
    <w:rsid w:val="0022118C"/>
    <w:rsid w:val="00221F13"/>
    <w:rsid w:val="002278A4"/>
    <w:rsid w:val="002314A2"/>
    <w:rsid w:val="00232021"/>
    <w:rsid w:val="00235D2B"/>
    <w:rsid w:val="00243D96"/>
    <w:rsid w:val="00246202"/>
    <w:rsid w:val="002468F4"/>
    <w:rsid w:val="00252CBC"/>
    <w:rsid w:val="00253DC9"/>
    <w:rsid w:val="0025552C"/>
    <w:rsid w:val="00260646"/>
    <w:rsid w:val="00262553"/>
    <w:rsid w:val="00262ECE"/>
    <w:rsid w:val="00263B5D"/>
    <w:rsid w:val="00264975"/>
    <w:rsid w:val="00266F8D"/>
    <w:rsid w:val="002743CA"/>
    <w:rsid w:val="002757C0"/>
    <w:rsid w:val="0027659A"/>
    <w:rsid w:val="00292022"/>
    <w:rsid w:val="00296D51"/>
    <w:rsid w:val="002A1561"/>
    <w:rsid w:val="002A7E2A"/>
    <w:rsid w:val="002B0A11"/>
    <w:rsid w:val="002B7B52"/>
    <w:rsid w:val="002C2169"/>
    <w:rsid w:val="002C3CCB"/>
    <w:rsid w:val="002C5F27"/>
    <w:rsid w:val="002C69D9"/>
    <w:rsid w:val="002D07D7"/>
    <w:rsid w:val="002D259C"/>
    <w:rsid w:val="002D53E4"/>
    <w:rsid w:val="002D61A5"/>
    <w:rsid w:val="002E1432"/>
    <w:rsid w:val="002E29DC"/>
    <w:rsid w:val="002E6B68"/>
    <w:rsid w:val="002F02CC"/>
    <w:rsid w:val="002F0C58"/>
    <w:rsid w:val="002F0D3A"/>
    <w:rsid w:val="002F21C3"/>
    <w:rsid w:val="002F26A6"/>
    <w:rsid w:val="002F38EF"/>
    <w:rsid w:val="002F3F76"/>
    <w:rsid w:val="00301717"/>
    <w:rsid w:val="00303D8E"/>
    <w:rsid w:val="003078B5"/>
    <w:rsid w:val="00310E75"/>
    <w:rsid w:val="00311006"/>
    <w:rsid w:val="0031102D"/>
    <w:rsid w:val="00315EC8"/>
    <w:rsid w:val="00325F5D"/>
    <w:rsid w:val="00332E30"/>
    <w:rsid w:val="0033561E"/>
    <w:rsid w:val="00341C74"/>
    <w:rsid w:val="0034395F"/>
    <w:rsid w:val="00350ECD"/>
    <w:rsid w:val="003556D1"/>
    <w:rsid w:val="0035764C"/>
    <w:rsid w:val="00357722"/>
    <w:rsid w:val="00363E01"/>
    <w:rsid w:val="0036749B"/>
    <w:rsid w:val="00373BDB"/>
    <w:rsid w:val="00380E99"/>
    <w:rsid w:val="00386A9B"/>
    <w:rsid w:val="00387718"/>
    <w:rsid w:val="00392C9D"/>
    <w:rsid w:val="00394F38"/>
    <w:rsid w:val="003A1F63"/>
    <w:rsid w:val="003B405D"/>
    <w:rsid w:val="003B41D8"/>
    <w:rsid w:val="003C17D6"/>
    <w:rsid w:val="003C6208"/>
    <w:rsid w:val="003C663A"/>
    <w:rsid w:val="003D1D0A"/>
    <w:rsid w:val="003D3FA3"/>
    <w:rsid w:val="003D7B61"/>
    <w:rsid w:val="003E3AAB"/>
    <w:rsid w:val="003E44FB"/>
    <w:rsid w:val="003E579B"/>
    <w:rsid w:val="003E5DF4"/>
    <w:rsid w:val="003F2F94"/>
    <w:rsid w:val="00405D37"/>
    <w:rsid w:val="0040627A"/>
    <w:rsid w:val="00410E48"/>
    <w:rsid w:val="004130B2"/>
    <w:rsid w:val="00416DC6"/>
    <w:rsid w:val="00421AF9"/>
    <w:rsid w:val="00422133"/>
    <w:rsid w:val="0042271B"/>
    <w:rsid w:val="00424C89"/>
    <w:rsid w:val="00427F22"/>
    <w:rsid w:val="0043009E"/>
    <w:rsid w:val="00431605"/>
    <w:rsid w:val="00433A79"/>
    <w:rsid w:val="00434C83"/>
    <w:rsid w:val="0043610B"/>
    <w:rsid w:val="004413D3"/>
    <w:rsid w:val="00446032"/>
    <w:rsid w:val="00446761"/>
    <w:rsid w:val="00447CD0"/>
    <w:rsid w:val="00450B53"/>
    <w:rsid w:val="00457837"/>
    <w:rsid w:val="0046113F"/>
    <w:rsid w:val="00461F9C"/>
    <w:rsid w:val="00462506"/>
    <w:rsid w:val="00462707"/>
    <w:rsid w:val="00464E18"/>
    <w:rsid w:val="00464E3B"/>
    <w:rsid w:val="004659B6"/>
    <w:rsid w:val="00471719"/>
    <w:rsid w:val="004724DE"/>
    <w:rsid w:val="004726B3"/>
    <w:rsid w:val="00476183"/>
    <w:rsid w:val="0048157B"/>
    <w:rsid w:val="00485A4A"/>
    <w:rsid w:val="00485A63"/>
    <w:rsid w:val="004A10D0"/>
    <w:rsid w:val="004A1A4D"/>
    <w:rsid w:val="004A1F25"/>
    <w:rsid w:val="004A2ABA"/>
    <w:rsid w:val="004A5F70"/>
    <w:rsid w:val="004A75FA"/>
    <w:rsid w:val="004B556B"/>
    <w:rsid w:val="004B6103"/>
    <w:rsid w:val="004B6366"/>
    <w:rsid w:val="004B695D"/>
    <w:rsid w:val="004B6C2F"/>
    <w:rsid w:val="004C278F"/>
    <w:rsid w:val="004C2A0A"/>
    <w:rsid w:val="004C79D1"/>
    <w:rsid w:val="004D0508"/>
    <w:rsid w:val="004D1760"/>
    <w:rsid w:val="004D7709"/>
    <w:rsid w:val="004E0F74"/>
    <w:rsid w:val="004E1F72"/>
    <w:rsid w:val="004E3B62"/>
    <w:rsid w:val="004F02DB"/>
    <w:rsid w:val="004F26A8"/>
    <w:rsid w:val="004F28E6"/>
    <w:rsid w:val="004F5E94"/>
    <w:rsid w:val="004F75FD"/>
    <w:rsid w:val="004F7AA9"/>
    <w:rsid w:val="004F7C4F"/>
    <w:rsid w:val="005024FF"/>
    <w:rsid w:val="00507669"/>
    <w:rsid w:val="0051164E"/>
    <w:rsid w:val="00516F14"/>
    <w:rsid w:val="005200E3"/>
    <w:rsid w:val="0052639A"/>
    <w:rsid w:val="0052739F"/>
    <w:rsid w:val="005349BD"/>
    <w:rsid w:val="00543C16"/>
    <w:rsid w:val="00544045"/>
    <w:rsid w:val="0055047C"/>
    <w:rsid w:val="0055415E"/>
    <w:rsid w:val="00557DB3"/>
    <w:rsid w:val="00563C21"/>
    <w:rsid w:val="00563E63"/>
    <w:rsid w:val="005644EE"/>
    <w:rsid w:val="00572A3F"/>
    <w:rsid w:val="00575669"/>
    <w:rsid w:val="005760B2"/>
    <w:rsid w:val="00576D26"/>
    <w:rsid w:val="00576FA2"/>
    <w:rsid w:val="0058047A"/>
    <w:rsid w:val="005808DB"/>
    <w:rsid w:val="0058259A"/>
    <w:rsid w:val="00591066"/>
    <w:rsid w:val="00597739"/>
    <w:rsid w:val="005A23ED"/>
    <w:rsid w:val="005A6C72"/>
    <w:rsid w:val="005B06FB"/>
    <w:rsid w:val="005B1472"/>
    <w:rsid w:val="005B2C00"/>
    <w:rsid w:val="005B2F26"/>
    <w:rsid w:val="005B47A1"/>
    <w:rsid w:val="005B4A29"/>
    <w:rsid w:val="005B5B66"/>
    <w:rsid w:val="005B6F65"/>
    <w:rsid w:val="005C06EF"/>
    <w:rsid w:val="005C73D4"/>
    <w:rsid w:val="005C7549"/>
    <w:rsid w:val="005C7A62"/>
    <w:rsid w:val="005C7C9A"/>
    <w:rsid w:val="005D1397"/>
    <w:rsid w:val="005E0D7C"/>
    <w:rsid w:val="005E0D7F"/>
    <w:rsid w:val="005E16B1"/>
    <w:rsid w:val="005E2DA4"/>
    <w:rsid w:val="005E34BA"/>
    <w:rsid w:val="005E38E5"/>
    <w:rsid w:val="005E5A79"/>
    <w:rsid w:val="005E6AFE"/>
    <w:rsid w:val="005E6F83"/>
    <w:rsid w:val="005F2E6C"/>
    <w:rsid w:val="005F5826"/>
    <w:rsid w:val="005F700E"/>
    <w:rsid w:val="00600E5F"/>
    <w:rsid w:val="0060196B"/>
    <w:rsid w:val="00605351"/>
    <w:rsid w:val="0061108B"/>
    <w:rsid w:val="00613526"/>
    <w:rsid w:val="00613853"/>
    <w:rsid w:val="006148F4"/>
    <w:rsid w:val="006149F6"/>
    <w:rsid w:val="00614A43"/>
    <w:rsid w:val="00615C7A"/>
    <w:rsid w:val="006204ED"/>
    <w:rsid w:val="00625865"/>
    <w:rsid w:val="006260DE"/>
    <w:rsid w:val="006266A7"/>
    <w:rsid w:val="0063129C"/>
    <w:rsid w:val="006314E6"/>
    <w:rsid w:val="00635600"/>
    <w:rsid w:val="00636141"/>
    <w:rsid w:val="00636642"/>
    <w:rsid w:val="00642E02"/>
    <w:rsid w:val="0065042E"/>
    <w:rsid w:val="00650CCC"/>
    <w:rsid w:val="0065380B"/>
    <w:rsid w:val="00657552"/>
    <w:rsid w:val="00663DDB"/>
    <w:rsid w:val="00664096"/>
    <w:rsid w:val="00674D1D"/>
    <w:rsid w:val="00682EC5"/>
    <w:rsid w:val="00687D1B"/>
    <w:rsid w:val="00694EAA"/>
    <w:rsid w:val="00696A07"/>
    <w:rsid w:val="00696AA0"/>
    <w:rsid w:val="006A0B19"/>
    <w:rsid w:val="006A24C4"/>
    <w:rsid w:val="006A30C2"/>
    <w:rsid w:val="006B0F5E"/>
    <w:rsid w:val="006B31A5"/>
    <w:rsid w:val="006B4D1F"/>
    <w:rsid w:val="006C037C"/>
    <w:rsid w:val="006C044C"/>
    <w:rsid w:val="006C2B26"/>
    <w:rsid w:val="006C2C20"/>
    <w:rsid w:val="006C63E7"/>
    <w:rsid w:val="006D032A"/>
    <w:rsid w:val="006D0A1F"/>
    <w:rsid w:val="006D2563"/>
    <w:rsid w:val="006D3022"/>
    <w:rsid w:val="006D757B"/>
    <w:rsid w:val="006E36E1"/>
    <w:rsid w:val="006E4540"/>
    <w:rsid w:val="006F1FF9"/>
    <w:rsid w:val="006F4617"/>
    <w:rsid w:val="006F4C14"/>
    <w:rsid w:val="006F6727"/>
    <w:rsid w:val="00703DC1"/>
    <w:rsid w:val="00703EE8"/>
    <w:rsid w:val="00705159"/>
    <w:rsid w:val="007071BA"/>
    <w:rsid w:val="00710767"/>
    <w:rsid w:val="00710D1B"/>
    <w:rsid w:val="00712336"/>
    <w:rsid w:val="00717D3C"/>
    <w:rsid w:val="00720261"/>
    <w:rsid w:val="0072137F"/>
    <w:rsid w:val="00734EE1"/>
    <w:rsid w:val="00735EFC"/>
    <w:rsid w:val="00736512"/>
    <w:rsid w:val="00740EAC"/>
    <w:rsid w:val="00742166"/>
    <w:rsid w:val="007438D0"/>
    <w:rsid w:val="00745835"/>
    <w:rsid w:val="00754E3A"/>
    <w:rsid w:val="007604C2"/>
    <w:rsid w:val="00762AF4"/>
    <w:rsid w:val="00766DAE"/>
    <w:rsid w:val="0077184C"/>
    <w:rsid w:val="0077658D"/>
    <w:rsid w:val="00776841"/>
    <w:rsid w:val="007809E6"/>
    <w:rsid w:val="00781E23"/>
    <w:rsid w:val="00787CCD"/>
    <w:rsid w:val="00794736"/>
    <w:rsid w:val="007960F5"/>
    <w:rsid w:val="007969DE"/>
    <w:rsid w:val="00797309"/>
    <w:rsid w:val="007A2B1D"/>
    <w:rsid w:val="007A3F40"/>
    <w:rsid w:val="007A5C4A"/>
    <w:rsid w:val="007B18C6"/>
    <w:rsid w:val="007B314C"/>
    <w:rsid w:val="007B5749"/>
    <w:rsid w:val="007B6BCD"/>
    <w:rsid w:val="007B71AD"/>
    <w:rsid w:val="007B7C04"/>
    <w:rsid w:val="007C10EE"/>
    <w:rsid w:val="007C6259"/>
    <w:rsid w:val="007D379F"/>
    <w:rsid w:val="007D6D79"/>
    <w:rsid w:val="007D7EE5"/>
    <w:rsid w:val="007E2CC9"/>
    <w:rsid w:val="007E31D4"/>
    <w:rsid w:val="007E5A76"/>
    <w:rsid w:val="007E743B"/>
    <w:rsid w:val="007F086D"/>
    <w:rsid w:val="007F0A5F"/>
    <w:rsid w:val="007F17D5"/>
    <w:rsid w:val="007F26A7"/>
    <w:rsid w:val="007F2774"/>
    <w:rsid w:val="007F368F"/>
    <w:rsid w:val="007F3A71"/>
    <w:rsid w:val="007F3C7C"/>
    <w:rsid w:val="007F6DD5"/>
    <w:rsid w:val="00803501"/>
    <w:rsid w:val="00803FE3"/>
    <w:rsid w:val="0080554F"/>
    <w:rsid w:val="0080690E"/>
    <w:rsid w:val="00806AD0"/>
    <w:rsid w:val="00810061"/>
    <w:rsid w:val="00810FFE"/>
    <w:rsid w:val="0081321C"/>
    <w:rsid w:val="00813FD6"/>
    <w:rsid w:val="00814A6F"/>
    <w:rsid w:val="00820ACE"/>
    <w:rsid w:val="00824167"/>
    <w:rsid w:val="00824721"/>
    <w:rsid w:val="00825B92"/>
    <w:rsid w:val="0082745E"/>
    <w:rsid w:val="008277C2"/>
    <w:rsid w:val="008278B6"/>
    <w:rsid w:val="008348FB"/>
    <w:rsid w:val="00835CB1"/>
    <w:rsid w:val="00842B65"/>
    <w:rsid w:val="00845005"/>
    <w:rsid w:val="008534F1"/>
    <w:rsid w:val="00853A76"/>
    <w:rsid w:val="00854830"/>
    <w:rsid w:val="00855347"/>
    <w:rsid w:val="00857326"/>
    <w:rsid w:val="00860BFE"/>
    <w:rsid w:val="0086286E"/>
    <w:rsid w:val="0086642A"/>
    <w:rsid w:val="00866A43"/>
    <w:rsid w:val="00871D0D"/>
    <w:rsid w:val="00876C46"/>
    <w:rsid w:val="008771A4"/>
    <w:rsid w:val="008835A8"/>
    <w:rsid w:val="008853F1"/>
    <w:rsid w:val="00885AC4"/>
    <w:rsid w:val="00886175"/>
    <w:rsid w:val="008872F0"/>
    <w:rsid w:val="00897A80"/>
    <w:rsid w:val="00897FE2"/>
    <w:rsid w:val="008A1E9E"/>
    <w:rsid w:val="008A3BFA"/>
    <w:rsid w:val="008A671B"/>
    <w:rsid w:val="008B2D38"/>
    <w:rsid w:val="008B2F4D"/>
    <w:rsid w:val="008B495B"/>
    <w:rsid w:val="008B4F92"/>
    <w:rsid w:val="008B615F"/>
    <w:rsid w:val="008C1785"/>
    <w:rsid w:val="008C1878"/>
    <w:rsid w:val="008C5277"/>
    <w:rsid w:val="008D0B06"/>
    <w:rsid w:val="008D3470"/>
    <w:rsid w:val="008E0338"/>
    <w:rsid w:val="008E15B5"/>
    <w:rsid w:val="008E2922"/>
    <w:rsid w:val="008E56B1"/>
    <w:rsid w:val="008F1AC5"/>
    <w:rsid w:val="008F2F96"/>
    <w:rsid w:val="008F33C4"/>
    <w:rsid w:val="00901EBD"/>
    <w:rsid w:val="00902254"/>
    <w:rsid w:val="0090332A"/>
    <w:rsid w:val="0090623A"/>
    <w:rsid w:val="00912E4E"/>
    <w:rsid w:val="00913DED"/>
    <w:rsid w:val="00914518"/>
    <w:rsid w:val="0092069D"/>
    <w:rsid w:val="00922103"/>
    <w:rsid w:val="009234C5"/>
    <w:rsid w:val="00924DB0"/>
    <w:rsid w:val="00925866"/>
    <w:rsid w:val="00930DF7"/>
    <w:rsid w:val="009313D9"/>
    <w:rsid w:val="009321C9"/>
    <w:rsid w:val="009333FB"/>
    <w:rsid w:val="00940EEF"/>
    <w:rsid w:val="00943ABB"/>
    <w:rsid w:val="009450E8"/>
    <w:rsid w:val="00946294"/>
    <w:rsid w:val="00946695"/>
    <w:rsid w:val="00954B82"/>
    <w:rsid w:val="00957075"/>
    <w:rsid w:val="009616E7"/>
    <w:rsid w:val="00966121"/>
    <w:rsid w:val="0096640A"/>
    <w:rsid w:val="00967900"/>
    <w:rsid w:val="00971FD2"/>
    <w:rsid w:val="00973388"/>
    <w:rsid w:val="009742CB"/>
    <w:rsid w:val="009743B0"/>
    <w:rsid w:val="009748A7"/>
    <w:rsid w:val="00980C69"/>
    <w:rsid w:val="00982284"/>
    <w:rsid w:val="00985081"/>
    <w:rsid w:val="0098679D"/>
    <w:rsid w:val="00990F43"/>
    <w:rsid w:val="00991874"/>
    <w:rsid w:val="00991E80"/>
    <w:rsid w:val="0099568A"/>
    <w:rsid w:val="009A586A"/>
    <w:rsid w:val="009B02BF"/>
    <w:rsid w:val="009B1892"/>
    <w:rsid w:val="009B40CE"/>
    <w:rsid w:val="009B4AA1"/>
    <w:rsid w:val="009B711A"/>
    <w:rsid w:val="009C12DC"/>
    <w:rsid w:val="009C6CBC"/>
    <w:rsid w:val="009D0839"/>
    <w:rsid w:val="009D0AAC"/>
    <w:rsid w:val="009D0C6D"/>
    <w:rsid w:val="009D1EDC"/>
    <w:rsid w:val="009D4881"/>
    <w:rsid w:val="009E1519"/>
    <w:rsid w:val="009E2640"/>
    <w:rsid w:val="009E342F"/>
    <w:rsid w:val="009E51EF"/>
    <w:rsid w:val="009E6009"/>
    <w:rsid w:val="009F086E"/>
    <w:rsid w:val="009F52E7"/>
    <w:rsid w:val="009F6394"/>
    <w:rsid w:val="00A02A8B"/>
    <w:rsid w:val="00A04221"/>
    <w:rsid w:val="00A16E70"/>
    <w:rsid w:val="00A306CA"/>
    <w:rsid w:val="00A36EAE"/>
    <w:rsid w:val="00A3718A"/>
    <w:rsid w:val="00A444A5"/>
    <w:rsid w:val="00A456D1"/>
    <w:rsid w:val="00A4599C"/>
    <w:rsid w:val="00A473AB"/>
    <w:rsid w:val="00A60D24"/>
    <w:rsid w:val="00A62DB7"/>
    <w:rsid w:val="00A654E9"/>
    <w:rsid w:val="00A70972"/>
    <w:rsid w:val="00A71620"/>
    <w:rsid w:val="00A76B02"/>
    <w:rsid w:val="00A8129A"/>
    <w:rsid w:val="00A829DC"/>
    <w:rsid w:val="00A82A6B"/>
    <w:rsid w:val="00A860CB"/>
    <w:rsid w:val="00A87D26"/>
    <w:rsid w:val="00A90DB2"/>
    <w:rsid w:val="00A947AB"/>
    <w:rsid w:val="00A95399"/>
    <w:rsid w:val="00A972B6"/>
    <w:rsid w:val="00A97531"/>
    <w:rsid w:val="00A97983"/>
    <w:rsid w:val="00A97BAA"/>
    <w:rsid w:val="00AA594A"/>
    <w:rsid w:val="00AA63E9"/>
    <w:rsid w:val="00AA6E19"/>
    <w:rsid w:val="00AB4F70"/>
    <w:rsid w:val="00AB612D"/>
    <w:rsid w:val="00AC059D"/>
    <w:rsid w:val="00AC22B3"/>
    <w:rsid w:val="00AC7B2D"/>
    <w:rsid w:val="00AD1F6B"/>
    <w:rsid w:val="00AD6723"/>
    <w:rsid w:val="00AD7B2D"/>
    <w:rsid w:val="00AE38FC"/>
    <w:rsid w:val="00AE6277"/>
    <w:rsid w:val="00AE6BD9"/>
    <w:rsid w:val="00AE7BED"/>
    <w:rsid w:val="00AF23E7"/>
    <w:rsid w:val="00AF462D"/>
    <w:rsid w:val="00AF4FA6"/>
    <w:rsid w:val="00AF5100"/>
    <w:rsid w:val="00AF55EF"/>
    <w:rsid w:val="00AF7524"/>
    <w:rsid w:val="00AF7FF5"/>
    <w:rsid w:val="00B0008A"/>
    <w:rsid w:val="00B0104E"/>
    <w:rsid w:val="00B05223"/>
    <w:rsid w:val="00B133DE"/>
    <w:rsid w:val="00B1451B"/>
    <w:rsid w:val="00B1456F"/>
    <w:rsid w:val="00B21052"/>
    <w:rsid w:val="00B213FF"/>
    <w:rsid w:val="00B21C27"/>
    <w:rsid w:val="00B22CA8"/>
    <w:rsid w:val="00B23DA6"/>
    <w:rsid w:val="00B253C0"/>
    <w:rsid w:val="00B25F30"/>
    <w:rsid w:val="00B306E7"/>
    <w:rsid w:val="00B30F68"/>
    <w:rsid w:val="00B32ED4"/>
    <w:rsid w:val="00B42410"/>
    <w:rsid w:val="00B4454E"/>
    <w:rsid w:val="00B570B8"/>
    <w:rsid w:val="00B65D90"/>
    <w:rsid w:val="00B673B8"/>
    <w:rsid w:val="00B677A3"/>
    <w:rsid w:val="00B7349B"/>
    <w:rsid w:val="00B92015"/>
    <w:rsid w:val="00B9511B"/>
    <w:rsid w:val="00B9765A"/>
    <w:rsid w:val="00BA46F9"/>
    <w:rsid w:val="00BB0F30"/>
    <w:rsid w:val="00BB6CE2"/>
    <w:rsid w:val="00BC4D63"/>
    <w:rsid w:val="00BC6889"/>
    <w:rsid w:val="00BC6BD1"/>
    <w:rsid w:val="00BC70FD"/>
    <w:rsid w:val="00BD347B"/>
    <w:rsid w:val="00BD430E"/>
    <w:rsid w:val="00BD44FB"/>
    <w:rsid w:val="00BD6716"/>
    <w:rsid w:val="00BE117E"/>
    <w:rsid w:val="00BF1606"/>
    <w:rsid w:val="00BF5A40"/>
    <w:rsid w:val="00C0273C"/>
    <w:rsid w:val="00C11605"/>
    <w:rsid w:val="00C137DB"/>
    <w:rsid w:val="00C21F35"/>
    <w:rsid w:val="00C222C1"/>
    <w:rsid w:val="00C31748"/>
    <w:rsid w:val="00C33038"/>
    <w:rsid w:val="00C3785F"/>
    <w:rsid w:val="00C4382B"/>
    <w:rsid w:val="00C46202"/>
    <w:rsid w:val="00C47645"/>
    <w:rsid w:val="00C51CD4"/>
    <w:rsid w:val="00C61603"/>
    <w:rsid w:val="00C62385"/>
    <w:rsid w:val="00C65A88"/>
    <w:rsid w:val="00C672EC"/>
    <w:rsid w:val="00C7077A"/>
    <w:rsid w:val="00C710AA"/>
    <w:rsid w:val="00C71861"/>
    <w:rsid w:val="00C751CF"/>
    <w:rsid w:val="00C753E4"/>
    <w:rsid w:val="00C75C57"/>
    <w:rsid w:val="00C77D07"/>
    <w:rsid w:val="00C81678"/>
    <w:rsid w:val="00C824FC"/>
    <w:rsid w:val="00C85F2B"/>
    <w:rsid w:val="00C915AD"/>
    <w:rsid w:val="00C924F9"/>
    <w:rsid w:val="00C92B7B"/>
    <w:rsid w:val="00C940F6"/>
    <w:rsid w:val="00C952BC"/>
    <w:rsid w:val="00C95ADB"/>
    <w:rsid w:val="00CA2561"/>
    <w:rsid w:val="00CA64D4"/>
    <w:rsid w:val="00CB260E"/>
    <w:rsid w:val="00CB4271"/>
    <w:rsid w:val="00CC1F98"/>
    <w:rsid w:val="00CC25CC"/>
    <w:rsid w:val="00CC7893"/>
    <w:rsid w:val="00CD002B"/>
    <w:rsid w:val="00CD0C36"/>
    <w:rsid w:val="00CD56BD"/>
    <w:rsid w:val="00CD7A2B"/>
    <w:rsid w:val="00CE130E"/>
    <w:rsid w:val="00CE3C81"/>
    <w:rsid w:val="00CE43C2"/>
    <w:rsid w:val="00CE4AC3"/>
    <w:rsid w:val="00CF059C"/>
    <w:rsid w:val="00CF0A7B"/>
    <w:rsid w:val="00CF2832"/>
    <w:rsid w:val="00CF5BEA"/>
    <w:rsid w:val="00D03A85"/>
    <w:rsid w:val="00D11983"/>
    <w:rsid w:val="00D2491D"/>
    <w:rsid w:val="00D27097"/>
    <w:rsid w:val="00D27E5C"/>
    <w:rsid w:val="00D35A3B"/>
    <w:rsid w:val="00D40F71"/>
    <w:rsid w:val="00D43398"/>
    <w:rsid w:val="00D439BB"/>
    <w:rsid w:val="00D563FA"/>
    <w:rsid w:val="00D656AC"/>
    <w:rsid w:val="00D66B1F"/>
    <w:rsid w:val="00D710E7"/>
    <w:rsid w:val="00D71DD7"/>
    <w:rsid w:val="00D7331F"/>
    <w:rsid w:val="00D8157A"/>
    <w:rsid w:val="00D81C8B"/>
    <w:rsid w:val="00D84208"/>
    <w:rsid w:val="00D924B4"/>
    <w:rsid w:val="00D946F9"/>
    <w:rsid w:val="00DA1962"/>
    <w:rsid w:val="00DA3342"/>
    <w:rsid w:val="00DA6011"/>
    <w:rsid w:val="00DB0107"/>
    <w:rsid w:val="00DB31A1"/>
    <w:rsid w:val="00DB475C"/>
    <w:rsid w:val="00DB4E72"/>
    <w:rsid w:val="00DB6588"/>
    <w:rsid w:val="00DB751B"/>
    <w:rsid w:val="00DB7BD0"/>
    <w:rsid w:val="00DC1218"/>
    <w:rsid w:val="00DC2854"/>
    <w:rsid w:val="00DC633B"/>
    <w:rsid w:val="00DC7060"/>
    <w:rsid w:val="00DD1102"/>
    <w:rsid w:val="00DD2199"/>
    <w:rsid w:val="00DD561C"/>
    <w:rsid w:val="00DE1A0A"/>
    <w:rsid w:val="00DE1B7B"/>
    <w:rsid w:val="00DE1DB0"/>
    <w:rsid w:val="00DE40EF"/>
    <w:rsid w:val="00DE6BDF"/>
    <w:rsid w:val="00DF0CFE"/>
    <w:rsid w:val="00DF122D"/>
    <w:rsid w:val="00DF4BE3"/>
    <w:rsid w:val="00E00D73"/>
    <w:rsid w:val="00E01D26"/>
    <w:rsid w:val="00E035AD"/>
    <w:rsid w:val="00E03DEA"/>
    <w:rsid w:val="00E0491D"/>
    <w:rsid w:val="00E04A99"/>
    <w:rsid w:val="00E07A84"/>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364C"/>
    <w:rsid w:val="00E843C7"/>
    <w:rsid w:val="00E96402"/>
    <w:rsid w:val="00E97FB9"/>
    <w:rsid w:val="00EA1C8F"/>
    <w:rsid w:val="00EA2DEA"/>
    <w:rsid w:val="00EA2E7A"/>
    <w:rsid w:val="00EA54A2"/>
    <w:rsid w:val="00EA5680"/>
    <w:rsid w:val="00EA71F4"/>
    <w:rsid w:val="00EA7B41"/>
    <w:rsid w:val="00EB1A19"/>
    <w:rsid w:val="00EB3431"/>
    <w:rsid w:val="00EB5742"/>
    <w:rsid w:val="00EC1AA9"/>
    <w:rsid w:val="00EC43DA"/>
    <w:rsid w:val="00EC47CB"/>
    <w:rsid w:val="00ED0FCA"/>
    <w:rsid w:val="00ED10D4"/>
    <w:rsid w:val="00ED2952"/>
    <w:rsid w:val="00ED6FAC"/>
    <w:rsid w:val="00EE26B2"/>
    <w:rsid w:val="00EE496A"/>
    <w:rsid w:val="00EE55F7"/>
    <w:rsid w:val="00EE5FB7"/>
    <w:rsid w:val="00EF2A42"/>
    <w:rsid w:val="00EF31B4"/>
    <w:rsid w:val="00EF3F31"/>
    <w:rsid w:val="00EF4441"/>
    <w:rsid w:val="00EF44EE"/>
    <w:rsid w:val="00F0381E"/>
    <w:rsid w:val="00F06B78"/>
    <w:rsid w:val="00F106B0"/>
    <w:rsid w:val="00F1219F"/>
    <w:rsid w:val="00F149B5"/>
    <w:rsid w:val="00F150CD"/>
    <w:rsid w:val="00F15942"/>
    <w:rsid w:val="00F20951"/>
    <w:rsid w:val="00F301C5"/>
    <w:rsid w:val="00F34343"/>
    <w:rsid w:val="00F42248"/>
    <w:rsid w:val="00F448EA"/>
    <w:rsid w:val="00F44E23"/>
    <w:rsid w:val="00F515AA"/>
    <w:rsid w:val="00F52C30"/>
    <w:rsid w:val="00F569BA"/>
    <w:rsid w:val="00F62265"/>
    <w:rsid w:val="00F63087"/>
    <w:rsid w:val="00F631C3"/>
    <w:rsid w:val="00F641AA"/>
    <w:rsid w:val="00F64521"/>
    <w:rsid w:val="00F7024B"/>
    <w:rsid w:val="00F72FAA"/>
    <w:rsid w:val="00F739CA"/>
    <w:rsid w:val="00F8034B"/>
    <w:rsid w:val="00F82732"/>
    <w:rsid w:val="00F828B5"/>
    <w:rsid w:val="00F832EC"/>
    <w:rsid w:val="00F83411"/>
    <w:rsid w:val="00F847C9"/>
    <w:rsid w:val="00F85D42"/>
    <w:rsid w:val="00F92A79"/>
    <w:rsid w:val="00F93DD0"/>
    <w:rsid w:val="00FA269E"/>
    <w:rsid w:val="00FA4698"/>
    <w:rsid w:val="00FB5C03"/>
    <w:rsid w:val="00FB7503"/>
    <w:rsid w:val="00FC1BB2"/>
    <w:rsid w:val="00FC442D"/>
    <w:rsid w:val="00FC5307"/>
    <w:rsid w:val="00FE11FC"/>
    <w:rsid w:val="00FE2A9E"/>
    <w:rsid w:val="00FE2CBB"/>
    <w:rsid w:val="00FE391E"/>
    <w:rsid w:val="00FE3BCC"/>
    <w:rsid w:val="00FE6C65"/>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02"/>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02"/>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6601-D8F0-4928-8E97-01274FB4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11</cp:revision>
  <cp:lastPrinted>2016-04-07T20:00:00Z</cp:lastPrinted>
  <dcterms:created xsi:type="dcterms:W3CDTF">2016-04-05T15:42:00Z</dcterms:created>
  <dcterms:modified xsi:type="dcterms:W3CDTF">2016-04-07T20:00:00Z</dcterms:modified>
</cp:coreProperties>
</file>