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38" w:rsidRPr="009C5619" w:rsidRDefault="003A1F63" w:rsidP="00CF5BEA">
      <w:pPr>
        <w:pStyle w:val="Title"/>
        <w:rPr>
          <w:rFonts w:ascii="Times New Roman" w:hAnsi="Times New Roman"/>
          <w:sz w:val="22"/>
          <w:szCs w:val="22"/>
        </w:rPr>
      </w:pPr>
      <w:r w:rsidRPr="009C5619">
        <w:rPr>
          <w:rFonts w:ascii="Times New Roman" w:hAnsi="Times New Roman"/>
          <w:sz w:val="22"/>
          <w:szCs w:val="22"/>
        </w:rPr>
        <w:t xml:space="preserve"> </w:t>
      </w:r>
      <w:r w:rsidR="008E0338" w:rsidRPr="009C5619">
        <w:rPr>
          <w:rFonts w:ascii="Times New Roman" w:hAnsi="Times New Roman"/>
          <w:sz w:val="22"/>
          <w:szCs w:val="22"/>
        </w:rPr>
        <w:t>COUNCIL ON CURRICULAR PROGRAMS AND INSTRUCTION</w:t>
      </w:r>
    </w:p>
    <w:p w:rsidR="008E0338" w:rsidRPr="009C5619" w:rsidRDefault="008E0338" w:rsidP="008E0338">
      <w:pPr>
        <w:pStyle w:val="Title"/>
        <w:rPr>
          <w:rFonts w:ascii="Times New Roman" w:hAnsi="Times New Roman"/>
          <w:sz w:val="22"/>
          <w:szCs w:val="22"/>
        </w:rPr>
      </w:pPr>
      <w:r w:rsidRPr="009C5619">
        <w:rPr>
          <w:rFonts w:ascii="Times New Roman" w:hAnsi="Times New Roman"/>
          <w:sz w:val="22"/>
          <w:szCs w:val="22"/>
        </w:rPr>
        <w:t xml:space="preserve">Thursday, </w:t>
      </w:r>
      <w:r w:rsidR="00890169">
        <w:rPr>
          <w:rFonts w:ascii="Times New Roman" w:hAnsi="Times New Roman"/>
          <w:sz w:val="22"/>
          <w:szCs w:val="22"/>
        </w:rPr>
        <w:t>29</w:t>
      </w:r>
      <w:r w:rsidR="00B92882">
        <w:rPr>
          <w:rFonts w:ascii="Times New Roman" w:hAnsi="Times New Roman"/>
          <w:sz w:val="22"/>
          <w:szCs w:val="22"/>
        </w:rPr>
        <w:t xml:space="preserve"> September</w:t>
      </w:r>
      <w:r w:rsidR="007D7EE5" w:rsidRPr="009C5619">
        <w:rPr>
          <w:rFonts w:ascii="Times New Roman" w:hAnsi="Times New Roman"/>
          <w:sz w:val="22"/>
          <w:szCs w:val="22"/>
        </w:rPr>
        <w:t xml:space="preserve"> 2016</w:t>
      </w:r>
    </w:p>
    <w:p w:rsidR="008E0338" w:rsidRPr="009C5619" w:rsidRDefault="00890169" w:rsidP="008E0338">
      <w:pPr>
        <w:pStyle w:val="Subtitle"/>
        <w:rPr>
          <w:rFonts w:ascii="Times New Roman" w:hAnsi="Times New Roman"/>
          <w:b/>
          <w:sz w:val="22"/>
          <w:szCs w:val="22"/>
        </w:rPr>
      </w:pPr>
      <w:proofErr w:type="spellStart"/>
      <w:proofErr w:type="gramStart"/>
      <w:r>
        <w:rPr>
          <w:rFonts w:ascii="Times New Roman" w:hAnsi="Times New Roman"/>
          <w:b/>
          <w:sz w:val="22"/>
          <w:szCs w:val="22"/>
        </w:rPr>
        <w:t>Horrabin</w:t>
      </w:r>
      <w:proofErr w:type="spellEnd"/>
      <w:r>
        <w:rPr>
          <w:rFonts w:ascii="Times New Roman" w:hAnsi="Times New Roman"/>
          <w:b/>
          <w:sz w:val="22"/>
          <w:szCs w:val="22"/>
        </w:rPr>
        <w:t xml:space="preserve"> Hall 1</w:t>
      </w:r>
      <w:r w:rsidR="008E0338" w:rsidRPr="009C5619">
        <w:rPr>
          <w:rFonts w:ascii="Times New Roman" w:hAnsi="Times New Roman"/>
          <w:b/>
          <w:sz w:val="22"/>
          <w:szCs w:val="22"/>
        </w:rPr>
        <w:t xml:space="preserve"> - 3:30 p.m.</w:t>
      </w:r>
      <w:proofErr w:type="gramEnd"/>
    </w:p>
    <w:p w:rsidR="008E0338" w:rsidRPr="009C5619" w:rsidRDefault="008E0338" w:rsidP="008E0338">
      <w:pPr>
        <w:pStyle w:val="Heading1"/>
        <w:numPr>
          <w:ilvl w:val="0"/>
          <w:numId w:val="0"/>
        </w:numPr>
        <w:jc w:val="center"/>
        <w:rPr>
          <w:rFonts w:ascii="Times New Roman" w:hAnsi="Times New Roman" w:cs="Times New Roman"/>
          <w:sz w:val="22"/>
          <w:szCs w:val="22"/>
        </w:rPr>
      </w:pPr>
      <w:r w:rsidRPr="009C5619">
        <w:rPr>
          <w:rFonts w:ascii="Times New Roman" w:hAnsi="Times New Roman" w:cs="Times New Roman"/>
          <w:sz w:val="22"/>
          <w:szCs w:val="22"/>
        </w:rPr>
        <w:t>M I N U T E S</w:t>
      </w:r>
    </w:p>
    <w:p w:rsidR="008E0338" w:rsidRPr="009C5619" w:rsidRDefault="008E0338" w:rsidP="008E0338">
      <w:pPr>
        <w:rPr>
          <w:sz w:val="22"/>
          <w:szCs w:val="22"/>
        </w:rPr>
      </w:pPr>
    </w:p>
    <w:p w:rsidR="0086642A" w:rsidRPr="009C5619" w:rsidRDefault="008E0338" w:rsidP="008E0338">
      <w:pPr>
        <w:ind w:right="450"/>
        <w:rPr>
          <w:rFonts w:ascii="Times New Roman" w:eastAsia="Times New Roman" w:hAnsi="Times New Roman"/>
          <w:bCs/>
          <w:sz w:val="22"/>
          <w:szCs w:val="22"/>
        </w:rPr>
      </w:pPr>
      <w:r w:rsidRPr="009C5619">
        <w:rPr>
          <w:rStyle w:val="Heading1Char"/>
          <w:rFonts w:ascii="Times New Roman" w:eastAsia="Times New Roman" w:hAnsi="Times New Roman" w:cs="Times New Roman"/>
          <w:sz w:val="22"/>
          <w:szCs w:val="22"/>
        </w:rPr>
        <w:t>MEMBERS PRESENT:</w:t>
      </w:r>
      <w:r w:rsidRPr="009C5619">
        <w:rPr>
          <w:rFonts w:ascii="Times New Roman" w:eastAsia="Times New Roman" w:hAnsi="Times New Roman"/>
          <w:sz w:val="22"/>
          <w:szCs w:val="22"/>
        </w:rPr>
        <w:t xml:space="preserve"> M. </w:t>
      </w:r>
      <w:proofErr w:type="spellStart"/>
      <w:r w:rsidRPr="009C5619">
        <w:rPr>
          <w:rFonts w:ascii="Times New Roman" w:eastAsia="Times New Roman" w:hAnsi="Times New Roman"/>
          <w:sz w:val="22"/>
          <w:szCs w:val="22"/>
        </w:rPr>
        <w:t>Doh</w:t>
      </w:r>
      <w:proofErr w:type="spellEnd"/>
      <w:r w:rsidRPr="009C5619">
        <w:rPr>
          <w:rFonts w:ascii="Times New Roman" w:eastAsia="Times New Roman" w:hAnsi="Times New Roman"/>
          <w:sz w:val="22"/>
          <w:szCs w:val="22"/>
        </w:rPr>
        <w:t>,</w:t>
      </w:r>
      <w:r w:rsidR="00B92882">
        <w:rPr>
          <w:rFonts w:ascii="Times New Roman" w:eastAsia="Times New Roman" w:hAnsi="Times New Roman"/>
          <w:sz w:val="22"/>
          <w:szCs w:val="22"/>
        </w:rPr>
        <w:t xml:space="preserve"> J. Engel,</w:t>
      </w:r>
      <w:r w:rsidRPr="009C5619">
        <w:rPr>
          <w:rFonts w:ascii="Times New Roman" w:eastAsia="Times New Roman" w:hAnsi="Times New Roman"/>
          <w:sz w:val="22"/>
          <w:szCs w:val="22"/>
        </w:rPr>
        <w:t xml:space="preserve"> </w:t>
      </w:r>
      <w:r w:rsidRPr="009C5619">
        <w:rPr>
          <w:rFonts w:ascii="Times New Roman" w:eastAsia="Times New Roman" w:hAnsi="Times New Roman"/>
          <w:bCs/>
          <w:sz w:val="22"/>
          <w:szCs w:val="22"/>
        </w:rPr>
        <w:t xml:space="preserve">D. </w:t>
      </w:r>
      <w:proofErr w:type="spellStart"/>
      <w:r w:rsidRPr="009C5619">
        <w:rPr>
          <w:rFonts w:ascii="Times New Roman" w:eastAsia="Times New Roman" w:hAnsi="Times New Roman"/>
          <w:bCs/>
          <w:sz w:val="22"/>
          <w:szCs w:val="22"/>
        </w:rPr>
        <w:t>Gravitt</w:t>
      </w:r>
      <w:proofErr w:type="spellEnd"/>
      <w:r w:rsidRPr="009C5619">
        <w:rPr>
          <w:rFonts w:ascii="Times New Roman" w:eastAsia="Times New Roman" w:hAnsi="Times New Roman"/>
          <w:bCs/>
          <w:sz w:val="22"/>
          <w:szCs w:val="22"/>
        </w:rPr>
        <w:t xml:space="preserve">, </w:t>
      </w:r>
      <w:r w:rsidR="006D7243" w:rsidRPr="009C5619">
        <w:rPr>
          <w:rFonts w:ascii="Times New Roman" w:eastAsia="Times New Roman" w:hAnsi="Times New Roman"/>
          <w:bCs/>
          <w:sz w:val="22"/>
          <w:szCs w:val="22"/>
        </w:rPr>
        <w:t xml:space="preserve">A. Hardeman, </w:t>
      </w:r>
      <w:r w:rsidR="00B92882">
        <w:rPr>
          <w:rFonts w:ascii="Times New Roman" w:eastAsia="Times New Roman" w:hAnsi="Times New Roman"/>
          <w:bCs/>
          <w:sz w:val="22"/>
          <w:szCs w:val="22"/>
        </w:rPr>
        <w:t xml:space="preserve">A. Hyde (via teleconference), J. Lin, </w:t>
      </w:r>
      <w:r w:rsidR="0086642A" w:rsidRPr="009C5619">
        <w:rPr>
          <w:rFonts w:ascii="Times New Roman" w:eastAsia="Times New Roman" w:hAnsi="Times New Roman"/>
          <w:bCs/>
          <w:sz w:val="22"/>
          <w:szCs w:val="22"/>
        </w:rPr>
        <w:t>K. Myers</w:t>
      </w:r>
      <w:r w:rsidR="00A8129A" w:rsidRPr="009C5619">
        <w:rPr>
          <w:rFonts w:ascii="Times New Roman" w:eastAsia="Times New Roman" w:hAnsi="Times New Roman"/>
          <w:bCs/>
          <w:sz w:val="22"/>
          <w:szCs w:val="22"/>
        </w:rPr>
        <w:t xml:space="preserve">, </w:t>
      </w:r>
      <w:r w:rsidR="00B92882">
        <w:rPr>
          <w:rFonts w:ascii="Times New Roman" w:eastAsia="Times New Roman" w:hAnsi="Times New Roman"/>
          <w:bCs/>
          <w:sz w:val="22"/>
          <w:szCs w:val="22"/>
        </w:rPr>
        <w:t xml:space="preserve">T. Walters, J. </w:t>
      </w:r>
      <w:proofErr w:type="gramStart"/>
      <w:r w:rsidR="00B92882">
        <w:rPr>
          <w:rFonts w:ascii="Times New Roman" w:eastAsia="Times New Roman" w:hAnsi="Times New Roman"/>
          <w:bCs/>
          <w:sz w:val="22"/>
          <w:szCs w:val="22"/>
        </w:rPr>
        <w:t>Wells  (</w:t>
      </w:r>
      <w:proofErr w:type="gramEnd"/>
      <w:r w:rsidR="00B92882">
        <w:rPr>
          <w:rFonts w:ascii="Times New Roman" w:eastAsia="Times New Roman" w:hAnsi="Times New Roman"/>
          <w:bCs/>
          <w:sz w:val="22"/>
          <w:szCs w:val="22"/>
        </w:rPr>
        <w:t>SGA)</w:t>
      </w:r>
    </w:p>
    <w:p w:rsidR="008E0338" w:rsidRPr="00B92882" w:rsidRDefault="008E0338" w:rsidP="008E0338">
      <w:pPr>
        <w:ind w:right="450"/>
        <w:rPr>
          <w:rFonts w:ascii="Times New Roman" w:eastAsia="Times New Roman" w:hAnsi="Times New Roman"/>
          <w:sz w:val="22"/>
          <w:szCs w:val="22"/>
        </w:rPr>
      </w:pPr>
      <w:r w:rsidRPr="00B92882">
        <w:rPr>
          <w:rFonts w:ascii="Times New Roman" w:eastAsia="Times New Roman" w:hAnsi="Times New Roman"/>
          <w:b/>
          <w:sz w:val="22"/>
          <w:szCs w:val="22"/>
        </w:rPr>
        <w:t>Ex-officio:</w:t>
      </w:r>
      <w:r w:rsidRPr="00B92882">
        <w:rPr>
          <w:rFonts w:ascii="Times New Roman" w:eastAsia="Times New Roman" w:hAnsi="Times New Roman"/>
          <w:sz w:val="22"/>
          <w:szCs w:val="22"/>
        </w:rPr>
        <w:t xml:space="preserve"> N. Parsons, </w:t>
      </w:r>
      <w:r w:rsidR="00B92882" w:rsidRPr="00B92882">
        <w:rPr>
          <w:rFonts w:ascii="Times New Roman" w:eastAsia="Times New Roman" w:hAnsi="Times New Roman"/>
          <w:sz w:val="22"/>
          <w:szCs w:val="22"/>
        </w:rPr>
        <w:t>D. Williams</w:t>
      </w:r>
    </w:p>
    <w:p w:rsidR="008E0338" w:rsidRPr="00B92882" w:rsidRDefault="008E0338" w:rsidP="008E0338">
      <w:pPr>
        <w:ind w:right="450"/>
        <w:rPr>
          <w:rFonts w:ascii="Times New Roman" w:eastAsia="Times New Roman" w:hAnsi="Times New Roman"/>
          <w:sz w:val="22"/>
          <w:szCs w:val="22"/>
        </w:rPr>
      </w:pPr>
    </w:p>
    <w:p w:rsidR="006C044C" w:rsidRPr="009C5619" w:rsidRDefault="008E0338" w:rsidP="006C044C">
      <w:pPr>
        <w:ind w:right="450"/>
        <w:rPr>
          <w:rFonts w:ascii="Times New Roman" w:eastAsia="Times New Roman" w:hAnsi="Times New Roman"/>
          <w:sz w:val="22"/>
          <w:szCs w:val="22"/>
        </w:rPr>
      </w:pPr>
      <w:r w:rsidRPr="009C5619">
        <w:rPr>
          <w:rStyle w:val="Heading1Char"/>
          <w:rFonts w:ascii="Times New Roman" w:eastAsia="Times New Roman" w:hAnsi="Times New Roman" w:cs="Times New Roman"/>
          <w:sz w:val="22"/>
          <w:szCs w:val="22"/>
        </w:rPr>
        <w:t>MEMBERS ABSENT:</w:t>
      </w:r>
      <w:r w:rsidRPr="009C5619">
        <w:rPr>
          <w:rFonts w:ascii="Times New Roman" w:eastAsia="Times New Roman" w:hAnsi="Times New Roman"/>
          <w:bCs/>
          <w:sz w:val="22"/>
          <w:szCs w:val="22"/>
        </w:rPr>
        <w:t xml:space="preserve"> </w:t>
      </w:r>
      <w:r w:rsidR="00890169" w:rsidRPr="009C5619">
        <w:rPr>
          <w:rFonts w:ascii="Times New Roman" w:eastAsia="Times New Roman" w:hAnsi="Times New Roman"/>
          <w:bCs/>
          <w:sz w:val="22"/>
          <w:szCs w:val="22"/>
        </w:rPr>
        <w:t xml:space="preserve">P. </w:t>
      </w:r>
      <w:proofErr w:type="spellStart"/>
      <w:r w:rsidR="00890169" w:rsidRPr="009C5619">
        <w:rPr>
          <w:rFonts w:ascii="Times New Roman" w:eastAsia="Times New Roman" w:hAnsi="Times New Roman"/>
          <w:bCs/>
          <w:sz w:val="22"/>
          <w:szCs w:val="22"/>
        </w:rPr>
        <w:t>McGinty</w:t>
      </w:r>
      <w:proofErr w:type="spellEnd"/>
      <w:r w:rsidR="00890169" w:rsidRPr="009C5619">
        <w:rPr>
          <w:rFonts w:ascii="Times New Roman" w:eastAsia="Times New Roman" w:hAnsi="Times New Roman"/>
          <w:bCs/>
          <w:sz w:val="22"/>
          <w:szCs w:val="22"/>
        </w:rPr>
        <w:t>,</w:t>
      </w:r>
      <w:r w:rsidR="00890169">
        <w:rPr>
          <w:rFonts w:ascii="Times New Roman" w:eastAsia="Times New Roman" w:hAnsi="Times New Roman"/>
          <w:bCs/>
          <w:sz w:val="22"/>
          <w:szCs w:val="22"/>
        </w:rPr>
        <w:t xml:space="preserve"> A. </w:t>
      </w:r>
      <w:proofErr w:type="spellStart"/>
      <w:r w:rsidR="00890169">
        <w:rPr>
          <w:rFonts w:ascii="Times New Roman" w:eastAsia="Times New Roman" w:hAnsi="Times New Roman"/>
          <w:bCs/>
          <w:sz w:val="22"/>
          <w:szCs w:val="22"/>
        </w:rPr>
        <w:t>Valeva</w:t>
      </w:r>
      <w:proofErr w:type="spellEnd"/>
    </w:p>
    <w:p w:rsidR="008E0338" w:rsidRPr="009C5619" w:rsidRDefault="008E0338" w:rsidP="008E0338">
      <w:pPr>
        <w:ind w:right="450"/>
        <w:rPr>
          <w:rFonts w:ascii="Times New Roman" w:eastAsia="Times New Roman" w:hAnsi="Times New Roman"/>
          <w:bCs/>
          <w:sz w:val="22"/>
          <w:szCs w:val="22"/>
        </w:rPr>
      </w:pPr>
    </w:p>
    <w:p w:rsidR="008E0338" w:rsidRPr="009C5619" w:rsidRDefault="008E0338" w:rsidP="008E0338">
      <w:pPr>
        <w:ind w:right="90"/>
        <w:rPr>
          <w:rFonts w:ascii="Times New Roman" w:eastAsia="Times New Roman" w:hAnsi="Times New Roman"/>
          <w:bCs/>
          <w:sz w:val="22"/>
          <w:szCs w:val="22"/>
        </w:rPr>
      </w:pPr>
      <w:r w:rsidRPr="009C5619">
        <w:rPr>
          <w:rStyle w:val="Heading1Char"/>
          <w:rFonts w:ascii="Times New Roman" w:eastAsia="Times New Roman" w:hAnsi="Times New Roman" w:cs="Times New Roman"/>
          <w:sz w:val="22"/>
          <w:szCs w:val="22"/>
        </w:rPr>
        <w:t>GUESTS:</w:t>
      </w:r>
      <w:r w:rsidRPr="009C5619">
        <w:rPr>
          <w:rFonts w:ascii="Times New Roman" w:eastAsia="Times New Roman" w:hAnsi="Times New Roman"/>
          <w:bCs/>
          <w:sz w:val="22"/>
          <w:szCs w:val="22"/>
        </w:rPr>
        <w:t xml:space="preserve"> </w:t>
      </w:r>
      <w:r w:rsidR="0092069D" w:rsidRPr="009C5619">
        <w:rPr>
          <w:rFonts w:ascii="Times New Roman" w:eastAsia="Times New Roman" w:hAnsi="Times New Roman"/>
          <w:bCs/>
          <w:sz w:val="22"/>
          <w:szCs w:val="22"/>
        </w:rPr>
        <w:t xml:space="preserve">Katrina </w:t>
      </w:r>
      <w:proofErr w:type="spellStart"/>
      <w:r w:rsidR="0092069D" w:rsidRPr="009C5619">
        <w:rPr>
          <w:rFonts w:ascii="Times New Roman" w:eastAsia="Times New Roman" w:hAnsi="Times New Roman"/>
          <w:bCs/>
          <w:sz w:val="22"/>
          <w:szCs w:val="22"/>
        </w:rPr>
        <w:t>Dayner</w:t>
      </w:r>
      <w:proofErr w:type="spellEnd"/>
      <w:r w:rsidR="0092069D" w:rsidRPr="009C5619">
        <w:rPr>
          <w:rFonts w:ascii="Times New Roman" w:eastAsia="Times New Roman" w:hAnsi="Times New Roman"/>
          <w:bCs/>
          <w:sz w:val="22"/>
          <w:szCs w:val="22"/>
        </w:rPr>
        <w:t xml:space="preserve">, </w:t>
      </w:r>
      <w:r w:rsidR="00B92882">
        <w:rPr>
          <w:rFonts w:ascii="Times New Roman" w:eastAsia="Times New Roman" w:hAnsi="Times New Roman"/>
          <w:bCs/>
          <w:sz w:val="22"/>
          <w:szCs w:val="22"/>
        </w:rPr>
        <w:t xml:space="preserve">Kyle </w:t>
      </w:r>
      <w:proofErr w:type="spellStart"/>
      <w:r w:rsidR="00835CB1" w:rsidRPr="009C5619">
        <w:rPr>
          <w:rFonts w:ascii="Times New Roman" w:eastAsia="Times New Roman" w:hAnsi="Times New Roman"/>
          <w:bCs/>
          <w:sz w:val="22"/>
          <w:szCs w:val="22"/>
        </w:rPr>
        <w:t>Mayborn</w:t>
      </w:r>
      <w:proofErr w:type="spellEnd"/>
      <w:r w:rsidR="00835CB1" w:rsidRPr="009C5619">
        <w:rPr>
          <w:rFonts w:ascii="Times New Roman" w:eastAsia="Times New Roman" w:hAnsi="Times New Roman"/>
          <w:bCs/>
          <w:sz w:val="22"/>
          <w:szCs w:val="22"/>
        </w:rPr>
        <w:t>,</w:t>
      </w:r>
      <w:r w:rsidR="006D7243" w:rsidRPr="009C5619">
        <w:rPr>
          <w:rFonts w:ascii="Times New Roman" w:eastAsia="Times New Roman" w:hAnsi="Times New Roman"/>
          <w:bCs/>
          <w:sz w:val="22"/>
          <w:szCs w:val="22"/>
        </w:rPr>
        <w:t xml:space="preserve"> </w:t>
      </w:r>
      <w:r w:rsidR="001A2A47" w:rsidRPr="009C5619">
        <w:rPr>
          <w:rFonts w:ascii="Times New Roman" w:eastAsia="Times New Roman" w:hAnsi="Times New Roman"/>
          <w:bCs/>
          <w:sz w:val="22"/>
          <w:szCs w:val="22"/>
        </w:rPr>
        <w:t xml:space="preserve">Linda </w:t>
      </w:r>
      <w:proofErr w:type="spellStart"/>
      <w:r w:rsidR="001A2A47" w:rsidRPr="009C5619">
        <w:rPr>
          <w:rFonts w:ascii="Times New Roman" w:eastAsia="Times New Roman" w:hAnsi="Times New Roman"/>
          <w:bCs/>
          <w:sz w:val="22"/>
          <w:szCs w:val="22"/>
        </w:rPr>
        <w:t>Prosise</w:t>
      </w:r>
      <w:proofErr w:type="spellEnd"/>
      <w:r w:rsidR="00F5034D">
        <w:rPr>
          <w:rFonts w:ascii="Times New Roman" w:eastAsia="Times New Roman" w:hAnsi="Times New Roman"/>
          <w:bCs/>
          <w:sz w:val="22"/>
          <w:szCs w:val="22"/>
        </w:rPr>
        <w:t xml:space="preserve">, Erskine Smith </w:t>
      </w:r>
    </w:p>
    <w:p w:rsidR="0092069D" w:rsidRPr="009C5619" w:rsidRDefault="0092069D" w:rsidP="008E0338">
      <w:pPr>
        <w:ind w:right="90"/>
        <w:rPr>
          <w:rFonts w:ascii="Times New Roman" w:eastAsia="Times New Roman" w:hAnsi="Times New Roman"/>
          <w:bCs/>
          <w:sz w:val="22"/>
          <w:szCs w:val="22"/>
        </w:rPr>
      </w:pPr>
    </w:p>
    <w:p w:rsidR="006C044C" w:rsidRPr="009C5619" w:rsidRDefault="006C044C" w:rsidP="006C044C">
      <w:pPr>
        <w:pStyle w:val="ListParagraph"/>
        <w:numPr>
          <w:ilvl w:val="0"/>
          <w:numId w:val="2"/>
        </w:numPr>
        <w:rPr>
          <w:rFonts w:ascii="Times New Roman" w:hAnsi="Times New Roman"/>
          <w:sz w:val="22"/>
          <w:szCs w:val="22"/>
          <w:u w:val="single"/>
        </w:rPr>
      </w:pPr>
      <w:r w:rsidRPr="009C5619">
        <w:rPr>
          <w:rFonts w:ascii="Times New Roman" w:hAnsi="Times New Roman"/>
          <w:sz w:val="22"/>
          <w:szCs w:val="22"/>
          <w:u w:val="single"/>
        </w:rPr>
        <w:t>Consideration of Minutes</w:t>
      </w:r>
      <w:r w:rsidRPr="009C5619">
        <w:rPr>
          <w:rFonts w:ascii="Times New Roman" w:hAnsi="Times New Roman"/>
          <w:sz w:val="22"/>
          <w:szCs w:val="22"/>
          <w:u w:val="single"/>
        </w:rPr>
        <w:br/>
      </w:r>
    </w:p>
    <w:p w:rsidR="000C59F8" w:rsidRPr="009C5619" w:rsidRDefault="00890169" w:rsidP="006C044C">
      <w:pPr>
        <w:pStyle w:val="ListParagraph"/>
        <w:numPr>
          <w:ilvl w:val="1"/>
          <w:numId w:val="2"/>
        </w:numPr>
        <w:ind w:hanging="720"/>
        <w:rPr>
          <w:rFonts w:ascii="Times New Roman" w:hAnsi="Times New Roman"/>
          <w:sz w:val="22"/>
          <w:szCs w:val="22"/>
        </w:rPr>
      </w:pPr>
      <w:r>
        <w:rPr>
          <w:rFonts w:ascii="Times New Roman" w:hAnsi="Times New Roman"/>
          <w:sz w:val="22"/>
          <w:szCs w:val="22"/>
          <w:u w:val="single"/>
        </w:rPr>
        <w:t>15 September</w:t>
      </w:r>
      <w:r w:rsidR="006C044C" w:rsidRPr="009C5619">
        <w:rPr>
          <w:rFonts w:ascii="Times New Roman" w:hAnsi="Times New Roman"/>
          <w:sz w:val="22"/>
          <w:szCs w:val="22"/>
          <w:u w:val="single"/>
        </w:rPr>
        <w:t xml:space="preserve"> 2016</w:t>
      </w:r>
    </w:p>
    <w:p w:rsidR="006D7243" w:rsidRPr="009C5619" w:rsidRDefault="006D7243" w:rsidP="006D7243">
      <w:pPr>
        <w:pStyle w:val="ListParagraph"/>
        <w:ind w:left="1440"/>
        <w:rPr>
          <w:rFonts w:ascii="Times New Roman" w:hAnsi="Times New Roman"/>
          <w:sz w:val="22"/>
          <w:szCs w:val="22"/>
        </w:rPr>
      </w:pPr>
    </w:p>
    <w:p w:rsidR="00872628" w:rsidRDefault="000C59F8" w:rsidP="001824F7">
      <w:pPr>
        <w:pStyle w:val="ListParagraph"/>
        <w:ind w:left="1440"/>
        <w:rPr>
          <w:rFonts w:ascii="Times New Roman" w:hAnsi="Times New Roman"/>
          <w:b/>
          <w:sz w:val="22"/>
          <w:szCs w:val="22"/>
        </w:rPr>
      </w:pPr>
      <w:r w:rsidRPr="009C5619">
        <w:rPr>
          <w:rFonts w:ascii="Times New Roman" w:hAnsi="Times New Roman"/>
          <w:b/>
          <w:sz w:val="22"/>
          <w:szCs w:val="22"/>
        </w:rPr>
        <w:t xml:space="preserve">MINUTES APPROVED AS </w:t>
      </w:r>
      <w:r w:rsidR="00B92882">
        <w:rPr>
          <w:rFonts w:ascii="Times New Roman" w:hAnsi="Times New Roman"/>
          <w:b/>
          <w:sz w:val="22"/>
          <w:szCs w:val="22"/>
        </w:rPr>
        <w:t>DISTRIBUTED</w:t>
      </w:r>
    </w:p>
    <w:p w:rsidR="009B4982" w:rsidRPr="009C5619" w:rsidRDefault="009B4982" w:rsidP="001824F7">
      <w:pPr>
        <w:pStyle w:val="ListParagraph"/>
        <w:ind w:left="1440"/>
        <w:rPr>
          <w:rFonts w:ascii="Times New Roman" w:hAnsi="Times New Roman"/>
          <w:b/>
          <w:sz w:val="22"/>
          <w:szCs w:val="22"/>
        </w:rPr>
      </w:pPr>
    </w:p>
    <w:p w:rsidR="009B4982" w:rsidRPr="009B4982" w:rsidRDefault="009B4982" w:rsidP="009B4982">
      <w:pPr>
        <w:pStyle w:val="ListParagraph"/>
        <w:numPr>
          <w:ilvl w:val="0"/>
          <w:numId w:val="2"/>
        </w:numPr>
        <w:ind w:left="720"/>
        <w:rPr>
          <w:rFonts w:ascii="Times New Roman" w:hAnsi="Times New Roman"/>
          <w:sz w:val="22"/>
          <w:szCs w:val="22"/>
          <w:u w:val="single"/>
        </w:rPr>
      </w:pPr>
      <w:r w:rsidRPr="009B4982">
        <w:rPr>
          <w:rFonts w:ascii="Times New Roman" w:hAnsi="Times New Roman"/>
          <w:sz w:val="22"/>
          <w:szCs w:val="22"/>
          <w:u w:val="single"/>
        </w:rPr>
        <w:t>Announcements</w:t>
      </w:r>
      <w:r w:rsidR="00890169">
        <w:rPr>
          <w:rFonts w:ascii="Times New Roman" w:hAnsi="Times New Roman"/>
          <w:sz w:val="22"/>
          <w:szCs w:val="22"/>
        </w:rPr>
        <w:t xml:space="preserve"> – None</w:t>
      </w:r>
    </w:p>
    <w:p w:rsidR="009B4982" w:rsidRPr="009B4982" w:rsidRDefault="009B4982" w:rsidP="009B4982">
      <w:pPr>
        <w:pStyle w:val="ListParagraph"/>
        <w:rPr>
          <w:rFonts w:ascii="Times New Roman" w:hAnsi="Times New Roman"/>
          <w:sz w:val="22"/>
          <w:szCs w:val="22"/>
          <w:u w:val="single"/>
        </w:rPr>
      </w:pPr>
    </w:p>
    <w:p w:rsidR="009B4982" w:rsidRPr="009B4982" w:rsidRDefault="009B4982" w:rsidP="009B4982">
      <w:pPr>
        <w:pStyle w:val="ListParagraph"/>
        <w:numPr>
          <w:ilvl w:val="0"/>
          <w:numId w:val="2"/>
        </w:numPr>
        <w:ind w:left="720"/>
        <w:rPr>
          <w:rFonts w:ascii="Times New Roman" w:hAnsi="Times New Roman"/>
          <w:sz w:val="22"/>
          <w:szCs w:val="22"/>
          <w:u w:val="single"/>
        </w:rPr>
      </w:pPr>
      <w:r w:rsidRPr="009B4982">
        <w:rPr>
          <w:rFonts w:ascii="Times New Roman" w:hAnsi="Times New Roman"/>
          <w:sz w:val="22"/>
          <w:szCs w:val="22"/>
          <w:u w:val="single"/>
        </w:rPr>
        <w:t>Old Business</w:t>
      </w:r>
      <w:r>
        <w:rPr>
          <w:rFonts w:ascii="Times New Roman" w:hAnsi="Times New Roman"/>
          <w:sz w:val="22"/>
          <w:szCs w:val="22"/>
        </w:rPr>
        <w:t xml:space="preserve"> – None </w:t>
      </w:r>
    </w:p>
    <w:p w:rsidR="009B4982" w:rsidRPr="009B4982" w:rsidRDefault="009B4982" w:rsidP="009B4982">
      <w:pPr>
        <w:pStyle w:val="ListParagraph"/>
        <w:ind w:left="2880"/>
        <w:rPr>
          <w:rFonts w:ascii="Times New Roman" w:hAnsi="Times New Roman"/>
          <w:sz w:val="22"/>
          <w:szCs w:val="22"/>
          <w:u w:val="single"/>
        </w:rPr>
      </w:pPr>
    </w:p>
    <w:p w:rsidR="009B4982" w:rsidRPr="009B4982" w:rsidRDefault="009B4982" w:rsidP="009B4982">
      <w:pPr>
        <w:pStyle w:val="ListParagraph"/>
        <w:numPr>
          <w:ilvl w:val="0"/>
          <w:numId w:val="2"/>
        </w:numPr>
        <w:ind w:left="720"/>
        <w:rPr>
          <w:rFonts w:ascii="Times New Roman" w:hAnsi="Times New Roman"/>
          <w:sz w:val="22"/>
          <w:szCs w:val="22"/>
          <w:u w:val="single"/>
        </w:rPr>
      </w:pPr>
      <w:r w:rsidRPr="009B4982">
        <w:rPr>
          <w:rFonts w:ascii="Times New Roman" w:hAnsi="Times New Roman"/>
          <w:sz w:val="22"/>
          <w:szCs w:val="22"/>
          <w:u w:val="single"/>
        </w:rPr>
        <w:t>New Business</w:t>
      </w:r>
    </w:p>
    <w:p w:rsidR="00890169" w:rsidRPr="00890169" w:rsidRDefault="00890169" w:rsidP="00890169">
      <w:pPr>
        <w:pStyle w:val="ListParagraph"/>
        <w:ind w:left="2880"/>
        <w:rPr>
          <w:rFonts w:ascii="Times New Roman" w:hAnsi="Times New Roman"/>
          <w:sz w:val="22"/>
          <w:szCs w:val="22"/>
        </w:rPr>
      </w:pPr>
    </w:p>
    <w:p w:rsidR="00890169" w:rsidRPr="00476F25" w:rsidRDefault="00890169" w:rsidP="00890169">
      <w:pPr>
        <w:pStyle w:val="ListParagraph"/>
        <w:numPr>
          <w:ilvl w:val="1"/>
          <w:numId w:val="2"/>
        </w:numPr>
        <w:ind w:hanging="720"/>
        <w:rPr>
          <w:rFonts w:ascii="Times New Roman" w:hAnsi="Times New Roman"/>
          <w:sz w:val="22"/>
          <w:szCs w:val="22"/>
          <w:u w:val="single"/>
        </w:rPr>
      </w:pPr>
      <w:r w:rsidRPr="00476F25">
        <w:rPr>
          <w:rFonts w:ascii="Times New Roman" w:hAnsi="Times New Roman"/>
          <w:sz w:val="22"/>
          <w:szCs w:val="22"/>
          <w:u w:val="single"/>
        </w:rPr>
        <w:t>Curricular Requests from the Department of Theatre and Dance</w:t>
      </w:r>
    </w:p>
    <w:p w:rsidR="00890169" w:rsidRPr="00890169" w:rsidRDefault="00890169" w:rsidP="00890169">
      <w:pPr>
        <w:pStyle w:val="ListParagraph"/>
        <w:ind w:left="1440"/>
        <w:rPr>
          <w:rFonts w:ascii="Times New Roman" w:hAnsi="Times New Roman"/>
          <w:sz w:val="22"/>
          <w:szCs w:val="22"/>
        </w:rPr>
      </w:pPr>
    </w:p>
    <w:p w:rsidR="00890169" w:rsidRDefault="00890169" w:rsidP="00890169">
      <w:pPr>
        <w:pStyle w:val="ListParagraph"/>
        <w:numPr>
          <w:ilvl w:val="2"/>
          <w:numId w:val="2"/>
        </w:numPr>
        <w:ind w:hanging="810"/>
        <w:rPr>
          <w:rFonts w:ascii="Times New Roman" w:hAnsi="Times New Roman"/>
          <w:sz w:val="22"/>
          <w:szCs w:val="22"/>
        </w:rPr>
      </w:pPr>
      <w:r w:rsidRPr="00890169">
        <w:rPr>
          <w:rFonts w:ascii="Times New Roman" w:hAnsi="Times New Roman"/>
          <w:sz w:val="22"/>
          <w:szCs w:val="22"/>
        </w:rPr>
        <w:t>Request</w:t>
      </w:r>
      <w:r w:rsidR="00476F25">
        <w:rPr>
          <w:rFonts w:ascii="Times New Roman" w:hAnsi="Times New Roman"/>
          <w:sz w:val="22"/>
          <w:szCs w:val="22"/>
        </w:rPr>
        <w:t>s</w:t>
      </w:r>
      <w:r w:rsidRPr="00890169">
        <w:rPr>
          <w:rFonts w:ascii="Times New Roman" w:hAnsi="Times New Roman"/>
          <w:sz w:val="22"/>
          <w:szCs w:val="22"/>
        </w:rPr>
        <w:t xml:space="preserve"> for Change</w:t>
      </w:r>
      <w:r w:rsidR="00476F25">
        <w:rPr>
          <w:rFonts w:ascii="Times New Roman" w:hAnsi="Times New Roman"/>
          <w:sz w:val="22"/>
          <w:szCs w:val="22"/>
        </w:rPr>
        <w:t>s</w:t>
      </w:r>
      <w:r w:rsidRPr="00890169">
        <w:rPr>
          <w:rFonts w:ascii="Times New Roman" w:hAnsi="Times New Roman"/>
          <w:sz w:val="22"/>
          <w:szCs w:val="22"/>
        </w:rPr>
        <w:t xml:space="preserve"> of Repeatability</w:t>
      </w:r>
    </w:p>
    <w:p w:rsidR="00476F25" w:rsidRDefault="00476F25" w:rsidP="00476F25">
      <w:pPr>
        <w:pStyle w:val="ListParagraph"/>
        <w:ind w:left="2250"/>
        <w:rPr>
          <w:rFonts w:ascii="Times New Roman" w:hAnsi="Times New Roman"/>
          <w:sz w:val="22"/>
          <w:szCs w:val="22"/>
        </w:rPr>
      </w:pPr>
    </w:p>
    <w:p w:rsidR="00890169" w:rsidRPr="00890169" w:rsidRDefault="00890169" w:rsidP="00890169">
      <w:pPr>
        <w:pStyle w:val="ListParagraph"/>
        <w:numPr>
          <w:ilvl w:val="3"/>
          <w:numId w:val="2"/>
        </w:numPr>
        <w:ind w:hanging="630"/>
        <w:rPr>
          <w:rFonts w:ascii="Times New Roman" w:hAnsi="Times New Roman"/>
          <w:sz w:val="22"/>
          <w:szCs w:val="22"/>
        </w:rPr>
      </w:pPr>
      <w:r w:rsidRPr="00890169">
        <w:rPr>
          <w:rFonts w:ascii="Times New Roman" w:hAnsi="Times New Roman"/>
          <w:sz w:val="22"/>
          <w:szCs w:val="22"/>
        </w:rPr>
        <w:t xml:space="preserve">DAN 116, Tap I, 1 </w:t>
      </w:r>
      <w:proofErr w:type="spellStart"/>
      <w:r w:rsidRPr="00890169">
        <w:rPr>
          <w:rFonts w:ascii="Times New Roman" w:hAnsi="Times New Roman"/>
          <w:sz w:val="22"/>
          <w:szCs w:val="22"/>
        </w:rPr>
        <w:t>s.h</w:t>
      </w:r>
      <w:proofErr w:type="spellEnd"/>
      <w:r w:rsidRPr="00890169">
        <w:rPr>
          <w:rFonts w:ascii="Times New Roman" w:hAnsi="Times New Roman"/>
          <w:sz w:val="22"/>
          <w:szCs w:val="22"/>
        </w:rPr>
        <w:t>.</w:t>
      </w:r>
    </w:p>
    <w:p w:rsidR="00890169" w:rsidRPr="00890169" w:rsidRDefault="00890169" w:rsidP="00890169">
      <w:pPr>
        <w:pStyle w:val="ListParagraph"/>
        <w:ind w:left="2880"/>
        <w:rPr>
          <w:rFonts w:ascii="Times New Roman" w:hAnsi="Times New Roman"/>
          <w:sz w:val="22"/>
          <w:szCs w:val="22"/>
        </w:rPr>
      </w:pPr>
      <w:r w:rsidRPr="00890169">
        <w:rPr>
          <w:rFonts w:ascii="Times New Roman" w:hAnsi="Times New Roman"/>
          <w:b/>
          <w:sz w:val="22"/>
          <w:szCs w:val="22"/>
        </w:rPr>
        <w:t>Current:</w:t>
      </w:r>
      <w:r w:rsidRPr="00890169">
        <w:rPr>
          <w:rFonts w:ascii="Times New Roman" w:hAnsi="Times New Roman"/>
          <w:sz w:val="22"/>
          <w:szCs w:val="22"/>
        </w:rPr>
        <w:tab/>
        <w:t>0</w:t>
      </w:r>
    </w:p>
    <w:p w:rsidR="00890169" w:rsidRDefault="00890169" w:rsidP="00890169">
      <w:pPr>
        <w:pStyle w:val="ListParagraph"/>
        <w:ind w:left="2880"/>
        <w:rPr>
          <w:rFonts w:ascii="Times New Roman" w:hAnsi="Times New Roman"/>
          <w:sz w:val="22"/>
          <w:szCs w:val="22"/>
        </w:rPr>
      </w:pPr>
      <w:r w:rsidRPr="00890169">
        <w:rPr>
          <w:rFonts w:ascii="Times New Roman" w:hAnsi="Times New Roman"/>
          <w:b/>
          <w:sz w:val="22"/>
          <w:szCs w:val="22"/>
        </w:rPr>
        <w:t>Proposed:</w:t>
      </w:r>
      <w:r w:rsidRPr="00890169">
        <w:rPr>
          <w:rFonts w:ascii="Times New Roman" w:hAnsi="Times New Roman"/>
          <w:sz w:val="22"/>
          <w:szCs w:val="22"/>
        </w:rPr>
        <w:tab/>
        <w:t>Repeatable up to 2 credits</w:t>
      </w:r>
    </w:p>
    <w:p w:rsidR="00890169" w:rsidRPr="00476F25" w:rsidRDefault="00890169" w:rsidP="00476F25">
      <w:pPr>
        <w:rPr>
          <w:rFonts w:ascii="Times New Roman" w:hAnsi="Times New Roman"/>
          <w:sz w:val="22"/>
          <w:szCs w:val="22"/>
        </w:rPr>
      </w:pPr>
    </w:p>
    <w:p w:rsidR="00890169" w:rsidRPr="00890169" w:rsidRDefault="00890169" w:rsidP="00890169">
      <w:pPr>
        <w:pStyle w:val="ListParagraph"/>
        <w:numPr>
          <w:ilvl w:val="3"/>
          <w:numId w:val="2"/>
        </w:numPr>
        <w:ind w:hanging="630"/>
        <w:rPr>
          <w:rFonts w:ascii="Times New Roman" w:hAnsi="Times New Roman"/>
          <w:sz w:val="22"/>
          <w:szCs w:val="22"/>
        </w:rPr>
      </w:pPr>
      <w:r w:rsidRPr="00890169">
        <w:rPr>
          <w:rFonts w:ascii="Times New Roman" w:hAnsi="Times New Roman"/>
          <w:sz w:val="22"/>
          <w:szCs w:val="22"/>
        </w:rPr>
        <w:t xml:space="preserve">DAN 216, Tap II, 1 </w:t>
      </w:r>
      <w:proofErr w:type="spellStart"/>
      <w:r w:rsidRPr="00890169">
        <w:rPr>
          <w:rFonts w:ascii="Times New Roman" w:hAnsi="Times New Roman"/>
          <w:sz w:val="22"/>
          <w:szCs w:val="22"/>
        </w:rPr>
        <w:t>s.h</w:t>
      </w:r>
      <w:proofErr w:type="spellEnd"/>
      <w:r w:rsidRPr="00890169">
        <w:rPr>
          <w:rFonts w:ascii="Times New Roman" w:hAnsi="Times New Roman"/>
          <w:sz w:val="22"/>
          <w:szCs w:val="22"/>
        </w:rPr>
        <w:t>.</w:t>
      </w:r>
    </w:p>
    <w:p w:rsidR="00890169" w:rsidRPr="00890169" w:rsidRDefault="00890169" w:rsidP="00890169">
      <w:pPr>
        <w:pStyle w:val="ListParagraph"/>
        <w:ind w:left="2880"/>
        <w:rPr>
          <w:rFonts w:ascii="Times New Roman" w:hAnsi="Times New Roman"/>
          <w:sz w:val="22"/>
          <w:szCs w:val="22"/>
        </w:rPr>
      </w:pPr>
      <w:r w:rsidRPr="00890169">
        <w:rPr>
          <w:rFonts w:ascii="Times New Roman" w:hAnsi="Times New Roman"/>
          <w:b/>
          <w:sz w:val="22"/>
          <w:szCs w:val="22"/>
        </w:rPr>
        <w:t>Current:</w:t>
      </w:r>
      <w:r w:rsidRPr="00890169">
        <w:rPr>
          <w:rFonts w:ascii="Times New Roman" w:hAnsi="Times New Roman"/>
          <w:sz w:val="22"/>
          <w:szCs w:val="22"/>
        </w:rPr>
        <w:tab/>
        <w:t>4</w:t>
      </w:r>
    </w:p>
    <w:p w:rsidR="00890169" w:rsidRPr="00890169" w:rsidRDefault="00890169" w:rsidP="00890169">
      <w:pPr>
        <w:pStyle w:val="ListParagraph"/>
        <w:ind w:left="2880"/>
        <w:rPr>
          <w:rFonts w:ascii="Times New Roman" w:hAnsi="Times New Roman"/>
          <w:sz w:val="22"/>
          <w:szCs w:val="22"/>
        </w:rPr>
      </w:pPr>
      <w:r w:rsidRPr="00890169">
        <w:rPr>
          <w:rFonts w:ascii="Times New Roman" w:hAnsi="Times New Roman"/>
          <w:b/>
          <w:sz w:val="22"/>
          <w:szCs w:val="22"/>
        </w:rPr>
        <w:t>Proposed:</w:t>
      </w:r>
      <w:r w:rsidRPr="00890169">
        <w:rPr>
          <w:rFonts w:ascii="Times New Roman" w:hAnsi="Times New Roman"/>
          <w:sz w:val="22"/>
          <w:szCs w:val="22"/>
        </w:rPr>
        <w:tab/>
        <w:t>Repeatable up to 2 credits</w:t>
      </w:r>
    </w:p>
    <w:p w:rsidR="00890169" w:rsidRPr="00890169" w:rsidRDefault="00890169" w:rsidP="00890169">
      <w:pPr>
        <w:pStyle w:val="ListParagraph"/>
        <w:ind w:left="2880"/>
        <w:rPr>
          <w:rFonts w:ascii="Times New Roman" w:hAnsi="Times New Roman"/>
          <w:sz w:val="22"/>
          <w:szCs w:val="22"/>
        </w:rPr>
      </w:pPr>
    </w:p>
    <w:p w:rsidR="00890169" w:rsidRPr="00890169" w:rsidRDefault="00890169" w:rsidP="00890169">
      <w:pPr>
        <w:pStyle w:val="ListParagraph"/>
        <w:numPr>
          <w:ilvl w:val="3"/>
          <w:numId w:val="2"/>
        </w:numPr>
        <w:ind w:hanging="630"/>
        <w:rPr>
          <w:rFonts w:ascii="Times New Roman" w:hAnsi="Times New Roman"/>
          <w:sz w:val="22"/>
          <w:szCs w:val="22"/>
        </w:rPr>
      </w:pPr>
      <w:r w:rsidRPr="00890169">
        <w:rPr>
          <w:rFonts w:ascii="Times New Roman" w:hAnsi="Times New Roman"/>
          <w:sz w:val="22"/>
          <w:szCs w:val="22"/>
        </w:rPr>
        <w:t xml:space="preserve">DAN 316, Musical Theatre Dance, </w:t>
      </w:r>
      <w:proofErr w:type="gramStart"/>
      <w:r w:rsidRPr="00890169">
        <w:rPr>
          <w:rFonts w:ascii="Times New Roman" w:hAnsi="Times New Roman"/>
          <w:sz w:val="22"/>
          <w:szCs w:val="22"/>
        </w:rPr>
        <w:t xml:space="preserve">2 </w:t>
      </w:r>
      <w:proofErr w:type="spellStart"/>
      <w:r w:rsidRPr="00890169">
        <w:rPr>
          <w:rFonts w:ascii="Times New Roman" w:hAnsi="Times New Roman"/>
          <w:sz w:val="22"/>
          <w:szCs w:val="22"/>
        </w:rPr>
        <w:t>s.h</w:t>
      </w:r>
      <w:proofErr w:type="spellEnd"/>
      <w:proofErr w:type="gramEnd"/>
      <w:r w:rsidRPr="00890169">
        <w:rPr>
          <w:rFonts w:ascii="Times New Roman" w:hAnsi="Times New Roman"/>
          <w:sz w:val="22"/>
          <w:szCs w:val="22"/>
        </w:rPr>
        <w:t>.</w:t>
      </w:r>
    </w:p>
    <w:p w:rsidR="00890169" w:rsidRPr="00890169" w:rsidRDefault="00890169" w:rsidP="00890169">
      <w:pPr>
        <w:pStyle w:val="ListParagraph"/>
        <w:ind w:left="2880"/>
        <w:rPr>
          <w:rFonts w:ascii="Times New Roman" w:hAnsi="Times New Roman"/>
          <w:sz w:val="22"/>
          <w:szCs w:val="22"/>
        </w:rPr>
      </w:pPr>
      <w:r w:rsidRPr="00890169">
        <w:rPr>
          <w:rFonts w:ascii="Times New Roman" w:hAnsi="Times New Roman"/>
          <w:b/>
          <w:sz w:val="22"/>
          <w:szCs w:val="22"/>
        </w:rPr>
        <w:t>Current:</w:t>
      </w:r>
      <w:r w:rsidRPr="00890169">
        <w:rPr>
          <w:rFonts w:ascii="Times New Roman" w:hAnsi="Times New Roman"/>
          <w:sz w:val="22"/>
          <w:szCs w:val="22"/>
        </w:rPr>
        <w:tab/>
        <w:t>0</w:t>
      </w:r>
    </w:p>
    <w:p w:rsidR="00890169" w:rsidRDefault="00890169" w:rsidP="00890169">
      <w:pPr>
        <w:pStyle w:val="ListParagraph"/>
        <w:ind w:left="2880"/>
        <w:rPr>
          <w:rFonts w:ascii="Times New Roman" w:hAnsi="Times New Roman"/>
          <w:sz w:val="22"/>
          <w:szCs w:val="22"/>
        </w:rPr>
      </w:pPr>
      <w:r w:rsidRPr="00890169">
        <w:rPr>
          <w:rFonts w:ascii="Times New Roman" w:hAnsi="Times New Roman"/>
          <w:b/>
          <w:sz w:val="22"/>
          <w:szCs w:val="22"/>
        </w:rPr>
        <w:t>Proposed:</w:t>
      </w:r>
      <w:r w:rsidRPr="00890169">
        <w:rPr>
          <w:rFonts w:ascii="Times New Roman" w:hAnsi="Times New Roman"/>
          <w:sz w:val="22"/>
          <w:szCs w:val="22"/>
        </w:rPr>
        <w:tab/>
        <w:t xml:space="preserve">Repeatable up to </w:t>
      </w:r>
      <w:r w:rsidR="00F0690B">
        <w:rPr>
          <w:rFonts w:ascii="Times New Roman" w:hAnsi="Times New Roman"/>
          <w:sz w:val="22"/>
          <w:szCs w:val="22"/>
        </w:rPr>
        <w:t>6</w:t>
      </w:r>
      <w:r w:rsidRPr="00890169">
        <w:rPr>
          <w:rFonts w:ascii="Times New Roman" w:hAnsi="Times New Roman"/>
          <w:sz w:val="22"/>
          <w:szCs w:val="22"/>
        </w:rPr>
        <w:t xml:space="preserve"> credits</w:t>
      </w:r>
    </w:p>
    <w:p w:rsidR="00476F25" w:rsidRDefault="00476F25" w:rsidP="00890169">
      <w:pPr>
        <w:pStyle w:val="ListParagraph"/>
        <w:ind w:left="2880"/>
        <w:rPr>
          <w:rFonts w:ascii="Times New Roman" w:hAnsi="Times New Roman"/>
          <w:sz w:val="22"/>
          <w:szCs w:val="22"/>
        </w:rPr>
      </w:pPr>
    </w:p>
    <w:p w:rsidR="00476F25" w:rsidRPr="00476F25" w:rsidRDefault="00476F25" w:rsidP="00476F25">
      <w:pPr>
        <w:pStyle w:val="ListParagraph"/>
        <w:ind w:left="2250" w:firstLine="630"/>
        <w:rPr>
          <w:rFonts w:ascii="Times New Roman" w:hAnsi="Times New Roman"/>
          <w:sz w:val="22"/>
          <w:szCs w:val="22"/>
        </w:rPr>
      </w:pPr>
      <w:r w:rsidRPr="00476F25">
        <w:rPr>
          <w:rFonts w:ascii="Times New Roman" w:hAnsi="Times New Roman"/>
          <w:b/>
          <w:sz w:val="22"/>
          <w:szCs w:val="22"/>
        </w:rPr>
        <w:t>Motion:</w:t>
      </w:r>
      <w:r w:rsidRPr="00476F25">
        <w:rPr>
          <w:rFonts w:ascii="Times New Roman" w:hAnsi="Times New Roman"/>
          <w:sz w:val="22"/>
          <w:szCs w:val="22"/>
        </w:rPr>
        <w:t xml:space="preserve"> To approve the three DAN requests (</w:t>
      </w:r>
      <w:proofErr w:type="spellStart"/>
      <w:r w:rsidRPr="00476F25">
        <w:rPr>
          <w:rFonts w:ascii="Times New Roman" w:hAnsi="Times New Roman"/>
          <w:sz w:val="22"/>
          <w:szCs w:val="22"/>
        </w:rPr>
        <w:t>Gravitt</w:t>
      </w:r>
      <w:proofErr w:type="spellEnd"/>
      <w:r w:rsidRPr="00476F25">
        <w:rPr>
          <w:rFonts w:ascii="Times New Roman" w:hAnsi="Times New Roman"/>
          <w:sz w:val="22"/>
          <w:szCs w:val="22"/>
        </w:rPr>
        <w:t>/Walters)</w:t>
      </w:r>
    </w:p>
    <w:p w:rsidR="00476F25" w:rsidRPr="00476F25" w:rsidRDefault="00476F25" w:rsidP="00476F25">
      <w:pPr>
        <w:pStyle w:val="ListParagraph"/>
        <w:ind w:left="2250"/>
        <w:rPr>
          <w:rFonts w:ascii="Times New Roman" w:hAnsi="Times New Roman"/>
          <w:sz w:val="22"/>
          <w:szCs w:val="22"/>
        </w:rPr>
      </w:pPr>
    </w:p>
    <w:p w:rsidR="00476F25" w:rsidRPr="00476F25" w:rsidRDefault="00476F25" w:rsidP="00476F25">
      <w:pPr>
        <w:pStyle w:val="ListParagraph"/>
        <w:ind w:left="2880"/>
        <w:rPr>
          <w:rFonts w:ascii="Times New Roman" w:hAnsi="Times New Roman"/>
          <w:sz w:val="22"/>
          <w:szCs w:val="22"/>
        </w:rPr>
      </w:pPr>
      <w:r w:rsidRPr="00476F25">
        <w:rPr>
          <w:rFonts w:ascii="Times New Roman" w:hAnsi="Times New Roman"/>
          <w:sz w:val="22"/>
          <w:szCs w:val="22"/>
        </w:rPr>
        <w:t xml:space="preserve">Theatre and Dance professor Heidi Clemmons explained that as things were added to the curriculum over the years, the need for repeatability was not always considered. The department is now trying to rectify that and make repeatability more consistent across the curriculum. </w:t>
      </w:r>
      <w:r w:rsidR="00761E8C">
        <w:rPr>
          <w:rFonts w:ascii="Times New Roman" w:hAnsi="Times New Roman"/>
          <w:sz w:val="22"/>
          <w:szCs w:val="22"/>
        </w:rPr>
        <w:t>Ms.</w:t>
      </w:r>
      <w:r w:rsidRPr="00476F25">
        <w:rPr>
          <w:rFonts w:ascii="Times New Roman" w:hAnsi="Times New Roman"/>
          <w:sz w:val="22"/>
          <w:szCs w:val="22"/>
        </w:rPr>
        <w:t xml:space="preserve"> Clemmons explained that dancers are never done training</w:t>
      </w:r>
      <w:r w:rsidR="00F45C0B">
        <w:rPr>
          <w:rFonts w:ascii="Times New Roman" w:hAnsi="Times New Roman"/>
          <w:sz w:val="22"/>
          <w:szCs w:val="22"/>
        </w:rPr>
        <w:t>;</w:t>
      </w:r>
      <w:r w:rsidRPr="00476F25">
        <w:rPr>
          <w:rFonts w:ascii="Times New Roman" w:hAnsi="Times New Roman"/>
          <w:sz w:val="22"/>
          <w:szCs w:val="22"/>
        </w:rPr>
        <w:t xml:space="preserve"> even when some of the work is the same, improvements can be made, and new skills can be taught. </w:t>
      </w:r>
    </w:p>
    <w:p w:rsidR="00476F25" w:rsidRPr="00476F25" w:rsidRDefault="00476F25" w:rsidP="00476F25">
      <w:pPr>
        <w:pStyle w:val="ListParagraph"/>
        <w:ind w:left="2250"/>
        <w:rPr>
          <w:rFonts w:ascii="Times New Roman" w:hAnsi="Times New Roman"/>
          <w:sz w:val="22"/>
          <w:szCs w:val="22"/>
        </w:rPr>
      </w:pPr>
    </w:p>
    <w:p w:rsidR="00476F25" w:rsidRPr="00476F25" w:rsidRDefault="00761E8C" w:rsidP="00476F25">
      <w:pPr>
        <w:pStyle w:val="ListParagraph"/>
        <w:ind w:left="2880"/>
        <w:rPr>
          <w:rFonts w:ascii="Times New Roman" w:hAnsi="Times New Roman"/>
          <w:sz w:val="22"/>
          <w:szCs w:val="22"/>
        </w:rPr>
      </w:pPr>
      <w:r>
        <w:rPr>
          <w:rFonts w:ascii="Times New Roman" w:hAnsi="Times New Roman"/>
          <w:sz w:val="22"/>
          <w:szCs w:val="22"/>
        </w:rPr>
        <w:t>Dr. Engel observed th</w:t>
      </w:r>
      <w:r w:rsidR="00476F25" w:rsidRPr="00476F25">
        <w:rPr>
          <w:rFonts w:ascii="Times New Roman" w:hAnsi="Times New Roman"/>
          <w:sz w:val="22"/>
          <w:szCs w:val="22"/>
        </w:rPr>
        <w:t xml:space="preserve">at DAN 216 is currently repeatable </w:t>
      </w:r>
      <w:proofErr w:type="gramStart"/>
      <w:r w:rsidR="00476F25" w:rsidRPr="00476F25">
        <w:rPr>
          <w:rFonts w:ascii="Times New Roman" w:hAnsi="Times New Roman"/>
          <w:sz w:val="22"/>
          <w:szCs w:val="22"/>
        </w:rPr>
        <w:t xml:space="preserve">to 4 </w:t>
      </w:r>
      <w:proofErr w:type="spellStart"/>
      <w:r w:rsidR="00476F25" w:rsidRPr="00476F25">
        <w:rPr>
          <w:rFonts w:ascii="Times New Roman" w:hAnsi="Times New Roman"/>
          <w:sz w:val="22"/>
          <w:szCs w:val="22"/>
        </w:rPr>
        <w:t>s.h</w:t>
      </w:r>
      <w:proofErr w:type="spellEnd"/>
      <w:r w:rsidR="00476F25" w:rsidRPr="00476F25">
        <w:rPr>
          <w:rFonts w:ascii="Times New Roman" w:hAnsi="Times New Roman"/>
          <w:sz w:val="22"/>
          <w:szCs w:val="22"/>
        </w:rPr>
        <w:t>.</w:t>
      </w:r>
      <w:proofErr w:type="gramEnd"/>
      <w:r w:rsidR="00476F25" w:rsidRPr="00476F25">
        <w:rPr>
          <w:rFonts w:ascii="Times New Roman" w:hAnsi="Times New Roman"/>
          <w:sz w:val="22"/>
          <w:szCs w:val="22"/>
        </w:rPr>
        <w:t xml:space="preserve"> but with the change would only be </w:t>
      </w:r>
      <w:r w:rsidR="00F45C0B">
        <w:rPr>
          <w:rFonts w:ascii="Times New Roman" w:hAnsi="Times New Roman"/>
          <w:sz w:val="22"/>
          <w:szCs w:val="22"/>
        </w:rPr>
        <w:t xml:space="preserve">repeatable </w:t>
      </w:r>
      <w:r w:rsidR="00476F25" w:rsidRPr="00476F25">
        <w:rPr>
          <w:rFonts w:ascii="Times New Roman" w:hAnsi="Times New Roman"/>
          <w:sz w:val="22"/>
          <w:szCs w:val="22"/>
        </w:rPr>
        <w:t xml:space="preserve">up to 2 </w:t>
      </w:r>
      <w:proofErr w:type="spellStart"/>
      <w:r w:rsidR="00476F25" w:rsidRPr="00476F25">
        <w:rPr>
          <w:rFonts w:ascii="Times New Roman" w:hAnsi="Times New Roman"/>
          <w:sz w:val="22"/>
          <w:szCs w:val="22"/>
        </w:rPr>
        <w:t>s.h</w:t>
      </w:r>
      <w:proofErr w:type="spellEnd"/>
      <w:r w:rsidR="00476F25" w:rsidRPr="00476F25">
        <w:rPr>
          <w:rFonts w:ascii="Times New Roman" w:hAnsi="Times New Roman"/>
          <w:sz w:val="22"/>
          <w:szCs w:val="22"/>
        </w:rPr>
        <w:t xml:space="preserve">. </w:t>
      </w:r>
      <w:r>
        <w:rPr>
          <w:rFonts w:ascii="Times New Roman" w:hAnsi="Times New Roman"/>
          <w:sz w:val="22"/>
          <w:szCs w:val="22"/>
        </w:rPr>
        <w:t>Ms.</w:t>
      </w:r>
      <w:r w:rsidR="00476F25" w:rsidRPr="00476F25">
        <w:rPr>
          <w:rFonts w:ascii="Times New Roman" w:hAnsi="Times New Roman"/>
          <w:sz w:val="22"/>
          <w:szCs w:val="22"/>
        </w:rPr>
        <w:t xml:space="preserve"> Clemmons replied that tap is a skill with a distinct technique, but it primarily involves footwork</w:t>
      </w:r>
      <w:r w:rsidR="00F45C0B">
        <w:rPr>
          <w:rFonts w:ascii="Times New Roman" w:hAnsi="Times New Roman"/>
          <w:sz w:val="22"/>
          <w:szCs w:val="22"/>
        </w:rPr>
        <w:t>,</w:t>
      </w:r>
      <w:r w:rsidR="00476F25" w:rsidRPr="00476F25">
        <w:rPr>
          <w:rFonts w:ascii="Times New Roman" w:hAnsi="Times New Roman"/>
          <w:sz w:val="22"/>
          <w:szCs w:val="22"/>
        </w:rPr>
        <w:t xml:space="preserve"> while in ballet, musical theatre, or some other kinds of dance, whole body technique is involved. </w:t>
      </w:r>
      <w:r w:rsidR="00476F25" w:rsidRPr="00476F25">
        <w:rPr>
          <w:rFonts w:ascii="Times New Roman" w:hAnsi="Times New Roman"/>
          <w:sz w:val="22"/>
          <w:szCs w:val="22"/>
        </w:rPr>
        <w:lastRenderedPageBreak/>
        <w:t>She explained that, for this reason, those other kinds of dance need to be more frequently</w:t>
      </w:r>
      <w:r w:rsidR="00F45C0B" w:rsidRPr="00F45C0B">
        <w:rPr>
          <w:rFonts w:ascii="Times New Roman" w:hAnsi="Times New Roman"/>
          <w:sz w:val="22"/>
          <w:szCs w:val="22"/>
        </w:rPr>
        <w:t xml:space="preserve"> </w:t>
      </w:r>
      <w:r w:rsidR="00F45C0B" w:rsidRPr="00476F25">
        <w:rPr>
          <w:rFonts w:ascii="Times New Roman" w:hAnsi="Times New Roman"/>
          <w:sz w:val="22"/>
          <w:szCs w:val="22"/>
        </w:rPr>
        <w:t>repeatable</w:t>
      </w:r>
      <w:r w:rsidR="00476F25" w:rsidRPr="00476F25">
        <w:rPr>
          <w:rFonts w:ascii="Times New Roman" w:hAnsi="Times New Roman"/>
          <w:sz w:val="22"/>
          <w:szCs w:val="22"/>
        </w:rPr>
        <w:t xml:space="preserve"> than tap.</w:t>
      </w:r>
    </w:p>
    <w:p w:rsidR="00476F25" w:rsidRPr="00476F25" w:rsidRDefault="00476F25" w:rsidP="00476F25">
      <w:pPr>
        <w:pStyle w:val="ListParagraph"/>
        <w:ind w:left="2250"/>
        <w:rPr>
          <w:rFonts w:ascii="Times New Roman" w:hAnsi="Times New Roman"/>
          <w:sz w:val="22"/>
          <w:szCs w:val="22"/>
        </w:rPr>
      </w:pPr>
      <w:r>
        <w:rPr>
          <w:rFonts w:ascii="Times New Roman" w:hAnsi="Times New Roman"/>
          <w:sz w:val="22"/>
          <w:szCs w:val="22"/>
        </w:rPr>
        <w:tab/>
      </w:r>
    </w:p>
    <w:p w:rsidR="00476F25" w:rsidRPr="00476F25" w:rsidRDefault="00761E8C" w:rsidP="00476F25">
      <w:pPr>
        <w:pStyle w:val="ListParagraph"/>
        <w:ind w:left="2880"/>
        <w:rPr>
          <w:rFonts w:ascii="Times New Roman" w:hAnsi="Times New Roman"/>
          <w:sz w:val="22"/>
          <w:szCs w:val="22"/>
        </w:rPr>
      </w:pPr>
      <w:r>
        <w:rPr>
          <w:rFonts w:ascii="Times New Roman" w:hAnsi="Times New Roman"/>
          <w:sz w:val="22"/>
          <w:szCs w:val="22"/>
        </w:rPr>
        <w:t xml:space="preserve">Ms. </w:t>
      </w:r>
      <w:r w:rsidR="00476F25" w:rsidRPr="00476F25">
        <w:rPr>
          <w:rFonts w:ascii="Times New Roman" w:hAnsi="Times New Roman"/>
          <w:sz w:val="22"/>
          <w:szCs w:val="22"/>
        </w:rPr>
        <w:t xml:space="preserve">Clemmons explained that students have to take 15 </w:t>
      </w:r>
      <w:proofErr w:type="spellStart"/>
      <w:r w:rsidR="00476F25" w:rsidRPr="00476F25">
        <w:rPr>
          <w:rFonts w:ascii="Times New Roman" w:hAnsi="Times New Roman"/>
          <w:sz w:val="22"/>
          <w:szCs w:val="22"/>
        </w:rPr>
        <w:t>s.h</w:t>
      </w:r>
      <w:proofErr w:type="spellEnd"/>
      <w:r w:rsidR="00476F25" w:rsidRPr="00476F25">
        <w:rPr>
          <w:rFonts w:ascii="Times New Roman" w:hAnsi="Times New Roman"/>
          <w:sz w:val="22"/>
          <w:szCs w:val="22"/>
        </w:rPr>
        <w:t xml:space="preserve">. of dance and must take all three DAN classes in the sequence; after the 15 </w:t>
      </w:r>
      <w:proofErr w:type="spellStart"/>
      <w:r w:rsidR="00476F25" w:rsidRPr="00476F25">
        <w:rPr>
          <w:rFonts w:ascii="Times New Roman" w:hAnsi="Times New Roman"/>
          <w:sz w:val="22"/>
          <w:szCs w:val="22"/>
        </w:rPr>
        <w:t>s.h</w:t>
      </w:r>
      <w:proofErr w:type="spellEnd"/>
      <w:r w:rsidR="00476F25" w:rsidRPr="00476F25">
        <w:rPr>
          <w:rFonts w:ascii="Times New Roman" w:hAnsi="Times New Roman"/>
          <w:sz w:val="22"/>
          <w:szCs w:val="22"/>
        </w:rPr>
        <w:t xml:space="preserve">. are completed, they can repeat the DAN classes or take Ballet II or III or other courses. She stated that the department wants to offer the optimum choices that match the skills students want to master and their capabilities. </w:t>
      </w:r>
    </w:p>
    <w:p w:rsidR="00476F25" w:rsidRPr="00476F25" w:rsidRDefault="00476F25" w:rsidP="00476F25">
      <w:pPr>
        <w:pStyle w:val="ListParagraph"/>
        <w:ind w:left="2250"/>
        <w:rPr>
          <w:rFonts w:ascii="Times New Roman" w:hAnsi="Times New Roman"/>
          <w:sz w:val="22"/>
          <w:szCs w:val="22"/>
        </w:rPr>
      </w:pPr>
    </w:p>
    <w:p w:rsidR="00476F25" w:rsidRDefault="00476F25" w:rsidP="00476F25">
      <w:pPr>
        <w:pStyle w:val="ListParagraph"/>
        <w:ind w:left="2880"/>
        <w:rPr>
          <w:rFonts w:ascii="Times New Roman" w:hAnsi="Times New Roman"/>
          <w:sz w:val="22"/>
          <w:szCs w:val="22"/>
        </w:rPr>
      </w:pPr>
      <w:r w:rsidRPr="00476F25">
        <w:rPr>
          <w:rFonts w:ascii="Times New Roman" w:hAnsi="Times New Roman"/>
          <w:sz w:val="22"/>
          <w:szCs w:val="22"/>
        </w:rPr>
        <w:t xml:space="preserve">Ms. </w:t>
      </w:r>
      <w:proofErr w:type="spellStart"/>
      <w:r w:rsidRPr="00476F25">
        <w:rPr>
          <w:rFonts w:ascii="Times New Roman" w:hAnsi="Times New Roman"/>
          <w:sz w:val="22"/>
          <w:szCs w:val="22"/>
        </w:rPr>
        <w:t>Prosise</w:t>
      </w:r>
      <w:proofErr w:type="spellEnd"/>
      <w:r w:rsidRPr="00476F25">
        <w:rPr>
          <w:rFonts w:ascii="Times New Roman" w:hAnsi="Times New Roman"/>
          <w:sz w:val="22"/>
          <w:szCs w:val="22"/>
        </w:rPr>
        <w:t xml:space="preserve"> noted that DAN 116, 216, and 316 are not currently listed </w:t>
      </w:r>
      <w:r w:rsidR="00F45C0B">
        <w:rPr>
          <w:rFonts w:ascii="Times New Roman" w:hAnsi="Times New Roman"/>
          <w:sz w:val="22"/>
          <w:szCs w:val="22"/>
        </w:rPr>
        <w:t>as</w:t>
      </w:r>
      <w:r w:rsidRPr="00476F25">
        <w:rPr>
          <w:rFonts w:ascii="Times New Roman" w:hAnsi="Times New Roman"/>
          <w:sz w:val="22"/>
          <w:szCs w:val="22"/>
        </w:rPr>
        <w:t xml:space="preserve"> Dance electives within Musical Theatre. </w:t>
      </w:r>
      <w:r w:rsidR="00761E8C">
        <w:rPr>
          <w:rFonts w:ascii="Times New Roman" w:hAnsi="Times New Roman"/>
          <w:sz w:val="22"/>
          <w:szCs w:val="22"/>
        </w:rPr>
        <w:t>Ms.</w:t>
      </w:r>
      <w:r w:rsidRPr="00476F25">
        <w:rPr>
          <w:rFonts w:ascii="Times New Roman" w:hAnsi="Times New Roman"/>
          <w:sz w:val="22"/>
          <w:szCs w:val="22"/>
        </w:rPr>
        <w:t xml:space="preserve"> Clemmons said that they should be included. Ms. </w:t>
      </w:r>
      <w:proofErr w:type="spellStart"/>
      <w:r w:rsidRPr="00476F25">
        <w:rPr>
          <w:rFonts w:ascii="Times New Roman" w:hAnsi="Times New Roman"/>
          <w:sz w:val="22"/>
          <w:szCs w:val="22"/>
        </w:rPr>
        <w:t>Prosise</w:t>
      </w:r>
      <w:proofErr w:type="spellEnd"/>
      <w:r w:rsidRPr="00476F25">
        <w:rPr>
          <w:rFonts w:ascii="Times New Roman" w:hAnsi="Times New Roman"/>
          <w:sz w:val="22"/>
          <w:szCs w:val="22"/>
        </w:rPr>
        <w:t xml:space="preserve"> told her that can be accomplished via email as a minor change.</w:t>
      </w:r>
    </w:p>
    <w:p w:rsidR="00476F25" w:rsidRDefault="00476F25" w:rsidP="00476F25">
      <w:pPr>
        <w:pStyle w:val="ListParagraph"/>
        <w:ind w:left="2880"/>
        <w:rPr>
          <w:rFonts w:ascii="Times New Roman" w:hAnsi="Times New Roman"/>
          <w:sz w:val="22"/>
          <w:szCs w:val="22"/>
        </w:rPr>
      </w:pPr>
    </w:p>
    <w:p w:rsidR="00476F25" w:rsidRPr="00476F25" w:rsidRDefault="00476F25" w:rsidP="00476F25">
      <w:pPr>
        <w:pStyle w:val="ListParagraph"/>
        <w:ind w:left="2880"/>
        <w:rPr>
          <w:rFonts w:ascii="Times New Roman" w:hAnsi="Times New Roman"/>
          <w:b/>
          <w:sz w:val="22"/>
          <w:szCs w:val="22"/>
        </w:rPr>
      </w:pPr>
      <w:r w:rsidRPr="00476F25">
        <w:rPr>
          <w:rFonts w:ascii="Times New Roman" w:hAnsi="Times New Roman"/>
          <w:b/>
          <w:sz w:val="22"/>
          <w:szCs w:val="22"/>
        </w:rPr>
        <w:t>MOTION APPROVED 8 YES – 0 NO – 0 AB</w:t>
      </w:r>
    </w:p>
    <w:p w:rsidR="00890169" w:rsidRPr="00890169" w:rsidRDefault="00890169" w:rsidP="00890169">
      <w:pPr>
        <w:pStyle w:val="ListParagraph"/>
        <w:ind w:left="2880"/>
        <w:rPr>
          <w:rFonts w:ascii="Times New Roman" w:hAnsi="Times New Roman"/>
          <w:sz w:val="22"/>
          <w:szCs w:val="22"/>
        </w:rPr>
      </w:pPr>
    </w:p>
    <w:p w:rsidR="00890169" w:rsidRPr="00476F25" w:rsidRDefault="00890169" w:rsidP="00890169">
      <w:pPr>
        <w:pStyle w:val="ListParagraph"/>
        <w:numPr>
          <w:ilvl w:val="1"/>
          <w:numId w:val="2"/>
        </w:numPr>
        <w:ind w:hanging="720"/>
        <w:rPr>
          <w:rFonts w:ascii="Times New Roman" w:hAnsi="Times New Roman"/>
          <w:sz w:val="22"/>
          <w:szCs w:val="22"/>
          <w:u w:val="single"/>
        </w:rPr>
      </w:pPr>
      <w:r w:rsidRPr="00476F25">
        <w:rPr>
          <w:rFonts w:ascii="Times New Roman" w:hAnsi="Times New Roman"/>
          <w:sz w:val="22"/>
          <w:szCs w:val="22"/>
          <w:u w:val="single"/>
        </w:rPr>
        <w:t>Discussion of Comprehensive Majors and Definitions of Academic Terms</w:t>
      </w:r>
    </w:p>
    <w:p w:rsidR="00476F25" w:rsidRDefault="00476F25" w:rsidP="00476F25">
      <w:pPr>
        <w:pStyle w:val="ListParagraph"/>
        <w:ind w:left="1440"/>
        <w:rPr>
          <w:rFonts w:ascii="Times New Roman" w:hAnsi="Times New Roman"/>
          <w:sz w:val="22"/>
          <w:szCs w:val="22"/>
        </w:rPr>
      </w:pPr>
    </w:p>
    <w:p w:rsidR="003668C8" w:rsidRDefault="003668C8" w:rsidP="00476F25">
      <w:pPr>
        <w:pStyle w:val="ListParagraph"/>
        <w:ind w:left="1440"/>
        <w:rPr>
          <w:rFonts w:ascii="Times New Roman" w:hAnsi="Times New Roman"/>
          <w:sz w:val="22"/>
          <w:szCs w:val="22"/>
        </w:rPr>
      </w:pPr>
      <w:r>
        <w:rPr>
          <w:rFonts w:ascii="Times New Roman" w:hAnsi="Times New Roman"/>
          <w:sz w:val="22"/>
          <w:szCs w:val="22"/>
        </w:rPr>
        <w:t>CCPI members discussed the list of comprehensive majors provided by the Registrar. Associate Provost Parsons remarked that emphases within Interdisciplinary Studies do not have a common core. Ms. Williams added that Interdisciplinary Studies also does not require minors</w:t>
      </w:r>
      <w:r w:rsidR="00263B2C">
        <w:rPr>
          <w:rFonts w:ascii="Times New Roman" w:hAnsi="Times New Roman"/>
          <w:sz w:val="22"/>
          <w:szCs w:val="22"/>
        </w:rPr>
        <w:t xml:space="preserve"> although it is still categorized as comprehensive</w:t>
      </w:r>
      <w:r>
        <w:rPr>
          <w:rFonts w:ascii="Times New Roman" w:hAnsi="Times New Roman"/>
          <w:sz w:val="22"/>
          <w:szCs w:val="22"/>
        </w:rPr>
        <w:t xml:space="preserve">. Dr.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w:t>
      </w:r>
      <w:r w:rsidR="00263B2C">
        <w:rPr>
          <w:rFonts w:ascii="Times New Roman" w:hAnsi="Times New Roman"/>
          <w:sz w:val="22"/>
          <w:szCs w:val="22"/>
        </w:rPr>
        <w:t>Interdisciplinary Studies</w:t>
      </w:r>
      <w:r>
        <w:rPr>
          <w:rFonts w:ascii="Times New Roman" w:hAnsi="Times New Roman"/>
          <w:sz w:val="22"/>
          <w:szCs w:val="22"/>
        </w:rPr>
        <w:t xml:space="preserve"> can really be </w:t>
      </w:r>
      <w:r w:rsidR="005D2CD7">
        <w:rPr>
          <w:rFonts w:ascii="Times New Roman" w:hAnsi="Times New Roman"/>
          <w:sz w:val="22"/>
          <w:szCs w:val="22"/>
        </w:rPr>
        <w:t>considered to be</w:t>
      </w:r>
      <w:r w:rsidR="00263B2C">
        <w:rPr>
          <w:rFonts w:ascii="Times New Roman" w:hAnsi="Times New Roman"/>
          <w:sz w:val="22"/>
          <w:szCs w:val="22"/>
        </w:rPr>
        <w:t xml:space="preserve"> </w:t>
      </w:r>
      <w:r w:rsidR="005D2CD7">
        <w:rPr>
          <w:rFonts w:ascii="Times New Roman" w:hAnsi="Times New Roman"/>
          <w:sz w:val="22"/>
          <w:szCs w:val="22"/>
        </w:rPr>
        <w:t xml:space="preserve">comprehensive since only 46 hours are required in the major. The definition of a comprehensive major </w:t>
      </w:r>
      <w:r w:rsidR="00263B2C">
        <w:rPr>
          <w:rFonts w:ascii="Times New Roman" w:hAnsi="Times New Roman"/>
          <w:sz w:val="22"/>
          <w:szCs w:val="22"/>
        </w:rPr>
        <w:t xml:space="preserve">is </w:t>
      </w:r>
      <w:r w:rsidR="00367C16">
        <w:rPr>
          <w:rFonts w:ascii="Times New Roman" w:hAnsi="Times New Roman"/>
          <w:sz w:val="22"/>
          <w:szCs w:val="22"/>
        </w:rPr>
        <w:t xml:space="preserve">48-66 </w:t>
      </w:r>
      <w:proofErr w:type="spellStart"/>
      <w:r w:rsidR="00367C16">
        <w:rPr>
          <w:rFonts w:ascii="Times New Roman" w:hAnsi="Times New Roman"/>
          <w:sz w:val="22"/>
          <w:szCs w:val="22"/>
        </w:rPr>
        <w:t>s.h</w:t>
      </w:r>
      <w:proofErr w:type="spellEnd"/>
      <w:r w:rsidR="00367C16">
        <w:rPr>
          <w:rFonts w:ascii="Times New Roman" w:hAnsi="Times New Roman"/>
          <w:sz w:val="22"/>
          <w:szCs w:val="22"/>
        </w:rPr>
        <w:t xml:space="preserve">. Associate Provost Parsons pointed out that some English majors also require less than 48 </w:t>
      </w:r>
      <w:proofErr w:type="spellStart"/>
      <w:r w:rsidR="00367C16">
        <w:rPr>
          <w:rFonts w:ascii="Times New Roman" w:hAnsi="Times New Roman"/>
          <w:sz w:val="22"/>
          <w:szCs w:val="22"/>
        </w:rPr>
        <w:t>s.h</w:t>
      </w:r>
      <w:proofErr w:type="spellEnd"/>
      <w:r w:rsidR="00367C16">
        <w:rPr>
          <w:rFonts w:ascii="Times New Roman" w:hAnsi="Times New Roman"/>
          <w:sz w:val="22"/>
          <w:szCs w:val="22"/>
        </w:rPr>
        <w:t>., but their comprehensive status may have been grandfathered in because they were created prior to</w:t>
      </w:r>
      <w:r w:rsidR="006901E1">
        <w:rPr>
          <w:rFonts w:ascii="Times New Roman" w:hAnsi="Times New Roman"/>
          <w:sz w:val="22"/>
          <w:szCs w:val="22"/>
        </w:rPr>
        <w:t xml:space="preserve"> WIU’s</w:t>
      </w:r>
      <w:r w:rsidR="00367C16">
        <w:rPr>
          <w:rFonts w:ascii="Times New Roman" w:hAnsi="Times New Roman"/>
          <w:sz w:val="22"/>
          <w:szCs w:val="22"/>
        </w:rPr>
        <w:t xml:space="preserve"> official definitions of academic terms in 2006. She added that if changes </w:t>
      </w:r>
      <w:r w:rsidR="006901E1">
        <w:rPr>
          <w:rFonts w:ascii="Times New Roman" w:hAnsi="Times New Roman"/>
          <w:sz w:val="22"/>
          <w:szCs w:val="22"/>
        </w:rPr>
        <w:t>are</w:t>
      </w:r>
      <w:r w:rsidR="00367C16">
        <w:rPr>
          <w:rFonts w:ascii="Times New Roman" w:hAnsi="Times New Roman"/>
          <w:sz w:val="22"/>
          <w:szCs w:val="22"/>
        </w:rPr>
        <w:t xml:space="preserve"> made to these majors, they are expected to then meet the requirements of the current definitions. Ms. Williams pointed out that professional education courses are listed separately from the</w:t>
      </w:r>
      <w:r w:rsidR="006901E1">
        <w:rPr>
          <w:rFonts w:ascii="Times New Roman" w:hAnsi="Times New Roman"/>
          <w:sz w:val="22"/>
          <w:szCs w:val="22"/>
        </w:rPr>
        <w:t>ir</w:t>
      </w:r>
      <w:r w:rsidR="00367C16">
        <w:rPr>
          <w:rFonts w:ascii="Times New Roman" w:hAnsi="Times New Roman"/>
          <w:sz w:val="22"/>
          <w:szCs w:val="22"/>
        </w:rPr>
        <w:t xml:space="preserve"> majors, which accounts for some </w:t>
      </w:r>
      <w:r w:rsidR="006901E1">
        <w:rPr>
          <w:rFonts w:ascii="Times New Roman" w:hAnsi="Times New Roman"/>
          <w:sz w:val="22"/>
          <w:szCs w:val="22"/>
        </w:rPr>
        <w:t>majors</w:t>
      </w:r>
      <w:r w:rsidR="00367C16">
        <w:rPr>
          <w:rFonts w:ascii="Times New Roman" w:hAnsi="Times New Roman"/>
          <w:sz w:val="22"/>
          <w:szCs w:val="22"/>
        </w:rPr>
        <w:t xml:space="preserve"> appearing to require less hours. She explained that professional education requirements are listed as “other” and are not considered part of the major hours although they are included as part of the major GPA. </w:t>
      </w:r>
      <w:r w:rsidR="006B1B4F">
        <w:rPr>
          <w:rFonts w:ascii="Times New Roman" w:hAnsi="Times New Roman"/>
          <w:sz w:val="22"/>
          <w:szCs w:val="22"/>
        </w:rPr>
        <w:t xml:space="preserve">Ms. </w:t>
      </w:r>
      <w:proofErr w:type="spellStart"/>
      <w:r w:rsidR="006B1B4F">
        <w:rPr>
          <w:rFonts w:ascii="Times New Roman" w:hAnsi="Times New Roman"/>
          <w:sz w:val="22"/>
          <w:szCs w:val="22"/>
        </w:rPr>
        <w:t>Prosise</w:t>
      </w:r>
      <w:proofErr w:type="spellEnd"/>
      <w:r w:rsidR="006B1B4F">
        <w:rPr>
          <w:rFonts w:ascii="Times New Roman" w:hAnsi="Times New Roman"/>
          <w:sz w:val="22"/>
          <w:szCs w:val="22"/>
        </w:rPr>
        <w:t xml:space="preserve"> added that when these programs were originally proposed</w:t>
      </w:r>
      <w:r w:rsidR="006901E1">
        <w:rPr>
          <w:rFonts w:ascii="Times New Roman" w:hAnsi="Times New Roman"/>
          <w:sz w:val="22"/>
          <w:szCs w:val="22"/>
        </w:rPr>
        <w:t>,</w:t>
      </w:r>
      <w:r w:rsidR="006B1B4F">
        <w:rPr>
          <w:rFonts w:ascii="Times New Roman" w:hAnsi="Times New Roman"/>
          <w:sz w:val="22"/>
          <w:szCs w:val="22"/>
        </w:rPr>
        <w:t xml:space="preserve"> the professional education courses were probably not listed as part of the core and it was written that way into the official record. </w:t>
      </w:r>
    </w:p>
    <w:p w:rsidR="00761E8C" w:rsidRDefault="00761E8C" w:rsidP="00476F25">
      <w:pPr>
        <w:pStyle w:val="ListParagraph"/>
        <w:ind w:left="1440"/>
        <w:rPr>
          <w:rFonts w:ascii="Times New Roman" w:hAnsi="Times New Roman"/>
          <w:sz w:val="22"/>
          <w:szCs w:val="22"/>
        </w:rPr>
      </w:pPr>
    </w:p>
    <w:p w:rsidR="00761E8C" w:rsidRDefault="00761E8C" w:rsidP="00476F25">
      <w:pPr>
        <w:pStyle w:val="ListParagraph"/>
        <w:ind w:left="1440"/>
        <w:rPr>
          <w:rFonts w:ascii="Times New Roman" w:hAnsi="Times New Roman"/>
          <w:sz w:val="22"/>
          <w:szCs w:val="22"/>
        </w:rPr>
      </w:pPr>
      <w:r>
        <w:rPr>
          <w:rFonts w:ascii="Times New Roman" w:hAnsi="Times New Roman"/>
          <w:sz w:val="22"/>
          <w:szCs w:val="22"/>
        </w:rPr>
        <w:t xml:space="preserve">Ms. Myers asked about Middle School Education, which is not included on the comprehensive majors list. Associate Provost Parsons responded she </w:t>
      </w:r>
      <w:r w:rsidR="006901E1">
        <w:rPr>
          <w:rFonts w:ascii="Times New Roman" w:hAnsi="Times New Roman"/>
          <w:sz w:val="22"/>
          <w:szCs w:val="22"/>
        </w:rPr>
        <w:t xml:space="preserve">had </w:t>
      </w:r>
      <w:r>
        <w:rPr>
          <w:rFonts w:ascii="Times New Roman" w:hAnsi="Times New Roman"/>
          <w:sz w:val="22"/>
          <w:szCs w:val="22"/>
        </w:rPr>
        <w:t>received a letter stating that it had been approved by the Illinois State Board of Education</w:t>
      </w:r>
      <w:r w:rsidR="007F003E">
        <w:rPr>
          <w:rFonts w:ascii="Times New Roman" w:hAnsi="Times New Roman"/>
          <w:sz w:val="22"/>
          <w:szCs w:val="22"/>
        </w:rPr>
        <w:t xml:space="preserve"> (ISBE)</w:t>
      </w:r>
      <w:r>
        <w:rPr>
          <w:rFonts w:ascii="Times New Roman" w:hAnsi="Times New Roman"/>
          <w:sz w:val="22"/>
          <w:szCs w:val="22"/>
        </w:rPr>
        <w:t xml:space="preserve">, but it had not yet been approved by the Illinois Board of Higher Education </w:t>
      </w:r>
      <w:r w:rsidR="007F003E">
        <w:rPr>
          <w:rFonts w:ascii="Times New Roman" w:hAnsi="Times New Roman"/>
          <w:sz w:val="22"/>
          <w:szCs w:val="22"/>
        </w:rPr>
        <w:t xml:space="preserve">(IBHE) </w:t>
      </w:r>
      <w:r>
        <w:rPr>
          <w:rFonts w:ascii="Times New Roman" w:hAnsi="Times New Roman"/>
          <w:sz w:val="22"/>
          <w:szCs w:val="22"/>
        </w:rPr>
        <w:t xml:space="preserve">due to missing information from WIU. That information has now been provided, and Middle School Education was approved this week. </w:t>
      </w:r>
    </w:p>
    <w:p w:rsidR="00761E8C" w:rsidRDefault="00761E8C" w:rsidP="00476F25">
      <w:pPr>
        <w:pStyle w:val="ListParagraph"/>
        <w:ind w:left="1440"/>
        <w:rPr>
          <w:rFonts w:ascii="Times New Roman" w:hAnsi="Times New Roman"/>
          <w:sz w:val="22"/>
          <w:szCs w:val="22"/>
        </w:rPr>
      </w:pPr>
    </w:p>
    <w:p w:rsidR="003F5384" w:rsidRDefault="00761E8C" w:rsidP="003F5384">
      <w:pPr>
        <w:pStyle w:val="ListParagraph"/>
        <w:ind w:left="1440"/>
        <w:rPr>
          <w:rFonts w:ascii="Times New Roman" w:hAnsi="Times New Roman"/>
          <w:sz w:val="22"/>
          <w:szCs w:val="22"/>
        </w:rPr>
      </w:pPr>
      <w:r>
        <w:rPr>
          <w:rFonts w:ascii="Times New Roman" w:hAnsi="Times New Roman"/>
          <w:sz w:val="22"/>
          <w:szCs w:val="22"/>
        </w:rPr>
        <w:t xml:space="preserve">Dr. Lin asked </w:t>
      </w:r>
      <w:r w:rsidR="00C531BA">
        <w:rPr>
          <w:rFonts w:ascii="Times New Roman" w:hAnsi="Times New Roman"/>
          <w:sz w:val="22"/>
          <w:szCs w:val="22"/>
        </w:rPr>
        <w:t>if</w:t>
      </w:r>
      <w:r>
        <w:rPr>
          <w:rFonts w:ascii="Times New Roman" w:hAnsi="Times New Roman"/>
          <w:sz w:val="22"/>
          <w:szCs w:val="22"/>
        </w:rPr>
        <w:t xml:space="preserve"> Pre-Business and Pre-Business </w:t>
      </w:r>
      <w:r w:rsidR="00C531BA">
        <w:rPr>
          <w:rFonts w:ascii="Times New Roman" w:hAnsi="Times New Roman"/>
          <w:sz w:val="22"/>
          <w:szCs w:val="22"/>
        </w:rPr>
        <w:t xml:space="preserve">Conditional </w:t>
      </w:r>
      <w:r>
        <w:rPr>
          <w:rFonts w:ascii="Times New Roman" w:hAnsi="Times New Roman"/>
          <w:sz w:val="22"/>
          <w:szCs w:val="22"/>
        </w:rPr>
        <w:t>on the list of comprehensive majors</w:t>
      </w:r>
      <w:r w:rsidR="00C531BA">
        <w:rPr>
          <w:rFonts w:ascii="Times New Roman" w:hAnsi="Times New Roman"/>
          <w:sz w:val="22"/>
          <w:szCs w:val="22"/>
        </w:rPr>
        <w:t xml:space="preserve"> are distinct</w:t>
      </w:r>
      <w:r>
        <w:rPr>
          <w:rFonts w:ascii="Times New Roman" w:hAnsi="Times New Roman"/>
          <w:sz w:val="22"/>
          <w:szCs w:val="22"/>
        </w:rPr>
        <w:t xml:space="preserve">. </w:t>
      </w:r>
      <w:r w:rsidR="00C531BA">
        <w:rPr>
          <w:rFonts w:ascii="Times New Roman" w:hAnsi="Times New Roman"/>
          <w:sz w:val="22"/>
          <w:szCs w:val="22"/>
        </w:rPr>
        <w:t>She stated that</w:t>
      </w:r>
      <w:r w:rsidR="00342304">
        <w:rPr>
          <w:rFonts w:ascii="Times New Roman" w:hAnsi="Times New Roman"/>
          <w:sz w:val="22"/>
          <w:szCs w:val="22"/>
        </w:rPr>
        <w:t xml:space="preserve"> students must meet certain criteria before declaring their Business major, and</w:t>
      </w:r>
      <w:r w:rsidR="003F5384">
        <w:rPr>
          <w:rFonts w:ascii="Times New Roman" w:hAnsi="Times New Roman"/>
          <w:sz w:val="22"/>
          <w:szCs w:val="22"/>
        </w:rPr>
        <w:t xml:space="preserve"> Pre-Business must be separated from Business for accreditation purposes</w:t>
      </w:r>
      <w:r w:rsidR="00342304">
        <w:rPr>
          <w:rFonts w:ascii="Times New Roman" w:hAnsi="Times New Roman"/>
          <w:sz w:val="22"/>
          <w:szCs w:val="22"/>
        </w:rPr>
        <w:t xml:space="preserve">. Associate Provost Parsons added that </w:t>
      </w:r>
      <w:r w:rsidR="003F5384">
        <w:rPr>
          <w:rFonts w:ascii="Times New Roman" w:hAnsi="Times New Roman"/>
          <w:sz w:val="22"/>
          <w:szCs w:val="22"/>
        </w:rPr>
        <w:t xml:space="preserve">Pre-Business Conditional indicates a “holding place” </w:t>
      </w:r>
      <w:r w:rsidR="00342304">
        <w:rPr>
          <w:rFonts w:ascii="Times New Roman" w:hAnsi="Times New Roman"/>
          <w:sz w:val="22"/>
          <w:szCs w:val="22"/>
        </w:rPr>
        <w:t>that allows</w:t>
      </w:r>
      <w:r w:rsidR="003F5384">
        <w:rPr>
          <w:rFonts w:ascii="Times New Roman" w:hAnsi="Times New Roman"/>
          <w:sz w:val="22"/>
          <w:szCs w:val="22"/>
        </w:rPr>
        <w:t xml:space="preserve"> students </w:t>
      </w:r>
      <w:r w:rsidR="00342304">
        <w:rPr>
          <w:rFonts w:ascii="Times New Roman" w:hAnsi="Times New Roman"/>
          <w:sz w:val="22"/>
          <w:szCs w:val="22"/>
        </w:rPr>
        <w:t>that allows students to see what courses are needed until they can move into their majors</w:t>
      </w:r>
      <w:r w:rsidR="003F5384">
        <w:rPr>
          <w:rFonts w:ascii="Times New Roman" w:hAnsi="Times New Roman"/>
          <w:sz w:val="22"/>
          <w:szCs w:val="22"/>
        </w:rPr>
        <w:t>.</w:t>
      </w:r>
      <w:r w:rsidR="0082342A">
        <w:rPr>
          <w:rFonts w:ascii="Times New Roman" w:hAnsi="Times New Roman"/>
          <w:sz w:val="22"/>
          <w:szCs w:val="22"/>
        </w:rPr>
        <w:t xml:space="preserve"> Chairperson Hardeman added that </w:t>
      </w:r>
      <w:r w:rsidR="00C531BA">
        <w:rPr>
          <w:rFonts w:ascii="Times New Roman" w:hAnsi="Times New Roman"/>
          <w:sz w:val="22"/>
          <w:szCs w:val="22"/>
        </w:rPr>
        <w:t>no actual degrees are conferred</w:t>
      </w:r>
      <w:r w:rsidR="00C531BA">
        <w:rPr>
          <w:rFonts w:ascii="Times New Roman" w:hAnsi="Times New Roman"/>
          <w:sz w:val="22"/>
          <w:szCs w:val="22"/>
        </w:rPr>
        <w:t xml:space="preserve"> </w:t>
      </w:r>
      <w:r w:rsidR="0082342A">
        <w:rPr>
          <w:rFonts w:ascii="Times New Roman" w:hAnsi="Times New Roman"/>
          <w:sz w:val="22"/>
          <w:szCs w:val="22"/>
        </w:rPr>
        <w:t xml:space="preserve">for Pre-Business and </w:t>
      </w:r>
      <w:r w:rsidR="00C531BA">
        <w:rPr>
          <w:rFonts w:ascii="Times New Roman" w:hAnsi="Times New Roman"/>
          <w:sz w:val="22"/>
          <w:szCs w:val="22"/>
        </w:rPr>
        <w:t xml:space="preserve">Pre-Business Conditional. </w:t>
      </w:r>
      <w:r w:rsidR="003F5384" w:rsidRPr="007F003E">
        <w:rPr>
          <w:rFonts w:ascii="Times New Roman" w:hAnsi="Times New Roman"/>
          <w:i/>
          <w:sz w:val="22"/>
          <w:szCs w:val="22"/>
        </w:rPr>
        <w:t>CCPI members decided that all Pre- majors (Pre-Business, Pre-Nursing, etc.) will not be considered for purposes of the review.</w:t>
      </w:r>
    </w:p>
    <w:p w:rsidR="00B679F9" w:rsidRDefault="00B679F9" w:rsidP="003F5384">
      <w:pPr>
        <w:pStyle w:val="ListParagraph"/>
        <w:ind w:left="1440"/>
        <w:rPr>
          <w:rFonts w:ascii="Times New Roman" w:hAnsi="Times New Roman"/>
          <w:sz w:val="22"/>
          <w:szCs w:val="22"/>
        </w:rPr>
      </w:pPr>
    </w:p>
    <w:p w:rsidR="00B679F9" w:rsidRDefault="00B679F9" w:rsidP="003F5384">
      <w:pPr>
        <w:pStyle w:val="ListParagraph"/>
        <w:ind w:left="1440"/>
        <w:rPr>
          <w:rFonts w:ascii="Times New Roman" w:hAnsi="Times New Roman"/>
          <w:sz w:val="22"/>
          <w:szCs w:val="22"/>
        </w:rPr>
      </w:pPr>
      <w:r>
        <w:rPr>
          <w:rFonts w:ascii="Times New Roman" w:hAnsi="Times New Roman"/>
          <w:sz w:val="22"/>
          <w:szCs w:val="22"/>
        </w:rPr>
        <w:t xml:space="preserve">Associate Provost Parsons noted that a review of teacher education programs will be going on </w:t>
      </w:r>
      <w:r w:rsidR="00A0041C">
        <w:rPr>
          <w:rFonts w:ascii="Times New Roman" w:hAnsi="Times New Roman"/>
          <w:sz w:val="22"/>
          <w:szCs w:val="22"/>
        </w:rPr>
        <w:t>at the same time as</w:t>
      </w:r>
      <w:r>
        <w:rPr>
          <w:rFonts w:ascii="Times New Roman" w:hAnsi="Times New Roman"/>
          <w:sz w:val="22"/>
          <w:szCs w:val="22"/>
        </w:rPr>
        <w:t xml:space="preserve"> the reviews conducted by CCPI and the Council on General Education, so</w:t>
      </w:r>
      <w:r w:rsidR="00A0041C">
        <w:rPr>
          <w:rFonts w:ascii="Times New Roman" w:hAnsi="Times New Roman"/>
          <w:sz w:val="22"/>
          <w:szCs w:val="22"/>
        </w:rPr>
        <w:t xml:space="preserve"> there may be changes made to</w:t>
      </w:r>
      <w:r>
        <w:rPr>
          <w:rFonts w:ascii="Times New Roman" w:hAnsi="Times New Roman"/>
          <w:sz w:val="22"/>
          <w:szCs w:val="22"/>
        </w:rPr>
        <w:t xml:space="preserve"> some teacher </w:t>
      </w:r>
      <w:proofErr w:type="spellStart"/>
      <w:r>
        <w:rPr>
          <w:rFonts w:ascii="Times New Roman" w:hAnsi="Times New Roman"/>
          <w:sz w:val="22"/>
          <w:szCs w:val="22"/>
        </w:rPr>
        <w:t>ed</w:t>
      </w:r>
      <w:proofErr w:type="spellEnd"/>
      <w:r>
        <w:rPr>
          <w:rFonts w:ascii="Times New Roman" w:hAnsi="Times New Roman"/>
          <w:sz w:val="22"/>
          <w:szCs w:val="22"/>
        </w:rPr>
        <w:t xml:space="preserve"> programs. Chairperson Hardeman suggested that consideration of teacher education be put aside and discussed later in the review process. </w:t>
      </w:r>
      <w:r w:rsidR="007F003E">
        <w:rPr>
          <w:rFonts w:ascii="Times New Roman" w:hAnsi="Times New Roman"/>
          <w:sz w:val="22"/>
          <w:szCs w:val="22"/>
        </w:rPr>
        <w:t xml:space="preserve">Associate Provost Parsons pointed out that teacher education has licensure and accreditation issues that must be met, as well as deadlines that are established by the ISBE and must be closely followed. She noted that other programs, such as Dietetics, Social Work, and those in the College of Business and Technology, must also adhere to the demands of accreditation </w:t>
      </w:r>
      <w:r w:rsidR="00A0041C">
        <w:rPr>
          <w:rFonts w:ascii="Times New Roman" w:hAnsi="Times New Roman"/>
          <w:sz w:val="22"/>
          <w:szCs w:val="22"/>
        </w:rPr>
        <w:t>which specify</w:t>
      </w:r>
      <w:r w:rsidR="007F003E">
        <w:rPr>
          <w:rFonts w:ascii="Times New Roman" w:hAnsi="Times New Roman"/>
          <w:sz w:val="22"/>
          <w:szCs w:val="22"/>
        </w:rPr>
        <w:t xml:space="preserve"> what is expected to be included in the curriculum. </w:t>
      </w:r>
    </w:p>
    <w:p w:rsidR="003F5384" w:rsidRDefault="003F5384" w:rsidP="003F5384">
      <w:pPr>
        <w:pStyle w:val="ListParagraph"/>
        <w:ind w:left="1440"/>
        <w:rPr>
          <w:rFonts w:ascii="Times New Roman" w:hAnsi="Times New Roman"/>
          <w:sz w:val="22"/>
          <w:szCs w:val="22"/>
        </w:rPr>
      </w:pPr>
    </w:p>
    <w:p w:rsidR="00761E8C" w:rsidRDefault="007F003E" w:rsidP="00476F25">
      <w:pPr>
        <w:pStyle w:val="ListParagraph"/>
        <w:ind w:left="1440"/>
        <w:rPr>
          <w:rFonts w:ascii="Times New Roman" w:hAnsi="Times New Roman"/>
          <w:sz w:val="22"/>
          <w:szCs w:val="22"/>
        </w:rPr>
      </w:pPr>
      <w:r>
        <w:rPr>
          <w:rFonts w:ascii="Times New Roman" w:hAnsi="Times New Roman"/>
          <w:sz w:val="22"/>
          <w:szCs w:val="22"/>
        </w:rPr>
        <w:t xml:space="preserve">Dr. Lin stated that there are nine different disciplines within the College of Business and Technology, and all must have </w:t>
      </w:r>
      <w:proofErr w:type="gramStart"/>
      <w:r>
        <w:rPr>
          <w:rFonts w:ascii="Times New Roman" w:hAnsi="Times New Roman"/>
          <w:sz w:val="22"/>
          <w:szCs w:val="22"/>
        </w:rPr>
        <w:t xml:space="preserve">33 </w:t>
      </w:r>
      <w:proofErr w:type="spellStart"/>
      <w:r>
        <w:rPr>
          <w:rFonts w:ascii="Times New Roman" w:hAnsi="Times New Roman"/>
          <w:sz w:val="22"/>
          <w:szCs w:val="22"/>
        </w:rPr>
        <w:t>s.h</w:t>
      </w:r>
      <w:proofErr w:type="spellEnd"/>
      <w:r>
        <w:rPr>
          <w:rFonts w:ascii="Times New Roman" w:hAnsi="Times New Roman"/>
          <w:sz w:val="22"/>
          <w:szCs w:val="22"/>
        </w:rPr>
        <w:t>.</w:t>
      </w:r>
      <w:proofErr w:type="gramEnd"/>
      <w:r>
        <w:rPr>
          <w:rFonts w:ascii="Times New Roman" w:hAnsi="Times New Roman"/>
          <w:sz w:val="22"/>
          <w:szCs w:val="22"/>
        </w:rPr>
        <w:t xml:space="preserve"> in their cores. Their courses are heavily suggested by the needs of accreditation, but they receive exposure to a broad array of topics </w:t>
      </w:r>
      <w:proofErr w:type="gramStart"/>
      <w:r>
        <w:rPr>
          <w:rFonts w:ascii="Times New Roman" w:hAnsi="Times New Roman"/>
          <w:sz w:val="22"/>
          <w:szCs w:val="22"/>
        </w:rPr>
        <w:t xml:space="preserve">through 43 </w:t>
      </w:r>
      <w:proofErr w:type="spellStart"/>
      <w:r>
        <w:rPr>
          <w:rFonts w:ascii="Times New Roman" w:hAnsi="Times New Roman"/>
          <w:sz w:val="22"/>
          <w:szCs w:val="22"/>
        </w:rPr>
        <w:t>s.h</w:t>
      </w:r>
      <w:proofErr w:type="spellEnd"/>
      <w:r>
        <w:rPr>
          <w:rFonts w:ascii="Times New Roman" w:hAnsi="Times New Roman"/>
          <w:sz w:val="22"/>
          <w:szCs w:val="22"/>
        </w:rPr>
        <w:t>. of required General Education courses</w:t>
      </w:r>
      <w:proofErr w:type="gramEnd"/>
      <w:r>
        <w:rPr>
          <w:rFonts w:ascii="Times New Roman" w:hAnsi="Times New Roman"/>
          <w:sz w:val="22"/>
          <w:szCs w:val="22"/>
        </w:rPr>
        <w:t>. Dr. Lin stated that the College has tried to make sure that each degree has a good amount of depth</w:t>
      </w:r>
      <w:r w:rsidR="007B007B">
        <w:rPr>
          <w:rFonts w:ascii="Times New Roman" w:hAnsi="Times New Roman"/>
          <w:sz w:val="22"/>
          <w:szCs w:val="22"/>
        </w:rPr>
        <w:t xml:space="preserve"> within the major and still has a lot of freedom in which to explore more of the arts and sciences and to mix that in with their degrees. She added that many Business students take a minor that compliments their specific area. Business degrees must also meet accreditation standards, and the College recently completed its five-year accreditation review. </w:t>
      </w:r>
      <w:r w:rsidR="001425FF">
        <w:rPr>
          <w:rFonts w:ascii="Times New Roman" w:hAnsi="Times New Roman"/>
          <w:sz w:val="22"/>
          <w:szCs w:val="22"/>
        </w:rPr>
        <w:t xml:space="preserve">Dr. </w:t>
      </w:r>
      <w:proofErr w:type="spellStart"/>
      <w:r w:rsidR="001425FF">
        <w:rPr>
          <w:rFonts w:ascii="Times New Roman" w:hAnsi="Times New Roman"/>
          <w:sz w:val="22"/>
          <w:szCs w:val="22"/>
        </w:rPr>
        <w:t>Gravitt</w:t>
      </w:r>
      <w:proofErr w:type="spellEnd"/>
      <w:r w:rsidR="001425FF">
        <w:rPr>
          <w:rFonts w:ascii="Times New Roman" w:hAnsi="Times New Roman"/>
          <w:sz w:val="22"/>
          <w:szCs w:val="22"/>
        </w:rPr>
        <w:t xml:space="preserve"> added that, in addition to accreditation, majors within the College of Business and Technology are industry-driven, and graduates of most of their majors are employable with one degree. She added that efforts are made to combine accreditation needs with Gen Ed and directed elective courses. </w:t>
      </w:r>
    </w:p>
    <w:p w:rsidR="007B007B" w:rsidRDefault="007B007B" w:rsidP="00476F25">
      <w:pPr>
        <w:pStyle w:val="ListParagraph"/>
        <w:ind w:left="1440"/>
        <w:rPr>
          <w:rFonts w:ascii="Times New Roman" w:hAnsi="Times New Roman"/>
          <w:sz w:val="22"/>
          <w:szCs w:val="22"/>
        </w:rPr>
      </w:pPr>
    </w:p>
    <w:p w:rsidR="007B007B" w:rsidRDefault="007B007B" w:rsidP="00476F25">
      <w:pPr>
        <w:pStyle w:val="ListParagraph"/>
        <w:ind w:left="1440"/>
        <w:rPr>
          <w:rFonts w:ascii="Times New Roman" w:hAnsi="Times New Roman"/>
          <w:sz w:val="22"/>
          <w:szCs w:val="22"/>
        </w:rPr>
      </w:pPr>
      <w:r>
        <w:rPr>
          <w:rFonts w:ascii="Times New Roman" w:hAnsi="Times New Roman"/>
          <w:sz w:val="22"/>
          <w:szCs w:val="22"/>
        </w:rPr>
        <w:t xml:space="preserve">Chairperson Hardeman suggested that CCPI representatives look at programs within their colleges and speak to advisors and chairs about why their majors are comprehensive. She believes in this way CCPI may be able to determine justifications for comprehensive majors under the holistic guidelines under which the Council has been charged. Associate Provost Parsons suggested that </w:t>
      </w:r>
      <w:r w:rsidR="003D583C">
        <w:rPr>
          <w:rFonts w:ascii="Times New Roman" w:hAnsi="Times New Roman"/>
          <w:sz w:val="22"/>
          <w:szCs w:val="22"/>
        </w:rPr>
        <w:t xml:space="preserve">advisors, chairs, and/or deans be invited to successive CCPI meetings to discuss the comprehensive majors in their colleges. Dr. Lin remarked that it would be helpful to know what kinds of information CCPI is looking for from college representatives. </w:t>
      </w:r>
    </w:p>
    <w:p w:rsidR="001425FF" w:rsidRDefault="001425FF" w:rsidP="00476F25">
      <w:pPr>
        <w:pStyle w:val="ListParagraph"/>
        <w:ind w:left="1440"/>
        <w:rPr>
          <w:rFonts w:ascii="Times New Roman" w:hAnsi="Times New Roman"/>
          <w:sz w:val="22"/>
          <w:szCs w:val="22"/>
        </w:rPr>
      </w:pPr>
    </w:p>
    <w:p w:rsidR="001425FF" w:rsidRDefault="001425FF" w:rsidP="00476F25">
      <w:pPr>
        <w:pStyle w:val="ListParagraph"/>
        <w:ind w:left="1440"/>
        <w:rPr>
          <w:rFonts w:ascii="Times New Roman" w:hAnsi="Times New Roman"/>
          <w:sz w:val="22"/>
          <w:szCs w:val="22"/>
        </w:rPr>
      </w:pPr>
      <w:r>
        <w:rPr>
          <w:rFonts w:ascii="Times New Roman" w:hAnsi="Times New Roman"/>
          <w:sz w:val="22"/>
          <w:szCs w:val="22"/>
        </w:rPr>
        <w:t xml:space="preserve">Associate Provost Parsons stated that when she has been involved in reviews, typically an effort is made to determine what WIU’s benchmark schools are doing; for instance, are General Education hours included in the hours that count toward the major in other schools. Dr. Lin stated that this process is used by her College in their accreditation reports. Associate Provost Parsons stated that this is part of a data-based decision making process. She thinks it will be harder for non-accredited programs to do this than it is for WIU’s 15 accredited programs because accredited programs already have to do this on a regular basis. </w:t>
      </w:r>
      <w:r w:rsidR="00903552">
        <w:rPr>
          <w:rFonts w:ascii="Times New Roman" w:hAnsi="Times New Roman"/>
          <w:sz w:val="22"/>
          <w:szCs w:val="22"/>
        </w:rPr>
        <w:t xml:space="preserve">WIU’s accredited programs </w:t>
      </w:r>
      <w:r w:rsidR="00A0041C">
        <w:rPr>
          <w:rFonts w:ascii="Times New Roman" w:hAnsi="Times New Roman"/>
          <w:sz w:val="22"/>
          <w:szCs w:val="22"/>
        </w:rPr>
        <w:t>include</w:t>
      </w:r>
      <w:r w:rsidR="00903552">
        <w:rPr>
          <w:rFonts w:ascii="Times New Roman" w:hAnsi="Times New Roman"/>
          <w:sz w:val="22"/>
          <w:szCs w:val="22"/>
        </w:rPr>
        <w:t xml:space="preserve"> Engineering, Teacher Education, Dietetics, Graphic Communication, Communication Sciences and Disorders, Nursing, Social Work, Art, Music, Theatre, Construction Management, Engineering Technology, all Business majors, </w:t>
      </w:r>
      <w:r w:rsidR="00937D2F">
        <w:rPr>
          <w:rFonts w:ascii="Times New Roman" w:hAnsi="Times New Roman"/>
          <w:sz w:val="22"/>
          <w:szCs w:val="22"/>
        </w:rPr>
        <w:t xml:space="preserve">Athletic Training, </w:t>
      </w:r>
      <w:r w:rsidR="00A0041C">
        <w:rPr>
          <w:rFonts w:ascii="Times New Roman" w:hAnsi="Times New Roman"/>
          <w:sz w:val="22"/>
          <w:szCs w:val="22"/>
        </w:rPr>
        <w:t xml:space="preserve">and </w:t>
      </w:r>
      <w:r w:rsidR="00937D2F">
        <w:rPr>
          <w:rFonts w:ascii="Times New Roman" w:hAnsi="Times New Roman"/>
          <w:sz w:val="22"/>
          <w:szCs w:val="22"/>
        </w:rPr>
        <w:t>Agricultural Technology Management.</w:t>
      </w:r>
    </w:p>
    <w:p w:rsidR="001425FF" w:rsidRDefault="001425FF" w:rsidP="00476F25">
      <w:pPr>
        <w:pStyle w:val="ListParagraph"/>
        <w:ind w:left="1440"/>
        <w:rPr>
          <w:rFonts w:ascii="Times New Roman" w:hAnsi="Times New Roman"/>
          <w:sz w:val="22"/>
          <w:szCs w:val="22"/>
        </w:rPr>
      </w:pPr>
    </w:p>
    <w:p w:rsidR="001425FF" w:rsidRDefault="001425FF" w:rsidP="00476F25">
      <w:pPr>
        <w:pStyle w:val="ListParagraph"/>
        <w:ind w:left="1440"/>
        <w:rPr>
          <w:rFonts w:ascii="Times New Roman" w:hAnsi="Times New Roman"/>
          <w:sz w:val="22"/>
          <w:szCs w:val="22"/>
        </w:rPr>
      </w:pPr>
      <w:r>
        <w:rPr>
          <w:rFonts w:ascii="Times New Roman" w:hAnsi="Times New Roman"/>
          <w:sz w:val="22"/>
          <w:szCs w:val="22"/>
        </w:rPr>
        <w:t xml:space="preserve">Dr. Engel asked what kind of decisions CCPI is expected to make and whether the final report to Faculty Senate is to provide just a rationale for comprehensive majors or be more proactive in determining problems and solutions. Chairperson Hardeman responded that the charge from the Senate does not </w:t>
      </w:r>
      <w:r w:rsidR="00A0041C">
        <w:rPr>
          <w:rFonts w:ascii="Times New Roman" w:hAnsi="Times New Roman"/>
          <w:sz w:val="22"/>
          <w:szCs w:val="22"/>
        </w:rPr>
        <w:t>specify</w:t>
      </w:r>
      <w:r>
        <w:rPr>
          <w:rFonts w:ascii="Times New Roman" w:hAnsi="Times New Roman"/>
          <w:sz w:val="22"/>
          <w:szCs w:val="22"/>
        </w:rPr>
        <w:t xml:space="preserve"> that the Council has to come to a conclusion</w:t>
      </w:r>
      <w:r w:rsidR="000E31C2">
        <w:rPr>
          <w:rFonts w:ascii="Times New Roman" w:hAnsi="Times New Roman"/>
          <w:sz w:val="22"/>
          <w:szCs w:val="22"/>
        </w:rPr>
        <w:t xml:space="preserve">; </w:t>
      </w:r>
      <w:r>
        <w:rPr>
          <w:rFonts w:ascii="Times New Roman" w:hAnsi="Times New Roman"/>
          <w:sz w:val="22"/>
          <w:szCs w:val="22"/>
        </w:rPr>
        <w:t xml:space="preserve">the charge </w:t>
      </w:r>
      <w:r w:rsidR="000E31C2">
        <w:rPr>
          <w:rFonts w:ascii="Times New Roman" w:hAnsi="Times New Roman"/>
          <w:sz w:val="22"/>
          <w:szCs w:val="22"/>
        </w:rPr>
        <w:t xml:space="preserve">was given </w:t>
      </w:r>
      <w:r>
        <w:rPr>
          <w:rFonts w:ascii="Times New Roman" w:hAnsi="Times New Roman"/>
          <w:sz w:val="22"/>
          <w:szCs w:val="22"/>
        </w:rPr>
        <w:t>to the Council because CCPI is</w:t>
      </w:r>
      <w:r w:rsidR="000E31C2">
        <w:rPr>
          <w:rFonts w:ascii="Times New Roman" w:hAnsi="Times New Roman"/>
          <w:sz w:val="22"/>
          <w:szCs w:val="22"/>
        </w:rPr>
        <w:t xml:space="preserve"> WIU’s curriculum</w:t>
      </w:r>
      <w:r>
        <w:rPr>
          <w:rFonts w:ascii="Times New Roman" w:hAnsi="Times New Roman"/>
          <w:sz w:val="22"/>
          <w:szCs w:val="22"/>
        </w:rPr>
        <w:t xml:space="preserve"> expert</w:t>
      </w:r>
      <w:r w:rsidR="000E31C2">
        <w:rPr>
          <w:rFonts w:ascii="Times New Roman" w:hAnsi="Times New Roman"/>
          <w:sz w:val="22"/>
          <w:szCs w:val="22"/>
        </w:rPr>
        <w:t xml:space="preserve">. Her understanding is that Faculty Senate wants to see whether taking a comprehensive major, which purports to include many different things, somehow prevents students from obtaining broader exposure to other disciplines. </w:t>
      </w:r>
      <w:r w:rsidR="00903552">
        <w:rPr>
          <w:rFonts w:ascii="Times New Roman" w:hAnsi="Times New Roman"/>
          <w:sz w:val="22"/>
          <w:szCs w:val="22"/>
        </w:rPr>
        <w:t>She said CCPI is expected to see if the purpose of a comprehensive major has changed over the years and whether the Council agrees with those changes. Chairperson Hardeman specified that CCPI is not charged with reviewi</w:t>
      </w:r>
      <w:r w:rsidR="00A0041C">
        <w:rPr>
          <w:rFonts w:ascii="Times New Roman" w:hAnsi="Times New Roman"/>
          <w:sz w:val="22"/>
          <w:szCs w:val="22"/>
        </w:rPr>
        <w:t>ng specific individual programs, only</w:t>
      </w:r>
      <w:r w:rsidR="0082342A">
        <w:rPr>
          <w:rFonts w:ascii="Times New Roman" w:hAnsi="Times New Roman"/>
          <w:sz w:val="22"/>
          <w:szCs w:val="22"/>
        </w:rPr>
        <w:t xml:space="preserve"> the comprehensive major as a w</w:t>
      </w:r>
      <w:r w:rsidR="00903552">
        <w:rPr>
          <w:rFonts w:ascii="Times New Roman" w:hAnsi="Times New Roman"/>
          <w:sz w:val="22"/>
          <w:szCs w:val="22"/>
        </w:rPr>
        <w:t>hole to understand what is currently happening in comprehensive majors and the forces that have shaped them. Dr. Engel stated that if CCPI is to say what the trends are for comprehensive majors, the Council must also be able to show exemplars.</w:t>
      </w:r>
    </w:p>
    <w:p w:rsidR="00937D2F" w:rsidRDefault="00937D2F" w:rsidP="00476F25">
      <w:pPr>
        <w:pStyle w:val="ListParagraph"/>
        <w:ind w:left="1440"/>
        <w:rPr>
          <w:rFonts w:ascii="Times New Roman" w:hAnsi="Times New Roman"/>
          <w:sz w:val="22"/>
          <w:szCs w:val="22"/>
        </w:rPr>
      </w:pPr>
    </w:p>
    <w:p w:rsidR="00937D2F" w:rsidRDefault="00937D2F" w:rsidP="00476F25">
      <w:pPr>
        <w:pStyle w:val="ListParagraph"/>
        <w:ind w:left="1440"/>
        <w:rPr>
          <w:rFonts w:ascii="Times New Roman" w:hAnsi="Times New Roman"/>
          <w:sz w:val="22"/>
          <w:szCs w:val="22"/>
        </w:rPr>
      </w:pPr>
      <w:r>
        <w:rPr>
          <w:rFonts w:ascii="Times New Roman" w:hAnsi="Times New Roman"/>
          <w:sz w:val="22"/>
          <w:szCs w:val="22"/>
        </w:rPr>
        <w:t xml:space="preserve">Dr. Lin </w:t>
      </w:r>
      <w:r w:rsidR="00A0041C">
        <w:rPr>
          <w:rFonts w:ascii="Times New Roman" w:hAnsi="Times New Roman"/>
          <w:sz w:val="22"/>
          <w:szCs w:val="22"/>
        </w:rPr>
        <w:t>related</w:t>
      </w:r>
      <w:r>
        <w:rPr>
          <w:rFonts w:ascii="Times New Roman" w:hAnsi="Times New Roman"/>
          <w:sz w:val="22"/>
          <w:szCs w:val="22"/>
        </w:rPr>
        <w:t xml:space="preserve"> that majors within the College of Business and Technology are very consistent </w:t>
      </w:r>
      <w:r w:rsidR="00AF2171">
        <w:rPr>
          <w:rFonts w:ascii="Times New Roman" w:hAnsi="Times New Roman"/>
          <w:sz w:val="22"/>
          <w:szCs w:val="22"/>
        </w:rPr>
        <w:t>in the way they are constructed. She asked if her College could come to CCPI first because there are fewer nuances in the structures of their comprehensive majors and they a</w:t>
      </w:r>
      <w:r w:rsidR="00A0041C">
        <w:rPr>
          <w:rFonts w:ascii="Times New Roman" w:hAnsi="Times New Roman"/>
          <w:sz w:val="22"/>
          <w:szCs w:val="22"/>
        </w:rPr>
        <w:t>re more straight-</w:t>
      </w:r>
      <w:r w:rsidR="00AF2171">
        <w:rPr>
          <w:rFonts w:ascii="Times New Roman" w:hAnsi="Times New Roman"/>
          <w:sz w:val="22"/>
          <w:szCs w:val="22"/>
        </w:rPr>
        <w:t xml:space="preserve">forward. Dr. Lin will invite Chris Ramsey, Director of Advising for the College of Business and Technology, and Interim Associate Dean Bill </w:t>
      </w:r>
      <w:proofErr w:type="spellStart"/>
      <w:r w:rsidR="00AF2171">
        <w:rPr>
          <w:rFonts w:ascii="Times New Roman" w:hAnsi="Times New Roman"/>
          <w:sz w:val="22"/>
          <w:szCs w:val="22"/>
        </w:rPr>
        <w:t>Polley</w:t>
      </w:r>
      <w:proofErr w:type="spellEnd"/>
      <w:r w:rsidR="00AF2171">
        <w:rPr>
          <w:rFonts w:ascii="Times New Roman" w:hAnsi="Times New Roman"/>
          <w:sz w:val="22"/>
          <w:szCs w:val="22"/>
        </w:rPr>
        <w:t xml:space="preserve"> to attend the CCPI meeting of October 13. CCPI decided to invite representatives from the College of Fine Arts and Communication and the College of Arts and Sciences to attend the CCPI meeting of October 27, and representatives from the College of Education and Human Services will be invited to attend on November 10.</w:t>
      </w:r>
    </w:p>
    <w:p w:rsidR="00AF2171" w:rsidRDefault="00AF2171" w:rsidP="00476F25">
      <w:pPr>
        <w:pStyle w:val="ListParagraph"/>
        <w:ind w:left="1440"/>
        <w:rPr>
          <w:rFonts w:ascii="Times New Roman" w:hAnsi="Times New Roman"/>
          <w:sz w:val="22"/>
          <w:szCs w:val="22"/>
        </w:rPr>
      </w:pPr>
    </w:p>
    <w:p w:rsidR="00AF2171" w:rsidRDefault="00AF2171" w:rsidP="00476F25">
      <w:pPr>
        <w:pStyle w:val="ListParagraph"/>
        <w:ind w:left="1440"/>
        <w:rPr>
          <w:rFonts w:ascii="Times New Roman" w:hAnsi="Times New Roman"/>
          <w:sz w:val="22"/>
          <w:szCs w:val="22"/>
        </w:rPr>
      </w:pPr>
      <w:r>
        <w:rPr>
          <w:rFonts w:ascii="Times New Roman" w:hAnsi="Times New Roman"/>
          <w:sz w:val="22"/>
          <w:szCs w:val="22"/>
        </w:rPr>
        <w:lastRenderedPageBreak/>
        <w:t xml:space="preserve">Chairperson Hardeman remarked that CCPI has also been charged to determine what constitutes a discipline and a core. </w:t>
      </w:r>
      <w:r w:rsidR="00415097">
        <w:rPr>
          <w:rFonts w:ascii="Times New Roman" w:hAnsi="Times New Roman"/>
          <w:sz w:val="22"/>
          <w:szCs w:val="22"/>
        </w:rPr>
        <w:t xml:space="preserve">Associate Provost Parsons remarked that formerly every department had one major, but now that departments have been combined they might have as many as four undergraduate majors. </w:t>
      </w:r>
      <w:r w:rsidR="00096B3F">
        <w:rPr>
          <w:rFonts w:ascii="Times New Roman" w:hAnsi="Times New Roman"/>
          <w:sz w:val="22"/>
          <w:szCs w:val="22"/>
        </w:rPr>
        <w:t xml:space="preserve">Associate Provost Parsons stated that, because there are now various types of programs within departments, the prohibition against </w:t>
      </w:r>
      <w:r w:rsidR="00A0041C">
        <w:rPr>
          <w:rFonts w:ascii="Times New Roman" w:hAnsi="Times New Roman"/>
          <w:sz w:val="22"/>
          <w:szCs w:val="22"/>
        </w:rPr>
        <w:t xml:space="preserve">students taking </w:t>
      </w:r>
      <w:r w:rsidR="00096B3F">
        <w:rPr>
          <w:rFonts w:ascii="Times New Roman" w:hAnsi="Times New Roman"/>
          <w:sz w:val="22"/>
          <w:szCs w:val="22"/>
        </w:rPr>
        <w:t xml:space="preserve">majors and minors within the same </w:t>
      </w:r>
      <w:r w:rsidR="003A1119">
        <w:rPr>
          <w:rFonts w:ascii="Times New Roman" w:hAnsi="Times New Roman"/>
          <w:sz w:val="22"/>
          <w:szCs w:val="22"/>
        </w:rPr>
        <w:t>discipline</w:t>
      </w:r>
      <w:r w:rsidR="00096B3F">
        <w:rPr>
          <w:rFonts w:ascii="Times New Roman" w:hAnsi="Times New Roman"/>
          <w:sz w:val="22"/>
          <w:szCs w:val="22"/>
        </w:rPr>
        <w:t xml:space="preserve"> should perhaps be instead a prohibition against taking them in the same </w:t>
      </w:r>
      <w:r w:rsidR="003A1119">
        <w:rPr>
          <w:rFonts w:ascii="Times New Roman" w:hAnsi="Times New Roman"/>
          <w:sz w:val="22"/>
          <w:szCs w:val="22"/>
        </w:rPr>
        <w:t>department</w:t>
      </w:r>
      <w:r w:rsidR="00096B3F">
        <w:rPr>
          <w:rFonts w:ascii="Times New Roman" w:hAnsi="Times New Roman"/>
          <w:sz w:val="22"/>
          <w:szCs w:val="22"/>
        </w:rPr>
        <w:t xml:space="preserve">. Chairperson Hardeman stated that this is one of the things that CCPI should discuss and decide. Ms. Williams pointed out that Law Enforcement and Justice Administration (LEJA) majors cannot take an LEJA major and an LEJA minor, but they can take an LEJA major along with a minor in </w:t>
      </w:r>
      <w:r w:rsidR="00CF4BA2">
        <w:rPr>
          <w:rFonts w:ascii="Times New Roman" w:hAnsi="Times New Roman"/>
          <w:sz w:val="22"/>
          <w:szCs w:val="22"/>
        </w:rPr>
        <w:t xml:space="preserve">Security Administration, Homeland Security, Cyber Security, and other nuances of separate studies within LEJA. </w:t>
      </w:r>
    </w:p>
    <w:p w:rsidR="00F67945" w:rsidRDefault="00F67945" w:rsidP="00476F25">
      <w:pPr>
        <w:pStyle w:val="ListParagraph"/>
        <w:ind w:left="1440"/>
        <w:rPr>
          <w:rFonts w:ascii="Times New Roman" w:hAnsi="Times New Roman"/>
          <w:sz w:val="22"/>
          <w:szCs w:val="22"/>
        </w:rPr>
      </w:pPr>
    </w:p>
    <w:p w:rsidR="00F67945" w:rsidRDefault="00F67945" w:rsidP="00476F25">
      <w:pPr>
        <w:pStyle w:val="ListParagraph"/>
        <w:ind w:left="1440"/>
        <w:rPr>
          <w:rFonts w:ascii="Times New Roman" w:hAnsi="Times New Roman"/>
          <w:sz w:val="22"/>
          <w:szCs w:val="22"/>
        </w:rPr>
      </w:pPr>
      <w:r>
        <w:rPr>
          <w:rFonts w:ascii="Times New Roman" w:hAnsi="Times New Roman"/>
          <w:sz w:val="22"/>
          <w:szCs w:val="22"/>
        </w:rPr>
        <w:t xml:space="preserve">College of Arts and Sciences Interim Associate Dean Kyle </w:t>
      </w:r>
      <w:proofErr w:type="spellStart"/>
      <w:r>
        <w:rPr>
          <w:rFonts w:ascii="Times New Roman" w:hAnsi="Times New Roman"/>
          <w:sz w:val="22"/>
          <w:szCs w:val="22"/>
        </w:rPr>
        <w:t>Mayborn</w:t>
      </w:r>
      <w:proofErr w:type="spellEnd"/>
      <w:r>
        <w:rPr>
          <w:rFonts w:ascii="Times New Roman" w:hAnsi="Times New Roman"/>
          <w:sz w:val="22"/>
          <w:szCs w:val="22"/>
        </w:rPr>
        <w:t xml:space="preserve"> asked what kinds of things CCPI might want to know when college representatives visit </w:t>
      </w:r>
      <w:r w:rsidR="00A0041C">
        <w:rPr>
          <w:rFonts w:ascii="Times New Roman" w:hAnsi="Times New Roman"/>
          <w:sz w:val="22"/>
          <w:szCs w:val="22"/>
        </w:rPr>
        <w:t>CCPI</w:t>
      </w:r>
      <w:r>
        <w:rPr>
          <w:rFonts w:ascii="Times New Roman" w:hAnsi="Times New Roman"/>
          <w:sz w:val="22"/>
          <w:szCs w:val="22"/>
        </w:rPr>
        <w:t xml:space="preserve">. </w:t>
      </w:r>
      <w:r w:rsidR="00730806">
        <w:rPr>
          <w:rFonts w:ascii="Times New Roman" w:hAnsi="Times New Roman"/>
          <w:sz w:val="22"/>
          <w:szCs w:val="22"/>
        </w:rPr>
        <w:t xml:space="preserve">Dr. Lin replied that CCPI is trying to understand the breadth and depth of comprehensive majors – what percentage of exposure students are getting outside of their major; whether it is broad exposure; whether there is enough depth to the major; what the balance of breadth and depth is for the major; whether there is a core; and how many disciplines are included in the core. </w:t>
      </w:r>
    </w:p>
    <w:p w:rsidR="00730806" w:rsidRDefault="00730806" w:rsidP="00476F25">
      <w:pPr>
        <w:pStyle w:val="ListParagraph"/>
        <w:ind w:left="1440"/>
        <w:rPr>
          <w:rFonts w:ascii="Times New Roman" w:hAnsi="Times New Roman"/>
          <w:sz w:val="22"/>
          <w:szCs w:val="22"/>
        </w:rPr>
      </w:pPr>
    </w:p>
    <w:p w:rsidR="00730806" w:rsidRDefault="00730806" w:rsidP="00476F25">
      <w:pPr>
        <w:pStyle w:val="ListParagraph"/>
        <w:ind w:left="1440"/>
        <w:rPr>
          <w:rFonts w:ascii="Times New Roman" w:hAnsi="Times New Roman"/>
          <w:sz w:val="22"/>
          <w:szCs w:val="22"/>
        </w:rPr>
      </w:pPr>
      <w:r>
        <w:rPr>
          <w:rFonts w:ascii="Times New Roman" w:hAnsi="Times New Roman"/>
          <w:sz w:val="22"/>
          <w:szCs w:val="22"/>
        </w:rPr>
        <w:t xml:space="preserve">Dr. Hyde asked if it makes sense to question </w:t>
      </w:r>
      <w:r w:rsidR="00A0041C">
        <w:rPr>
          <w:rFonts w:ascii="Times New Roman" w:hAnsi="Times New Roman"/>
          <w:sz w:val="22"/>
          <w:szCs w:val="22"/>
        </w:rPr>
        <w:t xml:space="preserve">a </w:t>
      </w:r>
      <w:r>
        <w:rPr>
          <w:rFonts w:ascii="Times New Roman" w:hAnsi="Times New Roman"/>
          <w:sz w:val="22"/>
          <w:szCs w:val="22"/>
        </w:rPr>
        <w:t xml:space="preserve">department’s openness to expanding courses when accreditation requires a certain arrangement within the major. She asked if CCPI will only be asking department chairs to speak about </w:t>
      </w:r>
      <w:r w:rsidR="00A0041C">
        <w:rPr>
          <w:rFonts w:ascii="Times New Roman" w:hAnsi="Times New Roman"/>
          <w:sz w:val="22"/>
          <w:szCs w:val="22"/>
        </w:rPr>
        <w:t>non-</w:t>
      </w:r>
      <w:r>
        <w:rPr>
          <w:rFonts w:ascii="Times New Roman" w:hAnsi="Times New Roman"/>
          <w:sz w:val="22"/>
          <w:szCs w:val="22"/>
        </w:rPr>
        <w:t>accredited</w:t>
      </w:r>
      <w:r w:rsidR="00A0041C">
        <w:rPr>
          <w:rFonts w:ascii="Times New Roman" w:hAnsi="Times New Roman"/>
          <w:sz w:val="22"/>
          <w:szCs w:val="22"/>
        </w:rPr>
        <w:t xml:space="preserve"> majors</w:t>
      </w:r>
      <w:r>
        <w:rPr>
          <w:rFonts w:ascii="Times New Roman" w:hAnsi="Times New Roman"/>
          <w:sz w:val="22"/>
          <w:szCs w:val="22"/>
        </w:rPr>
        <w:t xml:space="preserve">. Associate Provost Parsons replied that CCPI wants to determine why majors are comprehensive, and </w:t>
      </w:r>
      <w:r w:rsidR="001625E9">
        <w:rPr>
          <w:rFonts w:ascii="Times New Roman" w:hAnsi="Times New Roman"/>
          <w:sz w:val="22"/>
          <w:szCs w:val="22"/>
        </w:rPr>
        <w:t xml:space="preserve">in some cases, such as Business, </w:t>
      </w:r>
      <w:r>
        <w:rPr>
          <w:rFonts w:ascii="Times New Roman" w:hAnsi="Times New Roman"/>
          <w:sz w:val="22"/>
          <w:szCs w:val="22"/>
        </w:rPr>
        <w:t xml:space="preserve">that reason may be because that is the standard that must be met to retain their accreditation. Dr. Lin </w:t>
      </w:r>
      <w:r w:rsidR="001625E9">
        <w:rPr>
          <w:rFonts w:ascii="Times New Roman" w:hAnsi="Times New Roman"/>
          <w:sz w:val="22"/>
          <w:szCs w:val="22"/>
        </w:rPr>
        <w:t>observed</w:t>
      </w:r>
      <w:r>
        <w:rPr>
          <w:rFonts w:ascii="Times New Roman" w:hAnsi="Times New Roman"/>
          <w:sz w:val="22"/>
          <w:szCs w:val="22"/>
        </w:rPr>
        <w:t xml:space="preserve"> that Business majors </w:t>
      </w:r>
      <w:r w:rsidR="001625E9">
        <w:rPr>
          <w:rFonts w:ascii="Times New Roman" w:hAnsi="Times New Roman"/>
          <w:sz w:val="22"/>
          <w:szCs w:val="22"/>
        </w:rPr>
        <w:t>include</w:t>
      </w:r>
      <w:r>
        <w:rPr>
          <w:rFonts w:ascii="Times New Roman" w:hAnsi="Times New Roman"/>
          <w:sz w:val="22"/>
          <w:szCs w:val="22"/>
        </w:rPr>
        <w:t xml:space="preserve"> a huge Business core </w:t>
      </w:r>
      <w:r w:rsidR="001625E9">
        <w:rPr>
          <w:rFonts w:ascii="Times New Roman" w:hAnsi="Times New Roman"/>
          <w:sz w:val="22"/>
          <w:szCs w:val="22"/>
        </w:rPr>
        <w:t>with</w:t>
      </w:r>
      <w:r>
        <w:rPr>
          <w:rFonts w:ascii="Times New Roman" w:hAnsi="Times New Roman"/>
          <w:sz w:val="22"/>
          <w:szCs w:val="22"/>
        </w:rPr>
        <w:t xml:space="preserve"> courses outside the actual majors, so every student takes several courses outside of their specific program. She thinks CCPI should consider whether accreditation requirements are limiting majors to just one discipline or if they are allowed to work with other disciplines to achieve their accreditation needs.</w:t>
      </w:r>
    </w:p>
    <w:p w:rsidR="00730806" w:rsidRDefault="00730806" w:rsidP="00476F25">
      <w:pPr>
        <w:pStyle w:val="ListParagraph"/>
        <w:ind w:left="1440"/>
        <w:rPr>
          <w:rFonts w:ascii="Times New Roman" w:hAnsi="Times New Roman"/>
          <w:sz w:val="22"/>
          <w:szCs w:val="22"/>
        </w:rPr>
      </w:pPr>
    </w:p>
    <w:p w:rsidR="00730806" w:rsidRDefault="00730806" w:rsidP="00476F25">
      <w:pPr>
        <w:pStyle w:val="ListParagraph"/>
        <w:ind w:left="144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suggested that CCPI can recommend that the definition of a comprehensive major be changed. Chairperson Hardeman agreed that CCPI should consider whether the current definition is a good, working definition or even whether there should be different terminology incorporated. Associate Provost Parsons remarked that Illinois State University </w:t>
      </w:r>
      <w:r w:rsidR="005C03A3">
        <w:rPr>
          <w:rFonts w:ascii="Times New Roman" w:hAnsi="Times New Roman"/>
          <w:sz w:val="22"/>
          <w:szCs w:val="22"/>
        </w:rPr>
        <w:t>uses different nomenclature tha</w:t>
      </w:r>
      <w:r>
        <w:rPr>
          <w:rFonts w:ascii="Times New Roman" w:hAnsi="Times New Roman"/>
          <w:sz w:val="22"/>
          <w:szCs w:val="22"/>
        </w:rPr>
        <w:t xml:space="preserve">n WIU. </w:t>
      </w:r>
      <w:r w:rsidR="00802E67">
        <w:rPr>
          <w:rFonts w:ascii="Times New Roman" w:hAnsi="Times New Roman"/>
          <w:sz w:val="22"/>
          <w:szCs w:val="22"/>
        </w:rPr>
        <w:t>She</w:t>
      </w:r>
      <w:r w:rsidR="005C03A3">
        <w:rPr>
          <w:rFonts w:ascii="Times New Roman" w:hAnsi="Times New Roman"/>
          <w:sz w:val="22"/>
          <w:szCs w:val="22"/>
        </w:rPr>
        <w:t xml:space="preserve"> recommended that CCPI look at programs across benchmark schools and how they equate to Western’s </w:t>
      </w:r>
      <w:r w:rsidR="00532EEB">
        <w:rPr>
          <w:rFonts w:ascii="Times New Roman" w:hAnsi="Times New Roman"/>
          <w:sz w:val="22"/>
          <w:szCs w:val="22"/>
        </w:rPr>
        <w:t xml:space="preserve">programs, adding that it would be interesting to see what other institutions require for their majors. Dr. Lin stated that the College of Business and Technology had to do this as part of their accreditation process. Associate Provost Parsons observed that education programs at other state schools may show fewer required hours because of how they apply the ISBE competency. </w:t>
      </w:r>
    </w:p>
    <w:p w:rsidR="00532EEB" w:rsidRDefault="00532EEB" w:rsidP="00476F25">
      <w:pPr>
        <w:pStyle w:val="ListParagraph"/>
        <w:ind w:left="1440"/>
        <w:rPr>
          <w:rFonts w:ascii="Times New Roman" w:hAnsi="Times New Roman"/>
          <w:sz w:val="22"/>
          <w:szCs w:val="22"/>
        </w:rPr>
      </w:pPr>
    </w:p>
    <w:p w:rsidR="00532EEB" w:rsidRDefault="00532EEB" w:rsidP="00476F25">
      <w:pPr>
        <w:pStyle w:val="ListParagraph"/>
        <w:ind w:left="1440"/>
        <w:rPr>
          <w:rFonts w:ascii="Times New Roman" w:hAnsi="Times New Roman"/>
          <w:sz w:val="22"/>
          <w:szCs w:val="22"/>
        </w:rPr>
      </w:pPr>
      <w:r>
        <w:rPr>
          <w:rFonts w:ascii="Times New Roman" w:hAnsi="Times New Roman"/>
          <w:sz w:val="22"/>
          <w:szCs w:val="22"/>
        </w:rPr>
        <w:t xml:space="preserve">College of Education and Human Services Dean Erskine Smith asked if there is a general Business core or a core for every program. Dr. Lin replied that the College of Business and Technology has an overall Business core; everyone obtaining a Bachelor’s of Business takes the same 33 hour Business core along with a departmental core of 9-12 </w:t>
      </w:r>
      <w:proofErr w:type="spellStart"/>
      <w:r>
        <w:rPr>
          <w:rFonts w:ascii="Times New Roman" w:hAnsi="Times New Roman"/>
          <w:sz w:val="22"/>
          <w:szCs w:val="22"/>
        </w:rPr>
        <w:t>s.h</w:t>
      </w:r>
      <w:proofErr w:type="spellEnd"/>
      <w:r>
        <w:rPr>
          <w:rFonts w:ascii="Times New Roman" w:hAnsi="Times New Roman"/>
          <w:sz w:val="22"/>
          <w:szCs w:val="22"/>
        </w:rPr>
        <w:t xml:space="preserve">. </w:t>
      </w:r>
      <w:r w:rsidR="003A1119">
        <w:rPr>
          <w:rFonts w:ascii="Times New Roman" w:hAnsi="Times New Roman"/>
          <w:sz w:val="22"/>
          <w:szCs w:val="22"/>
        </w:rPr>
        <w:t xml:space="preserve">Associate Provost Parsons observed that LEJA has created a model where students take majors and minors within the same department; they have created a comprehensive non-comprehensive major, in a sense. </w:t>
      </w:r>
    </w:p>
    <w:p w:rsidR="003A1119" w:rsidRDefault="003A1119" w:rsidP="00476F25">
      <w:pPr>
        <w:pStyle w:val="ListParagraph"/>
        <w:ind w:left="1440"/>
        <w:rPr>
          <w:rFonts w:ascii="Times New Roman" w:hAnsi="Times New Roman"/>
          <w:sz w:val="22"/>
          <w:szCs w:val="22"/>
        </w:rPr>
      </w:pPr>
    </w:p>
    <w:p w:rsidR="003A1119" w:rsidRDefault="003A1119" w:rsidP="00476F25">
      <w:pPr>
        <w:pStyle w:val="ListParagraph"/>
        <w:ind w:left="144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Doh</w:t>
      </w:r>
      <w:proofErr w:type="spellEnd"/>
      <w:r>
        <w:rPr>
          <w:rFonts w:ascii="Times New Roman" w:hAnsi="Times New Roman"/>
          <w:sz w:val="22"/>
          <w:szCs w:val="22"/>
        </w:rPr>
        <w:t xml:space="preserve"> asked if the definition of a comprehensive major is that it requires a minor while a non-comprehensive major does not</w:t>
      </w:r>
      <w:r w:rsidR="00802E67">
        <w:rPr>
          <w:rFonts w:ascii="Times New Roman" w:hAnsi="Times New Roman"/>
          <w:sz w:val="22"/>
          <w:szCs w:val="22"/>
        </w:rPr>
        <w:t xml:space="preserve"> or if it is</w:t>
      </w:r>
      <w:r>
        <w:rPr>
          <w:rFonts w:ascii="Times New Roman" w:hAnsi="Times New Roman"/>
          <w:sz w:val="22"/>
          <w:szCs w:val="22"/>
        </w:rPr>
        <w:t xml:space="preserve"> the number of hours required for each. Chairperson Hardeman responded that both are part of the definition; non-comprehensive majors require a certain number of hours and completion of a minor, while comprehensive require a certain number of hours and do not require a minor. </w:t>
      </w:r>
      <w:r w:rsidR="00640617">
        <w:rPr>
          <w:rFonts w:ascii="Times New Roman" w:hAnsi="Times New Roman"/>
          <w:sz w:val="22"/>
          <w:szCs w:val="22"/>
        </w:rPr>
        <w:t>Associate Provost Parsons</w:t>
      </w:r>
      <w:r>
        <w:rPr>
          <w:rFonts w:ascii="Times New Roman" w:hAnsi="Times New Roman"/>
          <w:sz w:val="22"/>
          <w:szCs w:val="22"/>
        </w:rPr>
        <w:t xml:space="preserve"> stated that while Recreation, Park and Tourism Administration (RPTA) </w:t>
      </w:r>
      <w:proofErr w:type="gramStart"/>
      <w:r>
        <w:rPr>
          <w:rFonts w:ascii="Times New Roman" w:hAnsi="Times New Roman"/>
          <w:sz w:val="22"/>
          <w:szCs w:val="22"/>
        </w:rPr>
        <w:t>has</w:t>
      </w:r>
      <w:proofErr w:type="gramEnd"/>
      <w:r>
        <w:rPr>
          <w:rFonts w:ascii="Times New Roman" w:hAnsi="Times New Roman"/>
          <w:sz w:val="22"/>
          <w:szCs w:val="22"/>
        </w:rPr>
        <w:t xml:space="preserve"> sufficient hours to be comprehensive, they have chosen to require a minor and be considered non-comprehensive. </w:t>
      </w:r>
      <w:r w:rsidR="00640617">
        <w:rPr>
          <w:rFonts w:ascii="Times New Roman" w:hAnsi="Times New Roman"/>
          <w:sz w:val="22"/>
          <w:szCs w:val="22"/>
        </w:rPr>
        <w:t xml:space="preserve">She </w:t>
      </w:r>
      <w:bookmarkStart w:id="0" w:name="_GoBack"/>
      <w:bookmarkEnd w:id="0"/>
      <w:r>
        <w:rPr>
          <w:rFonts w:ascii="Times New Roman" w:hAnsi="Times New Roman"/>
          <w:sz w:val="22"/>
          <w:szCs w:val="22"/>
        </w:rPr>
        <w:t xml:space="preserve">added that the RPTA major was established in this way prior to the formal definitions of academic terms, so their major was grandfathered in; if the major is changed, it will have to adhere to the current guidelines. She added that non-comprehensive majors can suggest their students take a minor but cannot require it. Dr. </w:t>
      </w:r>
      <w:r>
        <w:rPr>
          <w:rFonts w:ascii="Times New Roman" w:hAnsi="Times New Roman"/>
          <w:sz w:val="22"/>
          <w:szCs w:val="22"/>
        </w:rPr>
        <w:lastRenderedPageBreak/>
        <w:t xml:space="preserve">Lin asked why it cannot be required. Associate Provost Parsons responded the idea is that the additional hours for comprehensive majors will be built in from other courses </w:t>
      </w:r>
      <w:r w:rsidR="00802E67">
        <w:rPr>
          <w:rFonts w:ascii="Times New Roman" w:hAnsi="Times New Roman"/>
          <w:sz w:val="22"/>
          <w:szCs w:val="22"/>
        </w:rPr>
        <w:t>throughout</w:t>
      </w:r>
      <w:r>
        <w:rPr>
          <w:rFonts w:ascii="Times New Roman" w:hAnsi="Times New Roman"/>
          <w:sz w:val="22"/>
          <w:szCs w:val="22"/>
        </w:rPr>
        <w:t xml:space="preserve"> the major</w:t>
      </w:r>
      <w:r w:rsidR="00802E67">
        <w:rPr>
          <w:rFonts w:ascii="Times New Roman" w:hAnsi="Times New Roman"/>
          <w:sz w:val="22"/>
          <w:szCs w:val="22"/>
        </w:rPr>
        <w:t xml:space="preserve"> instead of through requiring a minor</w:t>
      </w:r>
      <w:r>
        <w:rPr>
          <w:rFonts w:ascii="Times New Roman" w:hAnsi="Times New Roman"/>
          <w:sz w:val="22"/>
          <w:szCs w:val="22"/>
        </w:rPr>
        <w:t xml:space="preserve">. Ms. </w:t>
      </w:r>
      <w:proofErr w:type="spellStart"/>
      <w:r>
        <w:rPr>
          <w:rFonts w:ascii="Times New Roman" w:hAnsi="Times New Roman"/>
          <w:sz w:val="22"/>
          <w:szCs w:val="22"/>
        </w:rPr>
        <w:t>Prosise</w:t>
      </w:r>
      <w:proofErr w:type="spellEnd"/>
      <w:r>
        <w:rPr>
          <w:rFonts w:ascii="Times New Roman" w:hAnsi="Times New Roman"/>
          <w:sz w:val="22"/>
          <w:szCs w:val="22"/>
        </w:rPr>
        <w:t xml:space="preserve"> pointed out that the RPTA Therapeutic Recreation major has an optional minor that can be taken to obtain certification</w:t>
      </w:r>
      <w:r w:rsidR="00802E67">
        <w:rPr>
          <w:rFonts w:ascii="Times New Roman" w:hAnsi="Times New Roman"/>
          <w:sz w:val="22"/>
          <w:szCs w:val="22"/>
        </w:rPr>
        <w:t>,</w:t>
      </w:r>
      <w:r w:rsidR="00DF30D9">
        <w:rPr>
          <w:rFonts w:ascii="Times New Roman" w:hAnsi="Times New Roman"/>
          <w:sz w:val="22"/>
          <w:szCs w:val="22"/>
        </w:rPr>
        <w:t xml:space="preserve"> or open electives can be </w:t>
      </w:r>
      <w:r>
        <w:rPr>
          <w:rFonts w:ascii="Times New Roman" w:hAnsi="Times New Roman"/>
          <w:sz w:val="22"/>
          <w:szCs w:val="22"/>
        </w:rPr>
        <w:t>chosen from a specific list of courses</w:t>
      </w:r>
      <w:r w:rsidR="00DF30D9">
        <w:rPr>
          <w:rFonts w:ascii="Times New Roman" w:hAnsi="Times New Roman"/>
          <w:sz w:val="22"/>
          <w:szCs w:val="22"/>
        </w:rPr>
        <w:t xml:space="preserve">, but the required hours must be taken somehow. Associate Provost Parsons agreed that students can select several courses that add up to a minor or select other classes that do not amount to a minor, but they must take the required 120 hours. Chairperson Hardeman believes it needs to be made clearer in the definitions that comprehensive majors are not allowed to have a mandatory minor </w:t>
      </w:r>
      <w:r w:rsidR="00802E67">
        <w:rPr>
          <w:rFonts w:ascii="Times New Roman" w:hAnsi="Times New Roman"/>
          <w:sz w:val="22"/>
          <w:szCs w:val="22"/>
        </w:rPr>
        <w:t xml:space="preserve">required </w:t>
      </w:r>
      <w:r w:rsidR="00DF30D9">
        <w:rPr>
          <w:rFonts w:ascii="Times New Roman" w:hAnsi="Times New Roman"/>
          <w:sz w:val="22"/>
          <w:szCs w:val="22"/>
        </w:rPr>
        <w:t>to complete the major.</w:t>
      </w:r>
    </w:p>
    <w:p w:rsidR="009B4982" w:rsidRPr="009B4982" w:rsidRDefault="009B4982" w:rsidP="009B4982">
      <w:pPr>
        <w:pStyle w:val="ListParagraph"/>
        <w:ind w:left="1440"/>
        <w:rPr>
          <w:rFonts w:ascii="Times New Roman" w:hAnsi="Times New Roman"/>
          <w:sz w:val="22"/>
          <w:szCs w:val="22"/>
          <w:u w:val="single"/>
        </w:rPr>
      </w:pPr>
    </w:p>
    <w:p w:rsidR="009B4982" w:rsidRDefault="009B4982" w:rsidP="009B4982">
      <w:pPr>
        <w:pStyle w:val="Header"/>
        <w:tabs>
          <w:tab w:val="clear" w:pos="4680"/>
          <w:tab w:val="clear" w:pos="9360"/>
        </w:tabs>
        <w:rPr>
          <w:rFonts w:ascii="Times New Roman" w:hAnsi="Times New Roman"/>
          <w:sz w:val="22"/>
          <w:szCs w:val="22"/>
        </w:rPr>
      </w:pPr>
      <w:r w:rsidRPr="009B4982">
        <w:rPr>
          <w:rFonts w:ascii="Times New Roman" w:hAnsi="Times New Roman"/>
          <w:sz w:val="22"/>
          <w:szCs w:val="22"/>
        </w:rPr>
        <w:t>V.</w:t>
      </w:r>
      <w:r w:rsidRPr="009B4982">
        <w:rPr>
          <w:rFonts w:ascii="Times New Roman" w:hAnsi="Times New Roman"/>
          <w:sz w:val="22"/>
          <w:szCs w:val="22"/>
        </w:rPr>
        <w:tab/>
      </w:r>
      <w:r w:rsidRPr="009B4982">
        <w:rPr>
          <w:rFonts w:ascii="Times New Roman" w:hAnsi="Times New Roman"/>
          <w:sz w:val="22"/>
          <w:szCs w:val="22"/>
          <w:u w:val="single"/>
        </w:rPr>
        <w:t>Provost’s Report</w:t>
      </w:r>
    </w:p>
    <w:p w:rsidR="002619DA" w:rsidRDefault="002619DA" w:rsidP="009B4982">
      <w:pPr>
        <w:pStyle w:val="Header"/>
        <w:tabs>
          <w:tab w:val="clear" w:pos="4680"/>
          <w:tab w:val="clear" w:pos="9360"/>
        </w:tabs>
        <w:rPr>
          <w:rFonts w:ascii="Times New Roman" w:hAnsi="Times New Roman"/>
          <w:sz w:val="22"/>
          <w:szCs w:val="22"/>
        </w:rPr>
      </w:pPr>
    </w:p>
    <w:p w:rsidR="00E13B09" w:rsidRDefault="002619DA" w:rsidP="00890169">
      <w:pPr>
        <w:pStyle w:val="Header"/>
        <w:tabs>
          <w:tab w:val="clear" w:pos="4680"/>
          <w:tab w:val="clear" w:pos="9360"/>
        </w:tabs>
        <w:ind w:left="720"/>
        <w:rPr>
          <w:rFonts w:ascii="Times New Roman" w:hAnsi="Times New Roman"/>
          <w:sz w:val="22"/>
          <w:szCs w:val="22"/>
        </w:rPr>
      </w:pPr>
      <w:r>
        <w:rPr>
          <w:rFonts w:ascii="Times New Roman" w:hAnsi="Times New Roman"/>
          <w:sz w:val="22"/>
          <w:szCs w:val="22"/>
        </w:rPr>
        <w:t xml:space="preserve">Associate Provost </w:t>
      </w:r>
      <w:r w:rsidR="00DF30D9">
        <w:rPr>
          <w:rFonts w:ascii="Times New Roman" w:hAnsi="Times New Roman"/>
          <w:sz w:val="22"/>
          <w:szCs w:val="22"/>
        </w:rPr>
        <w:t xml:space="preserve">Parsons told CCPI that </w:t>
      </w:r>
      <w:r w:rsidR="001B05F6">
        <w:rPr>
          <w:rFonts w:ascii="Times New Roman" w:hAnsi="Times New Roman"/>
          <w:sz w:val="22"/>
          <w:szCs w:val="22"/>
        </w:rPr>
        <w:t xml:space="preserve">they should not have to go to certain offices for information about the review when </w:t>
      </w:r>
      <w:r w:rsidR="00DF30D9">
        <w:rPr>
          <w:rFonts w:ascii="Times New Roman" w:hAnsi="Times New Roman"/>
          <w:sz w:val="22"/>
          <w:szCs w:val="22"/>
        </w:rPr>
        <w:t>there are</w:t>
      </w:r>
      <w:r w:rsidR="001B05F6">
        <w:rPr>
          <w:rFonts w:ascii="Times New Roman" w:hAnsi="Times New Roman"/>
          <w:sz w:val="22"/>
          <w:szCs w:val="22"/>
        </w:rPr>
        <w:t xml:space="preserve"> already resources on the Council in the form of </w:t>
      </w:r>
      <w:r w:rsidR="00DF30D9">
        <w:rPr>
          <w:rFonts w:ascii="Times New Roman" w:hAnsi="Times New Roman"/>
          <w:sz w:val="22"/>
          <w:szCs w:val="22"/>
        </w:rPr>
        <w:t xml:space="preserve">representatives from the Registrar’s office and Provost’s office. </w:t>
      </w:r>
    </w:p>
    <w:p w:rsidR="00DF30D9" w:rsidRDefault="00DF30D9" w:rsidP="00890169">
      <w:pPr>
        <w:pStyle w:val="Header"/>
        <w:tabs>
          <w:tab w:val="clear" w:pos="4680"/>
          <w:tab w:val="clear" w:pos="9360"/>
        </w:tabs>
        <w:ind w:left="720"/>
        <w:rPr>
          <w:rFonts w:ascii="Times New Roman" w:hAnsi="Times New Roman"/>
          <w:sz w:val="22"/>
          <w:szCs w:val="22"/>
        </w:rPr>
      </w:pPr>
    </w:p>
    <w:p w:rsidR="00DF30D9" w:rsidRDefault="00DF30D9" w:rsidP="00890169">
      <w:pPr>
        <w:pStyle w:val="Header"/>
        <w:tabs>
          <w:tab w:val="clear" w:pos="4680"/>
          <w:tab w:val="clear" w:pos="9360"/>
        </w:tabs>
        <w:ind w:left="720"/>
        <w:rPr>
          <w:rFonts w:ascii="Times New Roman" w:hAnsi="Times New Roman"/>
          <w:sz w:val="22"/>
          <w:szCs w:val="22"/>
        </w:rPr>
      </w:pPr>
      <w:r>
        <w:rPr>
          <w:rFonts w:ascii="Times New Roman" w:hAnsi="Times New Roman"/>
          <w:sz w:val="22"/>
          <w:szCs w:val="22"/>
        </w:rPr>
        <w:t>Associate Provost Parsons announced that Middle Level Education has been officially approved, as has Mechanical Engineering. Mechanical Engineering should start in January.</w:t>
      </w:r>
    </w:p>
    <w:p w:rsidR="00DF30D9" w:rsidRDefault="00DF30D9" w:rsidP="00890169">
      <w:pPr>
        <w:pStyle w:val="Header"/>
        <w:tabs>
          <w:tab w:val="clear" w:pos="4680"/>
          <w:tab w:val="clear" w:pos="9360"/>
        </w:tabs>
        <w:ind w:left="720"/>
        <w:rPr>
          <w:rFonts w:ascii="Times New Roman" w:hAnsi="Times New Roman"/>
          <w:sz w:val="22"/>
          <w:szCs w:val="22"/>
        </w:rPr>
      </w:pPr>
    </w:p>
    <w:p w:rsidR="00DF30D9" w:rsidRDefault="00DF30D9" w:rsidP="00890169">
      <w:pPr>
        <w:pStyle w:val="Header"/>
        <w:tabs>
          <w:tab w:val="clear" w:pos="4680"/>
          <w:tab w:val="clear" w:pos="9360"/>
        </w:tabs>
        <w:ind w:left="720"/>
        <w:rPr>
          <w:rFonts w:ascii="Times New Roman" w:hAnsi="Times New Roman"/>
          <w:sz w:val="22"/>
          <w:szCs w:val="22"/>
        </w:rPr>
      </w:pPr>
      <w:r>
        <w:rPr>
          <w:rFonts w:ascii="Times New Roman" w:hAnsi="Times New Roman"/>
          <w:sz w:val="22"/>
          <w:szCs w:val="22"/>
        </w:rPr>
        <w:t xml:space="preserve">Associate Provost Parsons also serves ex-officio on the Council General Education. She told CCPI that General Education data is due to her by Friday, October </w:t>
      </w:r>
      <w:r w:rsidR="001B05F6">
        <w:rPr>
          <w:rFonts w:ascii="Times New Roman" w:hAnsi="Times New Roman"/>
          <w:sz w:val="22"/>
          <w:szCs w:val="22"/>
        </w:rPr>
        <w:t>7</w:t>
      </w:r>
      <w:r>
        <w:rPr>
          <w:rFonts w:ascii="Times New Roman" w:hAnsi="Times New Roman"/>
          <w:sz w:val="22"/>
          <w:szCs w:val="22"/>
        </w:rPr>
        <w:t xml:space="preserve"> and asked them to talk to their chairs about this deadline. The Associate Dean of each college should be copied when submitt</w:t>
      </w:r>
      <w:r w:rsidR="001B05F6">
        <w:rPr>
          <w:rFonts w:ascii="Times New Roman" w:hAnsi="Times New Roman"/>
          <w:sz w:val="22"/>
          <w:szCs w:val="22"/>
        </w:rPr>
        <w:t>ing</w:t>
      </w:r>
      <w:r>
        <w:rPr>
          <w:rFonts w:ascii="Times New Roman" w:hAnsi="Times New Roman"/>
          <w:sz w:val="22"/>
          <w:szCs w:val="22"/>
        </w:rPr>
        <w:t xml:space="preserve"> Gen Ed data. </w:t>
      </w:r>
    </w:p>
    <w:p w:rsidR="00316739" w:rsidRDefault="00316739" w:rsidP="00890169">
      <w:pPr>
        <w:pStyle w:val="Header"/>
        <w:tabs>
          <w:tab w:val="clear" w:pos="4680"/>
          <w:tab w:val="clear" w:pos="9360"/>
        </w:tabs>
        <w:ind w:left="720"/>
        <w:rPr>
          <w:rFonts w:ascii="Times New Roman" w:hAnsi="Times New Roman"/>
          <w:sz w:val="22"/>
          <w:szCs w:val="22"/>
        </w:rPr>
      </w:pPr>
    </w:p>
    <w:p w:rsidR="00316739" w:rsidRPr="002619DA" w:rsidRDefault="00F0690B" w:rsidP="00890169">
      <w:pPr>
        <w:pStyle w:val="Header"/>
        <w:tabs>
          <w:tab w:val="clear" w:pos="4680"/>
          <w:tab w:val="clear" w:pos="9360"/>
        </w:tabs>
        <w:ind w:left="720"/>
        <w:rPr>
          <w:rFonts w:ascii="Times New Roman" w:hAnsi="Times New Roman"/>
          <w:sz w:val="22"/>
          <w:szCs w:val="22"/>
        </w:rPr>
      </w:pPr>
      <w:r>
        <w:rPr>
          <w:rFonts w:ascii="Times New Roman" w:hAnsi="Times New Roman"/>
          <w:sz w:val="22"/>
          <w:szCs w:val="22"/>
        </w:rPr>
        <w:t>Dr. Lin asked what for the dates of the ISBE deadlines. Associate Provost Parsons responded that ISBE now only meets four times per year; the last meeting was held on September 27</w:t>
      </w:r>
      <w:r w:rsidR="001B05F6">
        <w:rPr>
          <w:rFonts w:ascii="Times New Roman" w:hAnsi="Times New Roman"/>
          <w:sz w:val="22"/>
          <w:szCs w:val="22"/>
        </w:rPr>
        <w:t>, and she will email CCPI members with the remaining meetings this year</w:t>
      </w:r>
      <w:r>
        <w:rPr>
          <w:rFonts w:ascii="Times New Roman" w:hAnsi="Times New Roman"/>
          <w:sz w:val="22"/>
          <w:szCs w:val="22"/>
        </w:rPr>
        <w:t xml:space="preserve">. Ms. </w:t>
      </w:r>
      <w:proofErr w:type="spellStart"/>
      <w:r>
        <w:rPr>
          <w:rFonts w:ascii="Times New Roman" w:hAnsi="Times New Roman"/>
          <w:sz w:val="22"/>
          <w:szCs w:val="22"/>
        </w:rPr>
        <w:t>Prosise</w:t>
      </w:r>
      <w:proofErr w:type="spellEnd"/>
      <w:r>
        <w:rPr>
          <w:rFonts w:ascii="Times New Roman" w:hAnsi="Times New Roman"/>
          <w:sz w:val="22"/>
          <w:szCs w:val="22"/>
        </w:rPr>
        <w:t xml:space="preserve"> added that the Provost’s office must have information to the ISBE two months in advance, and it takes more than a month to put a proposal together and get it approved internally. She believes that if proposals that need ISBE approval do not make it through the University’s curriculum approval process in the fall, they will not be approved by ISBE until the following fall.</w:t>
      </w:r>
    </w:p>
    <w:p w:rsidR="0092069D" w:rsidRPr="009B4982" w:rsidRDefault="0092069D" w:rsidP="002D07D7">
      <w:pPr>
        <w:pStyle w:val="ListParagraph"/>
        <w:ind w:left="1440"/>
        <w:rPr>
          <w:rFonts w:ascii="Times New Roman" w:hAnsi="Times New Roman"/>
          <w:sz w:val="22"/>
          <w:szCs w:val="22"/>
        </w:rPr>
      </w:pPr>
    </w:p>
    <w:p w:rsidR="008E0338" w:rsidRPr="009C5619" w:rsidRDefault="008E0338" w:rsidP="008E0338">
      <w:pPr>
        <w:rPr>
          <w:rFonts w:ascii="Times New Roman" w:hAnsi="Times New Roman"/>
          <w:sz w:val="22"/>
          <w:szCs w:val="22"/>
        </w:rPr>
      </w:pPr>
      <w:r w:rsidRPr="009C5619">
        <w:rPr>
          <w:rFonts w:ascii="Times New Roman" w:hAnsi="Times New Roman"/>
          <w:b/>
          <w:sz w:val="22"/>
          <w:szCs w:val="22"/>
        </w:rPr>
        <w:t>Motion:</w:t>
      </w:r>
      <w:r w:rsidRPr="009C5619">
        <w:rPr>
          <w:rFonts w:ascii="Times New Roman" w:hAnsi="Times New Roman"/>
          <w:sz w:val="22"/>
          <w:szCs w:val="22"/>
        </w:rPr>
        <w:t xml:space="preserve"> To adjourn (</w:t>
      </w:r>
      <w:proofErr w:type="spellStart"/>
      <w:r w:rsidR="00E13B09">
        <w:rPr>
          <w:rFonts w:ascii="Times New Roman" w:hAnsi="Times New Roman"/>
          <w:sz w:val="22"/>
          <w:szCs w:val="22"/>
        </w:rPr>
        <w:t>Gravitt</w:t>
      </w:r>
      <w:proofErr w:type="spellEnd"/>
      <w:r w:rsidRPr="009C5619">
        <w:rPr>
          <w:rFonts w:ascii="Times New Roman" w:hAnsi="Times New Roman"/>
          <w:sz w:val="22"/>
          <w:szCs w:val="22"/>
        </w:rPr>
        <w:t>)</w:t>
      </w:r>
    </w:p>
    <w:p w:rsidR="008E0338" w:rsidRPr="009C5619" w:rsidRDefault="008E0338" w:rsidP="008E0338">
      <w:pPr>
        <w:pStyle w:val="ListParagraph"/>
        <w:rPr>
          <w:rFonts w:ascii="Times New Roman" w:hAnsi="Times New Roman"/>
          <w:sz w:val="22"/>
          <w:szCs w:val="22"/>
        </w:rPr>
      </w:pPr>
    </w:p>
    <w:p w:rsidR="008E0338" w:rsidRPr="009C5619" w:rsidRDefault="008E0338" w:rsidP="008E0338">
      <w:pPr>
        <w:rPr>
          <w:rFonts w:ascii="Times New Roman" w:hAnsi="Times New Roman"/>
          <w:sz w:val="22"/>
          <w:szCs w:val="22"/>
        </w:rPr>
      </w:pPr>
      <w:r w:rsidRPr="009C5619">
        <w:rPr>
          <w:rFonts w:ascii="Times New Roman" w:hAnsi="Times New Roman"/>
          <w:sz w:val="22"/>
          <w:szCs w:val="22"/>
        </w:rPr>
        <w:t xml:space="preserve">The Council adjourned at </w:t>
      </w:r>
      <w:r w:rsidR="00E13B09">
        <w:rPr>
          <w:rFonts w:ascii="Times New Roman" w:hAnsi="Times New Roman"/>
          <w:sz w:val="22"/>
          <w:szCs w:val="22"/>
        </w:rPr>
        <w:t>4:</w:t>
      </w:r>
      <w:r w:rsidR="00F0690B">
        <w:rPr>
          <w:rFonts w:ascii="Times New Roman" w:hAnsi="Times New Roman"/>
          <w:sz w:val="22"/>
          <w:szCs w:val="22"/>
        </w:rPr>
        <w:t>47</w:t>
      </w:r>
      <w:r w:rsidRPr="009C5619">
        <w:rPr>
          <w:rFonts w:ascii="Times New Roman" w:hAnsi="Times New Roman"/>
          <w:sz w:val="22"/>
          <w:szCs w:val="22"/>
        </w:rPr>
        <w:t xml:space="preserve"> p.m.</w:t>
      </w:r>
    </w:p>
    <w:p w:rsidR="00CE14DB" w:rsidRPr="009C5619" w:rsidRDefault="00CE14DB" w:rsidP="008E0338">
      <w:pPr>
        <w:rPr>
          <w:rFonts w:ascii="Times New Roman" w:hAnsi="Times New Roman"/>
          <w:sz w:val="22"/>
          <w:szCs w:val="22"/>
        </w:rPr>
      </w:pPr>
    </w:p>
    <w:p w:rsidR="008E0338" w:rsidRPr="009C5619" w:rsidRDefault="008E0338" w:rsidP="00613853">
      <w:pPr>
        <w:pStyle w:val="ListParagraph"/>
        <w:rPr>
          <w:rFonts w:ascii="Times New Roman" w:hAnsi="Times New Roman"/>
          <w:sz w:val="22"/>
          <w:szCs w:val="22"/>
        </w:rPr>
      </w:pPr>
      <w:r w:rsidRPr="009C5619">
        <w:rPr>
          <w:rFonts w:ascii="Times New Roman" w:hAnsi="Times New Roman"/>
          <w:sz w:val="22"/>
          <w:szCs w:val="22"/>
        </w:rPr>
        <w:tab/>
      </w:r>
      <w:r w:rsidRPr="009C5619">
        <w:rPr>
          <w:rFonts w:ascii="Times New Roman" w:hAnsi="Times New Roman"/>
          <w:sz w:val="22"/>
          <w:szCs w:val="22"/>
        </w:rPr>
        <w:tab/>
      </w:r>
      <w:r w:rsidRPr="009C5619">
        <w:rPr>
          <w:rFonts w:ascii="Times New Roman" w:hAnsi="Times New Roman"/>
          <w:sz w:val="22"/>
          <w:szCs w:val="22"/>
        </w:rPr>
        <w:tab/>
      </w:r>
      <w:r w:rsidRPr="009C5619">
        <w:rPr>
          <w:rFonts w:ascii="Times New Roman" w:hAnsi="Times New Roman"/>
          <w:sz w:val="22"/>
          <w:szCs w:val="22"/>
        </w:rPr>
        <w:tab/>
      </w:r>
      <w:r w:rsidR="00E13B09">
        <w:rPr>
          <w:rFonts w:ascii="Times New Roman" w:hAnsi="Times New Roman"/>
          <w:sz w:val="22"/>
          <w:szCs w:val="22"/>
        </w:rPr>
        <w:t xml:space="preserve">Patrick </w:t>
      </w:r>
      <w:proofErr w:type="spellStart"/>
      <w:r w:rsidR="00E13B09">
        <w:rPr>
          <w:rFonts w:ascii="Times New Roman" w:hAnsi="Times New Roman"/>
          <w:sz w:val="22"/>
          <w:szCs w:val="22"/>
        </w:rPr>
        <w:t>McGinty</w:t>
      </w:r>
      <w:proofErr w:type="spellEnd"/>
      <w:r w:rsidRPr="009C5619">
        <w:rPr>
          <w:rFonts w:ascii="Times New Roman" w:hAnsi="Times New Roman"/>
          <w:sz w:val="22"/>
          <w:szCs w:val="22"/>
        </w:rPr>
        <w:t>, CCPI Secretary</w:t>
      </w:r>
    </w:p>
    <w:p w:rsidR="0011737E" w:rsidRPr="009C5619" w:rsidRDefault="0011737E" w:rsidP="00613853">
      <w:pPr>
        <w:pStyle w:val="ListParagraph"/>
        <w:rPr>
          <w:rFonts w:ascii="Times New Roman" w:hAnsi="Times New Roman"/>
          <w:sz w:val="22"/>
          <w:szCs w:val="22"/>
        </w:rPr>
      </w:pPr>
    </w:p>
    <w:p w:rsidR="009B711A" w:rsidRPr="009C5619" w:rsidRDefault="008E0338" w:rsidP="00613853">
      <w:pPr>
        <w:pStyle w:val="ListParagraph"/>
        <w:rPr>
          <w:sz w:val="22"/>
          <w:szCs w:val="22"/>
        </w:rPr>
      </w:pPr>
      <w:r w:rsidRPr="009C5619">
        <w:rPr>
          <w:rFonts w:ascii="Times New Roman" w:hAnsi="Times New Roman"/>
          <w:sz w:val="22"/>
          <w:szCs w:val="22"/>
        </w:rPr>
        <w:tab/>
      </w:r>
      <w:r w:rsidRPr="009C5619">
        <w:rPr>
          <w:rFonts w:ascii="Times New Roman" w:hAnsi="Times New Roman"/>
          <w:sz w:val="22"/>
          <w:szCs w:val="22"/>
        </w:rPr>
        <w:tab/>
      </w:r>
      <w:r w:rsidRPr="009C5619">
        <w:rPr>
          <w:rFonts w:ascii="Times New Roman" w:hAnsi="Times New Roman"/>
          <w:sz w:val="22"/>
          <w:szCs w:val="22"/>
        </w:rPr>
        <w:tab/>
      </w:r>
      <w:r w:rsidRPr="009C5619">
        <w:rPr>
          <w:rFonts w:ascii="Times New Roman" w:hAnsi="Times New Roman"/>
          <w:sz w:val="22"/>
          <w:szCs w:val="22"/>
        </w:rPr>
        <w:tab/>
        <w:t>Annette Hamm, Faculty Senate Office Manager and Recording Secretary</w:t>
      </w:r>
    </w:p>
    <w:sectPr w:rsidR="009B711A" w:rsidRPr="009C5619" w:rsidSect="00F37783">
      <w:footerReference w:type="default" r:id="rId9"/>
      <w:pgSz w:w="12240" w:h="15840"/>
      <w:pgMar w:top="630" w:right="990" w:bottom="54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D3" w:rsidRDefault="003B32D3" w:rsidP="001D40BC">
      <w:r>
        <w:separator/>
      </w:r>
    </w:p>
  </w:endnote>
  <w:endnote w:type="continuationSeparator" w:id="0">
    <w:p w:rsidR="003B32D3" w:rsidRDefault="003B32D3"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89145"/>
      <w:docPartObj>
        <w:docPartGallery w:val="Page Numbers (Bottom of Page)"/>
        <w:docPartUnique/>
      </w:docPartObj>
    </w:sdtPr>
    <w:sdtEndPr>
      <w:rPr>
        <w:noProof/>
      </w:rPr>
    </w:sdtEndPr>
    <w:sdtContent>
      <w:p w:rsidR="005E34BA" w:rsidRDefault="005E34BA">
        <w:pPr>
          <w:pStyle w:val="Footer"/>
          <w:jc w:val="center"/>
        </w:pPr>
        <w:r>
          <w:fldChar w:fldCharType="begin"/>
        </w:r>
        <w:r>
          <w:instrText xml:space="preserve"> PAGE   \* MERGEFORMAT </w:instrText>
        </w:r>
        <w:r>
          <w:fldChar w:fldCharType="separate"/>
        </w:r>
        <w:r w:rsidR="00640617">
          <w:rPr>
            <w:noProof/>
          </w:rPr>
          <w:t>5</w:t>
        </w:r>
        <w:r>
          <w:rPr>
            <w:noProof/>
          </w:rPr>
          <w:fldChar w:fldCharType="end"/>
        </w:r>
      </w:p>
    </w:sdtContent>
  </w:sdt>
  <w:p w:rsidR="005E34BA" w:rsidRDefault="005E3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D3" w:rsidRDefault="003B32D3" w:rsidP="001D40BC">
      <w:r>
        <w:separator/>
      </w:r>
    </w:p>
  </w:footnote>
  <w:footnote w:type="continuationSeparator" w:id="0">
    <w:p w:rsidR="003B32D3" w:rsidRDefault="003B32D3"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8F4"/>
    <w:multiLevelType w:val="hybridMultilevel"/>
    <w:tmpl w:val="5BB49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6505E40"/>
    <w:multiLevelType w:val="hybridMultilevel"/>
    <w:tmpl w:val="2F02D6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B7772F4"/>
    <w:multiLevelType w:val="hybridMultilevel"/>
    <w:tmpl w:val="8CE488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D676498"/>
    <w:multiLevelType w:val="hybridMultilevel"/>
    <w:tmpl w:val="C444D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2F1C73"/>
    <w:multiLevelType w:val="hybridMultilevel"/>
    <w:tmpl w:val="56A0D3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C1F04C8"/>
    <w:multiLevelType w:val="hybridMultilevel"/>
    <w:tmpl w:val="1BE69E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CD4389A"/>
    <w:multiLevelType w:val="hybridMultilevel"/>
    <w:tmpl w:val="3C4C8B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D2F5C64"/>
    <w:multiLevelType w:val="hybridMultilevel"/>
    <w:tmpl w:val="8AD0F1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EF41EC7"/>
    <w:multiLevelType w:val="hybridMultilevel"/>
    <w:tmpl w:val="DBDE6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0C60251"/>
    <w:multiLevelType w:val="hybridMultilevel"/>
    <w:tmpl w:val="FBC695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23A1235B"/>
    <w:multiLevelType w:val="hybridMultilevel"/>
    <w:tmpl w:val="2C38BC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96378DC"/>
    <w:multiLevelType w:val="hybridMultilevel"/>
    <w:tmpl w:val="B9986B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D3518D6"/>
    <w:multiLevelType w:val="hybridMultilevel"/>
    <w:tmpl w:val="0C9C41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EDD0C23"/>
    <w:multiLevelType w:val="hybridMultilevel"/>
    <w:tmpl w:val="7A3E03F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nsid w:val="31B81AA7"/>
    <w:multiLevelType w:val="hybridMultilevel"/>
    <w:tmpl w:val="761ECC9A"/>
    <w:lvl w:ilvl="0" w:tplc="B5DA0A10">
      <w:start w:val="1"/>
      <w:numFmt w:val="decimal"/>
      <w:lvlText w:val="%1."/>
      <w:lvlJc w:val="left"/>
      <w:pPr>
        <w:ind w:left="2250" w:hanging="18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E1984"/>
    <w:multiLevelType w:val="hybridMultilevel"/>
    <w:tmpl w:val="14462A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350C47BD"/>
    <w:multiLevelType w:val="hybridMultilevel"/>
    <w:tmpl w:val="CA6E6A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DFE6C65"/>
    <w:multiLevelType w:val="hybridMultilevel"/>
    <w:tmpl w:val="F138A642"/>
    <w:lvl w:ilvl="0" w:tplc="04090013">
      <w:start w:val="1"/>
      <w:numFmt w:val="upperRoman"/>
      <w:lvlText w:val="%1."/>
      <w:lvlJc w:val="right"/>
      <w:pPr>
        <w:ind w:left="63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C95EB1"/>
    <w:multiLevelType w:val="hybridMultilevel"/>
    <w:tmpl w:val="F236A4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3F654EF8"/>
    <w:multiLevelType w:val="hybridMultilevel"/>
    <w:tmpl w:val="78DE77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415345C1"/>
    <w:multiLevelType w:val="hybridMultilevel"/>
    <w:tmpl w:val="A39876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45161B04"/>
    <w:multiLevelType w:val="hybridMultilevel"/>
    <w:tmpl w:val="217A92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540923E4"/>
    <w:multiLevelType w:val="hybridMultilevel"/>
    <w:tmpl w:val="1C6A67A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nsid w:val="55043C0D"/>
    <w:multiLevelType w:val="hybridMultilevel"/>
    <w:tmpl w:val="FDA2C1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550D2446"/>
    <w:multiLevelType w:val="hybridMultilevel"/>
    <w:tmpl w:val="93AA55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5987C58"/>
    <w:multiLevelType w:val="hybridMultilevel"/>
    <w:tmpl w:val="1E3439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56141163"/>
    <w:multiLevelType w:val="hybridMultilevel"/>
    <w:tmpl w:val="8EE2E0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57FD422E"/>
    <w:multiLevelType w:val="hybridMultilevel"/>
    <w:tmpl w:val="54CA5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AE56E2"/>
    <w:multiLevelType w:val="hybridMultilevel"/>
    <w:tmpl w:val="CF42D0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5E0A7C90"/>
    <w:multiLevelType w:val="hybridMultilevel"/>
    <w:tmpl w:val="FA6203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5FA15E16"/>
    <w:multiLevelType w:val="hybridMultilevel"/>
    <w:tmpl w:val="06F66708"/>
    <w:lvl w:ilvl="0" w:tplc="04090013">
      <w:start w:val="1"/>
      <w:numFmt w:val="upperRoman"/>
      <w:lvlText w:val="%1."/>
      <w:lvlJc w:val="right"/>
      <w:pPr>
        <w:ind w:left="63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037CD3"/>
    <w:multiLevelType w:val="hybridMultilevel"/>
    <w:tmpl w:val="D92E40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686D64AA"/>
    <w:multiLevelType w:val="hybridMultilevel"/>
    <w:tmpl w:val="33A252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nsid w:val="69E66030"/>
    <w:multiLevelType w:val="hybridMultilevel"/>
    <w:tmpl w:val="D6BEBD2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7543677D"/>
    <w:multiLevelType w:val="hybridMultilevel"/>
    <w:tmpl w:val="C8D87C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9A493B"/>
    <w:multiLevelType w:val="hybridMultilevel"/>
    <w:tmpl w:val="357650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18"/>
  </w:num>
  <w:num w:numId="3">
    <w:abstractNumId w:val="36"/>
  </w:num>
  <w:num w:numId="4">
    <w:abstractNumId w:val="33"/>
  </w:num>
  <w:num w:numId="5">
    <w:abstractNumId w:val="34"/>
  </w:num>
  <w:num w:numId="6">
    <w:abstractNumId w:val="15"/>
  </w:num>
  <w:num w:numId="7">
    <w:abstractNumId w:val="25"/>
  </w:num>
  <w:num w:numId="8">
    <w:abstractNumId w:val="28"/>
  </w:num>
  <w:num w:numId="9">
    <w:abstractNumId w:val="3"/>
  </w:num>
  <w:num w:numId="10">
    <w:abstractNumId w:val="32"/>
  </w:num>
  <w:num w:numId="11">
    <w:abstractNumId w:val="20"/>
  </w:num>
  <w:num w:numId="12">
    <w:abstractNumId w:val="1"/>
  </w:num>
  <w:num w:numId="13">
    <w:abstractNumId w:val="35"/>
  </w:num>
  <w:num w:numId="14">
    <w:abstractNumId w:val="37"/>
  </w:num>
  <w:num w:numId="15">
    <w:abstractNumId w:val="22"/>
  </w:num>
  <w:num w:numId="16">
    <w:abstractNumId w:val="19"/>
  </w:num>
  <w:num w:numId="17">
    <w:abstractNumId w:val="27"/>
  </w:num>
  <w:num w:numId="18">
    <w:abstractNumId w:val="2"/>
  </w:num>
  <w:num w:numId="19">
    <w:abstractNumId w:val="8"/>
  </w:num>
  <w:num w:numId="20">
    <w:abstractNumId w:val="7"/>
  </w:num>
  <w:num w:numId="21">
    <w:abstractNumId w:val="16"/>
  </w:num>
  <w:num w:numId="22">
    <w:abstractNumId w:val="12"/>
  </w:num>
  <w:num w:numId="23">
    <w:abstractNumId w:val="4"/>
  </w:num>
  <w:num w:numId="24">
    <w:abstractNumId w:val="13"/>
  </w:num>
  <w:num w:numId="25">
    <w:abstractNumId w:val="26"/>
  </w:num>
  <w:num w:numId="26">
    <w:abstractNumId w:val="24"/>
  </w:num>
  <w:num w:numId="27">
    <w:abstractNumId w:val="21"/>
  </w:num>
  <w:num w:numId="28">
    <w:abstractNumId w:val="6"/>
  </w:num>
  <w:num w:numId="29">
    <w:abstractNumId w:val="11"/>
  </w:num>
  <w:num w:numId="30">
    <w:abstractNumId w:val="17"/>
  </w:num>
  <w:num w:numId="31">
    <w:abstractNumId w:val="5"/>
  </w:num>
  <w:num w:numId="32">
    <w:abstractNumId w:val="9"/>
  </w:num>
  <w:num w:numId="33">
    <w:abstractNumId w:val="0"/>
  </w:num>
  <w:num w:numId="34">
    <w:abstractNumId w:val="29"/>
  </w:num>
  <w:num w:numId="35">
    <w:abstractNumId w:val="30"/>
  </w:num>
  <w:num w:numId="36">
    <w:abstractNumId w:val="31"/>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A"/>
    <w:rsid w:val="00002E60"/>
    <w:rsid w:val="00004023"/>
    <w:rsid w:val="000105C6"/>
    <w:rsid w:val="00014497"/>
    <w:rsid w:val="00024464"/>
    <w:rsid w:val="0002622B"/>
    <w:rsid w:val="00027212"/>
    <w:rsid w:val="00031027"/>
    <w:rsid w:val="00035719"/>
    <w:rsid w:val="00036140"/>
    <w:rsid w:val="00036756"/>
    <w:rsid w:val="00037138"/>
    <w:rsid w:val="00037E58"/>
    <w:rsid w:val="00042A14"/>
    <w:rsid w:val="00043B00"/>
    <w:rsid w:val="000454FE"/>
    <w:rsid w:val="000455C2"/>
    <w:rsid w:val="0004678B"/>
    <w:rsid w:val="00053252"/>
    <w:rsid w:val="00054272"/>
    <w:rsid w:val="00060531"/>
    <w:rsid w:val="00062002"/>
    <w:rsid w:val="000653C4"/>
    <w:rsid w:val="00073123"/>
    <w:rsid w:val="00080096"/>
    <w:rsid w:val="00083C2A"/>
    <w:rsid w:val="000855AB"/>
    <w:rsid w:val="00085C3F"/>
    <w:rsid w:val="000867F9"/>
    <w:rsid w:val="00086F42"/>
    <w:rsid w:val="000920A2"/>
    <w:rsid w:val="00095084"/>
    <w:rsid w:val="00096B3F"/>
    <w:rsid w:val="000A0415"/>
    <w:rsid w:val="000A37F4"/>
    <w:rsid w:val="000A4574"/>
    <w:rsid w:val="000A5E39"/>
    <w:rsid w:val="000A6E0E"/>
    <w:rsid w:val="000B03F2"/>
    <w:rsid w:val="000B455C"/>
    <w:rsid w:val="000B5447"/>
    <w:rsid w:val="000B667E"/>
    <w:rsid w:val="000C087D"/>
    <w:rsid w:val="000C22FE"/>
    <w:rsid w:val="000C561F"/>
    <w:rsid w:val="000C59F8"/>
    <w:rsid w:val="000D0EFA"/>
    <w:rsid w:val="000D17C4"/>
    <w:rsid w:val="000D2D86"/>
    <w:rsid w:val="000D317A"/>
    <w:rsid w:val="000D36E8"/>
    <w:rsid w:val="000D64F5"/>
    <w:rsid w:val="000D6565"/>
    <w:rsid w:val="000D6F5B"/>
    <w:rsid w:val="000E31C2"/>
    <w:rsid w:val="000E429C"/>
    <w:rsid w:val="000F24E9"/>
    <w:rsid w:val="000F4FA3"/>
    <w:rsid w:val="000F6CDE"/>
    <w:rsid w:val="001054A7"/>
    <w:rsid w:val="00105DE7"/>
    <w:rsid w:val="00106688"/>
    <w:rsid w:val="00106F0F"/>
    <w:rsid w:val="001071CB"/>
    <w:rsid w:val="00107651"/>
    <w:rsid w:val="001100CB"/>
    <w:rsid w:val="001112FD"/>
    <w:rsid w:val="00114885"/>
    <w:rsid w:val="0011737E"/>
    <w:rsid w:val="001200AB"/>
    <w:rsid w:val="0012782F"/>
    <w:rsid w:val="00133668"/>
    <w:rsid w:val="001344C2"/>
    <w:rsid w:val="00136330"/>
    <w:rsid w:val="00136555"/>
    <w:rsid w:val="0014005D"/>
    <w:rsid w:val="001425FF"/>
    <w:rsid w:val="001625E9"/>
    <w:rsid w:val="00163EA7"/>
    <w:rsid w:val="00172643"/>
    <w:rsid w:val="00173178"/>
    <w:rsid w:val="00173256"/>
    <w:rsid w:val="001735A5"/>
    <w:rsid w:val="001760B9"/>
    <w:rsid w:val="0018002A"/>
    <w:rsid w:val="001824F7"/>
    <w:rsid w:val="00183C80"/>
    <w:rsid w:val="00185143"/>
    <w:rsid w:val="00187E21"/>
    <w:rsid w:val="00190A66"/>
    <w:rsid w:val="001936D4"/>
    <w:rsid w:val="00195447"/>
    <w:rsid w:val="001A1B7B"/>
    <w:rsid w:val="001A2A47"/>
    <w:rsid w:val="001A66F9"/>
    <w:rsid w:val="001A67DD"/>
    <w:rsid w:val="001B05F6"/>
    <w:rsid w:val="001B2F18"/>
    <w:rsid w:val="001B3D94"/>
    <w:rsid w:val="001B5F8E"/>
    <w:rsid w:val="001B5FF5"/>
    <w:rsid w:val="001B79E5"/>
    <w:rsid w:val="001C6967"/>
    <w:rsid w:val="001D008C"/>
    <w:rsid w:val="001D04D3"/>
    <w:rsid w:val="001D18E4"/>
    <w:rsid w:val="001D2FAA"/>
    <w:rsid w:val="001D40BC"/>
    <w:rsid w:val="001D7795"/>
    <w:rsid w:val="001F4937"/>
    <w:rsid w:val="001F5897"/>
    <w:rsid w:val="001F7901"/>
    <w:rsid w:val="001F7FBD"/>
    <w:rsid w:val="0020160F"/>
    <w:rsid w:val="002021AB"/>
    <w:rsid w:val="00203070"/>
    <w:rsid w:val="00203497"/>
    <w:rsid w:val="00203FC4"/>
    <w:rsid w:val="00204099"/>
    <w:rsid w:val="0020647E"/>
    <w:rsid w:val="00206585"/>
    <w:rsid w:val="0021506C"/>
    <w:rsid w:val="00216147"/>
    <w:rsid w:val="002172BD"/>
    <w:rsid w:val="0022118C"/>
    <w:rsid w:val="00221F13"/>
    <w:rsid w:val="002278A4"/>
    <w:rsid w:val="002314A2"/>
    <w:rsid w:val="00232021"/>
    <w:rsid w:val="00235D2B"/>
    <w:rsid w:val="00243D96"/>
    <w:rsid w:val="00246202"/>
    <w:rsid w:val="002468F4"/>
    <w:rsid w:val="00252CBC"/>
    <w:rsid w:val="00253DC9"/>
    <w:rsid w:val="0025552C"/>
    <w:rsid w:val="00260646"/>
    <w:rsid w:val="002619DA"/>
    <w:rsid w:val="00262553"/>
    <w:rsid w:val="00262ECE"/>
    <w:rsid w:val="00263B2C"/>
    <w:rsid w:val="00263B5D"/>
    <w:rsid w:val="00264975"/>
    <w:rsid w:val="00265EF4"/>
    <w:rsid w:val="00266F8D"/>
    <w:rsid w:val="002721A5"/>
    <w:rsid w:val="002743CA"/>
    <w:rsid w:val="002757C0"/>
    <w:rsid w:val="0027659A"/>
    <w:rsid w:val="00292022"/>
    <w:rsid w:val="00296D51"/>
    <w:rsid w:val="002A1561"/>
    <w:rsid w:val="002A7E2A"/>
    <w:rsid w:val="002B0A11"/>
    <w:rsid w:val="002B7B52"/>
    <w:rsid w:val="002C2169"/>
    <w:rsid w:val="002C3CCB"/>
    <w:rsid w:val="002C5F27"/>
    <w:rsid w:val="002C69D9"/>
    <w:rsid w:val="002D07D7"/>
    <w:rsid w:val="002D259C"/>
    <w:rsid w:val="002D53E4"/>
    <w:rsid w:val="002D61A5"/>
    <w:rsid w:val="002E1432"/>
    <w:rsid w:val="002E29DC"/>
    <w:rsid w:val="002E6B68"/>
    <w:rsid w:val="002F02CC"/>
    <w:rsid w:val="002F0C58"/>
    <w:rsid w:val="002F0D3A"/>
    <w:rsid w:val="002F21C3"/>
    <w:rsid w:val="002F26A6"/>
    <w:rsid w:val="002F38EF"/>
    <w:rsid w:val="002F3F76"/>
    <w:rsid w:val="00301717"/>
    <w:rsid w:val="00303D8E"/>
    <w:rsid w:val="003078B5"/>
    <w:rsid w:val="00310E75"/>
    <w:rsid w:val="00311006"/>
    <w:rsid w:val="0031102D"/>
    <w:rsid w:val="00315EC8"/>
    <w:rsid w:val="00316739"/>
    <w:rsid w:val="00325F5D"/>
    <w:rsid w:val="00332E30"/>
    <w:rsid w:val="0033561E"/>
    <w:rsid w:val="00341C74"/>
    <w:rsid w:val="00342304"/>
    <w:rsid w:val="0034395F"/>
    <w:rsid w:val="00350ECD"/>
    <w:rsid w:val="003556D1"/>
    <w:rsid w:val="0035764C"/>
    <w:rsid w:val="00357722"/>
    <w:rsid w:val="00363E01"/>
    <w:rsid w:val="003668C8"/>
    <w:rsid w:val="0036749B"/>
    <w:rsid w:val="00367C16"/>
    <w:rsid w:val="00373BDB"/>
    <w:rsid w:val="00380E99"/>
    <w:rsid w:val="00386A9B"/>
    <w:rsid w:val="00387718"/>
    <w:rsid w:val="00392C9D"/>
    <w:rsid w:val="00393B67"/>
    <w:rsid w:val="00394F38"/>
    <w:rsid w:val="003A1119"/>
    <w:rsid w:val="003A1F63"/>
    <w:rsid w:val="003A5F4C"/>
    <w:rsid w:val="003B32D3"/>
    <w:rsid w:val="003B405D"/>
    <w:rsid w:val="003B41D8"/>
    <w:rsid w:val="003C17D6"/>
    <w:rsid w:val="003C6208"/>
    <w:rsid w:val="003C663A"/>
    <w:rsid w:val="003D1D0A"/>
    <w:rsid w:val="003D3FA3"/>
    <w:rsid w:val="003D583C"/>
    <w:rsid w:val="003D7B61"/>
    <w:rsid w:val="003E3AAB"/>
    <w:rsid w:val="003E44FB"/>
    <w:rsid w:val="003E579B"/>
    <w:rsid w:val="003E5DF4"/>
    <w:rsid w:val="003F2F94"/>
    <w:rsid w:val="003F5384"/>
    <w:rsid w:val="00404A03"/>
    <w:rsid w:val="00405D37"/>
    <w:rsid w:val="0040627A"/>
    <w:rsid w:val="004077A4"/>
    <w:rsid w:val="00410E48"/>
    <w:rsid w:val="00412D69"/>
    <w:rsid w:val="004130B2"/>
    <w:rsid w:val="00415097"/>
    <w:rsid w:val="00416DC6"/>
    <w:rsid w:val="00421AF9"/>
    <w:rsid w:val="00422133"/>
    <w:rsid w:val="0042271B"/>
    <w:rsid w:val="00424C89"/>
    <w:rsid w:val="00427F22"/>
    <w:rsid w:val="0043009E"/>
    <w:rsid w:val="00431605"/>
    <w:rsid w:val="00433A79"/>
    <w:rsid w:val="00434C83"/>
    <w:rsid w:val="0043610B"/>
    <w:rsid w:val="004413D3"/>
    <w:rsid w:val="00442194"/>
    <w:rsid w:val="00446032"/>
    <w:rsid w:val="00446761"/>
    <w:rsid w:val="00447451"/>
    <w:rsid w:val="00447CD0"/>
    <w:rsid w:val="00450B53"/>
    <w:rsid w:val="00457837"/>
    <w:rsid w:val="0046113F"/>
    <w:rsid w:val="00461F9C"/>
    <w:rsid w:val="00462506"/>
    <w:rsid w:val="00462707"/>
    <w:rsid w:val="00464E18"/>
    <w:rsid w:val="00464E3B"/>
    <w:rsid w:val="004659B6"/>
    <w:rsid w:val="00471719"/>
    <w:rsid w:val="004724DE"/>
    <w:rsid w:val="004726B3"/>
    <w:rsid w:val="00476183"/>
    <w:rsid w:val="00476F25"/>
    <w:rsid w:val="0048157B"/>
    <w:rsid w:val="00485A4A"/>
    <w:rsid w:val="00485A63"/>
    <w:rsid w:val="004A10D0"/>
    <w:rsid w:val="004A1350"/>
    <w:rsid w:val="004A1A4D"/>
    <w:rsid w:val="004A1F25"/>
    <w:rsid w:val="004A2ABA"/>
    <w:rsid w:val="004A5F70"/>
    <w:rsid w:val="004A75FA"/>
    <w:rsid w:val="004B556B"/>
    <w:rsid w:val="004B6103"/>
    <w:rsid w:val="004B6366"/>
    <w:rsid w:val="004B695D"/>
    <w:rsid w:val="004B6C2F"/>
    <w:rsid w:val="004C278F"/>
    <w:rsid w:val="004C2A0A"/>
    <w:rsid w:val="004C5D74"/>
    <w:rsid w:val="004C79D1"/>
    <w:rsid w:val="004D0508"/>
    <w:rsid w:val="004D1760"/>
    <w:rsid w:val="004D7709"/>
    <w:rsid w:val="004E0F74"/>
    <w:rsid w:val="004E1F72"/>
    <w:rsid w:val="004E3B62"/>
    <w:rsid w:val="004E5B80"/>
    <w:rsid w:val="004F02DB"/>
    <w:rsid w:val="004F26A8"/>
    <w:rsid w:val="004F28E6"/>
    <w:rsid w:val="004F5E94"/>
    <w:rsid w:val="004F75FD"/>
    <w:rsid w:val="004F7AA9"/>
    <w:rsid w:val="004F7C4F"/>
    <w:rsid w:val="005024FF"/>
    <w:rsid w:val="00507669"/>
    <w:rsid w:val="0051164E"/>
    <w:rsid w:val="00516F14"/>
    <w:rsid w:val="005200E3"/>
    <w:rsid w:val="00522396"/>
    <w:rsid w:val="005254E2"/>
    <w:rsid w:val="0052597C"/>
    <w:rsid w:val="0052639A"/>
    <w:rsid w:val="0052739F"/>
    <w:rsid w:val="00532EEB"/>
    <w:rsid w:val="005349BD"/>
    <w:rsid w:val="00543C16"/>
    <w:rsid w:val="00544045"/>
    <w:rsid w:val="0055047C"/>
    <w:rsid w:val="0055415E"/>
    <w:rsid w:val="00557DB3"/>
    <w:rsid w:val="00563C21"/>
    <w:rsid w:val="00563E63"/>
    <w:rsid w:val="005644EE"/>
    <w:rsid w:val="00572A3F"/>
    <w:rsid w:val="00575669"/>
    <w:rsid w:val="005760B2"/>
    <w:rsid w:val="00576D26"/>
    <w:rsid w:val="00576FA2"/>
    <w:rsid w:val="0058047A"/>
    <w:rsid w:val="005808DB"/>
    <w:rsid w:val="0058259A"/>
    <w:rsid w:val="00591066"/>
    <w:rsid w:val="00597739"/>
    <w:rsid w:val="005A23ED"/>
    <w:rsid w:val="005A6C72"/>
    <w:rsid w:val="005B06FB"/>
    <w:rsid w:val="005B1472"/>
    <w:rsid w:val="005B2C00"/>
    <w:rsid w:val="005B2F26"/>
    <w:rsid w:val="005B47A1"/>
    <w:rsid w:val="005B4A29"/>
    <w:rsid w:val="005B5B66"/>
    <w:rsid w:val="005B6F65"/>
    <w:rsid w:val="005C03A3"/>
    <w:rsid w:val="005C06EF"/>
    <w:rsid w:val="005C73D4"/>
    <w:rsid w:val="005C7549"/>
    <w:rsid w:val="005C7A62"/>
    <w:rsid w:val="005C7C9A"/>
    <w:rsid w:val="005D1397"/>
    <w:rsid w:val="005D2CD7"/>
    <w:rsid w:val="005E0D7C"/>
    <w:rsid w:val="005E0D7F"/>
    <w:rsid w:val="005E16B1"/>
    <w:rsid w:val="005E2DA4"/>
    <w:rsid w:val="005E34BA"/>
    <w:rsid w:val="005E38E5"/>
    <w:rsid w:val="005E5A79"/>
    <w:rsid w:val="005E6AFE"/>
    <w:rsid w:val="005E6F83"/>
    <w:rsid w:val="005F2E6C"/>
    <w:rsid w:val="005F5826"/>
    <w:rsid w:val="005F6163"/>
    <w:rsid w:val="005F700E"/>
    <w:rsid w:val="00600E5F"/>
    <w:rsid w:val="0060196B"/>
    <w:rsid w:val="00605351"/>
    <w:rsid w:val="0061108B"/>
    <w:rsid w:val="00613526"/>
    <w:rsid w:val="00613853"/>
    <w:rsid w:val="006148F4"/>
    <w:rsid w:val="006149F6"/>
    <w:rsid w:val="00614A43"/>
    <w:rsid w:val="00615C7A"/>
    <w:rsid w:val="006204ED"/>
    <w:rsid w:val="0062080D"/>
    <w:rsid w:val="00625865"/>
    <w:rsid w:val="006260DE"/>
    <w:rsid w:val="006266A7"/>
    <w:rsid w:val="0063129C"/>
    <w:rsid w:val="006314E6"/>
    <w:rsid w:val="00635600"/>
    <w:rsid w:val="00636141"/>
    <w:rsid w:val="00636642"/>
    <w:rsid w:val="00640617"/>
    <w:rsid w:val="00642E02"/>
    <w:rsid w:val="0065042E"/>
    <w:rsid w:val="00650CCC"/>
    <w:rsid w:val="0065380B"/>
    <w:rsid w:val="00654560"/>
    <w:rsid w:val="00657552"/>
    <w:rsid w:val="00663DDB"/>
    <w:rsid w:val="00664096"/>
    <w:rsid w:val="00674D1D"/>
    <w:rsid w:val="00682EC5"/>
    <w:rsid w:val="00687D1B"/>
    <w:rsid w:val="006901E1"/>
    <w:rsid w:val="00694240"/>
    <w:rsid w:val="00694EAA"/>
    <w:rsid w:val="00696A07"/>
    <w:rsid w:val="00696AA0"/>
    <w:rsid w:val="006A0B19"/>
    <w:rsid w:val="006A24C4"/>
    <w:rsid w:val="006A30C2"/>
    <w:rsid w:val="006B0F5E"/>
    <w:rsid w:val="006B1B4F"/>
    <w:rsid w:val="006B31A5"/>
    <w:rsid w:val="006B4D1F"/>
    <w:rsid w:val="006C037C"/>
    <w:rsid w:val="006C044C"/>
    <w:rsid w:val="006C2B26"/>
    <w:rsid w:val="006C2C20"/>
    <w:rsid w:val="006C63E7"/>
    <w:rsid w:val="006D032A"/>
    <w:rsid w:val="006D0A1F"/>
    <w:rsid w:val="006D2563"/>
    <w:rsid w:val="006D3022"/>
    <w:rsid w:val="006D7243"/>
    <w:rsid w:val="006D757B"/>
    <w:rsid w:val="006E36E1"/>
    <w:rsid w:val="006E4540"/>
    <w:rsid w:val="006F1FF9"/>
    <w:rsid w:val="006F2A99"/>
    <w:rsid w:val="006F4617"/>
    <w:rsid w:val="006F4C14"/>
    <w:rsid w:val="006F6727"/>
    <w:rsid w:val="00703DC1"/>
    <w:rsid w:val="00703EE8"/>
    <w:rsid w:val="00705159"/>
    <w:rsid w:val="007071BA"/>
    <w:rsid w:val="00710767"/>
    <w:rsid w:val="00710D1B"/>
    <w:rsid w:val="0071137D"/>
    <w:rsid w:val="00712336"/>
    <w:rsid w:val="00717D3C"/>
    <w:rsid w:val="00720261"/>
    <w:rsid w:val="0072137F"/>
    <w:rsid w:val="00730806"/>
    <w:rsid w:val="00734EE1"/>
    <w:rsid w:val="00735EFC"/>
    <w:rsid w:val="00736512"/>
    <w:rsid w:val="00740EAC"/>
    <w:rsid w:val="00742166"/>
    <w:rsid w:val="007438D0"/>
    <w:rsid w:val="00745835"/>
    <w:rsid w:val="00754E3A"/>
    <w:rsid w:val="007604C2"/>
    <w:rsid w:val="00761E8C"/>
    <w:rsid w:val="00762AF4"/>
    <w:rsid w:val="00766DAE"/>
    <w:rsid w:val="0077184C"/>
    <w:rsid w:val="0077658D"/>
    <w:rsid w:val="00776841"/>
    <w:rsid w:val="007809E6"/>
    <w:rsid w:val="00781E23"/>
    <w:rsid w:val="0078356C"/>
    <w:rsid w:val="00784579"/>
    <w:rsid w:val="00787CCD"/>
    <w:rsid w:val="00794736"/>
    <w:rsid w:val="007960F5"/>
    <w:rsid w:val="007969DE"/>
    <w:rsid w:val="00797309"/>
    <w:rsid w:val="00797678"/>
    <w:rsid w:val="007A2B1D"/>
    <w:rsid w:val="007A3F40"/>
    <w:rsid w:val="007A5C4A"/>
    <w:rsid w:val="007B007B"/>
    <w:rsid w:val="007B18C6"/>
    <w:rsid w:val="007B314C"/>
    <w:rsid w:val="007B5749"/>
    <w:rsid w:val="007B6BCD"/>
    <w:rsid w:val="007B71AD"/>
    <w:rsid w:val="007B7C04"/>
    <w:rsid w:val="007C10EE"/>
    <w:rsid w:val="007C6259"/>
    <w:rsid w:val="007D11DC"/>
    <w:rsid w:val="007D379F"/>
    <w:rsid w:val="007D6D79"/>
    <w:rsid w:val="007D7EE5"/>
    <w:rsid w:val="007E2CC9"/>
    <w:rsid w:val="007E31D4"/>
    <w:rsid w:val="007E5A76"/>
    <w:rsid w:val="007E743B"/>
    <w:rsid w:val="007F003E"/>
    <w:rsid w:val="007F086D"/>
    <w:rsid w:val="007F0A5F"/>
    <w:rsid w:val="007F17D5"/>
    <w:rsid w:val="007F26A7"/>
    <w:rsid w:val="007F2774"/>
    <w:rsid w:val="007F368F"/>
    <w:rsid w:val="007F3A71"/>
    <w:rsid w:val="007F3C7C"/>
    <w:rsid w:val="007F6462"/>
    <w:rsid w:val="007F6DD5"/>
    <w:rsid w:val="00801998"/>
    <w:rsid w:val="00802E67"/>
    <w:rsid w:val="00803501"/>
    <w:rsid w:val="00803FE3"/>
    <w:rsid w:val="0080554F"/>
    <w:rsid w:val="0080690E"/>
    <w:rsid w:val="00806AD0"/>
    <w:rsid w:val="00810061"/>
    <w:rsid w:val="00810FFE"/>
    <w:rsid w:val="0081321C"/>
    <w:rsid w:val="00813FD6"/>
    <w:rsid w:val="00814A6F"/>
    <w:rsid w:val="00820ACE"/>
    <w:rsid w:val="0082342A"/>
    <w:rsid w:val="00824167"/>
    <w:rsid w:val="00824721"/>
    <w:rsid w:val="00825B92"/>
    <w:rsid w:val="0082745E"/>
    <w:rsid w:val="008277C2"/>
    <w:rsid w:val="008278B6"/>
    <w:rsid w:val="008348FB"/>
    <w:rsid w:val="00835CB1"/>
    <w:rsid w:val="008420F9"/>
    <w:rsid w:val="00842B65"/>
    <w:rsid w:val="00845005"/>
    <w:rsid w:val="008534F1"/>
    <w:rsid w:val="00853A76"/>
    <w:rsid w:val="00854830"/>
    <w:rsid w:val="00855347"/>
    <w:rsid w:val="00857326"/>
    <w:rsid w:val="00860BFE"/>
    <w:rsid w:val="0086286E"/>
    <w:rsid w:val="0086642A"/>
    <w:rsid w:val="00866A43"/>
    <w:rsid w:val="00871D0D"/>
    <w:rsid w:val="00872628"/>
    <w:rsid w:val="00876C46"/>
    <w:rsid w:val="008771A4"/>
    <w:rsid w:val="00881B66"/>
    <w:rsid w:val="008835A8"/>
    <w:rsid w:val="008853F1"/>
    <w:rsid w:val="00885AC4"/>
    <w:rsid w:val="00886175"/>
    <w:rsid w:val="008872F0"/>
    <w:rsid w:val="00890169"/>
    <w:rsid w:val="00894474"/>
    <w:rsid w:val="00897A80"/>
    <w:rsid w:val="00897FE2"/>
    <w:rsid w:val="008A1E9E"/>
    <w:rsid w:val="008A3BFA"/>
    <w:rsid w:val="008A671B"/>
    <w:rsid w:val="008B2D38"/>
    <w:rsid w:val="008B2F4D"/>
    <w:rsid w:val="008B495B"/>
    <w:rsid w:val="008B4F92"/>
    <w:rsid w:val="008B615F"/>
    <w:rsid w:val="008C1785"/>
    <w:rsid w:val="008C1878"/>
    <w:rsid w:val="008C5277"/>
    <w:rsid w:val="008D0B06"/>
    <w:rsid w:val="008D3470"/>
    <w:rsid w:val="008E0338"/>
    <w:rsid w:val="008E15B5"/>
    <w:rsid w:val="008E2922"/>
    <w:rsid w:val="008E56B1"/>
    <w:rsid w:val="008F1AC5"/>
    <w:rsid w:val="008F2F96"/>
    <w:rsid w:val="008F33C4"/>
    <w:rsid w:val="008F42C3"/>
    <w:rsid w:val="00901EBD"/>
    <w:rsid w:val="00902254"/>
    <w:rsid w:val="0090332A"/>
    <w:rsid w:val="00903552"/>
    <w:rsid w:val="0090623A"/>
    <w:rsid w:val="00912E4E"/>
    <w:rsid w:val="00913DED"/>
    <w:rsid w:val="00914518"/>
    <w:rsid w:val="0092069D"/>
    <w:rsid w:val="00922103"/>
    <w:rsid w:val="009234C5"/>
    <w:rsid w:val="00924DB0"/>
    <w:rsid w:val="00925866"/>
    <w:rsid w:val="00930DF7"/>
    <w:rsid w:val="009313D9"/>
    <w:rsid w:val="009321C9"/>
    <w:rsid w:val="009333FB"/>
    <w:rsid w:val="00937D2F"/>
    <w:rsid w:val="00940EEF"/>
    <w:rsid w:val="00943ABB"/>
    <w:rsid w:val="009450E8"/>
    <w:rsid w:val="00946294"/>
    <w:rsid w:val="00946695"/>
    <w:rsid w:val="009467FD"/>
    <w:rsid w:val="00950254"/>
    <w:rsid w:val="00954B82"/>
    <w:rsid w:val="00957075"/>
    <w:rsid w:val="009616E7"/>
    <w:rsid w:val="00966121"/>
    <w:rsid w:val="0096640A"/>
    <w:rsid w:val="00967900"/>
    <w:rsid w:val="00971FD2"/>
    <w:rsid w:val="00973388"/>
    <w:rsid w:val="009742CB"/>
    <w:rsid w:val="009743B0"/>
    <w:rsid w:val="009748A7"/>
    <w:rsid w:val="00980C69"/>
    <w:rsid w:val="00980E29"/>
    <w:rsid w:val="00982284"/>
    <w:rsid w:val="00985081"/>
    <w:rsid w:val="0098679D"/>
    <w:rsid w:val="0099085C"/>
    <w:rsid w:val="00990F43"/>
    <w:rsid w:val="00991874"/>
    <w:rsid w:val="00991E80"/>
    <w:rsid w:val="0099568A"/>
    <w:rsid w:val="009A586A"/>
    <w:rsid w:val="009B02BF"/>
    <w:rsid w:val="009B1892"/>
    <w:rsid w:val="009B40CE"/>
    <w:rsid w:val="009B4982"/>
    <w:rsid w:val="009B4AA1"/>
    <w:rsid w:val="009B711A"/>
    <w:rsid w:val="009C12DC"/>
    <w:rsid w:val="009C5619"/>
    <w:rsid w:val="009C6CBC"/>
    <w:rsid w:val="009D0839"/>
    <w:rsid w:val="009D0AAC"/>
    <w:rsid w:val="009D0C6D"/>
    <w:rsid w:val="009D1EDC"/>
    <w:rsid w:val="009D4881"/>
    <w:rsid w:val="009E1519"/>
    <w:rsid w:val="009E2640"/>
    <w:rsid w:val="009E342F"/>
    <w:rsid w:val="009E514D"/>
    <w:rsid w:val="009E51EF"/>
    <w:rsid w:val="009E6009"/>
    <w:rsid w:val="009F042D"/>
    <w:rsid w:val="009F086E"/>
    <w:rsid w:val="009F1A3D"/>
    <w:rsid w:val="009F52E7"/>
    <w:rsid w:val="009F6394"/>
    <w:rsid w:val="00A0041C"/>
    <w:rsid w:val="00A02A8B"/>
    <w:rsid w:val="00A04221"/>
    <w:rsid w:val="00A16E70"/>
    <w:rsid w:val="00A306CA"/>
    <w:rsid w:val="00A36EAE"/>
    <w:rsid w:val="00A3718A"/>
    <w:rsid w:val="00A444A5"/>
    <w:rsid w:val="00A456D1"/>
    <w:rsid w:val="00A4599C"/>
    <w:rsid w:val="00A473AB"/>
    <w:rsid w:val="00A60D24"/>
    <w:rsid w:val="00A62DB7"/>
    <w:rsid w:val="00A654E9"/>
    <w:rsid w:val="00A70972"/>
    <w:rsid w:val="00A71620"/>
    <w:rsid w:val="00A76B02"/>
    <w:rsid w:val="00A8129A"/>
    <w:rsid w:val="00A829DC"/>
    <w:rsid w:val="00A82A6B"/>
    <w:rsid w:val="00A860CB"/>
    <w:rsid w:val="00A87D26"/>
    <w:rsid w:val="00A90DB2"/>
    <w:rsid w:val="00A947AB"/>
    <w:rsid w:val="00A95399"/>
    <w:rsid w:val="00A972B6"/>
    <w:rsid w:val="00A97531"/>
    <w:rsid w:val="00A97983"/>
    <w:rsid w:val="00A97BAA"/>
    <w:rsid w:val="00AA594A"/>
    <w:rsid w:val="00AA63E9"/>
    <w:rsid w:val="00AA6E19"/>
    <w:rsid w:val="00AB4F70"/>
    <w:rsid w:val="00AB612D"/>
    <w:rsid w:val="00AC059D"/>
    <w:rsid w:val="00AC22B3"/>
    <w:rsid w:val="00AC7B2D"/>
    <w:rsid w:val="00AD1F6B"/>
    <w:rsid w:val="00AD6723"/>
    <w:rsid w:val="00AD7B2D"/>
    <w:rsid w:val="00AE38FC"/>
    <w:rsid w:val="00AE61A7"/>
    <w:rsid w:val="00AE6277"/>
    <w:rsid w:val="00AE6BD9"/>
    <w:rsid w:val="00AE7BED"/>
    <w:rsid w:val="00AF2171"/>
    <w:rsid w:val="00AF23E7"/>
    <w:rsid w:val="00AF462D"/>
    <w:rsid w:val="00AF4FA6"/>
    <w:rsid w:val="00AF5100"/>
    <w:rsid w:val="00AF55EF"/>
    <w:rsid w:val="00AF7524"/>
    <w:rsid w:val="00AF7FF5"/>
    <w:rsid w:val="00B0008A"/>
    <w:rsid w:val="00B0104E"/>
    <w:rsid w:val="00B05223"/>
    <w:rsid w:val="00B116AE"/>
    <w:rsid w:val="00B133DE"/>
    <w:rsid w:val="00B1451B"/>
    <w:rsid w:val="00B1456F"/>
    <w:rsid w:val="00B21052"/>
    <w:rsid w:val="00B213A0"/>
    <w:rsid w:val="00B213FF"/>
    <w:rsid w:val="00B21C27"/>
    <w:rsid w:val="00B22CA8"/>
    <w:rsid w:val="00B23DA6"/>
    <w:rsid w:val="00B253C0"/>
    <w:rsid w:val="00B25F30"/>
    <w:rsid w:val="00B306E7"/>
    <w:rsid w:val="00B30F68"/>
    <w:rsid w:val="00B32ED4"/>
    <w:rsid w:val="00B42410"/>
    <w:rsid w:val="00B4454E"/>
    <w:rsid w:val="00B46665"/>
    <w:rsid w:val="00B5295C"/>
    <w:rsid w:val="00B570B8"/>
    <w:rsid w:val="00B61AB3"/>
    <w:rsid w:val="00B65D90"/>
    <w:rsid w:val="00B673B8"/>
    <w:rsid w:val="00B677A3"/>
    <w:rsid w:val="00B679F9"/>
    <w:rsid w:val="00B7349B"/>
    <w:rsid w:val="00B74948"/>
    <w:rsid w:val="00B90B90"/>
    <w:rsid w:val="00B92015"/>
    <w:rsid w:val="00B92882"/>
    <w:rsid w:val="00B9511B"/>
    <w:rsid w:val="00B958BE"/>
    <w:rsid w:val="00B9765A"/>
    <w:rsid w:val="00BA46F9"/>
    <w:rsid w:val="00BB0F30"/>
    <w:rsid w:val="00BB6CE2"/>
    <w:rsid w:val="00BC4D63"/>
    <w:rsid w:val="00BC6889"/>
    <w:rsid w:val="00BC6BD1"/>
    <w:rsid w:val="00BC70FD"/>
    <w:rsid w:val="00BD347B"/>
    <w:rsid w:val="00BD430E"/>
    <w:rsid w:val="00BD44FB"/>
    <w:rsid w:val="00BD6716"/>
    <w:rsid w:val="00BE117E"/>
    <w:rsid w:val="00BF1606"/>
    <w:rsid w:val="00BF5A40"/>
    <w:rsid w:val="00C0273C"/>
    <w:rsid w:val="00C11605"/>
    <w:rsid w:val="00C137DB"/>
    <w:rsid w:val="00C21F35"/>
    <w:rsid w:val="00C222C1"/>
    <w:rsid w:val="00C31748"/>
    <w:rsid w:val="00C3226E"/>
    <w:rsid w:val="00C33038"/>
    <w:rsid w:val="00C3785F"/>
    <w:rsid w:val="00C4382B"/>
    <w:rsid w:val="00C46202"/>
    <w:rsid w:val="00C47645"/>
    <w:rsid w:val="00C51CD4"/>
    <w:rsid w:val="00C531BA"/>
    <w:rsid w:val="00C61603"/>
    <w:rsid w:val="00C62385"/>
    <w:rsid w:val="00C65A88"/>
    <w:rsid w:val="00C672EC"/>
    <w:rsid w:val="00C7077A"/>
    <w:rsid w:val="00C710AA"/>
    <w:rsid w:val="00C71861"/>
    <w:rsid w:val="00C751CF"/>
    <w:rsid w:val="00C753E4"/>
    <w:rsid w:val="00C75C57"/>
    <w:rsid w:val="00C77D07"/>
    <w:rsid w:val="00C81678"/>
    <w:rsid w:val="00C81F2B"/>
    <w:rsid w:val="00C824FC"/>
    <w:rsid w:val="00C85F2B"/>
    <w:rsid w:val="00C915AD"/>
    <w:rsid w:val="00C924F9"/>
    <w:rsid w:val="00C92B7B"/>
    <w:rsid w:val="00C940F6"/>
    <w:rsid w:val="00C952BC"/>
    <w:rsid w:val="00C95ADB"/>
    <w:rsid w:val="00CA2561"/>
    <w:rsid w:val="00CA64D4"/>
    <w:rsid w:val="00CB260E"/>
    <w:rsid w:val="00CB4271"/>
    <w:rsid w:val="00CC1F98"/>
    <w:rsid w:val="00CC25CC"/>
    <w:rsid w:val="00CC7893"/>
    <w:rsid w:val="00CD002B"/>
    <w:rsid w:val="00CD0C36"/>
    <w:rsid w:val="00CD56BD"/>
    <w:rsid w:val="00CD7A2B"/>
    <w:rsid w:val="00CE130E"/>
    <w:rsid w:val="00CE14DB"/>
    <w:rsid w:val="00CE3C81"/>
    <w:rsid w:val="00CE43C2"/>
    <w:rsid w:val="00CE4AC3"/>
    <w:rsid w:val="00CE4B7C"/>
    <w:rsid w:val="00CF059C"/>
    <w:rsid w:val="00CF0732"/>
    <w:rsid w:val="00CF0A7B"/>
    <w:rsid w:val="00CF2832"/>
    <w:rsid w:val="00CF4BA2"/>
    <w:rsid w:val="00CF5BEA"/>
    <w:rsid w:val="00D01054"/>
    <w:rsid w:val="00D03A85"/>
    <w:rsid w:val="00D11983"/>
    <w:rsid w:val="00D2491D"/>
    <w:rsid w:val="00D27097"/>
    <w:rsid w:val="00D27E5C"/>
    <w:rsid w:val="00D35A3B"/>
    <w:rsid w:val="00D4057B"/>
    <w:rsid w:val="00D40F71"/>
    <w:rsid w:val="00D43398"/>
    <w:rsid w:val="00D439BB"/>
    <w:rsid w:val="00D563FA"/>
    <w:rsid w:val="00D5712C"/>
    <w:rsid w:val="00D57890"/>
    <w:rsid w:val="00D656AC"/>
    <w:rsid w:val="00D66B1F"/>
    <w:rsid w:val="00D710E7"/>
    <w:rsid w:val="00D71DD7"/>
    <w:rsid w:val="00D7331F"/>
    <w:rsid w:val="00D8157A"/>
    <w:rsid w:val="00D81C8B"/>
    <w:rsid w:val="00D84208"/>
    <w:rsid w:val="00D924B4"/>
    <w:rsid w:val="00D946F9"/>
    <w:rsid w:val="00DA1962"/>
    <w:rsid w:val="00DA3342"/>
    <w:rsid w:val="00DA6011"/>
    <w:rsid w:val="00DB0107"/>
    <w:rsid w:val="00DB31A1"/>
    <w:rsid w:val="00DB475C"/>
    <w:rsid w:val="00DB4E72"/>
    <w:rsid w:val="00DB6588"/>
    <w:rsid w:val="00DB751B"/>
    <w:rsid w:val="00DB7BD0"/>
    <w:rsid w:val="00DC1218"/>
    <w:rsid w:val="00DC2854"/>
    <w:rsid w:val="00DC633B"/>
    <w:rsid w:val="00DC7060"/>
    <w:rsid w:val="00DD1102"/>
    <w:rsid w:val="00DD2199"/>
    <w:rsid w:val="00DD561C"/>
    <w:rsid w:val="00DE1A0A"/>
    <w:rsid w:val="00DE1B7B"/>
    <w:rsid w:val="00DE1DB0"/>
    <w:rsid w:val="00DE40EF"/>
    <w:rsid w:val="00DE6BDF"/>
    <w:rsid w:val="00DF0CFE"/>
    <w:rsid w:val="00DF122D"/>
    <w:rsid w:val="00DF30D9"/>
    <w:rsid w:val="00DF4BE3"/>
    <w:rsid w:val="00E00D73"/>
    <w:rsid w:val="00E01D26"/>
    <w:rsid w:val="00E035AD"/>
    <w:rsid w:val="00E03DEA"/>
    <w:rsid w:val="00E0491D"/>
    <w:rsid w:val="00E04A99"/>
    <w:rsid w:val="00E07A84"/>
    <w:rsid w:val="00E11E4C"/>
    <w:rsid w:val="00E127DF"/>
    <w:rsid w:val="00E1396C"/>
    <w:rsid w:val="00E13B09"/>
    <w:rsid w:val="00E166FF"/>
    <w:rsid w:val="00E172B9"/>
    <w:rsid w:val="00E20115"/>
    <w:rsid w:val="00E21041"/>
    <w:rsid w:val="00E21148"/>
    <w:rsid w:val="00E21381"/>
    <w:rsid w:val="00E246B5"/>
    <w:rsid w:val="00E267F4"/>
    <w:rsid w:val="00E278B3"/>
    <w:rsid w:val="00E30070"/>
    <w:rsid w:val="00E316C4"/>
    <w:rsid w:val="00E3419D"/>
    <w:rsid w:val="00E36C03"/>
    <w:rsid w:val="00E40058"/>
    <w:rsid w:val="00E4444E"/>
    <w:rsid w:val="00E44648"/>
    <w:rsid w:val="00E47D04"/>
    <w:rsid w:val="00E50991"/>
    <w:rsid w:val="00E51654"/>
    <w:rsid w:val="00E60762"/>
    <w:rsid w:val="00E61898"/>
    <w:rsid w:val="00E72B87"/>
    <w:rsid w:val="00E72F3A"/>
    <w:rsid w:val="00E74612"/>
    <w:rsid w:val="00E8088F"/>
    <w:rsid w:val="00E8364C"/>
    <w:rsid w:val="00E843C7"/>
    <w:rsid w:val="00E844C0"/>
    <w:rsid w:val="00E96402"/>
    <w:rsid w:val="00E97FB9"/>
    <w:rsid w:val="00EA1C8F"/>
    <w:rsid w:val="00EA2DEA"/>
    <w:rsid w:val="00EA2E7A"/>
    <w:rsid w:val="00EA54A2"/>
    <w:rsid w:val="00EA5680"/>
    <w:rsid w:val="00EA71F4"/>
    <w:rsid w:val="00EA7B41"/>
    <w:rsid w:val="00EB1A19"/>
    <w:rsid w:val="00EB3431"/>
    <w:rsid w:val="00EB5742"/>
    <w:rsid w:val="00EC1AA9"/>
    <w:rsid w:val="00EC43DA"/>
    <w:rsid w:val="00EC47CB"/>
    <w:rsid w:val="00ED0FCA"/>
    <w:rsid w:val="00ED10D4"/>
    <w:rsid w:val="00ED2952"/>
    <w:rsid w:val="00ED6FAC"/>
    <w:rsid w:val="00EE26B2"/>
    <w:rsid w:val="00EE496A"/>
    <w:rsid w:val="00EE55F7"/>
    <w:rsid w:val="00EE5FB7"/>
    <w:rsid w:val="00EF2A42"/>
    <w:rsid w:val="00EF31B4"/>
    <w:rsid w:val="00EF3F31"/>
    <w:rsid w:val="00EF4441"/>
    <w:rsid w:val="00EF44EE"/>
    <w:rsid w:val="00F0381E"/>
    <w:rsid w:val="00F0690B"/>
    <w:rsid w:val="00F06B78"/>
    <w:rsid w:val="00F106B0"/>
    <w:rsid w:val="00F1219F"/>
    <w:rsid w:val="00F149B5"/>
    <w:rsid w:val="00F150CD"/>
    <w:rsid w:val="00F15942"/>
    <w:rsid w:val="00F20951"/>
    <w:rsid w:val="00F24539"/>
    <w:rsid w:val="00F301C5"/>
    <w:rsid w:val="00F3124E"/>
    <w:rsid w:val="00F34343"/>
    <w:rsid w:val="00F345B4"/>
    <w:rsid w:val="00F37783"/>
    <w:rsid w:val="00F42248"/>
    <w:rsid w:val="00F448EA"/>
    <w:rsid w:val="00F44E23"/>
    <w:rsid w:val="00F45C0B"/>
    <w:rsid w:val="00F5034D"/>
    <w:rsid w:val="00F515AA"/>
    <w:rsid w:val="00F52C30"/>
    <w:rsid w:val="00F569BA"/>
    <w:rsid w:val="00F62265"/>
    <w:rsid w:val="00F63087"/>
    <w:rsid w:val="00F631C3"/>
    <w:rsid w:val="00F63D6C"/>
    <w:rsid w:val="00F641AA"/>
    <w:rsid w:val="00F64521"/>
    <w:rsid w:val="00F67945"/>
    <w:rsid w:val="00F7024B"/>
    <w:rsid w:val="00F72FAA"/>
    <w:rsid w:val="00F739CA"/>
    <w:rsid w:val="00F8034B"/>
    <w:rsid w:val="00F82732"/>
    <w:rsid w:val="00F828B5"/>
    <w:rsid w:val="00F832EC"/>
    <w:rsid w:val="00F83411"/>
    <w:rsid w:val="00F847C9"/>
    <w:rsid w:val="00F85D42"/>
    <w:rsid w:val="00F92A79"/>
    <w:rsid w:val="00F93DD0"/>
    <w:rsid w:val="00F965D5"/>
    <w:rsid w:val="00FA269E"/>
    <w:rsid w:val="00FA4698"/>
    <w:rsid w:val="00FB5C03"/>
    <w:rsid w:val="00FB7503"/>
    <w:rsid w:val="00FC1BB2"/>
    <w:rsid w:val="00FC442D"/>
    <w:rsid w:val="00FC5307"/>
    <w:rsid w:val="00FC653E"/>
    <w:rsid w:val="00FE11FC"/>
    <w:rsid w:val="00FE2A9E"/>
    <w:rsid w:val="00FE2CBB"/>
    <w:rsid w:val="00FE391E"/>
    <w:rsid w:val="00FE3BCC"/>
    <w:rsid w:val="00FE6C65"/>
    <w:rsid w:val="00FF0E26"/>
    <w:rsid w:val="00FF42F3"/>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02"/>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82745E"/>
    <w:pPr>
      <w:ind w:left="2880"/>
    </w:pPr>
    <w:rPr>
      <w:rFonts w:ascii="Times New Roman" w:hAnsi="Times New Roman"/>
    </w:rPr>
  </w:style>
  <w:style w:type="character" w:customStyle="1" w:styleId="BodyTextIndent2Char">
    <w:name w:val="Body Text Indent 2 Char"/>
    <w:basedOn w:val="DefaultParagraphFont"/>
    <w:link w:val="BodyTextIndent2"/>
    <w:uiPriority w:val="99"/>
    <w:rsid w:val="0082745E"/>
    <w:rPr>
      <w:rFonts w:ascii="Times New Roman" w:eastAsiaTheme="minorEastAsia" w:hAnsi="Times New Roman" w:cs="Times New Roman"/>
      <w:sz w:val="24"/>
      <w:szCs w:val="24"/>
      <w:lang w:bidi="en-US"/>
    </w:rPr>
  </w:style>
  <w:style w:type="paragraph" w:styleId="BlockText">
    <w:name w:val="Block Text"/>
    <w:basedOn w:val="Normal"/>
    <w:uiPriority w:val="99"/>
    <w:unhideWhenUsed/>
    <w:rsid w:val="00D7331F"/>
    <w:pPr>
      <w:ind w:left="2880" w:right="-90"/>
    </w:pPr>
    <w:rPr>
      <w:rFonts w:ascii="Times New Roman" w:hAnsi="Times New Roman"/>
      <w:b/>
    </w:rPr>
  </w:style>
  <w:style w:type="paragraph" w:styleId="BodyTextIndent3">
    <w:name w:val="Body Text Indent 3"/>
    <w:basedOn w:val="Normal"/>
    <w:link w:val="BodyTextIndent3Char"/>
    <w:uiPriority w:val="99"/>
    <w:unhideWhenUsed/>
    <w:rsid w:val="00133668"/>
    <w:pPr>
      <w:ind w:left="2880"/>
    </w:pPr>
    <w:rPr>
      <w:rFonts w:ascii="Times New Roman" w:hAnsi="Times New Roman"/>
      <w:i/>
      <w:sz w:val="22"/>
      <w:szCs w:val="22"/>
    </w:rPr>
  </w:style>
  <w:style w:type="character" w:customStyle="1" w:styleId="BodyTextIndent3Char">
    <w:name w:val="Body Text Indent 3 Char"/>
    <w:basedOn w:val="DefaultParagraphFont"/>
    <w:link w:val="BodyTextIndent3"/>
    <w:uiPriority w:val="99"/>
    <w:rsid w:val="00133668"/>
    <w:rPr>
      <w:rFonts w:ascii="Times New Roman" w:eastAsiaTheme="minorEastAsia" w:hAnsi="Times New Roman" w:cs="Times New Roman"/>
      <w:i/>
      <w:lang w:bidi="en-US"/>
    </w:rPr>
  </w:style>
  <w:style w:type="paragraph" w:styleId="BodyText">
    <w:name w:val="Body Text"/>
    <w:basedOn w:val="Normal"/>
    <w:link w:val="BodyTextChar"/>
    <w:uiPriority w:val="99"/>
    <w:unhideWhenUsed/>
    <w:rsid w:val="00872628"/>
    <w:rPr>
      <w:rFonts w:ascii="Times New Roman" w:hAnsi="Times New Roman"/>
      <w:b/>
      <w:sz w:val="22"/>
      <w:szCs w:val="22"/>
      <w:u w:val="single"/>
    </w:rPr>
  </w:style>
  <w:style w:type="character" w:customStyle="1" w:styleId="BodyTextChar">
    <w:name w:val="Body Text Char"/>
    <w:basedOn w:val="DefaultParagraphFont"/>
    <w:link w:val="BodyText"/>
    <w:uiPriority w:val="99"/>
    <w:rsid w:val="00872628"/>
    <w:rPr>
      <w:rFonts w:ascii="Times New Roman" w:eastAsiaTheme="minorEastAsia" w:hAnsi="Times New Roman" w:cs="Times New Roman"/>
      <w:b/>
      <w:u w:val="single"/>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02"/>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82745E"/>
    <w:pPr>
      <w:ind w:left="2880"/>
    </w:pPr>
    <w:rPr>
      <w:rFonts w:ascii="Times New Roman" w:hAnsi="Times New Roman"/>
    </w:rPr>
  </w:style>
  <w:style w:type="character" w:customStyle="1" w:styleId="BodyTextIndent2Char">
    <w:name w:val="Body Text Indent 2 Char"/>
    <w:basedOn w:val="DefaultParagraphFont"/>
    <w:link w:val="BodyTextIndent2"/>
    <w:uiPriority w:val="99"/>
    <w:rsid w:val="0082745E"/>
    <w:rPr>
      <w:rFonts w:ascii="Times New Roman" w:eastAsiaTheme="minorEastAsia" w:hAnsi="Times New Roman" w:cs="Times New Roman"/>
      <w:sz w:val="24"/>
      <w:szCs w:val="24"/>
      <w:lang w:bidi="en-US"/>
    </w:rPr>
  </w:style>
  <w:style w:type="paragraph" w:styleId="BlockText">
    <w:name w:val="Block Text"/>
    <w:basedOn w:val="Normal"/>
    <w:uiPriority w:val="99"/>
    <w:unhideWhenUsed/>
    <w:rsid w:val="00D7331F"/>
    <w:pPr>
      <w:ind w:left="2880" w:right="-90"/>
    </w:pPr>
    <w:rPr>
      <w:rFonts w:ascii="Times New Roman" w:hAnsi="Times New Roman"/>
      <w:b/>
    </w:rPr>
  </w:style>
  <w:style w:type="paragraph" w:styleId="BodyTextIndent3">
    <w:name w:val="Body Text Indent 3"/>
    <w:basedOn w:val="Normal"/>
    <w:link w:val="BodyTextIndent3Char"/>
    <w:uiPriority w:val="99"/>
    <w:unhideWhenUsed/>
    <w:rsid w:val="00133668"/>
    <w:pPr>
      <w:ind w:left="2880"/>
    </w:pPr>
    <w:rPr>
      <w:rFonts w:ascii="Times New Roman" w:hAnsi="Times New Roman"/>
      <w:i/>
      <w:sz w:val="22"/>
      <w:szCs w:val="22"/>
    </w:rPr>
  </w:style>
  <w:style w:type="character" w:customStyle="1" w:styleId="BodyTextIndent3Char">
    <w:name w:val="Body Text Indent 3 Char"/>
    <w:basedOn w:val="DefaultParagraphFont"/>
    <w:link w:val="BodyTextIndent3"/>
    <w:uiPriority w:val="99"/>
    <w:rsid w:val="00133668"/>
    <w:rPr>
      <w:rFonts w:ascii="Times New Roman" w:eastAsiaTheme="minorEastAsia" w:hAnsi="Times New Roman" w:cs="Times New Roman"/>
      <w:i/>
      <w:lang w:bidi="en-US"/>
    </w:rPr>
  </w:style>
  <w:style w:type="paragraph" w:styleId="BodyText">
    <w:name w:val="Body Text"/>
    <w:basedOn w:val="Normal"/>
    <w:link w:val="BodyTextChar"/>
    <w:uiPriority w:val="99"/>
    <w:unhideWhenUsed/>
    <w:rsid w:val="00872628"/>
    <w:rPr>
      <w:rFonts w:ascii="Times New Roman" w:hAnsi="Times New Roman"/>
      <w:b/>
      <w:sz w:val="22"/>
      <w:szCs w:val="22"/>
      <w:u w:val="single"/>
    </w:rPr>
  </w:style>
  <w:style w:type="character" w:customStyle="1" w:styleId="BodyTextChar">
    <w:name w:val="Body Text Char"/>
    <w:basedOn w:val="DefaultParagraphFont"/>
    <w:link w:val="BodyText"/>
    <w:uiPriority w:val="99"/>
    <w:rsid w:val="00872628"/>
    <w:rPr>
      <w:rFonts w:ascii="Times New Roman" w:eastAsiaTheme="minorEastAsia" w:hAnsi="Times New Roman" w:cs="Times New Roman"/>
      <w:b/>
      <w:u w:val="sing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63B4-235E-4C92-8745-FEA5545A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5</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21</cp:revision>
  <cp:lastPrinted>2016-10-07T14:34:00Z</cp:lastPrinted>
  <dcterms:created xsi:type="dcterms:W3CDTF">2016-10-03T14:06:00Z</dcterms:created>
  <dcterms:modified xsi:type="dcterms:W3CDTF">2016-10-07T14:34:00Z</dcterms:modified>
</cp:coreProperties>
</file>