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83C" w:rsidRDefault="00C2683C" w:rsidP="004C5A81">
      <w:pPr>
        <w:keepNext/>
        <w:ind w:right="720"/>
        <w:jc w:val="center"/>
        <w:outlineLvl w:val="1"/>
        <w:rPr>
          <w:rFonts w:ascii="Times New Roman" w:hAnsi="Times New Roman"/>
          <w:b/>
          <w:bCs/>
          <w:sz w:val="22"/>
          <w:szCs w:val="22"/>
          <w:lang w:bidi="ar-SA"/>
        </w:rPr>
      </w:pPr>
    </w:p>
    <w:p w:rsidR="00CE7D13" w:rsidRPr="00B76120" w:rsidRDefault="00CE7D13" w:rsidP="004C5A81">
      <w:pPr>
        <w:keepNext/>
        <w:ind w:right="720"/>
        <w:jc w:val="center"/>
        <w:outlineLvl w:val="1"/>
        <w:rPr>
          <w:rFonts w:ascii="Times New Roman" w:hAnsi="Times New Roman"/>
          <w:b/>
          <w:bCs/>
          <w:sz w:val="22"/>
          <w:szCs w:val="22"/>
          <w:lang w:bidi="ar-SA"/>
        </w:rPr>
      </w:pPr>
      <w:r w:rsidRPr="00B76120">
        <w:rPr>
          <w:rFonts w:ascii="Times New Roman" w:hAnsi="Times New Roman"/>
          <w:b/>
          <w:bCs/>
          <w:sz w:val="22"/>
          <w:szCs w:val="22"/>
          <w:lang w:bidi="ar-SA"/>
        </w:rPr>
        <w:t>WESTERN ILLINOIS UNIVERSITY</w:t>
      </w:r>
    </w:p>
    <w:p w:rsidR="00CE7D13" w:rsidRPr="00B76120" w:rsidRDefault="00CE7D13" w:rsidP="004C5A81">
      <w:pPr>
        <w:ind w:right="720"/>
        <w:jc w:val="center"/>
        <w:rPr>
          <w:rFonts w:ascii="Times New Roman" w:hAnsi="Times New Roman"/>
          <w:b/>
          <w:sz w:val="22"/>
          <w:szCs w:val="22"/>
          <w:lang w:bidi="ar-SA"/>
        </w:rPr>
      </w:pPr>
      <w:r w:rsidRPr="00B76120">
        <w:rPr>
          <w:rFonts w:ascii="Times New Roman" w:hAnsi="Times New Roman"/>
          <w:b/>
          <w:sz w:val="22"/>
          <w:szCs w:val="22"/>
          <w:lang w:bidi="ar-SA"/>
        </w:rPr>
        <w:t>FACULTY SENATE</w:t>
      </w:r>
    </w:p>
    <w:p w:rsidR="00CE7D13" w:rsidRPr="00B76120" w:rsidRDefault="00CE7D13" w:rsidP="004C5A81">
      <w:pPr>
        <w:keepNext/>
        <w:ind w:right="720"/>
        <w:jc w:val="center"/>
        <w:outlineLvl w:val="1"/>
        <w:rPr>
          <w:rFonts w:ascii="Times New Roman" w:hAnsi="Times New Roman"/>
          <w:b/>
          <w:bCs/>
          <w:sz w:val="22"/>
          <w:szCs w:val="22"/>
          <w:lang w:bidi="ar-SA"/>
        </w:rPr>
      </w:pPr>
      <w:proofErr w:type="gramStart"/>
      <w:r w:rsidRPr="00B76120">
        <w:rPr>
          <w:rFonts w:ascii="Times New Roman" w:hAnsi="Times New Roman"/>
          <w:b/>
          <w:bCs/>
          <w:sz w:val="22"/>
          <w:szCs w:val="22"/>
          <w:lang w:bidi="ar-SA"/>
        </w:rPr>
        <w:t>Regular Meeting,</w:t>
      </w:r>
      <w:r w:rsidRPr="00B76120">
        <w:rPr>
          <w:rFonts w:ascii="Times New Roman" w:hAnsi="Times New Roman"/>
          <w:b/>
          <w:bCs/>
          <w:i/>
          <w:sz w:val="22"/>
          <w:szCs w:val="22"/>
          <w:lang w:bidi="ar-SA"/>
        </w:rPr>
        <w:t xml:space="preserve"> </w:t>
      </w:r>
      <w:r w:rsidR="00694E37">
        <w:rPr>
          <w:rFonts w:ascii="Times New Roman" w:hAnsi="Times New Roman"/>
          <w:b/>
          <w:bCs/>
          <w:i/>
          <w:sz w:val="22"/>
          <w:szCs w:val="22"/>
          <w:lang w:bidi="ar-SA"/>
        </w:rPr>
        <w:t>4 March</w:t>
      </w:r>
      <w:r w:rsidR="00E72E16">
        <w:rPr>
          <w:rFonts w:ascii="Times New Roman" w:hAnsi="Times New Roman"/>
          <w:b/>
          <w:bCs/>
          <w:i/>
          <w:sz w:val="22"/>
          <w:szCs w:val="22"/>
          <w:lang w:bidi="ar-SA"/>
        </w:rPr>
        <w:t xml:space="preserve"> </w:t>
      </w:r>
      <w:r w:rsidRPr="00B76120">
        <w:rPr>
          <w:rFonts w:ascii="Times New Roman" w:hAnsi="Times New Roman"/>
          <w:b/>
          <w:bCs/>
          <w:i/>
          <w:sz w:val="22"/>
          <w:szCs w:val="22"/>
          <w:lang w:bidi="ar-SA"/>
        </w:rPr>
        <w:t>201</w:t>
      </w:r>
      <w:r w:rsidR="00E469FE">
        <w:rPr>
          <w:rFonts w:ascii="Times New Roman" w:hAnsi="Times New Roman"/>
          <w:b/>
          <w:bCs/>
          <w:i/>
          <w:sz w:val="22"/>
          <w:szCs w:val="22"/>
          <w:lang w:bidi="ar-SA"/>
        </w:rPr>
        <w:t>4</w:t>
      </w:r>
      <w:r w:rsidRPr="00B76120">
        <w:rPr>
          <w:rFonts w:ascii="Times New Roman" w:hAnsi="Times New Roman"/>
          <w:b/>
          <w:bCs/>
          <w:sz w:val="22"/>
          <w:szCs w:val="22"/>
          <w:lang w:bidi="ar-SA"/>
        </w:rPr>
        <w:t>, 4:00 p.m.</w:t>
      </w:r>
      <w:proofErr w:type="gramEnd"/>
    </w:p>
    <w:p w:rsidR="00CE7D13" w:rsidRPr="00B76120" w:rsidRDefault="00CE7D13" w:rsidP="004C5A81">
      <w:pPr>
        <w:keepNext/>
        <w:ind w:right="720"/>
        <w:jc w:val="center"/>
        <w:outlineLvl w:val="1"/>
        <w:rPr>
          <w:rFonts w:ascii="Times New Roman" w:hAnsi="Times New Roman"/>
          <w:b/>
          <w:bCs/>
          <w:sz w:val="22"/>
          <w:szCs w:val="22"/>
          <w:lang w:bidi="ar-SA"/>
        </w:rPr>
      </w:pPr>
      <w:r w:rsidRPr="00B76120">
        <w:rPr>
          <w:rFonts w:ascii="Times New Roman" w:hAnsi="Times New Roman"/>
          <w:b/>
          <w:bCs/>
          <w:sz w:val="22"/>
          <w:szCs w:val="22"/>
          <w:lang w:bidi="ar-SA"/>
        </w:rPr>
        <w:t>Capitol Rooms - University Union</w:t>
      </w:r>
    </w:p>
    <w:p w:rsidR="00CE7D13" w:rsidRPr="00B76120" w:rsidRDefault="00CE7D13" w:rsidP="004C5A81">
      <w:pPr>
        <w:ind w:right="720"/>
        <w:rPr>
          <w:rFonts w:ascii="Times New Roman" w:hAnsi="Times New Roman"/>
          <w:sz w:val="22"/>
          <w:szCs w:val="22"/>
          <w:lang w:bidi="ar-SA"/>
        </w:rPr>
      </w:pPr>
    </w:p>
    <w:p w:rsidR="00CE7D13" w:rsidRPr="00B76120" w:rsidRDefault="00CE7D13" w:rsidP="004C5A81">
      <w:pPr>
        <w:keepNext/>
        <w:numPr>
          <w:ilvl w:val="12"/>
          <w:numId w:val="8"/>
        </w:numPr>
        <w:tabs>
          <w:tab w:val="clear" w:pos="360"/>
        </w:tabs>
        <w:ind w:right="720"/>
        <w:jc w:val="center"/>
        <w:outlineLvl w:val="1"/>
        <w:rPr>
          <w:rFonts w:ascii="Times New Roman" w:hAnsi="Times New Roman"/>
          <w:b/>
          <w:bCs/>
          <w:sz w:val="22"/>
          <w:szCs w:val="22"/>
          <w:lang w:bidi="ar-SA"/>
        </w:rPr>
      </w:pPr>
      <w:r w:rsidRPr="00B76120">
        <w:rPr>
          <w:rFonts w:ascii="Times New Roman" w:hAnsi="Times New Roman"/>
          <w:b/>
          <w:bCs/>
          <w:sz w:val="22"/>
          <w:szCs w:val="22"/>
          <w:lang w:bidi="ar-SA"/>
        </w:rPr>
        <w:t>A C T I O N   M I N U T E S</w:t>
      </w:r>
    </w:p>
    <w:p w:rsidR="00CE7D13" w:rsidRPr="00B76120" w:rsidRDefault="00CE7D13" w:rsidP="004C5A81">
      <w:pPr>
        <w:ind w:right="720"/>
        <w:rPr>
          <w:rFonts w:ascii="Times New Roman" w:hAnsi="Times New Roman"/>
          <w:sz w:val="22"/>
          <w:szCs w:val="22"/>
          <w:lang w:bidi="ar-SA"/>
        </w:rPr>
      </w:pPr>
    </w:p>
    <w:p w:rsidR="00A700C4" w:rsidRPr="000A0BF0" w:rsidRDefault="00CE7D13" w:rsidP="00A700C4">
      <w:pPr>
        <w:keepNext/>
        <w:ind w:right="720"/>
        <w:outlineLvl w:val="3"/>
        <w:rPr>
          <w:rFonts w:ascii="Times New Roman" w:hAnsi="Times New Roman"/>
          <w:bCs/>
          <w:sz w:val="22"/>
          <w:szCs w:val="22"/>
          <w:lang w:bidi="ar-SA"/>
        </w:rPr>
      </w:pPr>
      <w:r w:rsidRPr="00B76120">
        <w:rPr>
          <w:rFonts w:ascii="Times New Roman" w:hAnsi="Times New Roman"/>
          <w:b/>
          <w:bCs/>
          <w:sz w:val="22"/>
          <w:szCs w:val="22"/>
          <w:lang w:bidi="ar-SA"/>
        </w:rPr>
        <w:t xml:space="preserve">SENATORS PRESENT: </w:t>
      </w:r>
      <w:r w:rsidR="000F3F2F">
        <w:rPr>
          <w:rFonts w:ascii="Times New Roman" w:hAnsi="Times New Roman"/>
          <w:bCs/>
          <w:sz w:val="22"/>
          <w:szCs w:val="22"/>
          <w:lang w:bidi="ar-SA"/>
        </w:rPr>
        <w:t xml:space="preserve">S. Bennett, </w:t>
      </w:r>
      <w:r w:rsidR="00B73334" w:rsidRPr="00B76120">
        <w:rPr>
          <w:rFonts w:ascii="Times New Roman" w:hAnsi="Times New Roman"/>
          <w:bCs/>
          <w:sz w:val="22"/>
          <w:szCs w:val="22"/>
          <w:lang w:bidi="ar-SA"/>
        </w:rPr>
        <w:t>L. Brice,</w:t>
      </w:r>
      <w:r w:rsidR="00B73334">
        <w:rPr>
          <w:rFonts w:ascii="Times New Roman" w:hAnsi="Times New Roman"/>
          <w:bCs/>
          <w:sz w:val="22"/>
          <w:szCs w:val="22"/>
          <w:lang w:bidi="ar-SA"/>
        </w:rPr>
        <w:t xml:space="preserve"> </w:t>
      </w:r>
      <w:r w:rsidR="0031235C">
        <w:rPr>
          <w:rFonts w:ascii="Times New Roman" w:hAnsi="Times New Roman"/>
          <w:bCs/>
          <w:sz w:val="22"/>
          <w:szCs w:val="22"/>
          <w:lang w:bidi="ar-SA"/>
        </w:rPr>
        <w:t xml:space="preserve">G. </w:t>
      </w:r>
      <w:proofErr w:type="spellStart"/>
      <w:r w:rsidR="0031235C">
        <w:rPr>
          <w:rFonts w:ascii="Times New Roman" w:hAnsi="Times New Roman"/>
          <w:bCs/>
          <w:sz w:val="22"/>
          <w:szCs w:val="22"/>
          <w:lang w:bidi="ar-SA"/>
        </w:rPr>
        <w:t>Cabedo</w:t>
      </w:r>
      <w:proofErr w:type="spellEnd"/>
      <w:r w:rsidR="0031235C">
        <w:rPr>
          <w:rFonts w:ascii="Times New Roman" w:hAnsi="Times New Roman"/>
          <w:bCs/>
          <w:sz w:val="22"/>
          <w:szCs w:val="22"/>
          <w:lang w:bidi="ar-SA"/>
        </w:rPr>
        <w:t xml:space="preserve">-Timmons, </w:t>
      </w:r>
      <w:r w:rsidR="00A700C4">
        <w:rPr>
          <w:rFonts w:ascii="Times New Roman" w:hAnsi="Times New Roman"/>
          <w:bCs/>
          <w:sz w:val="22"/>
          <w:szCs w:val="22"/>
          <w:lang w:bidi="ar-SA"/>
        </w:rPr>
        <w:t xml:space="preserve">M. </w:t>
      </w:r>
      <w:proofErr w:type="spellStart"/>
      <w:r w:rsidR="00A700C4">
        <w:rPr>
          <w:rFonts w:ascii="Times New Roman" w:hAnsi="Times New Roman"/>
          <w:bCs/>
          <w:sz w:val="22"/>
          <w:szCs w:val="22"/>
          <w:lang w:bidi="ar-SA"/>
        </w:rPr>
        <w:t>Carncross</w:t>
      </w:r>
      <w:proofErr w:type="spellEnd"/>
      <w:r w:rsidR="00A700C4">
        <w:rPr>
          <w:rFonts w:ascii="Times New Roman" w:hAnsi="Times New Roman"/>
          <w:bCs/>
          <w:sz w:val="22"/>
          <w:szCs w:val="22"/>
          <w:lang w:bidi="ar-SA"/>
        </w:rPr>
        <w:t xml:space="preserve">, </w:t>
      </w:r>
      <w:r w:rsidR="00A700C4" w:rsidRPr="00B76120">
        <w:rPr>
          <w:rFonts w:ascii="Times New Roman" w:hAnsi="Times New Roman"/>
          <w:bCs/>
          <w:sz w:val="22"/>
          <w:szCs w:val="22"/>
          <w:lang w:bidi="ar-SA"/>
        </w:rPr>
        <w:t>J. Choi</w:t>
      </w:r>
      <w:r w:rsidR="00A700C4">
        <w:rPr>
          <w:rFonts w:ascii="Times New Roman" w:hAnsi="Times New Roman"/>
          <w:bCs/>
          <w:sz w:val="22"/>
          <w:szCs w:val="22"/>
          <w:lang w:bidi="ar-SA"/>
        </w:rPr>
        <w:t xml:space="preserve">, </w:t>
      </w:r>
      <w:r w:rsidR="00946305">
        <w:rPr>
          <w:rFonts w:ascii="Times New Roman" w:hAnsi="Times New Roman"/>
          <w:bCs/>
          <w:sz w:val="22"/>
          <w:szCs w:val="22"/>
          <w:lang w:bidi="ar-SA"/>
        </w:rPr>
        <w:t xml:space="preserve">A. Hyde, </w:t>
      </w:r>
      <w:r w:rsidRPr="00B76120">
        <w:rPr>
          <w:rFonts w:ascii="Times New Roman" w:hAnsi="Times New Roman"/>
          <w:bCs/>
          <w:sz w:val="22"/>
          <w:szCs w:val="22"/>
          <w:lang w:bidi="ar-SA"/>
        </w:rPr>
        <w:t xml:space="preserve">G. Jorgensen, </w:t>
      </w:r>
      <w:r w:rsidR="00B73334" w:rsidRPr="00B76120">
        <w:rPr>
          <w:rFonts w:ascii="Times New Roman" w:hAnsi="Times New Roman"/>
          <w:bCs/>
          <w:sz w:val="22"/>
          <w:szCs w:val="22"/>
          <w:lang w:bidi="ar-SA"/>
        </w:rPr>
        <w:t>I. Lauer,</w:t>
      </w:r>
      <w:r w:rsidR="00B73334">
        <w:rPr>
          <w:rFonts w:ascii="Times New Roman" w:hAnsi="Times New Roman"/>
          <w:bCs/>
          <w:sz w:val="22"/>
          <w:szCs w:val="22"/>
          <w:lang w:bidi="ar-SA"/>
        </w:rPr>
        <w:t xml:space="preserve"> </w:t>
      </w:r>
      <w:r w:rsidR="00A700C4" w:rsidRPr="00B76120">
        <w:rPr>
          <w:rFonts w:ascii="Times New Roman" w:hAnsi="Times New Roman"/>
          <w:bCs/>
          <w:sz w:val="22"/>
          <w:szCs w:val="22"/>
          <w:lang w:bidi="ar-SA"/>
        </w:rPr>
        <w:t xml:space="preserve">M. </w:t>
      </w:r>
      <w:proofErr w:type="spellStart"/>
      <w:r w:rsidR="00A700C4" w:rsidRPr="00B76120">
        <w:rPr>
          <w:rFonts w:ascii="Times New Roman" w:hAnsi="Times New Roman"/>
          <w:bCs/>
          <w:sz w:val="22"/>
          <w:szCs w:val="22"/>
          <w:lang w:bidi="ar-SA"/>
        </w:rPr>
        <w:t>Maskarinec</w:t>
      </w:r>
      <w:proofErr w:type="spellEnd"/>
      <w:r w:rsidR="00A700C4" w:rsidRPr="00B76120">
        <w:rPr>
          <w:rFonts w:ascii="Times New Roman" w:hAnsi="Times New Roman"/>
          <w:bCs/>
          <w:sz w:val="22"/>
          <w:szCs w:val="22"/>
          <w:lang w:bidi="ar-SA"/>
        </w:rPr>
        <w:t xml:space="preserve">, </w:t>
      </w:r>
      <w:r w:rsidR="00E469FE" w:rsidRPr="00B76120">
        <w:rPr>
          <w:rFonts w:ascii="Times New Roman" w:hAnsi="Times New Roman"/>
          <w:bCs/>
          <w:sz w:val="22"/>
          <w:szCs w:val="22"/>
          <w:lang w:bidi="ar-SA"/>
        </w:rPr>
        <w:t xml:space="preserve">B. McCrary, </w:t>
      </w:r>
      <w:r w:rsidR="003B4092">
        <w:rPr>
          <w:rFonts w:ascii="Times New Roman" w:hAnsi="Times New Roman"/>
          <w:bCs/>
          <w:sz w:val="22"/>
          <w:szCs w:val="22"/>
          <w:lang w:bidi="ar-SA"/>
        </w:rPr>
        <w:t xml:space="preserve">J. Myers, </w:t>
      </w:r>
      <w:r w:rsidR="00E469FE" w:rsidRPr="00B76120">
        <w:rPr>
          <w:rFonts w:ascii="Times New Roman" w:hAnsi="Times New Roman"/>
          <w:bCs/>
          <w:sz w:val="22"/>
          <w:szCs w:val="22"/>
          <w:lang w:bidi="ar-SA"/>
        </w:rPr>
        <w:t xml:space="preserve">B. </w:t>
      </w:r>
      <w:proofErr w:type="spellStart"/>
      <w:r w:rsidR="00E469FE" w:rsidRPr="00B76120">
        <w:rPr>
          <w:rFonts w:ascii="Times New Roman" w:hAnsi="Times New Roman"/>
          <w:bCs/>
          <w:sz w:val="22"/>
          <w:szCs w:val="22"/>
          <w:lang w:bidi="ar-SA"/>
        </w:rPr>
        <w:t>Polley</w:t>
      </w:r>
      <w:proofErr w:type="spellEnd"/>
      <w:r w:rsidR="00E469FE" w:rsidRPr="00B76120">
        <w:rPr>
          <w:rFonts w:ascii="Times New Roman" w:hAnsi="Times New Roman"/>
          <w:bCs/>
          <w:sz w:val="22"/>
          <w:szCs w:val="22"/>
          <w:lang w:bidi="ar-SA"/>
        </w:rPr>
        <w:t>,</w:t>
      </w:r>
      <w:r w:rsidR="00E469FE" w:rsidRPr="000B678A">
        <w:rPr>
          <w:rFonts w:ascii="Times New Roman" w:hAnsi="Times New Roman"/>
          <w:bCs/>
          <w:sz w:val="22"/>
          <w:szCs w:val="22"/>
          <w:lang w:bidi="ar-SA"/>
        </w:rPr>
        <w:t xml:space="preserve"> </w:t>
      </w:r>
      <w:r w:rsidR="00E469FE" w:rsidRPr="00B76120">
        <w:rPr>
          <w:rFonts w:ascii="Times New Roman" w:hAnsi="Times New Roman"/>
          <w:bCs/>
          <w:sz w:val="22"/>
          <w:szCs w:val="22"/>
          <w:lang w:bidi="ar-SA"/>
        </w:rPr>
        <w:t>J. Rabchuk,</w:t>
      </w:r>
      <w:r w:rsidR="00E469FE">
        <w:rPr>
          <w:rFonts w:ascii="Times New Roman" w:hAnsi="Times New Roman"/>
          <w:bCs/>
          <w:sz w:val="22"/>
          <w:szCs w:val="22"/>
          <w:lang w:bidi="ar-SA"/>
        </w:rPr>
        <w:t xml:space="preserve"> </w:t>
      </w:r>
      <w:r w:rsidRPr="00B76120">
        <w:rPr>
          <w:rFonts w:ascii="Times New Roman" w:hAnsi="Times New Roman"/>
          <w:bCs/>
          <w:sz w:val="22"/>
          <w:szCs w:val="22"/>
          <w:lang w:bidi="ar-SA"/>
        </w:rPr>
        <w:t xml:space="preserve">S. </w:t>
      </w:r>
      <w:r w:rsidR="00A700C4">
        <w:rPr>
          <w:rFonts w:ascii="Times New Roman" w:hAnsi="Times New Roman"/>
          <w:bCs/>
          <w:sz w:val="22"/>
          <w:szCs w:val="22"/>
          <w:lang w:bidi="ar-SA"/>
        </w:rPr>
        <w:t>R</w:t>
      </w:r>
      <w:r w:rsidRPr="00B76120">
        <w:rPr>
          <w:rFonts w:ascii="Times New Roman" w:hAnsi="Times New Roman"/>
          <w:bCs/>
          <w:sz w:val="22"/>
          <w:szCs w:val="22"/>
          <w:lang w:bidi="ar-SA"/>
        </w:rPr>
        <w:t xml:space="preserve">ock, </w:t>
      </w:r>
      <w:r w:rsidR="00A700C4" w:rsidRPr="00B76120">
        <w:rPr>
          <w:rFonts w:ascii="Times New Roman" w:hAnsi="Times New Roman"/>
          <w:bCs/>
          <w:sz w:val="22"/>
          <w:szCs w:val="22"/>
          <w:lang w:bidi="ar-SA"/>
        </w:rPr>
        <w:t>M. Siddiqi</w:t>
      </w:r>
      <w:r w:rsidR="00A700C4">
        <w:rPr>
          <w:rFonts w:ascii="Times New Roman" w:hAnsi="Times New Roman"/>
          <w:bCs/>
          <w:sz w:val="22"/>
          <w:szCs w:val="22"/>
          <w:lang w:bidi="ar-SA"/>
        </w:rPr>
        <w:t xml:space="preserve">, </w:t>
      </w:r>
      <w:r w:rsidR="00E469FE">
        <w:rPr>
          <w:rFonts w:ascii="Times New Roman" w:hAnsi="Times New Roman"/>
          <w:bCs/>
          <w:sz w:val="22"/>
          <w:szCs w:val="22"/>
          <w:lang w:bidi="ar-SA"/>
        </w:rPr>
        <w:t xml:space="preserve">A. </w:t>
      </w:r>
      <w:proofErr w:type="spellStart"/>
      <w:r w:rsidR="00E469FE">
        <w:rPr>
          <w:rFonts w:ascii="Times New Roman" w:hAnsi="Times New Roman"/>
          <w:bCs/>
          <w:sz w:val="22"/>
          <w:szCs w:val="22"/>
          <w:lang w:bidi="ar-SA"/>
        </w:rPr>
        <w:t>Silberer</w:t>
      </w:r>
      <w:proofErr w:type="spellEnd"/>
      <w:r w:rsidRPr="00B76120">
        <w:rPr>
          <w:rFonts w:ascii="Times New Roman" w:hAnsi="Times New Roman"/>
          <w:bCs/>
          <w:sz w:val="22"/>
          <w:szCs w:val="22"/>
          <w:lang w:bidi="ar-SA"/>
        </w:rPr>
        <w:t xml:space="preserve">, </w:t>
      </w:r>
      <w:r w:rsidR="00694E37">
        <w:rPr>
          <w:rFonts w:ascii="Times New Roman" w:hAnsi="Times New Roman"/>
          <w:bCs/>
          <w:sz w:val="22"/>
          <w:szCs w:val="22"/>
          <w:lang w:bidi="ar-SA"/>
        </w:rPr>
        <w:t xml:space="preserve">M. Singh, </w:t>
      </w:r>
      <w:r w:rsidR="001E7BCB">
        <w:rPr>
          <w:rFonts w:ascii="Times New Roman" w:hAnsi="Times New Roman"/>
          <w:bCs/>
          <w:sz w:val="22"/>
          <w:szCs w:val="22"/>
          <w:lang w:bidi="ar-SA"/>
        </w:rPr>
        <w:t>R. Thurman</w:t>
      </w:r>
      <w:r w:rsidR="00A700C4">
        <w:rPr>
          <w:rFonts w:ascii="Times New Roman" w:hAnsi="Times New Roman"/>
          <w:bCs/>
          <w:sz w:val="22"/>
          <w:szCs w:val="22"/>
          <w:lang w:bidi="ar-SA"/>
        </w:rPr>
        <w:t xml:space="preserve">, T. </w:t>
      </w:r>
      <w:proofErr w:type="spellStart"/>
      <w:r w:rsidR="00A700C4">
        <w:rPr>
          <w:rFonts w:ascii="Times New Roman" w:hAnsi="Times New Roman"/>
          <w:bCs/>
          <w:sz w:val="22"/>
          <w:szCs w:val="22"/>
          <w:lang w:bidi="ar-SA"/>
        </w:rPr>
        <w:t>Westerhold</w:t>
      </w:r>
      <w:proofErr w:type="spellEnd"/>
    </w:p>
    <w:p w:rsidR="00CE7D13" w:rsidRDefault="00CE7D13" w:rsidP="004C5A81">
      <w:pPr>
        <w:ind w:right="720"/>
        <w:rPr>
          <w:rFonts w:ascii="Times New Roman" w:hAnsi="Times New Roman"/>
          <w:sz w:val="22"/>
          <w:szCs w:val="22"/>
          <w:lang w:bidi="ar-SA"/>
        </w:rPr>
      </w:pPr>
      <w:r w:rsidRPr="00B76120">
        <w:rPr>
          <w:rFonts w:ascii="Times New Roman" w:hAnsi="Times New Roman"/>
          <w:sz w:val="22"/>
          <w:szCs w:val="22"/>
          <w:lang w:bidi="ar-SA"/>
        </w:rPr>
        <w:t xml:space="preserve">Ex-officio: </w:t>
      </w:r>
      <w:r w:rsidR="00A700C4">
        <w:rPr>
          <w:rFonts w:ascii="Times New Roman" w:hAnsi="Times New Roman"/>
          <w:sz w:val="22"/>
          <w:szCs w:val="22"/>
          <w:lang w:bidi="ar-SA"/>
        </w:rPr>
        <w:t>Ken Hawkinson,</w:t>
      </w:r>
      <w:r w:rsidR="000F3F2F">
        <w:rPr>
          <w:rFonts w:ascii="Times New Roman" w:hAnsi="Times New Roman"/>
          <w:sz w:val="22"/>
          <w:szCs w:val="22"/>
          <w:lang w:bidi="ar-SA"/>
        </w:rPr>
        <w:t xml:space="preserve"> </w:t>
      </w:r>
      <w:r w:rsidRPr="00B76120">
        <w:rPr>
          <w:rFonts w:ascii="Times New Roman" w:hAnsi="Times New Roman"/>
          <w:sz w:val="22"/>
          <w:szCs w:val="22"/>
          <w:lang w:bidi="ar-SA"/>
        </w:rPr>
        <w:t>Provost</w:t>
      </w:r>
      <w:r w:rsidR="000B678A">
        <w:rPr>
          <w:rFonts w:ascii="Times New Roman" w:hAnsi="Times New Roman"/>
          <w:sz w:val="22"/>
          <w:szCs w:val="22"/>
          <w:lang w:bidi="ar-SA"/>
        </w:rPr>
        <w:t xml:space="preserve">; </w:t>
      </w:r>
      <w:proofErr w:type="spellStart"/>
      <w:r w:rsidR="000B678A">
        <w:rPr>
          <w:rFonts w:ascii="Times New Roman" w:hAnsi="Times New Roman"/>
          <w:sz w:val="22"/>
          <w:szCs w:val="22"/>
          <w:lang w:bidi="ar-SA"/>
        </w:rPr>
        <w:t>Tej</w:t>
      </w:r>
      <w:proofErr w:type="spellEnd"/>
      <w:r w:rsidR="000B678A">
        <w:rPr>
          <w:rFonts w:ascii="Times New Roman" w:hAnsi="Times New Roman"/>
          <w:sz w:val="22"/>
          <w:szCs w:val="22"/>
          <w:lang w:bidi="ar-SA"/>
        </w:rPr>
        <w:t xml:space="preserve"> </w:t>
      </w:r>
      <w:proofErr w:type="spellStart"/>
      <w:r w:rsidR="000B678A">
        <w:rPr>
          <w:rFonts w:ascii="Times New Roman" w:hAnsi="Times New Roman"/>
          <w:sz w:val="22"/>
          <w:szCs w:val="22"/>
          <w:lang w:bidi="ar-SA"/>
        </w:rPr>
        <w:t>Kaul</w:t>
      </w:r>
      <w:proofErr w:type="spellEnd"/>
      <w:r w:rsidR="000B678A">
        <w:rPr>
          <w:rFonts w:ascii="Times New Roman" w:hAnsi="Times New Roman"/>
          <w:sz w:val="22"/>
          <w:szCs w:val="22"/>
          <w:lang w:bidi="ar-SA"/>
        </w:rPr>
        <w:t>, Parliamentarian</w:t>
      </w:r>
    </w:p>
    <w:p w:rsidR="000F3F2F" w:rsidRPr="00B76120" w:rsidRDefault="000F3F2F" w:rsidP="004C5A81">
      <w:pPr>
        <w:ind w:right="720"/>
        <w:rPr>
          <w:rFonts w:ascii="Times New Roman" w:hAnsi="Times New Roman"/>
          <w:b/>
          <w:sz w:val="22"/>
          <w:szCs w:val="22"/>
          <w:lang w:bidi="ar-SA"/>
        </w:rPr>
      </w:pPr>
    </w:p>
    <w:p w:rsidR="003B4092" w:rsidRPr="000A0BF0" w:rsidRDefault="00CE7D13" w:rsidP="003B4092">
      <w:pPr>
        <w:keepNext/>
        <w:ind w:right="720"/>
        <w:outlineLvl w:val="3"/>
        <w:rPr>
          <w:rFonts w:ascii="Times New Roman" w:hAnsi="Times New Roman"/>
          <w:bCs/>
          <w:sz w:val="22"/>
          <w:szCs w:val="22"/>
          <w:lang w:bidi="ar-SA"/>
        </w:rPr>
      </w:pPr>
      <w:r w:rsidRPr="00B76120">
        <w:rPr>
          <w:rFonts w:ascii="Times New Roman" w:hAnsi="Times New Roman"/>
          <w:b/>
          <w:bCs/>
          <w:sz w:val="22"/>
          <w:szCs w:val="22"/>
          <w:lang w:bidi="ar-SA"/>
        </w:rPr>
        <w:t xml:space="preserve">SENATORS ABSENT: </w:t>
      </w:r>
      <w:r w:rsidR="00694E37" w:rsidRPr="00B76120">
        <w:rPr>
          <w:rFonts w:ascii="Times New Roman" w:hAnsi="Times New Roman"/>
          <w:bCs/>
          <w:sz w:val="22"/>
          <w:szCs w:val="22"/>
          <w:lang w:bidi="ar-SA"/>
        </w:rPr>
        <w:t>J. Baylor,</w:t>
      </w:r>
      <w:r w:rsidR="00694E37" w:rsidRPr="00694E37">
        <w:rPr>
          <w:rFonts w:ascii="Times New Roman" w:hAnsi="Times New Roman"/>
          <w:bCs/>
          <w:sz w:val="22"/>
          <w:szCs w:val="22"/>
          <w:lang w:bidi="ar-SA"/>
        </w:rPr>
        <w:t xml:space="preserve"> </w:t>
      </w:r>
      <w:r w:rsidR="00694E37" w:rsidRPr="00B76120">
        <w:rPr>
          <w:rFonts w:ascii="Times New Roman" w:hAnsi="Times New Roman"/>
          <w:bCs/>
          <w:sz w:val="22"/>
          <w:szCs w:val="22"/>
          <w:lang w:bidi="ar-SA"/>
        </w:rPr>
        <w:t xml:space="preserve">S. </w:t>
      </w:r>
      <w:proofErr w:type="spellStart"/>
      <w:r w:rsidR="00694E37" w:rsidRPr="00B76120">
        <w:rPr>
          <w:rFonts w:ascii="Times New Roman" w:hAnsi="Times New Roman"/>
          <w:bCs/>
          <w:sz w:val="22"/>
          <w:szCs w:val="22"/>
          <w:lang w:bidi="ar-SA"/>
        </w:rPr>
        <w:t>Cordes</w:t>
      </w:r>
      <w:proofErr w:type="spellEnd"/>
      <w:r w:rsidR="00694E37" w:rsidRPr="00B76120">
        <w:rPr>
          <w:rFonts w:ascii="Times New Roman" w:hAnsi="Times New Roman"/>
          <w:bCs/>
          <w:sz w:val="22"/>
          <w:szCs w:val="22"/>
          <w:lang w:bidi="ar-SA"/>
        </w:rPr>
        <w:t>,</w:t>
      </w:r>
      <w:r w:rsidR="00694E37">
        <w:rPr>
          <w:rFonts w:ascii="Times New Roman" w:hAnsi="Times New Roman"/>
          <w:bCs/>
          <w:sz w:val="22"/>
          <w:szCs w:val="22"/>
          <w:lang w:bidi="ar-SA"/>
        </w:rPr>
        <w:t xml:space="preserve"> </w:t>
      </w:r>
      <w:r w:rsidR="00046E96">
        <w:rPr>
          <w:rFonts w:ascii="Times New Roman" w:hAnsi="Times New Roman"/>
          <w:bCs/>
          <w:sz w:val="22"/>
          <w:szCs w:val="22"/>
          <w:lang w:bidi="ar-SA"/>
        </w:rPr>
        <w:t>K. Myers,</w:t>
      </w:r>
      <w:r w:rsidR="00046E96" w:rsidRPr="00046E96">
        <w:rPr>
          <w:rFonts w:ascii="Times New Roman" w:hAnsi="Times New Roman"/>
          <w:bCs/>
          <w:sz w:val="22"/>
          <w:szCs w:val="22"/>
          <w:lang w:bidi="ar-SA"/>
        </w:rPr>
        <w:t xml:space="preserve"> </w:t>
      </w:r>
      <w:r w:rsidR="00046E96">
        <w:rPr>
          <w:rFonts w:ascii="Times New Roman" w:hAnsi="Times New Roman"/>
          <w:bCs/>
          <w:sz w:val="22"/>
          <w:szCs w:val="22"/>
          <w:lang w:bidi="ar-SA"/>
        </w:rPr>
        <w:t>S. Romano</w:t>
      </w:r>
    </w:p>
    <w:p w:rsidR="00CE7D13" w:rsidRPr="00B76120" w:rsidRDefault="00CE7D13" w:rsidP="004C5A81">
      <w:pPr>
        <w:ind w:right="720"/>
        <w:rPr>
          <w:rFonts w:ascii="Times New Roman" w:hAnsi="Times New Roman"/>
          <w:b/>
          <w:sz w:val="22"/>
          <w:szCs w:val="22"/>
          <w:lang w:bidi="ar-SA"/>
        </w:rPr>
      </w:pPr>
    </w:p>
    <w:p w:rsidR="00301C87" w:rsidRPr="00B76120" w:rsidRDefault="00CE7D13" w:rsidP="004C5A81">
      <w:pPr>
        <w:keepNext/>
        <w:ind w:right="720"/>
        <w:outlineLvl w:val="3"/>
        <w:rPr>
          <w:rFonts w:ascii="Times New Roman" w:hAnsi="Times New Roman"/>
          <w:bCs/>
          <w:sz w:val="22"/>
          <w:szCs w:val="22"/>
          <w:lang w:bidi="ar-SA"/>
        </w:rPr>
      </w:pPr>
      <w:r w:rsidRPr="00B76120">
        <w:rPr>
          <w:rFonts w:ascii="Times New Roman" w:hAnsi="Times New Roman"/>
          <w:b/>
          <w:bCs/>
          <w:sz w:val="22"/>
          <w:szCs w:val="22"/>
          <w:lang w:bidi="ar-SA"/>
        </w:rPr>
        <w:t>GUESTS:</w:t>
      </w:r>
      <w:r w:rsidR="00FB1037">
        <w:rPr>
          <w:rFonts w:ascii="Times New Roman" w:hAnsi="Times New Roman"/>
          <w:bCs/>
          <w:sz w:val="22"/>
          <w:szCs w:val="22"/>
          <w:lang w:bidi="ar-SA"/>
        </w:rPr>
        <w:t xml:space="preserve"> </w:t>
      </w:r>
      <w:r w:rsidR="00E44808">
        <w:rPr>
          <w:rFonts w:ascii="Times New Roman" w:hAnsi="Times New Roman"/>
          <w:bCs/>
          <w:sz w:val="22"/>
          <w:szCs w:val="22"/>
          <w:lang w:bidi="ar-SA"/>
        </w:rPr>
        <w:t xml:space="preserve">Irina </w:t>
      </w:r>
      <w:proofErr w:type="spellStart"/>
      <w:r w:rsidR="00E44808">
        <w:rPr>
          <w:rFonts w:ascii="Times New Roman" w:hAnsi="Times New Roman"/>
          <w:bCs/>
          <w:sz w:val="22"/>
          <w:szCs w:val="22"/>
          <w:lang w:bidi="ar-SA"/>
        </w:rPr>
        <w:t>Andreeva</w:t>
      </w:r>
      <w:proofErr w:type="spellEnd"/>
      <w:r w:rsidR="00E44808">
        <w:rPr>
          <w:rFonts w:ascii="Times New Roman" w:hAnsi="Times New Roman"/>
          <w:bCs/>
          <w:sz w:val="22"/>
          <w:szCs w:val="22"/>
          <w:lang w:bidi="ar-SA"/>
        </w:rPr>
        <w:t xml:space="preserve">, </w:t>
      </w:r>
      <w:r w:rsidR="00CB15CD">
        <w:rPr>
          <w:rFonts w:ascii="Times New Roman" w:hAnsi="Times New Roman"/>
          <w:bCs/>
          <w:sz w:val="22"/>
          <w:szCs w:val="22"/>
          <w:lang w:bidi="ar-SA"/>
        </w:rPr>
        <w:t xml:space="preserve">Andy </w:t>
      </w:r>
      <w:proofErr w:type="spellStart"/>
      <w:r w:rsidR="00CB15CD">
        <w:rPr>
          <w:rFonts w:ascii="Times New Roman" w:hAnsi="Times New Roman"/>
          <w:bCs/>
          <w:sz w:val="22"/>
          <w:szCs w:val="22"/>
          <w:lang w:bidi="ar-SA"/>
        </w:rPr>
        <w:t>Borst</w:t>
      </w:r>
      <w:proofErr w:type="spellEnd"/>
      <w:r w:rsidR="00CB15CD">
        <w:rPr>
          <w:rFonts w:ascii="Times New Roman" w:hAnsi="Times New Roman"/>
          <w:bCs/>
          <w:sz w:val="22"/>
          <w:szCs w:val="22"/>
          <w:lang w:bidi="ar-SA"/>
        </w:rPr>
        <w:t xml:space="preserve">, </w:t>
      </w:r>
      <w:r w:rsidR="00E44808">
        <w:rPr>
          <w:rFonts w:ascii="Times New Roman" w:hAnsi="Times New Roman"/>
          <w:bCs/>
          <w:sz w:val="22"/>
          <w:szCs w:val="22"/>
          <w:lang w:bidi="ar-SA"/>
        </w:rPr>
        <w:t xml:space="preserve">Scott Coker, Simon </w:t>
      </w:r>
      <w:proofErr w:type="spellStart"/>
      <w:r w:rsidR="00E44808">
        <w:rPr>
          <w:rFonts w:ascii="Times New Roman" w:hAnsi="Times New Roman"/>
          <w:bCs/>
          <w:sz w:val="22"/>
          <w:szCs w:val="22"/>
          <w:lang w:bidi="ar-SA"/>
        </w:rPr>
        <w:t>Cordery</w:t>
      </w:r>
      <w:proofErr w:type="spellEnd"/>
      <w:r w:rsidR="00E44808">
        <w:rPr>
          <w:rFonts w:ascii="Times New Roman" w:hAnsi="Times New Roman"/>
          <w:bCs/>
          <w:sz w:val="22"/>
          <w:szCs w:val="22"/>
          <w:lang w:bidi="ar-SA"/>
        </w:rPr>
        <w:t xml:space="preserve">, Janna </w:t>
      </w:r>
      <w:proofErr w:type="spellStart"/>
      <w:r w:rsidR="00E44808">
        <w:rPr>
          <w:rFonts w:ascii="Times New Roman" w:hAnsi="Times New Roman"/>
          <w:bCs/>
          <w:sz w:val="22"/>
          <w:szCs w:val="22"/>
          <w:lang w:bidi="ar-SA"/>
        </w:rPr>
        <w:t>Deitz</w:t>
      </w:r>
      <w:proofErr w:type="spellEnd"/>
      <w:r w:rsidR="00E44808">
        <w:rPr>
          <w:rFonts w:ascii="Times New Roman" w:hAnsi="Times New Roman"/>
          <w:bCs/>
          <w:sz w:val="22"/>
          <w:szCs w:val="22"/>
          <w:lang w:bidi="ar-SA"/>
        </w:rPr>
        <w:t xml:space="preserve">, Ray </w:t>
      </w:r>
      <w:proofErr w:type="spellStart"/>
      <w:r w:rsidR="00E44808">
        <w:rPr>
          <w:rFonts w:ascii="Times New Roman" w:hAnsi="Times New Roman"/>
          <w:bCs/>
          <w:sz w:val="22"/>
          <w:szCs w:val="22"/>
          <w:lang w:bidi="ar-SA"/>
        </w:rPr>
        <w:t>Diez</w:t>
      </w:r>
      <w:proofErr w:type="spellEnd"/>
      <w:r w:rsidR="00E44808">
        <w:rPr>
          <w:rFonts w:ascii="Times New Roman" w:hAnsi="Times New Roman"/>
          <w:bCs/>
          <w:sz w:val="22"/>
          <w:szCs w:val="22"/>
          <w:lang w:bidi="ar-SA"/>
        </w:rPr>
        <w:t xml:space="preserve">, </w:t>
      </w:r>
      <w:r w:rsidR="008066A2">
        <w:rPr>
          <w:rFonts w:ascii="Times New Roman" w:hAnsi="Times New Roman"/>
          <w:bCs/>
          <w:sz w:val="22"/>
          <w:szCs w:val="22"/>
          <w:lang w:bidi="ar-SA"/>
        </w:rPr>
        <w:t xml:space="preserve">Bradley </w:t>
      </w:r>
      <w:proofErr w:type="spellStart"/>
      <w:r w:rsidR="008066A2">
        <w:rPr>
          <w:rFonts w:ascii="Times New Roman" w:hAnsi="Times New Roman"/>
          <w:bCs/>
          <w:sz w:val="22"/>
          <w:szCs w:val="22"/>
          <w:lang w:bidi="ar-SA"/>
        </w:rPr>
        <w:t>Dilger</w:t>
      </w:r>
      <w:proofErr w:type="spellEnd"/>
      <w:r w:rsidR="008066A2">
        <w:rPr>
          <w:rFonts w:ascii="Times New Roman" w:hAnsi="Times New Roman"/>
          <w:bCs/>
          <w:sz w:val="22"/>
          <w:szCs w:val="22"/>
          <w:lang w:bidi="ar-SA"/>
        </w:rPr>
        <w:t xml:space="preserve">, </w:t>
      </w:r>
      <w:proofErr w:type="spellStart"/>
      <w:r w:rsidR="007D3F1C">
        <w:rPr>
          <w:rFonts w:ascii="Times New Roman" w:hAnsi="Times New Roman"/>
          <w:bCs/>
          <w:sz w:val="22"/>
          <w:szCs w:val="22"/>
          <w:lang w:bidi="ar-SA"/>
        </w:rPr>
        <w:t>Lorri</w:t>
      </w:r>
      <w:proofErr w:type="spellEnd"/>
      <w:r w:rsidR="007D3F1C">
        <w:rPr>
          <w:rFonts w:ascii="Times New Roman" w:hAnsi="Times New Roman"/>
          <w:bCs/>
          <w:sz w:val="22"/>
          <w:szCs w:val="22"/>
          <w:lang w:bidi="ar-SA"/>
        </w:rPr>
        <w:t xml:space="preserve"> </w:t>
      </w:r>
      <w:proofErr w:type="spellStart"/>
      <w:r w:rsidR="007D3F1C">
        <w:rPr>
          <w:rFonts w:ascii="Times New Roman" w:hAnsi="Times New Roman"/>
          <w:bCs/>
          <w:sz w:val="22"/>
          <w:szCs w:val="22"/>
          <w:lang w:bidi="ar-SA"/>
        </w:rPr>
        <w:t>Kanauss</w:t>
      </w:r>
      <w:proofErr w:type="spellEnd"/>
      <w:r w:rsidR="007D3F1C">
        <w:rPr>
          <w:rFonts w:ascii="Times New Roman" w:hAnsi="Times New Roman"/>
          <w:bCs/>
          <w:sz w:val="22"/>
          <w:szCs w:val="22"/>
          <w:lang w:bidi="ar-SA"/>
        </w:rPr>
        <w:t xml:space="preserve">, </w:t>
      </w:r>
      <w:proofErr w:type="spellStart"/>
      <w:r w:rsidR="007D3F1C">
        <w:rPr>
          <w:rFonts w:ascii="Times New Roman" w:hAnsi="Times New Roman"/>
          <w:bCs/>
          <w:sz w:val="22"/>
          <w:szCs w:val="22"/>
          <w:lang w:bidi="ar-SA"/>
        </w:rPr>
        <w:t>Hongbok</w:t>
      </w:r>
      <w:proofErr w:type="spellEnd"/>
      <w:r w:rsidR="007D3F1C">
        <w:rPr>
          <w:rFonts w:ascii="Times New Roman" w:hAnsi="Times New Roman"/>
          <w:bCs/>
          <w:sz w:val="22"/>
          <w:szCs w:val="22"/>
          <w:lang w:bidi="ar-SA"/>
        </w:rPr>
        <w:t xml:space="preserve"> Lee, </w:t>
      </w:r>
      <w:r w:rsidR="00301C87" w:rsidRPr="00B76120">
        <w:rPr>
          <w:rFonts w:ascii="Times New Roman" w:hAnsi="Times New Roman"/>
          <w:bCs/>
          <w:sz w:val="22"/>
          <w:szCs w:val="22"/>
          <w:lang w:bidi="ar-SA"/>
        </w:rPr>
        <w:t>Angela Lynn,</w:t>
      </w:r>
      <w:r w:rsidR="000F3F2F">
        <w:rPr>
          <w:rFonts w:ascii="Times New Roman" w:hAnsi="Times New Roman"/>
          <w:bCs/>
          <w:sz w:val="22"/>
          <w:szCs w:val="22"/>
          <w:lang w:bidi="ar-SA"/>
        </w:rPr>
        <w:t xml:space="preserve"> </w:t>
      </w:r>
      <w:r w:rsidR="00E44808">
        <w:rPr>
          <w:rFonts w:ascii="Times New Roman" w:hAnsi="Times New Roman"/>
          <w:bCs/>
          <w:sz w:val="22"/>
          <w:szCs w:val="22"/>
          <w:lang w:bidi="ar-SA"/>
        </w:rPr>
        <w:t xml:space="preserve">Jennifer McNabb, Mary </w:t>
      </w:r>
      <w:proofErr w:type="spellStart"/>
      <w:r w:rsidR="00E44808">
        <w:rPr>
          <w:rFonts w:ascii="Times New Roman" w:hAnsi="Times New Roman"/>
          <w:bCs/>
          <w:sz w:val="22"/>
          <w:szCs w:val="22"/>
          <w:lang w:bidi="ar-SA"/>
        </w:rPr>
        <w:t>Mhango</w:t>
      </w:r>
      <w:proofErr w:type="spellEnd"/>
      <w:r w:rsidR="00E44808">
        <w:rPr>
          <w:rFonts w:ascii="Times New Roman" w:hAnsi="Times New Roman"/>
          <w:bCs/>
          <w:sz w:val="22"/>
          <w:szCs w:val="22"/>
          <w:lang w:bidi="ar-SA"/>
        </w:rPr>
        <w:t xml:space="preserve">, </w:t>
      </w:r>
      <w:r w:rsidR="00721D4E">
        <w:rPr>
          <w:rFonts w:ascii="Times New Roman" w:hAnsi="Times New Roman"/>
          <w:bCs/>
          <w:sz w:val="22"/>
          <w:szCs w:val="22"/>
          <w:lang w:bidi="ar-SA"/>
        </w:rPr>
        <w:t xml:space="preserve">Russ Morgan, </w:t>
      </w:r>
      <w:r w:rsidR="008066A2">
        <w:rPr>
          <w:rFonts w:ascii="Times New Roman" w:hAnsi="Times New Roman"/>
          <w:bCs/>
          <w:sz w:val="22"/>
          <w:szCs w:val="22"/>
          <w:lang w:bidi="ar-SA"/>
        </w:rPr>
        <w:t xml:space="preserve">Kathy Neumann, </w:t>
      </w:r>
      <w:proofErr w:type="spellStart"/>
      <w:r w:rsidR="00E44808">
        <w:rPr>
          <w:rFonts w:ascii="Times New Roman" w:hAnsi="Times New Roman"/>
          <w:bCs/>
          <w:sz w:val="22"/>
          <w:szCs w:val="22"/>
          <w:lang w:bidi="ar-SA"/>
        </w:rPr>
        <w:t>Lorette</w:t>
      </w:r>
      <w:proofErr w:type="spellEnd"/>
      <w:r w:rsidR="00E44808">
        <w:rPr>
          <w:rFonts w:ascii="Times New Roman" w:hAnsi="Times New Roman"/>
          <w:bCs/>
          <w:sz w:val="22"/>
          <w:szCs w:val="22"/>
          <w:lang w:bidi="ar-SA"/>
        </w:rPr>
        <w:t xml:space="preserve"> Oden, </w:t>
      </w:r>
      <w:r w:rsidR="00721D4E">
        <w:rPr>
          <w:rFonts w:ascii="Times New Roman" w:hAnsi="Times New Roman"/>
          <w:bCs/>
          <w:sz w:val="22"/>
          <w:szCs w:val="22"/>
          <w:lang w:bidi="ar-SA"/>
        </w:rPr>
        <w:t xml:space="preserve">Nancy Parsons, Diane </w:t>
      </w:r>
      <w:proofErr w:type="spellStart"/>
      <w:r w:rsidR="00721D4E">
        <w:rPr>
          <w:rFonts w:ascii="Times New Roman" w:hAnsi="Times New Roman"/>
          <w:bCs/>
          <w:sz w:val="22"/>
          <w:szCs w:val="22"/>
          <w:lang w:bidi="ar-SA"/>
        </w:rPr>
        <w:t>Sandage</w:t>
      </w:r>
      <w:proofErr w:type="spellEnd"/>
      <w:r w:rsidR="00721D4E">
        <w:rPr>
          <w:rFonts w:ascii="Times New Roman" w:hAnsi="Times New Roman"/>
          <w:bCs/>
          <w:sz w:val="22"/>
          <w:szCs w:val="22"/>
          <w:lang w:bidi="ar-SA"/>
        </w:rPr>
        <w:t xml:space="preserve">, </w:t>
      </w:r>
      <w:r w:rsidR="00E44808">
        <w:rPr>
          <w:rFonts w:ascii="Times New Roman" w:hAnsi="Times New Roman"/>
          <w:bCs/>
          <w:sz w:val="22"/>
          <w:szCs w:val="22"/>
          <w:lang w:bidi="ar-SA"/>
        </w:rPr>
        <w:t xml:space="preserve">Erskine Smith, Joe Rives, Heriberto </w:t>
      </w:r>
      <w:proofErr w:type="spellStart"/>
      <w:r w:rsidR="00E44808">
        <w:rPr>
          <w:rFonts w:ascii="Times New Roman" w:hAnsi="Times New Roman"/>
          <w:bCs/>
          <w:sz w:val="22"/>
          <w:szCs w:val="22"/>
          <w:lang w:bidi="ar-SA"/>
        </w:rPr>
        <w:t>Urby</w:t>
      </w:r>
      <w:proofErr w:type="spellEnd"/>
      <w:r w:rsidR="00E44808">
        <w:rPr>
          <w:rFonts w:ascii="Times New Roman" w:hAnsi="Times New Roman"/>
          <w:bCs/>
          <w:sz w:val="22"/>
          <w:szCs w:val="22"/>
          <w:lang w:bidi="ar-SA"/>
        </w:rPr>
        <w:t xml:space="preserve">, Roger </w:t>
      </w:r>
      <w:proofErr w:type="spellStart"/>
      <w:r w:rsidR="00E44808">
        <w:rPr>
          <w:rFonts w:ascii="Times New Roman" w:hAnsi="Times New Roman"/>
          <w:bCs/>
          <w:sz w:val="22"/>
          <w:szCs w:val="22"/>
          <w:lang w:bidi="ar-SA"/>
        </w:rPr>
        <w:t>Viadero</w:t>
      </w:r>
      <w:proofErr w:type="spellEnd"/>
      <w:r w:rsidR="00E44808">
        <w:rPr>
          <w:rFonts w:ascii="Times New Roman" w:hAnsi="Times New Roman"/>
          <w:bCs/>
          <w:sz w:val="22"/>
          <w:szCs w:val="22"/>
          <w:lang w:bidi="ar-SA"/>
        </w:rPr>
        <w:t xml:space="preserve">, Brian </w:t>
      </w:r>
      <w:proofErr w:type="spellStart"/>
      <w:r w:rsidR="00E44808">
        <w:rPr>
          <w:rFonts w:ascii="Times New Roman" w:hAnsi="Times New Roman"/>
          <w:bCs/>
          <w:sz w:val="22"/>
          <w:szCs w:val="22"/>
          <w:lang w:bidi="ar-SA"/>
        </w:rPr>
        <w:t>Wehde</w:t>
      </w:r>
      <w:proofErr w:type="spellEnd"/>
      <w:r w:rsidR="00E44808">
        <w:rPr>
          <w:rFonts w:ascii="Times New Roman" w:hAnsi="Times New Roman"/>
          <w:bCs/>
          <w:sz w:val="22"/>
          <w:szCs w:val="22"/>
          <w:lang w:bidi="ar-SA"/>
        </w:rPr>
        <w:t xml:space="preserve">, </w:t>
      </w:r>
      <w:r w:rsidR="00F7383E">
        <w:rPr>
          <w:rFonts w:ascii="Times New Roman" w:hAnsi="Times New Roman"/>
          <w:bCs/>
          <w:sz w:val="22"/>
          <w:szCs w:val="22"/>
          <w:lang w:bidi="ar-SA"/>
        </w:rPr>
        <w:t xml:space="preserve">Bridget Welch, </w:t>
      </w:r>
      <w:r w:rsidR="00C327AC">
        <w:rPr>
          <w:rFonts w:ascii="Times New Roman" w:hAnsi="Times New Roman"/>
          <w:bCs/>
          <w:sz w:val="22"/>
          <w:szCs w:val="22"/>
          <w:lang w:bidi="ar-SA"/>
        </w:rPr>
        <w:t>Ron Williams</w:t>
      </w:r>
      <w:r w:rsidR="00E44808">
        <w:rPr>
          <w:rFonts w:ascii="Times New Roman" w:hAnsi="Times New Roman"/>
          <w:bCs/>
          <w:sz w:val="22"/>
          <w:szCs w:val="22"/>
          <w:lang w:bidi="ar-SA"/>
        </w:rPr>
        <w:t>, Gregg Woodruff</w:t>
      </w:r>
    </w:p>
    <w:p w:rsidR="00956664" w:rsidRPr="00B76120" w:rsidRDefault="00956664" w:rsidP="004C5A81">
      <w:pPr>
        <w:ind w:right="720"/>
        <w:rPr>
          <w:rFonts w:ascii="Times New Roman" w:hAnsi="Times New Roman"/>
          <w:sz w:val="22"/>
          <w:szCs w:val="22"/>
        </w:rPr>
      </w:pPr>
    </w:p>
    <w:p w:rsidR="00237FB2" w:rsidRPr="00B76120" w:rsidRDefault="00237FB2" w:rsidP="004C5A81">
      <w:pPr>
        <w:numPr>
          <w:ilvl w:val="0"/>
          <w:numId w:val="2"/>
        </w:numPr>
        <w:ind w:right="720"/>
        <w:rPr>
          <w:rFonts w:ascii="Times New Roman" w:hAnsi="Times New Roman"/>
          <w:sz w:val="22"/>
          <w:szCs w:val="22"/>
          <w:u w:val="single"/>
        </w:rPr>
      </w:pPr>
      <w:r w:rsidRPr="00B76120">
        <w:rPr>
          <w:rFonts w:ascii="Times New Roman" w:hAnsi="Times New Roman"/>
          <w:sz w:val="22"/>
          <w:szCs w:val="22"/>
          <w:u w:val="single"/>
        </w:rPr>
        <w:t>Consideration of Minutes</w:t>
      </w:r>
    </w:p>
    <w:p w:rsidR="00237FB2" w:rsidRPr="00B76120" w:rsidRDefault="00237FB2" w:rsidP="004C5A81">
      <w:pPr>
        <w:ind w:right="720"/>
        <w:rPr>
          <w:rFonts w:ascii="Times New Roman" w:hAnsi="Times New Roman"/>
          <w:sz w:val="22"/>
          <w:szCs w:val="22"/>
          <w:u w:val="single"/>
        </w:rPr>
      </w:pPr>
    </w:p>
    <w:p w:rsidR="00237FB2" w:rsidRPr="00C0497A" w:rsidRDefault="00880514" w:rsidP="004C5A81">
      <w:pPr>
        <w:numPr>
          <w:ilvl w:val="1"/>
          <w:numId w:val="2"/>
        </w:numPr>
        <w:ind w:right="720"/>
        <w:rPr>
          <w:rFonts w:ascii="Times New Roman" w:hAnsi="Times New Roman"/>
          <w:sz w:val="22"/>
          <w:szCs w:val="22"/>
          <w:u w:val="single"/>
        </w:rPr>
      </w:pPr>
      <w:r>
        <w:rPr>
          <w:rFonts w:ascii="Times New Roman" w:hAnsi="Times New Roman"/>
          <w:sz w:val="22"/>
          <w:szCs w:val="22"/>
          <w:u w:val="single"/>
        </w:rPr>
        <w:t>18</w:t>
      </w:r>
      <w:r w:rsidR="00721D4E">
        <w:rPr>
          <w:rFonts w:ascii="Times New Roman" w:hAnsi="Times New Roman"/>
          <w:sz w:val="22"/>
          <w:szCs w:val="22"/>
          <w:u w:val="single"/>
        </w:rPr>
        <w:t xml:space="preserve"> February</w:t>
      </w:r>
      <w:r w:rsidR="00E469FE">
        <w:rPr>
          <w:rFonts w:ascii="Times New Roman" w:hAnsi="Times New Roman"/>
          <w:sz w:val="22"/>
          <w:szCs w:val="22"/>
          <w:u w:val="single"/>
        </w:rPr>
        <w:t xml:space="preserve"> </w:t>
      </w:r>
      <w:r w:rsidR="004359BA" w:rsidRPr="00B76120">
        <w:rPr>
          <w:rFonts w:ascii="Times New Roman" w:hAnsi="Times New Roman"/>
          <w:sz w:val="22"/>
          <w:szCs w:val="22"/>
          <w:u w:val="single"/>
        </w:rPr>
        <w:t>2013</w:t>
      </w:r>
    </w:p>
    <w:p w:rsidR="00C0497A" w:rsidRDefault="00C0497A" w:rsidP="004C5A81">
      <w:pPr>
        <w:ind w:left="720" w:right="720"/>
        <w:rPr>
          <w:rFonts w:ascii="Times New Roman" w:hAnsi="Times New Roman"/>
          <w:sz w:val="22"/>
          <w:szCs w:val="22"/>
        </w:rPr>
      </w:pPr>
    </w:p>
    <w:p w:rsidR="0066649C" w:rsidRDefault="0066649C" w:rsidP="004C5A81">
      <w:pPr>
        <w:ind w:left="1440" w:right="720"/>
        <w:rPr>
          <w:rFonts w:ascii="Times New Roman" w:hAnsi="Times New Roman"/>
          <w:b/>
          <w:sz w:val="22"/>
          <w:szCs w:val="22"/>
        </w:rPr>
      </w:pPr>
      <w:r w:rsidRPr="00B76120">
        <w:rPr>
          <w:rFonts w:ascii="Times New Roman" w:hAnsi="Times New Roman"/>
          <w:b/>
          <w:sz w:val="22"/>
          <w:szCs w:val="22"/>
        </w:rPr>
        <w:t xml:space="preserve">MINUTES APPROVED AS </w:t>
      </w:r>
      <w:r w:rsidR="00E469FE">
        <w:rPr>
          <w:rFonts w:ascii="Times New Roman" w:hAnsi="Times New Roman"/>
          <w:b/>
          <w:sz w:val="22"/>
          <w:szCs w:val="22"/>
        </w:rPr>
        <w:t>DISTRIBUTED</w:t>
      </w:r>
    </w:p>
    <w:p w:rsidR="007D3F1C" w:rsidRDefault="007D3F1C" w:rsidP="007D3F1C">
      <w:pPr>
        <w:ind w:right="720"/>
        <w:rPr>
          <w:rFonts w:ascii="Times New Roman" w:hAnsi="Times New Roman"/>
          <w:b/>
          <w:sz w:val="22"/>
          <w:szCs w:val="22"/>
        </w:rPr>
      </w:pPr>
    </w:p>
    <w:p w:rsidR="007D3F1C" w:rsidRPr="007D3F1C" w:rsidRDefault="007D3F1C" w:rsidP="007D3F1C">
      <w:pPr>
        <w:ind w:left="1440" w:right="720"/>
        <w:rPr>
          <w:rFonts w:ascii="Times New Roman" w:hAnsi="Times New Roman"/>
          <w:sz w:val="22"/>
          <w:szCs w:val="22"/>
        </w:rPr>
      </w:pPr>
      <w:r>
        <w:rPr>
          <w:rFonts w:ascii="Times New Roman" w:hAnsi="Times New Roman"/>
          <w:sz w:val="22"/>
          <w:szCs w:val="22"/>
        </w:rPr>
        <w:t xml:space="preserve">Chairperson Rock asked the Faculty Senate Office Manager to report on the status of elections to vacant positions on Faculty Senate for fall 2014. Ms. Hamm reported that two </w:t>
      </w:r>
      <w:r w:rsidR="00F970DD">
        <w:rPr>
          <w:rFonts w:ascii="Times New Roman" w:hAnsi="Times New Roman"/>
          <w:sz w:val="22"/>
          <w:szCs w:val="22"/>
        </w:rPr>
        <w:t>petitions were received before the deadline for the three vacant seats dedicated to the College of Fine Arts and Communication. No petitions were received by the deadline for the remaining College of Business and Technology vacancy. Efforts will continue in the two colleges to fill the remaining two fall seats.</w:t>
      </w:r>
    </w:p>
    <w:p w:rsidR="00237FB2" w:rsidRPr="00B76120" w:rsidRDefault="00237FB2" w:rsidP="004C5A81">
      <w:pPr>
        <w:ind w:left="720" w:right="720"/>
        <w:rPr>
          <w:rFonts w:ascii="Times New Roman" w:hAnsi="Times New Roman"/>
          <w:sz w:val="22"/>
          <w:szCs w:val="22"/>
        </w:rPr>
      </w:pPr>
    </w:p>
    <w:p w:rsidR="00237FB2" w:rsidRPr="00B76120" w:rsidRDefault="00237FB2" w:rsidP="004C5A81">
      <w:pPr>
        <w:numPr>
          <w:ilvl w:val="0"/>
          <w:numId w:val="2"/>
        </w:numPr>
        <w:ind w:right="720"/>
        <w:rPr>
          <w:rFonts w:ascii="Times New Roman" w:hAnsi="Times New Roman"/>
          <w:sz w:val="22"/>
          <w:szCs w:val="22"/>
          <w:u w:val="single"/>
        </w:rPr>
      </w:pPr>
      <w:r w:rsidRPr="00B76120">
        <w:rPr>
          <w:rFonts w:ascii="Times New Roman" w:hAnsi="Times New Roman"/>
          <w:sz w:val="22"/>
          <w:szCs w:val="22"/>
          <w:u w:val="single"/>
        </w:rPr>
        <w:t>Announcements</w:t>
      </w:r>
    </w:p>
    <w:p w:rsidR="00237FB2" w:rsidRPr="00B76120" w:rsidRDefault="00237FB2" w:rsidP="004C5A81">
      <w:pPr>
        <w:ind w:right="720"/>
        <w:rPr>
          <w:rFonts w:ascii="Times New Roman" w:hAnsi="Times New Roman"/>
          <w:sz w:val="22"/>
          <w:szCs w:val="22"/>
          <w:u w:val="single"/>
        </w:rPr>
      </w:pPr>
    </w:p>
    <w:p w:rsidR="002772A5" w:rsidRDefault="002772A5" w:rsidP="004C5A81">
      <w:pPr>
        <w:numPr>
          <w:ilvl w:val="1"/>
          <w:numId w:val="2"/>
        </w:numPr>
        <w:ind w:right="720"/>
        <w:rPr>
          <w:rFonts w:ascii="Times New Roman" w:hAnsi="Times New Roman"/>
          <w:sz w:val="22"/>
          <w:szCs w:val="22"/>
          <w:u w:val="single"/>
        </w:rPr>
      </w:pPr>
      <w:r>
        <w:rPr>
          <w:rFonts w:ascii="Times New Roman" w:hAnsi="Times New Roman"/>
          <w:sz w:val="22"/>
          <w:szCs w:val="22"/>
          <w:u w:val="single"/>
        </w:rPr>
        <w:t>Approvals from the Provost</w:t>
      </w:r>
    </w:p>
    <w:p w:rsidR="002772A5" w:rsidRPr="002772A5" w:rsidRDefault="002772A5" w:rsidP="002772A5">
      <w:pPr>
        <w:ind w:left="720" w:right="720"/>
        <w:rPr>
          <w:rFonts w:ascii="Times New Roman" w:hAnsi="Times New Roman"/>
          <w:sz w:val="22"/>
          <w:szCs w:val="22"/>
        </w:rPr>
      </w:pPr>
    </w:p>
    <w:p w:rsidR="002772A5" w:rsidRPr="002772A5" w:rsidRDefault="002772A5" w:rsidP="002772A5">
      <w:pPr>
        <w:numPr>
          <w:ilvl w:val="0"/>
          <w:numId w:val="26"/>
        </w:numPr>
        <w:ind w:left="2160" w:right="720" w:hanging="720"/>
        <w:rPr>
          <w:rFonts w:ascii="Times New Roman" w:hAnsi="Times New Roman"/>
          <w:sz w:val="22"/>
          <w:szCs w:val="22"/>
        </w:rPr>
      </w:pPr>
      <w:r w:rsidRPr="002772A5">
        <w:rPr>
          <w:rFonts w:ascii="Times New Roman" w:hAnsi="Times New Roman"/>
          <w:sz w:val="22"/>
          <w:szCs w:val="22"/>
        </w:rPr>
        <w:t>Requests for New Courses</w:t>
      </w:r>
    </w:p>
    <w:p w:rsidR="002772A5" w:rsidRPr="002772A5" w:rsidRDefault="002772A5" w:rsidP="002772A5">
      <w:pPr>
        <w:ind w:left="2160" w:right="720"/>
        <w:rPr>
          <w:rFonts w:ascii="Times New Roman" w:hAnsi="Times New Roman"/>
          <w:sz w:val="22"/>
          <w:szCs w:val="22"/>
        </w:rPr>
      </w:pPr>
    </w:p>
    <w:p w:rsidR="002772A5" w:rsidRPr="002772A5" w:rsidRDefault="002772A5" w:rsidP="002772A5">
      <w:pPr>
        <w:numPr>
          <w:ilvl w:val="1"/>
          <w:numId w:val="26"/>
        </w:numPr>
        <w:ind w:left="2160" w:right="720" w:firstLine="0"/>
        <w:rPr>
          <w:rFonts w:ascii="Times New Roman" w:hAnsi="Times New Roman"/>
          <w:sz w:val="22"/>
          <w:szCs w:val="22"/>
        </w:rPr>
      </w:pPr>
      <w:r w:rsidRPr="002772A5">
        <w:rPr>
          <w:rFonts w:ascii="Times New Roman" w:hAnsi="Times New Roman"/>
          <w:sz w:val="22"/>
          <w:szCs w:val="22"/>
        </w:rPr>
        <w:t xml:space="preserve">FS 101, Basic Elements of Firefighting I, </w:t>
      </w:r>
      <w:proofErr w:type="gramStart"/>
      <w:r w:rsidRPr="002772A5">
        <w:rPr>
          <w:rFonts w:ascii="Times New Roman" w:hAnsi="Times New Roman"/>
          <w:sz w:val="22"/>
          <w:szCs w:val="22"/>
        </w:rPr>
        <w:t xml:space="preserve">3 </w:t>
      </w:r>
      <w:proofErr w:type="spellStart"/>
      <w:r w:rsidRPr="002772A5">
        <w:rPr>
          <w:rFonts w:ascii="Times New Roman" w:hAnsi="Times New Roman"/>
          <w:sz w:val="22"/>
          <w:szCs w:val="22"/>
        </w:rPr>
        <w:t>s.h</w:t>
      </w:r>
      <w:proofErr w:type="spellEnd"/>
      <w:proofErr w:type="gramEnd"/>
      <w:r w:rsidRPr="002772A5">
        <w:rPr>
          <w:rFonts w:ascii="Times New Roman" w:hAnsi="Times New Roman"/>
          <w:sz w:val="22"/>
          <w:szCs w:val="22"/>
        </w:rPr>
        <w:t>.</w:t>
      </w:r>
    </w:p>
    <w:p w:rsidR="002772A5" w:rsidRPr="002772A5" w:rsidRDefault="002772A5" w:rsidP="002772A5">
      <w:pPr>
        <w:numPr>
          <w:ilvl w:val="1"/>
          <w:numId w:val="26"/>
        </w:numPr>
        <w:ind w:left="2160" w:right="720" w:firstLine="0"/>
        <w:rPr>
          <w:rFonts w:ascii="Times New Roman" w:hAnsi="Times New Roman"/>
          <w:sz w:val="22"/>
          <w:szCs w:val="22"/>
        </w:rPr>
      </w:pPr>
      <w:r w:rsidRPr="002772A5">
        <w:rPr>
          <w:rFonts w:ascii="Times New Roman" w:hAnsi="Times New Roman"/>
          <w:sz w:val="22"/>
          <w:szCs w:val="22"/>
        </w:rPr>
        <w:t xml:space="preserve">FS 102, Basic Elements of Firefighting II, </w:t>
      </w:r>
      <w:proofErr w:type="gramStart"/>
      <w:r w:rsidRPr="002772A5">
        <w:rPr>
          <w:rFonts w:ascii="Times New Roman" w:hAnsi="Times New Roman"/>
          <w:sz w:val="22"/>
          <w:szCs w:val="22"/>
        </w:rPr>
        <w:t xml:space="preserve">3 </w:t>
      </w:r>
      <w:proofErr w:type="spellStart"/>
      <w:r w:rsidRPr="002772A5">
        <w:rPr>
          <w:rFonts w:ascii="Times New Roman" w:hAnsi="Times New Roman"/>
          <w:sz w:val="22"/>
          <w:szCs w:val="22"/>
        </w:rPr>
        <w:t>s.h</w:t>
      </w:r>
      <w:proofErr w:type="spellEnd"/>
      <w:proofErr w:type="gramEnd"/>
      <w:r w:rsidRPr="002772A5">
        <w:rPr>
          <w:rFonts w:ascii="Times New Roman" w:hAnsi="Times New Roman"/>
          <w:sz w:val="22"/>
          <w:szCs w:val="22"/>
        </w:rPr>
        <w:t>.</w:t>
      </w:r>
    </w:p>
    <w:p w:rsidR="002772A5" w:rsidRPr="002772A5" w:rsidRDefault="002772A5" w:rsidP="002772A5">
      <w:pPr>
        <w:numPr>
          <w:ilvl w:val="1"/>
          <w:numId w:val="26"/>
        </w:numPr>
        <w:ind w:left="2160" w:right="720" w:firstLine="0"/>
        <w:rPr>
          <w:rFonts w:ascii="Times New Roman" w:hAnsi="Times New Roman"/>
          <w:sz w:val="22"/>
          <w:szCs w:val="22"/>
        </w:rPr>
      </w:pPr>
      <w:r w:rsidRPr="002772A5">
        <w:rPr>
          <w:rFonts w:ascii="Times New Roman" w:hAnsi="Times New Roman"/>
          <w:sz w:val="22"/>
          <w:szCs w:val="22"/>
        </w:rPr>
        <w:t xml:space="preserve">FS 103, Basic Elements of Firefighting III, </w:t>
      </w:r>
      <w:proofErr w:type="gramStart"/>
      <w:r w:rsidRPr="002772A5">
        <w:rPr>
          <w:rFonts w:ascii="Times New Roman" w:hAnsi="Times New Roman"/>
          <w:sz w:val="22"/>
          <w:szCs w:val="22"/>
        </w:rPr>
        <w:t xml:space="preserve">3 </w:t>
      </w:r>
      <w:proofErr w:type="spellStart"/>
      <w:r w:rsidRPr="002772A5">
        <w:rPr>
          <w:rFonts w:ascii="Times New Roman" w:hAnsi="Times New Roman"/>
          <w:sz w:val="22"/>
          <w:szCs w:val="22"/>
        </w:rPr>
        <w:t>s.h</w:t>
      </w:r>
      <w:proofErr w:type="spellEnd"/>
      <w:proofErr w:type="gramEnd"/>
      <w:r w:rsidRPr="002772A5">
        <w:rPr>
          <w:rFonts w:ascii="Times New Roman" w:hAnsi="Times New Roman"/>
          <w:sz w:val="22"/>
          <w:szCs w:val="22"/>
        </w:rPr>
        <w:t>.</w:t>
      </w:r>
    </w:p>
    <w:p w:rsidR="002772A5" w:rsidRPr="002772A5" w:rsidRDefault="002772A5" w:rsidP="002772A5">
      <w:pPr>
        <w:numPr>
          <w:ilvl w:val="1"/>
          <w:numId w:val="26"/>
        </w:numPr>
        <w:ind w:left="2160" w:right="720" w:firstLine="0"/>
        <w:rPr>
          <w:rFonts w:ascii="Times New Roman" w:hAnsi="Times New Roman"/>
          <w:sz w:val="22"/>
          <w:szCs w:val="22"/>
        </w:rPr>
      </w:pPr>
      <w:r w:rsidRPr="002772A5">
        <w:rPr>
          <w:rFonts w:ascii="Times New Roman" w:hAnsi="Times New Roman"/>
          <w:sz w:val="22"/>
          <w:szCs w:val="22"/>
        </w:rPr>
        <w:t xml:space="preserve">GEOG 303, Introduction to Remote Sensing, </w:t>
      </w:r>
      <w:proofErr w:type="gramStart"/>
      <w:r w:rsidRPr="002772A5">
        <w:rPr>
          <w:rFonts w:ascii="Times New Roman" w:hAnsi="Times New Roman"/>
          <w:sz w:val="22"/>
          <w:szCs w:val="22"/>
        </w:rPr>
        <w:t xml:space="preserve">3 </w:t>
      </w:r>
      <w:proofErr w:type="spellStart"/>
      <w:r w:rsidRPr="002772A5">
        <w:rPr>
          <w:rFonts w:ascii="Times New Roman" w:hAnsi="Times New Roman"/>
          <w:sz w:val="22"/>
          <w:szCs w:val="22"/>
        </w:rPr>
        <w:t>s.h</w:t>
      </w:r>
      <w:proofErr w:type="spellEnd"/>
      <w:proofErr w:type="gramEnd"/>
      <w:r w:rsidRPr="002772A5">
        <w:rPr>
          <w:rFonts w:ascii="Times New Roman" w:hAnsi="Times New Roman"/>
          <w:sz w:val="22"/>
          <w:szCs w:val="22"/>
        </w:rPr>
        <w:t>.</w:t>
      </w:r>
    </w:p>
    <w:p w:rsidR="002772A5" w:rsidRPr="002772A5" w:rsidRDefault="002772A5" w:rsidP="002772A5">
      <w:pPr>
        <w:numPr>
          <w:ilvl w:val="1"/>
          <w:numId w:val="26"/>
        </w:numPr>
        <w:ind w:left="2160" w:right="720" w:firstLine="0"/>
        <w:rPr>
          <w:rFonts w:ascii="Times New Roman" w:hAnsi="Times New Roman"/>
          <w:sz w:val="22"/>
          <w:szCs w:val="22"/>
        </w:rPr>
      </w:pPr>
      <w:r w:rsidRPr="002772A5">
        <w:rPr>
          <w:rFonts w:ascii="Times New Roman" w:hAnsi="Times New Roman"/>
          <w:sz w:val="22"/>
          <w:szCs w:val="22"/>
        </w:rPr>
        <w:t xml:space="preserve">GEOG 406, Spatial Statistics in GIS, </w:t>
      </w:r>
      <w:proofErr w:type="gramStart"/>
      <w:r w:rsidRPr="002772A5">
        <w:rPr>
          <w:rFonts w:ascii="Times New Roman" w:hAnsi="Times New Roman"/>
          <w:sz w:val="22"/>
          <w:szCs w:val="22"/>
        </w:rPr>
        <w:t xml:space="preserve">3 </w:t>
      </w:r>
      <w:proofErr w:type="spellStart"/>
      <w:r w:rsidRPr="002772A5">
        <w:rPr>
          <w:rFonts w:ascii="Times New Roman" w:hAnsi="Times New Roman"/>
          <w:sz w:val="22"/>
          <w:szCs w:val="22"/>
        </w:rPr>
        <w:t>s.h</w:t>
      </w:r>
      <w:proofErr w:type="spellEnd"/>
      <w:proofErr w:type="gramEnd"/>
      <w:r w:rsidRPr="002772A5">
        <w:rPr>
          <w:rFonts w:ascii="Times New Roman" w:hAnsi="Times New Roman"/>
          <w:sz w:val="22"/>
          <w:szCs w:val="22"/>
        </w:rPr>
        <w:t>.</w:t>
      </w:r>
    </w:p>
    <w:p w:rsidR="002772A5" w:rsidRPr="002772A5" w:rsidRDefault="002772A5" w:rsidP="002772A5">
      <w:pPr>
        <w:numPr>
          <w:ilvl w:val="1"/>
          <w:numId w:val="26"/>
        </w:numPr>
        <w:ind w:left="2160" w:right="720" w:firstLine="0"/>
        <w:rPr>
          <w:rFonts w:ascii="Times New Roman" w:hAnsi="Times New Roman"/>
          <w:sz w:val="22"/>
          <w:szCs w:val="22"/>
        </w:rPr>
      </w:pPr>
      <w:r w:rsidRPr="002772A5">
        <w:rPr>
          <w:rFonts w:ascii="Times New Roman" w:hAnsi="Times New Roman"/>
          <w:sz w:val="22"/>
          <w:szCs w:val="22"/>
        </w:rPr>
        <w:t xml:space="preserve">NUTR 308, </w:t>
      </w:r>
      <w:r w:rsidR="00C63091">
        <w:rPr>
          <w:rFonts w:ascii="Times New Roman" w:hAnsi="Times New Roman"/>
          <w:sz w:val="22"/>
          <w:szCs w:val="22"/>
        </w:rPr>
        <w:t xml:space="preserve">Nutrition for the Older Adult, </w:t>
      </w:r>
      <w:proofErr w:type="gramStart"/>
      <w:r w:rsidRPr="002772A5">
        <w:rPr>
          <w:rFonts w:ascii="Times New Roman" w:hAnsi="Times New Roman"/>
          <w:sz w:val="22"/>
          <w:szCs w:val="22"/>
        </w:rPr>
        <w:t xml:space="preserve">3 </w:t>
      </w:r>
      <w:proofErr w:type="spellStart"/>
      <w:r w:rsidRPr="002772A5">
        <w:rPr>
          <w:rFonts w:ascii="Times New Roman" w:hAnsi="Times New Roman"/>
          <w:sz w:val="22"/>
          <w:szCs w:val="22"/>
        </w:rPr>
        <w:t>s.h</w:t>
      </w:r>
      <w:proofErr w:type="spellEnd"/>
      <w:proofErr w:type="gramEnd"/>
      <w:r w:rsidRPr="002772A5">
        <w:rPr>
          <w:rFonts w:ascii="Times New Roman" w:hAnsi="Times New Roman"/>
          <w:sz w:val="22"/>
          <w:szCs w:val="22"/>
        </w:rPr>
        <w:t>.</w:t>
      </w:r>
    </w:p>
    <w:p w:rsidR="002772A5" w:rsidRPr="002772A5" w:rsidRDefault="002772A5" w:rsidP="002772A5">
      <w:pPr>
        <w:numPr>
          <w:ilvl w:val="1"/>
          <w:numId w:val="26"/>
        </w:numPr>
        <w:ind w:left="2160" w:right="720" w:firstLine="0"/>
        <w:rPr>
          <w:rFonts w:ascii="Times New Roman" w:hAnsi="Times New Roman"/>
          <w:sz w:val="22"/>
          <w:szCs w:val="22"/>
        </w:rPr>
      </w:pPr>
      <w:r w:rsidRPr="002772A5">
        <w:rPr>
          <w:rFonts w:ascii="Times New Roman" w:hAnsi="Times New Roman"/>
          <w:sz w:val="22"/>
          <w:szCs w:val="22"/>
        </w:rPr>
        <w:t xml:space="preserve">NUTR 379, Nutrition for Travel Studies, </w:t>
      </w:r>
      <w:proofErr w:type="gramStart"/>
      <w:r w:rsidRPr="002772A5">
        <w:rPr>
          <w:rFonts w:ascii="Times New Roman" w:hAnsi="Times New Roman"/>
          <w:sz w:val="22"/>
          <w:szCs w:val="22"/>
        </w:rPr>
        <w:t xml:space="preserve">3 </w:t>
      </w:r>
      <w:proofErr w:type="spellStart"/>
      <w:r w:rsidRPr="002772A5">
        <w:rPr>
          <w:rFonts w:ascii="Times New Roman" w:hAnsi="Times New Roman"/>
          <w:sz w:val="22"/>
          <w:szCs w:val="22"/>
        </w:rPr>
        <w:t>s.h</w:t>
      </w:r>
      <w:proofErr w:type="spellEnd"/>
      <w:proofErr w:type="gramEnd"/>
      <w:r w:rsidRPr="002772A5">
        <w:rPr>
          <w:rFonts w:ascii="Times New Roman" w:hAnsi="Times New Roman"/>
          <w:sz w:val="22"/>
          <w:szCs w:val="22"/>
        </w:rPr>
        <w:t>.</w:t>
      </w:r>
    </w:p>
    <w:p w:rsidR="002772A5" w:rsidRPr="002772A5" w:rsidRDefault="002772A5" w:rsidP="002772A5">
      <w:pPr>
        <w:numPr>
          <w:ilvl w:val="1"/>
          <w:numId w:val="26"/>
        </w:numPr>
        <w:ind w:left="2880" w:right="720" w:hanging="720"/>
        <w:rPr>
          <w:rFonts w:ascii="Times New Roman" w:hAnsi="Times New Roman"/>
          <w:sz w:val="22"/>
          <w:szCs w:val="22"/>
        </w:rPr>
      </w:pPr>
      <w:r w:rsidRPr="002772A5">
        <w:rPr>
          <w:rFonts w:ascii="Times New Roman" w:hAnsi="Times New Roman"/>
          <w:sz w:val="22"/>
          <w:szCs w:val="22"/>
        </w:rPr>
        <w:t xml:space="preserve">NUTR 440, Nutrition and Foodservice Management Internship, </w:t>
      </w:r>
      <w:proofErr w:type="gramStart"/>
      <w:r w:rsidRPr="002772A5">
        <w:rPr>
          <w:rFonts w:ascii="Times New Roman" w:hAnsi="Times New Roman"/>
          <w:sz w:val="22"/>
          <w:szCs w:val="22"/>
        </w:rPr>
        <w:t xml:space="preserve">9 </w:t>
      </w:r>
      <w:proofErr w:type="spellStart"/>
      <w:r w:rsidRPr="002772A5">
        <w:rPr>
          <w:rFonts w:ascii="Times New Roman" w:hAnsi="Times New Roman"/>
          <w:sz w:val="22"/>
          <w:szCs w:val="22"/>
        </w:rPr>
        <w:t>s.h</w:t>
      </w:r>
      <w:proofErr w:type="spellEnd"/>
      <w:proofErr w:type="gramEnd"/>
      <w:r w:rsidRPr="002772A5">
        <w:rPr>
          <w:rFonts w:ascii="Times New Roman" w:hAnsi="Times New Roman"/>
          <w:sz w:val="22"/>
          <w:szCs w:val="22"/>
        </w:rPr>
        <w:t>.</w:t>
      </w:r>
    </w:p>
    <w:p w:rsidR="002772A5" w:rsidRPr="002772A5" w:rsidRDefault="002772A5" w:rsidP="002772A5">
      <w:pPr>
        <w:ind w:left="1440" w:right="720"/>
        <w:rPr>
          <w:rFonts w:ascii="Times New Roman" w:hAnsi="Times New Roman"/>
          <w:sz w:val="22"/>
          <w:szCs w:val="22"/>
        </w:rPr>
      </w:pPr>
    </w:p>
    <w:p w:rsidR="002772A5" w:rsidRPr="002772A5" w:rsidRDefault="002772A5" w:rsidP="002772A5">
      <w:pPr>
        <w:numPr>
          <w:ilvl w:val="0"/>
          <w:numId w:val="26"/>
        </w:numPr>
        <w:ind w:left="2160" w:right="720" w:hanging="720"/>
        <w:rPr>
          <w:rFonts w:ascii="Times New Roman" w:hAnsi="Times New Roman"/>
          <w:sz w:val="22"/>
          <w:szCs w:val="22"/>
        </w:rPr>
      </w:pPr>
      <w:r w:rsidRPr="002772A5">
        <w:rPr>
          <w:rFonts w:ascii="Times New Roman" w:hAnsi="Times New Roman"/>
          <w:sz w:val="22"/>
          <w:szCs w:val="22"/>
        </w:rPr>
        <w:t xml:space="preserve">Requests for Changes of Minors </w:t>
      </w:r>
    </w:p>
    <w:p w:rsidR="002772A5" w:rsidRPr="002772A5" w:rsidRDefault="002772A5" w:rsidP="002772A5">
      <w:pPr>
        <w:ind w:left="1440" w:right="720"/>
        <w:rPr>
          <w:rFonts w:ascii="Times New Roman" w:hAnsi="Times New Roman"/>
          <w:sz w:val="22"/>
          <w:szCs w:val="22"/>
        </w:rPr>
      </w:pPr>
    </w:p>
    <w:p w:rsidR="002772A5" w:rsidRPr="002772A5" w:rsidRDefault="002772A5" w:rsidP="002772A5">
      <w:pPr>
        <w:numPr>
          <w:ilvl w:val="1"/>
          <w:numId w:val="26"/>
        </w:numPr>
        <w:ind w:left="2880" w:right="720" w:hanging="720"/>
        <w:rPr>
          <w:rFonts w:ascii="Times New Roman" w:hAnsi="Times New Roman"/>
          <w:sz w:val="22"/>
          <w:szCs w:val="22"/>
        </w:rPr>
      </w:pPr>
      <w:r w:rsidRPr="002772A5">
        <w:rPr>
          <w:rFonts w:ascii="Times New Roman" w:hAnsi="Times New Roman"/>
          <w:sz w:val="22"/>
          <w:szCs w:val="22"/>
        </w:rPr>
        <w:t>Hospitality Management</w:t>
      </w:r>
    </w:p>
    <w:p w:rsidR="002772A5" w:rsidRPr="002772A5" w:rsidRDefault="002772A5" w:rsidP="002772A5">
      <w:pPr>
        <w:numPr>
          <w:ilvl w:val="1"/>
          <w:numId w:val="26"/>
        </w:numPr>
        <w:ind w:left="2880" w:right="720" w:hanging="720"/>
        <w:rPr>
          <w:rFonts w:ascii="Times New Roman" w:hAnsi="Times New Roman"/>
          <w:sz w:val="22"/>
          <w:szCs w:val="22"/>
        </w:rPr>
      </w:pPr>
      <w:r w:rsidRPr="002772A5">
        <w:rPr>
          <w:rFonts w:ascii="Times New Roman" w:hAnsi="Times New Roman"/>
          <w:sz w:val="22"/>
          <w:szCs w:val="22"/>
        </w:rPr>
        <w:t>Nutrition</w:t>
      </w:r>
    </w:p>
    <w:p w:rsidR="002772A5" w:rsidRPr="002772A5" w:rsidRDefault="002772A5" w:rsidP="002772A5">
      <w:pPr>
        <w:ind w:left="1440" w:right="720"/>
        <w:rPr>
          <w:rFonts w:ascii="Times New Roman" w:hAnsi="Times New Roman"/>
          <w:sz w:val="22"/>
          <w:szCs w:val="22"/>
        </w:rPr>
      </w:pPr>
    </w:p>
    <w:p w:rsidR="002772A5" w:rsidRPr="002772A5" w:rsidRDefault="002772A5" w:rsidP="002772A5">
      <w:pPr>
        <w:numPr>
          <w:ilvl w:val="0"/>
          <w:numId w:val="26"/>
        </w:numPr>
        <w:tabs>
          <w:tab w:val="left" w:pos="2160"/>
        </w:tabs>
        <w:ind w:left="2160" w:right="720" w:hanging="720"/>
        <w:rPr>
          <w:rFonts w:ascii="Times New Roman" w:hAnsi="Times New Roman"/>
          <w:sz w:val="22"/>
          <w:szCs w:val="22"/>
        </w:rPr>
      </w:pPr>
      <w:r w:rsidRPr="002772A5">
        <w:rPr>
          <w:rFonts w:ascii="Times New Roman" w:hAnsi="Times New Roman"/>
          <w:sz w:val="22"/>
          <w:szCs w:val="22"/>
        </w:rPr>
        <w:t>Request for Change of Option</w:t>
      </w:r>
    </w:p>
    <w:p w:rsidR="002772A5" w:rsidRPr="002772A5" w:rsidRDefault="002772A5" w:rsidP="002772A5">
      <w:pPr>
        <w:ind w:left="1440" w:right="720"/>
        <w:rPr>
          <w:rFonts w:ascii="Times New Roman" w:hAnsi="Times New Roman"/>
          <w:sz w:val="22"/>
          <w:szCs w:val="22"/>
        </w:rPr>
      </w:pPr>
    </w:p>
    <w:p w:rsidR="002772A5" w:rsidRPr="002772A5" w:rsidRDefault="002772A5" w:rsidP="002772A5">
      <w:pPr>
        <w:numPr>
          <w:ilvl w:val="1"/>
          <w:numId w:val="26"/>
        </w:numPr>
        <w:ind w:left="2880" w:right="720" w:hanging="720"/>
        <w:rPr>
          <w:rFonts w:ascii="Times New Roman" w:hAnsi="Times New Roman"/>
          <w:sz w:val="22"/>
          <w:szCs w:val="22"/>
        </w:rPr>
      </w:pPr>
      <w:r w:rsidRPr="002772A5">
        <w:rPr>
          <w:rFonts w:ascii="Times New Roman" w:hAnsi="Times New Roman"/>
          <w:sz w:val="22"/>
          <w:szCs w:val="22"/>
        </w:rPr>
        <w:t>Fire Science</w:t>
      </w:r>
    </w:p>
    <w:p w:rsidR="002772A5" w:rsidRPr="002772A5" w:rsidRDefault="002772A5" w:rsidP="002772A5">
      <w:pPr>
        <w:ind w:left="1440" w:right="720"/>
        <w:rPr>
          <w:rFonts w:ascii="Times New Roman" w:hAnsi="Times New Roman"/>
          <w:sz w:val="22"/>
          <w:szCs w:val="22"/>
        </w:rPr>
      </w:pPr>
    </w:p>
    <w:p w:rsidR="002772A5" w:rsidRPr="002772A5" w:rsidRDefault="002772A5" w:rsidP="002772A5">
      <w:pPr>
        <w:numPr>
          <w:ilvl w:val="0"/>
          <w:numId w:val="26"/>
        </w:numPr>
        <w:ind w:left="2160" w:right="720" w:hanging="720"/>
        <w:rPr>
          <w:rFonts w:ascii="Times New Roman" w:hAnsi="Times New Roman"/>
          <w:sz w:val="22"/>
          <w:szCs w:val="22"/>
        </w:rPr>
      </w:pPr>
      <w:r w:rsidRPr="002772A5">
        <w:rPr>
          <w:rFonts w:ascii="Times New Roman" w:hAnsi="Times New Roman"/>
          <w:sz w:val="22"/>
          <w:szCs w:val="22"/>
        </w:rPr>
        <w:t>Request for Change of Major</w:t>
      </w:r>
    </w:p>
    <w:p w:rsidR="002772A5" w:rsidRPr="002772A5" w:rsidRDefault="002772A5" w:rsidP="002772A5">
      <w:pPr>
        <w:ind w:left="1440" w:right="720"/>
        <w:rPr>
          <w:rFonts w:ascii="Times New Roman" w:hAnsi="Times New Roman"/>
          <w:sz w:val="22"/>
          <w:szCs w:val="22"/>
        </w:rPr>
      </w:pPr>
    </w:p>
    <w:p w:rsidR="002772A5" w:rsidRPr="002772A5" w:rsidRDefault="002772A5" w:rsidP="002772A5">
      <w:pPr>
        <w:numPr>
          <w:ilvl w:val="1"/>
          <w:numId w:val="26"/>
        </w:numPr>
        <w:ind w:right="720"/>
        <w:rPr>
          <w:rFonts w:ascii="Times New Roman" w:hAnsi="Times New Roman"/>
          <w:sz w:val="22"/>
          <w:szCs w:val="22"/>
        </w:rPr>
      </w:pPr>
      <w:r w:rsidRPr="002772A5">
        <w:rPr>
          <w:rFonts w:ascii="Times New Roman" w:hAnsi="Times New Roman"/>
          <w:sz w:val="22"/>
          <w:szCs w:val="22"/>
        </w:rPr>
        <w:t>Supply Chain Management</w:t>
      </w:r>
    </w:p>
    <w:p w:rsidR="002772A5" w:rsidRPr="002772A5" w:rsidRDefault="002772A5" w:rsidP="002772A5">
      <w:pPr>
        <w:ind w:left="1440" w:right="720"/>
        <w:rPr>
          <w:rFonts w:ascii="Times New Roman" w:hAnsi="Times New Roman"/>
          <w:sz w:val="22"/>
          <w:szCs w:val="22"/>
        </w:rPr>
      </w:pPr>
    </w:p>
    <w:p w:rsidR="002772A5" w:rsidRPr="002772A5" w:rsidRDefault="002772A5" w:rsidP="002772A5">
      <w:pPr>
        <w:numPr>
          <w:ilvl w:val="0"/>
          <w:numId w:val="26"/>
        </w:numPr>
        <w:ind w:left="2160" w:right="720" w:hanging="720"/>
        <w:rPr>
          <w:rFonts w:ascii="Times New Roman" w:hAnsi="Times New Roman"/>
          <w:sz w:val="22"/>
          <w:szCs w:val="22"/>
        </w:rPr>
      </w:pPr>
      <w:r w:rsidRPr="002772A5">
        <w:rPr>
          <w:rFonts w:ascii="Times New Roman" w:hAnsi="Times New Roman"/>
          <w:sz w:val="22"/>
          <w:szCs w:val="22"/>
        </w:rPr>
        <w:t>Requests for New Certificates of Undergraduate Studies</w:t>
      </w:r>
    </w:p>
    <w:p w:rsidR="002772A5" w:rsidRPr="002772A5" w:rsidRDefault="002772A5" w:rsidP="002772A5">
      <w:pPr>
        <w:ind w:left="1440" w:right="720"/>
        <w:rPr>
          <w:rFonts w:ascii="Times New Roman" w:hAnsi="Times New Roman"/>
          <w:sz w:val="22"/>
          <w:szCs w:val="22"/>
        </w:rPr>
      </w:pPr>
    </w:p>
    <w:p w:rsidR="002772A5" w:rsidRPr="002772A5" w:rsidRDefault="002772A5" w:rsidP="002772A5">
      <w:pPr>
        <w:numPr>
          <w:ilvl w:val="1"/>
          <w:numId w:val="26"/>
        </w:numPr>
        <w:ind w:left="2880" w:right="720" w:hanging="720"/>
        <w:rPr>
          <w:rFonts w:ascii="Times New Roman" w:hAnsi="Times New Roman"/>
          <w:sz w:val="22"/>
          <w:szCs w:val="22"/>
        </w:rPr>
      </w:pPr>
      <w:r w:rsidRPr="002772A5">
        <w:rPr>
          <w:rFonts w:ascii="Times New Roman" w:hAnsi="Times New Roman"/>
          <w:sz w:val="22"/>
          <w:szCs w:val="22"/>
        </w:rPr>
        <w:t>Integrated Marketing Communications</w:t>
      </w:r>
    </w:p>
    <w:p w:rsidR="002772A5" w:rsidRPr="002772A5" w:rsidRDefault="002772A5" w:rsidP="002772A5">
      <w:pPr>
        <w:numPr>
          <w:ilvl w:val="1"/>
          <w:numId w:val="26"/>
        </w:numPr>
        <w:ind w:left="2880" w:right="720" w:hanging="720"/>
        <w:rPr>
          <w:rFonts w:ascii="Times New Roman" w:hAnsi="Times New Roman"/>
          <w:sz w:val="22"/>
          <w:szCs w:val="22"/>
        </w:rPr>
      </w:pPr>
      <w:r w:rsidRPr="002772A5">
        <w:rPr>
          <w:rFonts w:ascii="Times New Roman" w:hAnsi="Times New Roman"/>
          <w:sz w:val="22"/>
          <w:szCs w:val="22"/>
        </w:rPr>
        <w:t xml:space="preserve">Marketing Technologies </w:t>
      </w:r>
    </w:p>
    <w:p w:rsidR="002772A5" w:rsidRDefault="002772A5" w:rsidP="002772A5">
      <w:pPr>
        <w:ind w:left="1440" w:right="720"/>
        <w:rPr>
          <w:rFonts w:ascii="Times New Roman" w:hAnsi="Times New Roman"/>
          <w:sz w:val="22"/>
          <w:szCs w:val="22"/>
          <w:u w:val="single"/>
        </w:rPr>
      </w:pPr>
    </w:p>
    <w:p w:rsidR="00237FB2" w:rsidRPr="00AE3C1F" w:rsidRDefault="00237FB2" w:rsidP="004C5A81">
      <w:pPr>
        <w:numPr>
          <w:ilvl w:val="1"/>
          <w:numId w:val="2"/>
        </w:numPr>
        <w:ind w:right="720"/>
        <w:rPr>
          <w:rFonts w:ascii="Times New Roman" w:hAnsi="Times New Roman"/>
          <w:sz w:val="22"/>
          <w:szCs w:val="22"/>
          <w:u w:val="single"/>
        </w:rPr>
      </w:pPr>
      <w:r w:rsidRPr="00B76120">
        <w:rPr>
          <w:rFonts w:ascii="Times New Roman" w:hAnsi="Times New Roman"/>
          <w:sz w:val="22"/>
          <w:szCs w:val="22"/>
          <w:u w:val="single"/>
        </w:rPr>
        <w:t>Provost’s Report</w:t>
      </w:r>
      <w:r w:rsidR="00B73334">
        <w:rPr>
          <w:rFonts w:ascii="Times New Roman" w:hAnsi="Times New Roman"/>
          <w:sz w:val="22"/>
          <w:szCs w:val="22"/>
        </w:rPr>
        <w:t xml:space="preserve"> </w:t>
      </w:r>
    </w:p>
    <w:p w:rsidR="00AE3C1F" w:rsidRDefault="00AE3C1F" w:rsidP="00AE3C1F">
      <w:pPr>
        <w:ind w:left="720" w:right="720"/>
        <w:rPr>
          <w:rFonts w:ascii="Times New Roman" w:hAnsi="Times New Roman"/>
          <w:sz w:val="22"/>
          <w:szCs w:val="22"/>
        </w:rPr>
      </w:pPr>
    </w:p>
    <w:p w:rsidR="00AE3C1F" w:rsidRDefault="00763EFE" w:rsidP="00AE3C1F">
      <w:pPr>
        <w:ind w:left="1440" w:right="720"/>
        <w:rPr>
          <w:rFonts w:ascii="Times New Roman" w:hAnsi="Times New Roman"/>
          <w:sz w:val="22"/>
          <w:szCs w:val="22"/>
        </w:rPr>
      </w:pPr>
      <w:r>
        <w:rPr>
          <w:rFonts w:ascii="Times New Roman" w:hAnsi="Times New Roman"/>
          <w:sz w:val="22"/>
          <w:szCs w:val="22"/>
        </w:rPr>
        <w:t>Provost Hawkinson informed senators that WIU received $2</w:t>
      </w:r>
      <w:r w:rsidR="00F970DD">
        <w:rPr>
          <w:rFonts w:ascii="Times New Roman" w:hAnsi="Times New Roman"/>
          <w:sz w:val="22"/>
          <w:szCs w:val="22"/>
        </w:rPr>
        <w:t>.</w:t>
      </w:r>
      <w:r>
        <w:rPr>
          <w:rFonts w:ascii="Times New Roman" w:hAnsi="Times New Roman"/>
          <w:sz w:val="22"/>
          <w:szCs w:val="22"/>
        </w:rPr>
        <w:t xml:space="preserve">9 million from the state </w:t>
      </w:r>
      <w:r w:rsidR="00F970DD">
        <w:rPr>
          <w:rFonts w:ascii="Times New Roman" w:hAnsi="Times New Roman"/>
          <w:sz w:val="22"/>
          <w:szCs w:val="22"/>
        </w:rPr>
        <w:t>two</w:t>
      </w:r>
      <w:r>
        <w:rPr>
          <w:rFonts w:ascii="Times New Roman" w:hAnsi="Times New Roman"/>
          <w:sz w:val="22"/>
          <w:szCs w:val="22"/>
        </w:rPr>
        <w:t xml:space="preserve"> days ago. The state of Illinois now owes WIU $26 million in appropriated dollars and $6 million in MAP funds. The Provost </w:t>
      </w:r>
      <w:r w:rsidR="00C63091">
        <w:rPr>
          <w:rFonts w:ascii="Times New Roman" w:hAnsi="Times New Roman"/>
          <w:sz w:val="22"/>
          <w:szCs w:val="22"/>
        </w:rPr>
        <w:t>hopes</w:t>
      </w:r>
      <w:r>
        <w:rPr>
          <w:rFonts w:ascii="Times New Roman" w:hAnsi="Times New Roman"/>
          <w:sz w:val="22"/>
          <w:szCs w:val="22"/>
        </w:rPr>
        <w:t xml:space="preserve"> that additional money will be received from the state once universities begin to use up more of their tuition funds. He added, though, that the state has until December to pay money owed to universities for the previous fiscal year, which would put enormous pressure on the University over the </w:t>
      </w:r>
      <w:r w:rsidR="00F970DD">
        <w:rPr>
          <w:rFonts w:ascii="Times New Roman" w:hAnsi="Times New Roman"/>
          <w:sz w:val="22"/>
          <w:szCs w:val="22"/>
        </w:rPr>
        <w:t xml:space="preserve">late spring and </w:t>
      </w:r>
      <w:r>
        <w:rPr>
          <w:rFonts w:ascii="Times New Roman" w:hAnsi="Times New Roman"/>
          <w:sz w:val="22"/>
          <w:szCs w:val="22"/>
        </w:rPr>
        <w:t>summer months.</w:t>
      </w:r>
    </w:p>
    <w:p w:rsidR="00763EFE" w:rsidRDefault="00763EFE" w:rsidP="00AE3C1F">
      <w:pPr>
        <w:ind w:left="1440" w:right="720"/>
        <w:rPr>
          <w:rFonts w:ascii="Times New Roman" w:hAnsi="Times New Roman"/>
          <w:sz w:val="22"/>
          <w:szCs w:val="22"/>
        </w:rPr>
      </w:pPr>
    </w:p>
    <w:p w:rsidR="0033716E" w:rsidRDefault="00763EFE" w:rsidP="00AE3C1F">
      <w:pPr>
        <w:ind w:left="1440" w:right="720"/>
        <w:rPr>
          <w:rFonts w:ascii="Times New Roman" w:hAnsi="Times New Roman"/>
          <w:sz w:val="22"/>
          <w:szCs w:val="22"/>
        </w:rPr>
      </w:pPr>
      <w:r>
        <w:rPr>
          <w:rFonts w:ascii="Times New Roman" w:hAnsi="Times New Roman"/>
          <w:sz w:val="22"/>
          <w:szCs w:val="22"/>
        </w:rPr>
        <w:t>President Thomas, Provost Hawkinson</w:t>
      </w:r>
      <w:r w:rsidR="00F970DD">
        <w:rPr>
          <w:rFonts w:ascii="Times New Roman" w:hAnsi="Times New Roman"/>
          <w:sz w:val="22"/>
          <w:szCs w:val="22"/>
        </w:rPr>
        <w:t xml:space="preserve">, Budget Director Matt </w:t>
      </w:r>
      <w:proofErr w:type="spellStart"/>
      <w:r w:rsidR="00F970DD">
        <w:rPr>
          <w:rFonts w:ascii="Times New Roman" w:hAnsi="Times New Roman"/>
          <w:sz w:val="22"/>
          <w:szCs w:val="22"/>
        </w:rPr>
        <w:t>Bierman</w:t>
      </w:r>
      <w:proofErr w:type="spellEnd"/>
      <w:r w:rsidR="00F970DD">
        <w:rPr>
          <w:rFonts w:ascii="Times New Roman" w:hAnsi="Times New Roman"/>
          <w:sz w:val="22"/>
          <w:szCs w:val="22"/>
        </w:rPr>
        <w:t xml:space="preserve">, and Vice President for Administrative Services Julie </w:t>
      </w:r>
      <w:proofErr w:type="spellStart"/>
      <w:r w:rsidR="00F970DD">
        <w:rPr>
          <w:rFonts w:ascii="Times New Roman" w:hAnsi="Times New Roman"/>
          <w:sz w:val="22"/>
          <w:szCs w:val="22"/>
        </w:rPr>
        <w:t>DeWees</w:t>
      </w:r>
      <w:proofErr w:type="spellEnd"/>
      <w:r w:rsidR="00F970DD">
        <w:rPr>
          <w:rFonts w:ascii="Times New Roman" w:hAnsi="Times New Roman"/>
          <w:sz w:val="22"/>
          <w:szCs w:val="22"/>
        </w:rPr>
        <w:t xml:space="preserve"> </w:t>
      </w:r>
      <w:r>
        <w:rPr>
          <w:rFonts w:ascii="Times New Roman" w:hAnsi="Times New Roman"/>
          <w:sz w:val="22"/>
          <w:szCs w:val="22"/>
        </w:rPr>
        <w:t xml:space="preserve">were called to Springfield </w:t>
      </w:r>
      <w:r w:rsidR="00F970DD">
        <w:rPr>
          <w:rFonts w:ascii="Times New Roman" w:hAnsi="Times New Roman"/>
          <w:sz w:val="22"/>
          <w:szCs w:val="22"/>
        </w:rPr>
        <w:t>last week</w:t>
      </w:r>
      <w:r>
        <w:rPr>
          <w:rFonts w:ascii="Times New Roman" w:hAnsi="Times New Roman"/>
          <w:sz w:val="22"/>
          <w:szCs w:val="22"/>
        </w:rPr>
        <w:t xml:space="preserve"> for a special hearing on the pressures that public universities are experiencing. </w:t>
      </w:r>
      <w:r w:rsidR="00CD234D">
        <w:rPr>
          <w:rFonts w:ascii="Times New Roman" w:hAnsi="Times New Roman"/>
          <w:sz w:val="22"/>
          <w:szCs w:val="22"/>
        </w:rPr>
        <w:t xml:space="preserve">President Thomas spoke </w:t>
      </w:r>
      <w:r w:rsidR="00C63091">
        <w:rPr>
          <w:rFonts w:ascii="Times New Roman" w:hAnsi="Times New Roman"/>
          <w:sz w:val="22"/>
          <w:szCs w:val="22"/>
        </w:rPr>
        <w:t xml:space="preserve">at the hearing </w:t>
      </w:r>
      <w:r w:rsidR="00CD234D">
        <w:rPr>
          <w:rFonts w:ascii="Times New Roman" w:hAnsi="Times New Roman"/>
          <w:sz w:val="22"/>
          <w:szCs w:val="22"/>
        </w:rPr>
        <w:t>about falling resources and the fact that money is received from the state in such an unpredictable way, which makes planning difficult. Provost Hawkinson related that discussions also centered on the pressures of compliance issues</w:t>
      </w:r>
      <w:r w:rsidR="00C63091">
        <w:rPr>
          <w:rFonts w:ascii="Times New Roman" w:hAnsi="Times New Roman"/>
          <w:sz w:val="22"/>
          <w:szCs w:val="22"/>
        </w:rPr>
        <w:t xml:space="preserve">; </w:t>
      </w:r>
      <w:r w:rsidR="00CD234D">
        <w:rPr>
          <w:rFonts w:ascii="Times New Roman" w:hAnsi="Times New Roman"/>
          <w:sz w:val="22"/>
          <w:szCs w:val="22"/>
        </w:rPr>
        <w:t xml:space="preserve">increasing </w:t>
      </w:r>
      <w:r w:rsidR="00C63091">
        <w:rPr>
          <w:rFonts w:ascii="Times New Roman" w:hAnsi="Times New Roman"/>
          <w:sz w:val="22"/>
          <w:szCs w:val="22"/>
        </w:rPr>
        <w:t xml:space="preserve">layers of </w:t>
      </w:r>
      <w:r w:rsidR="00CD234D">
        <w:rPr>
          <w:rFonts w:ascii="Times New Roman" w:hAnsi="Times New Roman"/>
          <w:sz w:val="22"/>
          <w:szCs w:val="22"/>
        </w:rPr>
        <w:t xml:space="preserve">bureaucracy </w:t>
      </w:r>
      <w:r w:rsidR="00C63091">
        <w:rPr>
          <w:rFonts w:ascii="Times New Roman" w:hAnsi="Times New Roman"/>
          <w:sz w:val="22"/>
          <w:szCs w:val="22"/>
        </w:rPr>
        <w:t xml:space="preserve">have been added </w:t>
      </w:r>
      <w:r w:rsidR="00CD234D">
        <w:rPr>
          <w:rFonts w:ascii="Times New Roman" w:hAnsi="Times New Roman"/>
          <w:sz w:val="22"/>
          <w:szCs w:val="22"/>
        </w:rPr>
        <w:t xml:space="preserve">in regard to procurement, purchasing, and other </w:t>
      </w:r>
      <w:r w:rsidR="00C63091">
        <w:rPr>
          <w:rFonts w:ascii="Times New Roman" w:hAnsi="Times New Roman"/>
          <w:sz w:val="22"/>
          <w:szCs w:val="22"/>
        </w:rPr>
        <w:t>aspects of university business</w:t>
      </w:r>
      <w:r w:rsidR="00CD234D">
        <w:rPr>
          <w:rFonts w:ascii="Times New Roman" w:hAnsi="Times New Roman"/>
          <w:sz w:val="22"/>
          <w:szCs w:val="22"/>
        </w:rPr>
        <w:t xml:space="preserve">. He noted that sometimes universities receive criticism for </w:t>
      </w:r>
      <w:r w:rsidR="00C63091">
        <w:rPr>
          <w:rFonts w:ascii="Times New Roman" w:hAnsi="Times New Roman"/>
          <w:sz w:val="22"/>
          <w:szCs w:val="22"/>
        </w:rPr>
        <w:t>adding</w:t>
      </w:r>
      <w:r w:rsidR="00CD234D">
        <w:rPr>
          <w:rFonts w:ascii="Times New Roman" w:hAnsi="Times New Roman"/>
          <w:sz w:val="22"/>
          <w:szCs w:val="22"/>
        </w:rPr>
        <w:t xml:space="preserve"> administrative staff, but one reason that they are sometimes forced to do so is the enormous amount of paperwork that must be submitted on an ongoing basis. </w:t>
      </w:r>
      <w:r w:rsidR="008F110D">
        <w:rPr>
          <w:rFonts w:ascii="Times New Roman" w:hAnsi="Times New Roman"/>
          <w:sz w:val="22"/>
          <w:szCs w:val="22"/>
        </w:rPr>
        <w:t xml:space="preserve">Provost Hawkinson stated that other discussions included the results that might occur if the minimum wage is increased by $2 per hour. He explained that this minimum wage increase would result in $1.25 million of additional expenses to the University, which would have to come from the state or could result in a number of student worker positions being eliminated. </w:t>
      </w:r>
    </w:p>
    <w:p w:rsidR="0033716E" w:rsidRDefault="0033716E" w:rsidP="00AE3C1F">
      <w:pPr>
        <w:ind w:left="1440" w:right="720"/>
        <w:rPr>
          <w:rFonts w:ascii="Times New Roman" w:hAnsi="Times New Roman"/>
          <w:sz w:val="22"/>
          <w:szCs w:val="22"/>
        </w:rPr>
      </w:pPr>
    </w:p>
    <w:p w:rsidR="00763EFE" w:rsidRDefault="0033716E" w:rsidP="00AE3C1F">
      <w:pPr>
        <w:ind w:left="1440" w:right="720"/>
        <w:rPr>
          <w:rFonts w:ascii="Times New Roman" w:hAnsi="Times New Roman"/>
          <w:sz w:val="22"/>
          <w:szCs w:val="22"/>
        </w:rPr>
      </w:pPr>
      <w:r>
        <w:rPr>
          <w:rFonts w:ascii="Times New Roman" w:hAnsi="Times New Roman"/>
          <w:sz w:val="22"/>
          <w:szCs w:val="22"/>
        </w:rPr>
        <w:t>Provost Hawkinson said that legislators brought up a number of questions and asked about the Center</w:t>
      </w:r>
      <w:r w:rsidR="00C63091">
        <w:rPr>
          <w:rFonts w:ascii="Times New Roman" w:hAnsi="Times New Roman"/>
          <w:sz w:val="22"/>
          <w:szCs w:val="22"/>
        </w:rPr>
        <w:t xml:space="preserve"> for the Performing Arts</w:t>
      </w:r>
      <w:r>
        <w:rPr>
          <w:rFonts w:ascii="Times New Roman" w:hAnsi="Times New Roman"/>
          <w:sz w:val="22"/>
          <w:szCs w:val="22"/>
        </w:rPr>
        <w:t xml:space="preserve">. The Provost stated that there seems to be universal support for the Center, but Governor Quinn needs to release the money that has been set aside and is waiting to be used for this project. WIU’s administration is hopeful this funding will be released before the November elections. Provost Hawkinson stated that the chairman of the House committee </w:t>
      </w:r>
      <w:r w:rsidR="00C63091">
        <w:rPr>
          <w:rFonts w:ascii="Times New Roman" w:hAnsi="Times New Roman"/>
          <w:sz w:val="22"/>
          <w:szCs w:val="22"/>
        </w:rPr>
        <w:t>wants</w:t>
      </w:r>
      <w:r>
        <w:rPr>
          <w:rFonts w:ascii="Times New Roman" w:hAnsi="Times New Roman"/>
          <w:sz w:val="22"/>
          <w:szCs w:val="22"/>
        </w:rPr>
        <w:t xml:space="preserve"> the University </w:t>
      </w:r>
      <w:r w:rsidR="00C63091">
        <w:rPr>
          <w:rFonts w:ascii="Times New Roman" w:hAnsi="Times New Roman"/>
          <w:sz w:val="22"/>
          <w:szCs w:val="22"/>
        </w:rPr>
        <w:t>to adopt a</w:t>
      </w:r>
      <w:r>
        <w:rPr>
          <w:rFonts w:ascii="Times New Roman" w:hAnsi="Times New Roman"/>
          <w:sz w:val="22"/>
          <w:szCs w:val="22"/>
        </w:rPr>
        <w:t xml:space="preserve"> zero percent tuition increase next year because of the strain on families; WIU’s administration agrees that </w:t>
      </w:r>
      <w:r w:rsidR="00C63091">
        <w:rPr>
          <w:rFonts w:ascii="Times New Roman" w:hAnsi="Times New Roman"/>
          <w:sz w:val="22"/>
          <w:szCs w:val="22"/>
        </w:rPr>
        <w:t>tuition increases are</w:t>
      </w:r>
      <w:r>
        <w:rPr>
          <w:rFonts w:ascii="Times New Roman" w:hAnsi="Times New Roman"/>
          <w:sz w:val="22"/>
          <w:szCs w:val="22"/>
        </w:rPr>
        <w:t xml:space="preserve"> a strain on families, but </w:t>
      </w:r>
      <w:r w:rsidR="00C63091">
        <w:rPr>
          <w:rFonts w:ascii="Times New Roman" w:hAnsi="Times New Roman"/>
          <w:sz w:val="22"/>
          <w:szCs w:val="22"/>
        </w:rPr>
        <w:t>thinks</w:t>
      </w:r>
      <w:r>
        <w:rPr>
          <w:rFonts w:ascii="Times New Roman" w:hAnsi="Times New Roman"/>
          <w:sz w:val="22"/>
          <w:szCs w:val="22"/>
        </w:rPr>
        <w:t xml:space="preserve"> it would be very difficult to have a zero percent increase because of lack of support from the state. President Thomas and the Budget Director will be in Springfield again tomorrow to meet individually with legislators</w:t>
      </w:r>
      <w:r w:rsidR="00C63091">
        <w:rPr>
          <w:rFonts w:ascii="Times New Roman" w:hAnsi="Times New Roman"/>
          <w:sz w:val="22"/>
          <w:szCs w:val="22"/>
        </w:rPr>
        <w:t xml:space="preserve">; </w:t>
      </w:r>
      <w:r>
        <w:rPr>
          <w:rFonts w:ascii="Times New Roman" w:hAnsi="Times New Roman"/>
          <w:sz w:val="22"/>
          <w:szCs w:val="22"/>
        </w:rPr>
        <w:t>the group returns to Springfield on Thursday, March 6 for testimony before the Senate.</w:t>
      </w:r>
    </w:p>
    <w:p w:rsidR="008F110D" w:rsidRDefault="008F110D" w:rsidP="00AE3C1F">
      <w:pPr>
        <w:ind w:left="1440" w:right="720"/>
        <w:rPr>
          <w:rFonts w:ascii="Times New Roman" w:hAnsi="Times New Roman"/>
          <w:sz w:val="22"/>
          <w:szCs w:val="22"/>
        </w:rPr>
      </w:pPr>
    </w:p>
    <w:p w:rsidR="008F110D" w:rsidRDefault="003E1873" w:rsidP="00AE3C1F">
      <w:pPr>
        <w:ind w:left="1440" w:right="720"/>
        <w:rPr>
          <w:rFonts w:ascii="Times New Roman" w:hAnsi="Times New Roman"/>
          <w:sz w:val="22"/>
          <w:szCs w:val="22"/>
        </w:rPr>
      </w:pPr>
      <w:r>
        <w:rPr>
          <w:rFonts w:ascii="Times New Roman" w:hAnsi="Times New Roman"/>
          <w:sz w:val="22"/>
          <w:szCs w:val="22"/>
        </w:rPr>
        <w:t>Provost Hawkinson and President Thomas completed their fifth town hall meeting with the four colleges and University Libraries. Provost Hawkinson told senators that the Library had the largest turn out with 50 attendees; approximately 25 to 40 persons attended in each of the academic colleges. The Provost plans to recommend that this process be repeated next year because it is helpful to talk about their specific issues with each area.</w:t>
      </w:r>
    </w:p>
    <w:p w:rsidR="003E1873" w:rsidRDefault="003E1873" w:rsidP="00AE3C1F">
      <w:pPr>
        <w:ind w:left="1440" w:right="720"/>
        <w:rPr>
          <w:rFonts w:ascii="Times New Roman" w:hAnsi="Times New Roman"/>
          <w:sz w:val="22"/>
          <w:szCs w:val="22"/>
        </w:rPr>
      </w:pPr>
    </w:p>
    <w:p w:rsidR="003E1873" w:rsidRPr="00763EFE" w:rsidRDefault="003E1873" w:rsidP="00AE3C1F">
      <w:pPr>
        <w:ind w:left="1440" w:right="720"/>
        <w:rPr>
          <w:rFonts w:ascii="Times New Roman" w:hAnsi="Times New Roman"/>
          <w:sz w:val="22"/>
          <w:szCs w:val="22"/>
        </w:rPr>
      </w:pPr>
      <w:r>
        <w:rPr>
          <w:rFonts w:ascii="Times New Roman" w:hAnsi="Times New Roman"/>
          <w:sz w:val="22"/>
          <w:szCs w:val="22"/>
        </w:rPr>
        <w:t>Provost Hawkinson expressed his congratulati</w:t>
      </w:r>
      <w:r w:rsidR="00C63091">
        <w:rPr>
          <w:rFonts w:ascii="Times New Roman" w:hAnsi="Times New Roman"/>
          <w:sz w:val="22"/>
          <w:szCs w:val="22"/>
        </w:rPr>
        <w:t>ons to</w:t>
      </w:r>
      <w:r>
        <w:rPr>
          <w:rFonts w:ascii="Times New Roman" w:hAnsi="Times New Roman"/>
          <w:sz w:val="22"/>
          <w:szCs w:val="22"/>
        </w:rPr>
        <w:t xml:space="preserve"> College of Business and Technology Dean Tom </w:t>
      </w:r>
      <w:proofErr w:type="spellStart"/>
      <w:r>
        <w:rPr>
          <w:rFonts w:ascii="Times New Roman" w:hAnsi="Times New Roman"/>
          <w:sz w:val="22"/>
          <w:szCs w:val="22"/>
        </w:rPr>
        <w:t>Erekson</w:t>
      </w:r>
      <w:proofErr w:type="spellEnd"/>
      <w:r>
        <w:rPr>
          <w:rFonts w:ascii="Times New Roman" w:hAnsi="Times New Roman"/>
          <w:sz w:val="22"/>
          <w:szCs w:val="22"/>
        </w:rPr>
        <w:t xml:space="preserve"> and Director of the School of Engineering Bill Pratt on their receipt of a </w:t>
      </w:r>
      <w:r w:rsidR="00C63091">
        <w:rPr>
          <w:rFonts w:ascii="Times New Roman" w:hAnsi="Times New Roman"/>
          <w:sz w:val="22"/>
          <w:szCs w:val="22"/>
        </w:rPr>
        <w:t xml:space="preserve">prestigious </w:t>
      </w:r>
      <w:r>
        <w:rPr>
          <w:rFonts w:ascii="Times New Roman" w:hAnsi="Times New Roman"/>
          <w:sz w:val="22"/>
          <w:szCs w:val="22"/>
        </w:rPr>
        <w:t>federal grant. President Obama announced that the University of Illinois will be the recipient of a $70 million grant geared toward high-tech manufacturing. Of the 20 university consortia that were part of the U of I project, only three were highlighted in the actual grant proposal, one of which was Western Illinois University and its Quad Cities Manufacturing Lab.</w:t>
      </w:r>
      <w:r w:rsidR="00C63091" w:rsidRPr="00C63091">
        <w:rPr>
          <w:rFonts w:ascii="Times New Roman" w:hAnsi="Times New Roman"/>
          <w:sz w:val="22"/>
          <w:szCs w:val="22"/>
        </w:rPr>
        <w:t xml:space="preserve"> </w:t>
      </w:r>
      <w:r w:rsidR="00C63091">
        <w:rPr>
          <w:rFonts w:ascii="Times New Roman" w:hAnsi="Times New Roman"/>
          <w:sz w:val="22"/>
          <w:szCs w:val="22"/>
        </w:rPr>
        <w:t>Provost Hawkinson stated that another $250 million in addition to the original $70 million is expected to result from corporate giving and in-kind contributions. He</w:t>
      </w:r>
      <w:r>
        <w:rPr>
          <w:rFonts w:ascii="Times New Roman" w:hAnsi="Times New Roman"/>
          <w:sz w:val="22"/>
          <w:szCs w:val="22"/>
        </w:rPr>
        <w:t xml:space="preserve"> explained that </w:t>
      </w:r>
      <w:r w:rsidR="00C63091">
        <w:rPr>
          <w:rFonts w:ascii="Times New Roman" w:hAnsi="Times New Roman"/>
          <w:sz w:val="22"/>
          <w:szCs w:val="22"/>
        </w:rPr>
        <w:t>Western</w:t>
      </w:r>
      <w:r>
        <w:rPr>
          <w:rFonts w:ascii="Times New Roman" w:hAnsi="Times New Roman"/>
          <w:sz w:val="22"/>
          <w:szCs w:val="22"/>
        </w:rPr>
        <w:t xml:space="preserve"> should expect to receive $1 </w:t>
      </w:r>
      <w:r w:rsidR="00C63091">
        <w:rPr>
          <w:rFonts w:ascii="Times New Roman" w:hAnsi="Times New Roman"/>
          <w:sz w:val="22"/>
          <w:szCs w:val="22"/>
        </w:rPr>
        <w:t xml:space="preserve">million </w:t>
      </w:r>
      <w:r>
        <w:rPr>
          <w:rFonts w:ascii="Times New Roman" w:hAnsi="Times New Roman"/>
          <w:sz w:val="22"/>
          <w:szCs w:val="22"/>
        </w:rPr>
        <w:t xml:space="preserve">to $5 million in the first few years, but it will lead to millions of dollars </w:t>
      </w:r>
      <w:r>
        <w:rPr>
          <w:rFonts w:ascii="Times New Roman" w:hAnsi="Times New Roman"/>
          <w:sz w:val="22"/>
          <w:szCs w:val="22"/>
        </w:rPr>
        <w:lastRenderedPageBreak/>
        <w:t>from other grants and investments to support</w:t>
      </w:r>
      <w:r w:rsidR="005A43F0">
        <w:rPr>
          <w:rFonts w:ascii="Times New Roman" w:hAnsi="Times New Roman"/>
          <w:sz w:val="22"/>
          <w:szCs w:val="22"/>
        </w:rPr>
        <w:t xml:space="preserve"> the QC Manufacturing Lab and WIU Engineering program, which are tied together. He </w:t>
      </w:r>
      <w:r w:rsidR="00C63091">
        <w:rPr>
          <w:rFonts w:ascii="Times New Roman" w:hAnsi="Times New Roman"/>
          <w:sz w:val="22"/>
          <w:szCs w:val="22"/>
        </w:rPr>
        <w:t>said</w:t>
      </w:r>
      <w:r w:rsidR="005A43F0">
        <w:rPr>
          <w:rFonts w:ascii="Times New Roman" w:hAnsi="Times New Roman"/>
          <w:sz w:val="22"/>
          <w:szCs w:val="22"/>
        </w:rPr>
        <w:t xml:space="preserve"> that this recognition is very high profile and will provide opportunities to Western’s students; WIU’s Engineering program will receive national and international prominence because of this grant and these investments. </w:t>
      </w:r>
    </w:p>
    <w:p w:rsidR="00CB1122" w:rsidRDefault="00CB1122" w:rsidP="004C5A81">
      <w:pPr>
        <w:ind w:left="720" w:right="720"/>
        <w:rPr>
          <w:rFonts w:ascii="Times New Roman" w:hAnsi="Times New Roman"/>
          <w:sz w:val="22"/>
          <w:szCs w:val="22"/>
        </w:rPr>
      </w:pPr>
    </w:p>
    <w:p w:rsidR="004714AF" w:rsidRPr="005A43F0" w:rsidRDefault="004714AF" w:rsidP="004C5A81">
      <w:pPr>
        <w:numPr>
          <w:ilvl w:val="1"/>
          <w:numId w:val="2"/>
        </w:numPr>
        <w:ind w:right="720"/>
        <w:rPr>
          <w:rFonts w:ascii="Times New Roman" w:hAnsi="Times New Roman"/>
          <w:sz w:val="22"/>
          <w:szCs w:val="22"/>
          <w:u w:val="single"/>
        </w:rPr>
      </w:pPr>
      <w:r w:rsidRPr="004714AF">
        <w:rPr>
          <w:rFonts w:ascii="Times New Roman" w:hAnsi="Times New Roman"/>
          <w:sz w:val="22"/>
          <w:szCs w:val="22"/>
          <w:u w:val="single"/>
        </w:rPr>
        <w:t>Student Government Association (SGA) Report</w:t>
      </w:r>
      <w:r w:rsidRPr="00BB5B0C">
        <w:rPr>
          <w:rFonts w:ascii="Times New Roman" w:hAnsi="Times New Roman"/>
          <w:sz w:val="22"/>
          <w:szCs w:val="22"/>
        </w:rPr>
        <w:t xml:space="preserve"> </w:t>
      </w:r>
    </w:p>
    <w:p w:rsidR="005A43F0" w:rsidRDefault="005A43F0" w:rsidP="005A43F0">
      <w:pPr>
        <w:ind w:left="1440" w:right="720"/>
        <w:rPr>
          <w:rFonts w:ascii="Times New Roman" w:hAnsi="Times New Roman"/>
          <w:sz w:val="22"/>
          <w:szCs w:val="22"/>
        </w:rPr>
      </w:pPr>
      <w:r>
        <w:rPr>
          <w:rFonts w:ascii="Times New Roman" w:hAnsi="Times New Roman"/>
          <w:sz w:val="22"/>
          <w:szCs w:val="22"/>
        </w:rPr>
        <w:t xml:space="preserve">(Brian </w:t>
      </w:r>
      <w:proofErr w:type="spellStart"/>
      <w:r>
        <w:rPr>
          <w:rFonts w:ascii="Times New Roman" w:hAnsi="Times New Roman"/>
          <w:sz w:val="22"/>
          <w:szCs w:val="22"/>
        </w:rPr>
        <w:t>Wehde</w:t>
      </w:r>
      <w:proofErr w:type="spellEnd"/>
      <w:r>
        <w:rPr>
          <w:rFonts w:ascii="Times New Roman" w:hAnsi="Times New Roman"/>
          <w:sz w:val="22"/>
          <w:szCs w:val="22"/>
        </w:rPr>
        <w:t>, SGA Representative to Faculty Senate)</w:t>
      </w:r>
    </w:p>
    <w:p w:rsidR="005A43F0" w:rsidRDefault="005A43F0" w:rsidP="005A43F0">
      <w:pPr>
        <w:ind w:left="1440" w:right="720"/>
        <w:rPr>
          <w:rFonts w:ascii="Times New Roman" w:hAnsi="Times New Roman"/>
          <w:sz w:val="22"/>
          <w:szCs w:val="22"/>
        </w:rPr>
      </w:pPr>
    </w:p>
    <w:p w:rsidR="005A43F0" w:rsidRPr="009379A4" w:rsidRDefault="005A43F0" w:rsidP="005A43F0">
      <w:pPr>
        <w:ind w:left="1440" w:right="720"/>
        <w:rPr>
          <w:rFonts w:ascii="Times New Roman" w:hAnsi="Times New Roman"/>
          <w:sz w:val="22"/>
          <w:szCs w:val="22"/>
          <w:u w:val="single"/>
        </w:rPr>
      </w:pPr>
      <w:r>
        <w:rPr>
          <w:rFonts w:ascii="Times New Roman" w:hAnsi="Times New Roman"/>
          <w:sz w:val="22"/>
          <w:szCs w:val="22"/>
        </w:rPr>
        <w:t xml:space="preserve">Mr. </w:t>
      </w:r>
      <w:proofErr w:type="spellStart"/>
      <w:r>
        <w:rPr>
          <w:rFonts w:ascii="Times New Roman" w:hAnsi="Times New Roman"/>
          <w:sz w:val="22"/>
          <w:szCs w:val="22"/>
        </w:rPr>
        <w:t>Wehde</w:t>
      </w:r>
      <w:proofErr w:type="spellEnd"/>
      <w:r>
        <w:rPr>
          <w:rFonts w:ascii="Times New Roman" w:hAnsi="Times New Roman"/>
          <w:sz w:val="22"/>
          <w:szCs w:val="22"/>
        </w:rPr>
        <w:t xml:space="preserve"> informed senators that SGA has approved </w:t>
      </w:r>
      <w:r w:rsidR="00E2756F">
        <w:rPr>
          <w:rFonts w:ascii="Times New Roman" w:hAnsi="Times New Roman"/>
          <w:sz w:val="22"/>
          <w:szCs w:val="22"/>
        </w:rPr>
        <w:t xml:space="preserve">money for a fan bus to travel to South Dakota and support the WIU men’s basketball team. SGA has also started its election process for next year’s President, Vice President, </w:t>
      </w:r>
      <w:r w:rsidR="00FD6523">
        <w:rPr>
          <w:rFonts w:ascii="Times New Roman" w:hAnsi="Times New Roman"/>
          <w:sz w:val="22"/>
          <w:szCs w:val="22"/>
        </w:rPr>
        <w:t>SGA</w:t>
      </w:r>
      <w:r w:rsidR="00E2756F">
        <w:rPr>
          <w:rFonts w:ascii="Times New Roman" w:hAnsi="Times New Roman"/>
          <w:sz w:val="22"/>
          <w:szCs w:val="22"/>
        </w:rPr>
        <w:t xml:space="preserve"> Representative to the Board of Trustees</w:t>
      </w:r>
      <w:r w:rsidR="00FD6523">
        <w:rPr>
          <w:rFonts w:ascii="Times New Roman" w:hAnsi="Times New Roman"/>
          <w:sz w:val="22"/>
          <w:szCs w:val="22"/>
        </w:rPr>
        <w:t xml:space="preserve">, and five senators at-large. SGA has revised its election rules to make them more inclusive and in-depth and to correct any discrepancies or violations. </w:t>
      </w:r>
      <w:r w:rsidR="00C63091">
        <w:rPr>
          <w:rFonts w:ascii="Times New Roman" w:hAnsi="Times New Roman"/>
          <w:sz w:val="22"/>
          <w:szCs w:val="22"/>
        </w:rPr>
        <w:t xml:space="preserve">Mr. </w:t>
      </w:r>
      <w:proofErr w:type="spellStart"/>
      <w:r w:rsidR="00C63091">
        <w:rPr>
          <w:rFonts w:ascii="Times New Roman" w:hAnsi="Times New Roman"/>
          <w:sz w:val="22"/>
          <w:szCs w:val="22"/>
        </w:rPr>
        <w:t>Wehde</w:t>
      </w:r>
      <w:proofErr w:type="spellEnd"/>
      <w:r w:rsidR="00C63091">
        <w:rPr>
          <w:rFonts w:ascii="Times New Roman" w:hAnsi="Times New Roman"/>
          <w:sz w:val="22"/>
          <w:szCs w:val="22"/>
        </w:rPr>
        <w:t xml:space="preserve"> stated that p</w:t>
      </w:r>
      <w:r w:rsidR="00FD6523">
        <w:rPr>
          <w:rFonts w:ascii="Times New Roman" w:hAnsi="Times New Roman"/>
          <w:sz w:val="22"/>
          <w:szCs w:val="22"/>
        </w:rPr>
        <w:t xml:space="preserve">revious SGA election rules were two pages; this year’s election document is nearly six pages with an attempt to cover more material and close any existing loopholes. </w:t>
      </w:r>
    </w:p>
    <w:p w:rsidR="004714AF" w:rsidRDefault="004714AF" w:rsidP="004C5A81">
      <w:pPr>
        <w:ind w:right="720"/>
        <w:rPr>
          <w:rFonts w:ascii="Times New Roman" w:hAnsi="Times New Roman"/>
          <w:sz w:val="22"/>
          <w:szCs w:val="22"/>
        </w:rPr>
      </w:pPr>
    </w:p>
    <w:p w:rsidR="004359BA" w:rsidRPr="009379A4" w:rsidRDefault="00237FB2" w:rsidP="004C5A81">
      <w:pPr>
        <w:numPr>
          <w:ilvl w:val="1"/>
          <w:numId w:val="2"/>
        </w:numPr>
        <w:ind w:right="720"/>
        <w:rPr>
          <w:rFonts w:ascii="Times New Roman" w:hAnsi="Times New Roman"/>
          <w:sz w:val="22"/>
          <w:szCs w:val="22"/>
          <w:u w:val="single"/>
        </w:rPr>
      </w:pPr>
      <w:r w:rsidRPr="00B76120">
        <w:rPr>
          <w:rFonts w:ascii="Times New Roman" w:hAnsi="Times New Roman"/>
          <w:sz w:val="22"/>
          <w:szCs w:val="22"/>
          <w:u w:val="single"/>
        </w:rPr>
        <w:t>Other Announcements</w:t>
      </w:r>
      <w:r w:rsidR="00BB5B0C">
        <w:rPr>
          <w:rFonts w:ascii="Times New Roman" w:hAnsi="Times New Roman"/>
          <w:sz w:val="22"/>
          <w:szCs w:val="22"/>
        </w:rPr>
        <w:t xml:space="preserve"> </w:t>
      </w:r>
    </w:p>
    <w:p w:rsidR="009379A4" w:rsidRPr="009379A4" w:rsidRDefault="009379A4" w:rsidP="009379A4">
      <w:pPr>
        <w:ind w:left="720" w:right="720"/>
        <w:rPr>
          <w:rFonts w:ascii="Times New Roman" w:hAnsi="Times New Roman"/>
          <w:sz w:val="22"/>
          <w:szCs w:val="22"/>
          <w:u w:val="single"/>
        </w:rPr>
      </w:pPr>
    </w:p>
    <w:p w:rsidR="005E7FAC" w:rsidRPr="005E7FAC" w:rsidRDefault="00CA6BF0" w:rsidP="005E7FAC">
      <w:pPr>
        <w:numPr>
          <w:ilvl w:val="2"/>
          <w:numId w:val="2"/>
        </w:numPr>
        <w:ind w:left="2160" w:right="720" w:hanging="720"/>
        <w:rPr>
          <w:rFonts w:ascii="Times New Roman" w:hAnsi="Times New Roman"/>
          <w:sz w:val="22"/>
          <w:szCs w:val="22"/>
        </w:rPr>
      </w:pPr>
      <w:r>
        <w:rPr>
          <w:rFonts w:ascii="Times New Roman" w:hAnsi="Times New Roman"/>
          <w:sz w:val="22"/>
          <w:szCs w:val="22"/>
          <w:u w:val="single"/>
        </w:rPr>
        <w:t>Academy</w:t>
      </w:r>
      <w:r w:rsidR="005E7FAC">
        <w:rPr>
          <w:rFonts w:ascii="Times New Roman" w:hAnsi="Times New Roman"/>
          <w:sz w:val="22"/>
          <w:szCs w:val="22"/>
          <w:u w:val="single"/>
        </w:rPr>
        <w:t xml:space="preserve"> for Student Persistence and Completion</w:t>
      </w:r>
    </w:p>
    <w:p w:rsidR="00276691" w:rsidRDefault="005E7FAC" w:rsidP="005E7FAC">
      <w:pPr>
        <w:ind w:left="2160" w:right="720"/>
        <w:rPr>
          <w:rFonts w:ascii="Times New Roman" w:hAnsi="Times New Roman"/>
          <w:sz w:val="22"/>
          <w:szCs w:val="22"/>
        </w:rPr>
      </w:pPr>
      <w:r>
        <w:rPr>
          <w:rFonts w:ascii="Times New Roman" w:hAnsi="Times New Roman"/>
          <w:sz w:val="22"/>
          <w:szCs w:val="22"/>
        </w:rPr>
        <w:t>(</w:t>
      </w:r>
      <w:r w:rsidRPr="005E7FAC">
        <w:rPr>
          <w:rFonts w:ascii="Times New Roman" w:hAnsi="Times New Roman"/>
          <w:sz w:val="22"/>
          <w:szCs w:val="22"/>
        </w:rPr>
        <w:t xml:space="preserve">Joe Rives, Vice </w:t>
      </w:r>
      <w:r w:rsidR="00736E95" w:rsidRPr="005E7FAC">
        <w:rPr>
          <w:rFonts w:ascii="Times New Roman" w:hAnsi="Times New Roman"/>
          <w:sz w:val="22"/>
          <w:szCs w:val="22"/>
        </w:rPr>
        <w:t xml:space="preserve">President </w:t>
      </w:r>
      <w:r w:rsidRPr="005E7FAC">
        <w:rPr>
          <w:rFonts w:ascii="Times New Roman" w:hAnsi="Times New Roman"/>
          <w:sz w:val="22"/>
          <w:szCs w:val="22"/>
        </w:rPr>
        <w:t>for Quad Cities and Planning</w:t>
      </w:r>
      <w:r>
        <w:rPr>
          <w:rFonts w:ascii="Times New Roman" w:hAnsi="Times New Roman"/>
          <w:sz w:val="22"/>
          <w:szCs w:val="22"/>
        </w:rPr>
        <w:t>)</w:t>
      </w:r>
    </w:p>
    <w:p w:rsidR="00CA6BF0" w:rsidRDefault="00CA6BF0" w:rsidP="005E7FAC">
      <w:pPr>
        <w:ind w:left="2160" w:right="720"/>
        <w:rPr>
          <w:rFonts w:ascii="Times New Roman" w:hAnsi="Times New Roman"/>
          <w:sz w:val="22"/>
          <w:szCs w:val="22"/>
        </w:rPr>
      </w:pPr>
    </w:p>
    <w:p w:rsidR="00CA6BF0" w:rsidRDefault="00CA6BF0" w:rsidP="00563E08">
      <w:pPr>
        <w:ind w:left="2160" w:right="630"/>
        <w:rPr>
          <w:rFonts w:ascii="Times New Roman" w:hAnsi="Times New Roman"/>
          <w:sz w:val="22"/>
          <w:szCs w:val="22"/>
        </w:rPr>
      </w:pPr>
      <w:r>
        <w:rPr>
          <w:rFonts w:ascii="Times New Roman" w:hAnsi="Times New Roman"/>
          <w:sz w:val="22"/>
          <w:szCs w:val="22"/>
        </w:rPr>
        <w:t>Vice Pr</w:t>
      </w:r>
      <w:r w:rsidR="00C63091">
        <w:rPr>
          <w:rFonts w:ascii="Times New Roman" w:hAnsi="Times New Roman"/>
          <w:sz w:val="22"/>
          <w:szCs w:val="22"/>
        </w:rPr>
        <w:t xml:space="preserve">esident Rives is excited about Western’s participation in </w:t>
      </w:r>
      <w:r>
        <w:rPr>
          <w:rFonts w:ascii="Times New Roman" w:hAnsi="Times New Roman"/>
          <w:sz w:val="22"/>
          <w:szCs w:val="22"/>
        </w:rPr>
        <w:t>the Academ</w:t>
      </w:r>
      <w:r w:rsidR="00C63091">
        <w:rPr>
          <w:rFonts w:ascii="Times New Roman" w:hAnsi="Times New Roman"/>
          <w:sz w:val="22"/>
          <w:szCs w:val="22"/>
        </w:rPr>
        <w:t>y</w:t>
      </w:r>
      <w:r>
        <w:rPr>
          <w:rFonts w:ascii="Times New Roman" w:hAnsi="Times New Roman"/>
          <w:sz w:val="22"/>
          <w:szCs w:val="22"/>
        </w:rPr>
        <w:t xml:space="preserve"> for Student Persistence and Completion</w:t>
      </w:r>
      <w:r w:rsidR="00C63091">
        <w:rPr>
          <w:rFonts w:ascii="Times New Roman" w:hAnsi="Times New Roman"/>
          <w:sz w:val="22"/>
          <w:szCs w:val="22"/>
        </w:rPr>
        <w:t xml:space="preserve">, </w:t>
      </w:r>
      <w:r>
        <w:rPr>
          <w:rFonts w:ascii="Times New Roman" w:hAnsi="Times New Roman"/>
          <w:sz w:val="22"/>
          <w:szCs w:val="22"/>
        </w:rPr>
        <w:t xml:space="preserve">a new initiative </w:t>
      </w:r>
      <w:r w:rsidR="00D51DC4">
        <w:rPr>
          <w:rFonts w:ascii="Times New Roman" w:hAnsi="Times New Roman"/>
          <w:sz w:val="22"/>
          <w:szCs w:val="22"/>
        </w:rPr>
        <w:t>from</w:t>
      </w:r>
      <w:r w:rsidR="00C63091">
        <w:rPr>
          <w:rFonts w:ascii="Times New Roman" w:hAnsi="Times New Roman"/>
          <w:sz w:val="22"/>
          <w:szCs w:val="22"/>
        </w:rPr>
        <w:t xml:space="preserve"> the Higher Learning Commission</w:t>
      </w:r>
      <w:r>
        <w:rPr>
          <w:rFonts w:ascii="Times New Roman" w:hAnsi="Times New Roman"/>
          <w:sz w:val="22"/>
          <w:szCs w:val="22"/>
        </w:rPr>
        <w:t xml:space="preserve">. Vice President Rives was one of 19 representatives who designed this initiative. </w:t>
      </w:r>
      <w:r w:rsidR="008E3F41">
        <w:rPr>
          <w:rFonts w:ascii="Times New Roman" w:hAnsi="Times New Roman"/>
          <w:sz w:val="22"/>
          <w:szCs w:val="22"/>
        </w:rPr>
        <w:t xml:space="preserve">He stated that the Higher Learning Commission looked for institutions, like WIU, with “a commitment to educational improvement through ongoing attention to retention, persistence, and completion rates in its degree and certificate programs.” To be accepted into the Academy, institutions must demonstrate that </w:t>
      </w:r>
      <w:r w:rsidR="00C63091">
        <w:rPr>
          <w:rFonts w:ascii="Times New Roman" w:hAnsi="Times New Roman"/>
          <w:sz w:val="22"/>
          <w:szCs w:val="22"/>
        </w:rPr>
        <w:t>they</w:t>
      </w:r>
      <w:r w:rsidR="008E3F41">
        <w:rPr>
          <w:rFonts w:ascii="Times New Roman" w:hAnsi="Times New Roman"/>
          <w:sz w:val="22"/>
          <w:szCs w:val="22"/>
        </w:rPr>
        <w:t xml:space="preserve"> set persistence and completion goals, collect and analyze persistence and completion data (such as assessment of student learning), adhere to good practices in </w:t>
      </w:r>
      <w:r w:rsidR="00C63091">
        <w:rPr>
          <w:rFonts w:ascii="Times New Roman" w:hAnsi="Times New Roman"/>
          <w:sz w:val="22"/>
          <w:szCs w:val="22"/>
        </w:rPr>
        <w:t xml:space="preserve">data </w:t>
      </w:r>
      <w:r w:rsidR="008E3F41">
        <w:rPr>
          <w:rFonts w:ascii="Times New Roman" w:hAnsi="Times New Roman"/>
          <w:sz w:val="22"/>
          <w:szCs w:val="22"/>
        </w:rPr>
        <w:t>collecti</w:t>
      </w:r>
      <w:r w:rsidR="0072329B">
        <w:rPr>
          <w:rFonts w:ascii="Times New Roman" w:hAnsi="Times New Roman"/>
          <w:sz w:val="22"/>
          <w:szCs w:val="22"/>
        </w:rPr>
        <w:t>on</w:t>
      </w:r>
      <w:r w:rsidR="008E3F41">
        <w:rPr>
          <w:rFonts w:ascii="Times New Roman" w:hAnsi="Times New Roman"/>
          <w:sz w:val="22"/>
          <w:szCs w:val="22"/>
        </w:rPr>
        <w:t xml:space="preserve">, and use the data to make improvements. </w:t>
      </w:r>
      <w:r w:rsidR="0072329B">
        <w:rPr>
          <w:rFonts w:ascii="Times New Roman" w:hAnsi="Times New Roman"/>
          <w:sz w:val="22"/>
          <w:szCs w:val="22"/>
        </w:rPr>
        <w:t xml:space="preserve">Vice President Rives stated that WIU should participate in the Academic because it will 1) increase WIU’s completion rate, 2) fulfill accreditation requirements, 3) allow WIU to participate in national initiatives designed to increase retention and graduation rates, and 4) assume a national leadership role in student persistence. </w:t>
      </w:r>
      <w:r w:rsidR="00C63091">
        <w:rPr>
          <w:rFonts w:ascii="Times New Roman" w:hAnsi="Times New Roman"/>
          <w:sz w:val="22"/>
          <w:szCs w:val="22"/>
        </w:rPr>
        <w:t>He</w:t>
      </w:r>
      <w:r w:rsidR="00F93CD7">
        <w:rPr>
          <w:rFonts w:ascii="Times New Roman" w:hAnsi="Times New Roman"/>
          <w:sz w:val="22"/>
          <w:szCs w:val="22"/>
        </w:rPr>
        <w:t xml:space="preserve"> believes strongly that Western can be the national leader in the Academ</w:t>
      </w:r>
      <w:r w:rsidR="00C63091">
        <w:rPr>
          <w:rFonts w:ascii="Times New Roman" w:hAnsi="Times New Roman"/>
          <w:sz w:val="22"/>
          <w:szCs w:val="22"/>
        </w:rPr>
        <w:t>y</w:t>
      </w:r>
      <w:r w:rsidR="00F93CD7">
        <w:rPr>
          <w:rFonts w:ascii="Times New Roman" w:hAnsi="Times New Roman"/>
          <w:sz w:val="22"/>
          <w:szCs w:val="22"/>
        </w:rPr>
        <w:t xml:space="preserve"> for Student Persistence and Completion. Western is one of only 19 institutions selected for the first cohort out the 1,900 participating in the Academy.</w:t>
      </w:r>
      <w:r w:rsidR="00064771">
        <w:rPr>
          <w:rFonts w:ascii="Times New Roman" w:hAnsi="Times New Roman"/>
          <w:sz w:val="22"/>
          <w:szCs w:val="22"/>
        </w:rPr>
        <w:t xml:space="preserve"> </w:t>
      </w:r>
      <w:r w:rsidR="00563E08">
        <w:rPr>
          <w:rFonts w:ascii="Times New Roman" w:hAnsi="Times New Roman"/>
          <w:sz w:val="22"/>
          <w:szCs w:val="22"/>
        </w:rPr>
        <w:t>Vice President Rives</w:t>
      </w:r>
      <w:r w:rsidR="00064771">
        <w:rPr>
          <w:rFonts w:ascii="Times New Roman" w:hAnsi="Times New Roman"/>
          <w:sz w:val="22"/>
          <w:szCs w:val="22"/>
        </w:rPr>
        <w:t xml:space="preserve"> related that these 19 represent a very diverse array, including private and public </w:t>
      </w:r>
      <w:proofErr w:type="gramStart"/>
      <w:r w:rsidR="00064771">
        <w:rPr>
          <w:rFonts w:ascii="Times New Roman" w:hAnsi="Times New Roman"/>
          <w:sz w:val="22"/>
          <w:szCs w:val="22"/>
        </w:rPr>
        <w:t>institutions, that</w:t>
      </w:r>
      <w:proofErr w:type="gramEnd"/>
      <w:r w:rsidR="00064771">
        <w:rPr>
          <w:rFonts w:ascii="Times New Roman" w:hAnsi="Times New Roman"/>
          <w:sz w:val="22"/>
          <w:szCs w:val="22"/>
        </w:rPr>
        <w:t xml:space="preserve"> will really allow participants to hone in and look at best practices from a variety of perspectives. He hopes that some of these best practices may be scalable to WIU.</w:t>
      </w:r>
    </w:p>
    <w:p w:rsidR="003D56EC" w:rsidRDefault="003D56EC" w:rsidP="005E7FAC">
      <w:pPr>
        <w:ind w:left="2160" w:right="720"/>
        <w:rPr>
          <w:rFonts w:ascii="Times New Roman" w:hAnsi="Times New Roman"/>
          <w:sz w:val="22"/>
          <w:szCs w:val="22"/>
        </w:rPr>
      </w:pPr>
    </w:p>
    <w:p w:rsidR="003D56EC" w:rsidRDefault="003D56EC" w:rsidP="005E7FAC">
      <w:pPr>
        <w:ind w:left="2160" w:right="720"/>
        <w:rPr>
          <w:rFonts w:ascii="Times New Roman" w:hAnsi="Times New Roman"/>
          <w:sz w:val="22"/>
          <w:szCs w:val="22"/>
        </w:rPr>
      </w:pPr>
      <w:r>
        <w:rPr>
          <w:rFonts w:ascii="Times New Roman" w:hAnsi="Times New Roman"/>
          <w:sz w:val="22"/>
          <w:szCs w:val="22"/>
        </w:rPr>
        <w:t xml:space="preserve">Vice President Rives explained that the Academy offers a model of continuous process improvement with which WIU is already familiar. He pointed out that while Western’s retention is </w:t>
      </w:r>
      <w:r w:rsidR="00563E08">
        <w:rPr>
          <w:rFonts w:ascii="Times New Roman" w:hAnsi="Times New Roman"/>
          <w:sz w:val="22"/>
          <w:szCs w:val="22"/>
        </w:rPr>
        <w:t>increasing</w:t>
      </w:r>
      <w:r>
        <w:rPr>
          <w:rFonts w:ascii="Times New Roman" w:hAnsi="Times New Roman"/>
          <w:sz w:val="22"/>
          <w:szCs w:val="22"/>
        </w:rPr>
        <w:t>, the University has been trending downward somewhat in persistence and graduation rates. He explained that the Academ</w:t>
      </w:r>
      <w:r w:rsidR="00563E08">
        <w:rPr>
          <w:rFonts w:ascii="Times New Roman" w:hAnsi="Times New Roman"/>
          <w:sz w:val="22"/>
          <w:szCs w:val="22"/>
        </w:rPr>
        <w:t>y</w:t>
      </w:r>
      <w:r>
        <w:rPr>
          <w:rFonts w:ascii="Times New Roman" w:hAnsi="Times New Roman"/>
          <w:sz w:val="22"/>
          <w:szCs w:val="22"/>
        </w:rPr>
        <w:t xml:space="preserve"> will use a predictive analytic framework that will allow the University to become even more successful in the initiatives it has in place, such as the FYE and Building Connections programs. Vice President Rives explained the predictive analytic framework will help WIU to 1) describe subpopulations of students who persist and those that do not, 2) predict which retention strategies can have even more pronounced effects with different subpopulations of students, and 3) support continuous process improvement recommendations that respect University roles, responsibilities, structures, and processes. He explained that this will mean moving away from “retention by hammer</w:t>
      </w:r>
      <w:r w:rsidR="00563E08">
        <w:rPr>
          <w:rFonts w:ascii="Times New Roman" w:hAnsi="Times New Roman"/>
          <w:sz w:val="22"/>
          <w:szCs w:val="22"/>
        </w:rPr>
        <w:t>,</w:t>
      </w:r>
      <w:r>
        <w:rPr>
          <w:rFonts w:ascii="Times New Roman" w:hAnsi="Times New Roman"/>
          <w:sz w:val="22"/>
          <w:szCs w:val="22"/>
        </w:rPr>
        <w:t>” where initiatives are applied uniformly to all students</w:t>
      </w:r>
      <w:r w:rsidR="00563E08">
        <w:rPr>
          <w:rFonts w:ascii="Times New Roman" w:hAnsi="Times New Roman"/>
          <w:sz w:val="22"/>
          <w:szCs w:val="22"/>
        </w:rPr>
        <w:t>,</w:t>
      </w:r>
      <w:r>
        <w:rPr>
          <w:rFonts w:ascii="Times New Roman" w:hAnsi="Times New Roman"/>
          <w:sz w:val="22"/>
          <w:szCs w:val="22"/>
        </w:rPr>
        <w:t xml:space="preserve"> and toward more refinement of retention plans that can </w:t>
      </w:r>
      <w:r w:rsidR="00563E08">
        <w:rPr>
          <w:rFonts w:ascii="Times New Roman" w:hAnsi="Times New Roman"/>
          <w:sz w:val="22"/>
          <w:szCs w:val="22"/>
        </w:rPr>
        <w:t>provide</w:t>
      </w:r>
      <w:r>
        <w:rPr>
          <w:rFonts w:ascii="Times New Roman" w:hAnsi="Times New Roman"/>
          <w:sz w:val="22"/>
          <w:szCs w:val="22"/>
        </w:rPr>
        <w:t xml:space="preserve"> greater benefit</w:t>
      </w:r>
      <w:r w:rsidR="00563E08">
        <w:rPr>
          <w:rFonts w:ascii="Times New Roman" w:hAnsi="Times New Roman"/>
          <w:sz w:val="22"/>
          <w:szCs w:val="22"/>
        </w:rPr>
        <w:t>s</w:t>
      </w:r>
      <w:r>
        <w:rPr>
          <w:rFonts w:ascii="Times New Roman" w:hAnsi="Times New Roman"/>
          <w:sz w:val="22"/>
          <w:szCs w:val="22"/>
        </w:rPr>
        <w:t>.</w:t>
      </w:r>
    </w:p>
    <w:p w:rsidR="003D56EC" w:rsidRDefault="003D56EC" w:rsidP="005E7FAC">
      <w:pPr>
        <w:ind w:left="2160" w:right="720"/>
        <w:rPr>
          <w:rFonts w:ascii="Times New Roman" w:hAnsi="Times New Roman"/>
          <w:sz w:val="22"/>
          <w:szCs w:val="22"/>
        </w:rPr>
      </w:pPr>
    </w:p>
    <w:p w:rsidR="003D56EC" w:rsidRDefault="003D56EC" w:rsidP="005E7FAC">
      <w:pPr>
        <w:ind w:left="2160" w:right="720"/>
        <w:rPr>
          <w:rFonts w:ascii="Times New Roman" w:hAnsi="Times New Roman"/>
          <w:sz w:val="22"/>
          <w:szCs w:val="22"/>
        </w:rPr>
      </w:pPr>
      <w:r>
        <w:rPr>
          <w:rFonts w:ascii="Times New Roman" w:hAnsi="Times New Roman"/>
          <w:sz w:val="22"/>
          <w:szCs w:val="22"/>
        </w:rPr>
        <w:lastRenderedPageBreak/>
        <w:t xml:space="preserve">Vice President Rives related that the University is now at the stage of forming implementation teams for the Academy. The implementation teams will tackle three research questions: </w:t>
      </w:r>
    </w:p>
    <w:p w:rsidR="003D56EC" w:rsidRDefault="003D56EC" w:rsidP="001904EF">
      <w:pPr>
        <w:ind w:left="2880" w:right="720"/>
        <w:rPr>
          <w:rFonts w:ascii="Times New Roman" w:hAnsi="Times New Roman"/>
          <w:sz w:val="22"/>
          <w:szCs w:val="22"/>
        </w:rPr>
      </w:pPr>
      <w:r>
        <w:rPr>
          <w:rFonts w:ascii="Times New Roman" w:hAnsi="Times New Roman"/>
          <w:sz w:val="22"/>
          <w:szCs w:val="22"/>
        </w:rPr>
        <w:t>1) What are the empirical reasons for lower retention and graduation rates, and have programmatic changes in the First Year Experience</w:t>
      </w:r>
      <w:r w:rsidR="001904EF">
        <w:rPr>
          <w:rFonts w:ascii="Times New Roman" w:hAnsi="Times New Roman"/>
          <w:sz w:val="22"/>
          <w:szCs w:val="22"/>
        </w:rPr>
        <w:t xml:space="preserve"> helped reverse these trends?</w:t>
      </w:r>
      <w:r w:rsidR="00204A1F">
        <w:rPr>
          <w:rFonts w:ascii="Times New Roman" w:hAnsi="Times New Roman"/>
          <w:sz w:val="22"/>
          <w:szCs w:val="22"/>
        </w:rPr>
        <w:t xml:space="preserve"> Vice President Rives stated that this deals with the program on the Macomb campus.</w:t>
      </w:r>
    </w:p>
    <w:p w:rsidR="001904EF" w:rsidRDefault="001904EF" w:rsidP="001904EF">
      <w:pPr>
        <w:ind w:left="2880" w:right="720"/>
        <w:rPr>
          <w:rFonts w:ascii="Times New Roman" w:hAnsi="Times New Roman"/>
          <w:sz w:val="22"/>
          <w:szCs w:val="22"/>
        </w:rPr>
      </w:pPr>
      <w:r>
        <w:rPr>
          <w:rFonts w:ascii="Times New Roman" w:hAnsi="Times New Roman"/>
          <w:sz w:val="22"/>
          <w:szCs w:val="22"/>
        </w:rPr>
        <w:t>2) How effective is the Linkages program, and are there different results based on categorization of students and community college partners?</w:t>
      </w:r>
      <w:r w:rsidR="00204A1F">
        <w:rPr>
          <w:rFonts w:ascii="Times New Roman" w:hAnsi="Times New Roman"/>
          <w:sz w:val="22"/>
          <w:szCs w:val="22"/>
        </w:rPr>
        <w:t xml:space="preserve"> Vice President Rives stated that this is a Quad Cities-based program.</w:t>
      </w:r>
    </w:p>
    <w:p w:rsidR="001904EF" w:rsidRDefault="001904EF" w:rsidP="001904EF">
      <w:pPr>
        <w:ind w:left="2880" w:right="720"/>
        <w:rPr>
          <w:rFonts w:ascii="Times New Roman" w:hAnsi="Times New Roman"/>
          <w:sz w:val="22"/>
          <w:szCs w:val="22"/>
        </w:rPr>
      </w:pPr>
      <w:r>
        <w:rPr>
          <w:rFonts w:ascii="Times New Roman" w:hAnsi="Times New Roman"/>
          <w:sz w:val="22"/>
          <w:szCs w:val="22"/>
        </w:rPr>
        <w:t>3) What are empirical reasons for off-campus student attrition, and how do retention and graduation rates for off-campus students compare to those for on-campus students?</w:t>
      </w:r>
      <w:r w:rsidR="00204A1F">
        <w:rPr>
          <w:rFonts w:ascii="Times New Roman" w:hAnsi="Times New Roman"/>
          <w:sz w:val="22"/>
          <w:szCs w:val="22"/>
        </w:rPr>
        <w:t xml:space="preserve"> </w:t>
      </w:r>
    </w:p>
    <w:p w:rsidR="00204A1F" w:rsidRDefault="00204A1F" w:rsidP="00204A1F">
      <w:pPr>
        <w:ind w:right="720"/>
        <w:rPr>
          <w:rFonts w:ascii="Times New Roman" w:hAnsi="Times New Roman"/>
          <w:sz w:val="22"/>
          <w:szCs w:val="22"/>
        </w:rPr>
      </w:pPr>
    </w:p>
    <w:p w:rsidR="00204A1F" w:rsidRDefault="00204A1F" w:rsidP="00204A1F">
      <w:pPr>
        <w:ind w:left="2160" w:right="720"/>
        <w:rPr>
          <w:rFonts w:ascii="Times New Roman" w:hAnsi="Times New Roman"/>
          <w:sz w:val="22"/>
          <w:szCs w:val="22"/>
        </w:rPr>
      </w:pPr>
      <w:r>
        <w:rPr>
          <w:rFonts w:ascii="Times New Roman" w:hAnsi="Times New Roman"/>
          <w:sz w:val="22"/>
          <w:szCs w:val="22"/>
        </w:rPr>
        <w:t>When an Academy for Student Persistence and Completion “data mentor” made a two-day visit to WIU in January, he determined that the University has collected enough data to be ready to begin analytic work, which Vice President Rives stated is very complementary to the institution. The data mentor’s conclusion was that “WIU is rich with data. WIU is also very pro-active in terms of transparency and openly shares summaries of this data on the WIU website. Accordingly, the upcoming challenge will not be to create new data sets, but to identify what data most closely aligns with WIU’s three research questions.”</w:t>
      </w:r>
    </w:p>
    <w:p w:rsidR="00184CE1" w:rsidRDefault="00184CE1" w:rsidP="00204A1F">
      <w:pPr>
        <w:ind w:left="2160" w:right="720"/>
        <w:rPr>
          <w:rFonts w:ascii="Times New Roman" w:hAnsi="Times New Roman"/>
          <w:sz w:val="22"/>
          <w:szCs w:val="22"/>
        </w:rPr>
      </w:pPr>
    </w:p>
    <w:p w:rsidR="00184CE1" w:rsidRDefault="00184CE1" w:rsidP="00204A1F">
      <w:pPr>
        <w:ind w:left="2160" w:right="720"/>
        <w:rPr>
          <w:rFonts w:ascii="Times New Roman" w:hAnsi="Times New Roman"/>
          <w:sz w:val="22"/>
          <w:szCs w:val="22"/>
        </w:rPr>
      </w:pPr>
      <w:r>
        <w:rPr>
          <w:rFonts w:ascii="Times New Roman" w:hAnsi="Times New Roman"/>
          <w:sz w:val="22"/>
          <w:szCs w:val="22"/>
        </w:rPr>
        <w:t xml:space="preserve">Vice President Rives is looking for volunteers to serve on committees </w:t>
      </w:r>
      <w:r w:rsidR="00563E08">
        <w:rPr>
          <w:rFonts w:ascii="Times New Roman" w:hAnsi="Times New Roman"/>
          <w:sz w:val="22"/>
          <w:szCs w:val="22"/>
        </w:rPr>
        <w:t xml:space="preserve">that will </w:t>
      </w:r>
      <w:r>
        <w:rPr>
          <w:rFonts w:ascii="Times New Roman" w:hAnsi="Times New Roman"/>
          <w:sz w:val="22"/>
          <w:szCs w:val="22"/>
        </w:rPr>
        <w:t>research the three questions. Chairperson Rock asked if there is a website where interested persons can obtain further information. Vice President Rives responded that a website should be online within a week; currently, interested persons can contact him via email.</w:t>
      </w:r>
    </w:p>
    <w:p w:rsidR="00184CE1" w:rsidRDefault="00184CE1" w:rsidP="00204A1F">
      <w:pPr>
        <w:ind w:left="2160" w:right="720"/>
        <w:rPr>
          <w:rFonts w:ascii="Times New Roman" w:hAnsi="Times New Roman"/>
          <w:sz w:val="22"/>
          <w:szCs w:val="22"/>
        </w:rPr>
      </w:pPr>
    </w:p>
    <w:p w:rsidR="00184CE1" w:rsidRDefault="00184CE1" w:rsidP="00204A1F">
      <w:pPr>
        <w:ind w:left="2160" w:right="720"/>
        <w:rPr>
          <w:rFonts w:ascii="Times New Roman" w:hAnsi="Times New Roman"/>
          <w:sz w:val="22"/>
          <w:szCs w:val="22"/>
        </w:rPr>
      </w:pPr>
      <w:r>
        <w:rPr>
          <w:rFonts w:ascii="Times New Roman" w:hAnsi="Times New Roman"/>
          <w:sz w:val="22"/>
          <w:szCs w:val="22"/>
        </w:rPr>
        <w:t>Senator Rabchuk asked what Vice President Rives envisions as the outcome after four years. Vice President Rives envisions WIU advancing to the median or beyond of its peer institutions in the area of retention. He stressed that implementation will need to respect intact structures and processes, so there will be a lot of communication, collaboration, and routing through the appropriate channels. Senator Rabchuk asked what the timeline will be for implementation after all of the analytics have been completed. Vice President Rives responded the initiative will operate on a four-year loop</w:t>
      </w:r>
      <w:r w:rsidR="00563E08">
        <w:rPr>
          <w:rFonts w:ascii="Times New Roman" w:hAnsi="Times New Roman"/>
          <w:sz w:val="22"/>
          <w:szCs w:val="22"/>
        </w:rPr>
        <w:t>,</w:t>
      </w:r>
      <w:r>
        <w:rPr>
          <w:rFonts w:ascii="Times New Roman" w:hAnsi="Times New Roman"/>
          <w:sz w:val="22"/>
          <w:szCs w:val="22"/>
        </w:rPr>
        <w:t xml:space="preserve"> but it is not sequenced; some areas may need more in-depth conversation than others. Vice President Rives must provide an institutional update to the overseei</w:t>
      </w:r>
      <w:r w:rsidR="00563E08">
        <w:rPr>
          <w:rFonts w:ascii="Times New Roman" w:hAnsi="Times New Roman"/>
          <w:sz w:val="22"/>
          <w:szCs w:val="22"/>
        </w:rPr>
        <w:t xml:space="preserve">ng commission every six months; </w:t>
      </w:r>
      <w:r>
        <w:rPr>
          <w:rFonts w:ascii="Times New Roman" w:hAnsi="Times New Roman"/>
          <w:sz w:val="22"/>
          <w:szCs w:val="22"/>
        </w:rPr>
        <w:t>the key goal is to get more students to graduate.</w:t>
      </w:r>
    </w:p>
    <w:p w:rsidR="00184CE1" w:rsidRDefault="00184CE1" w:rsidP="00204A1F">
      <w:pPr>
        <w:ind w:left="2160" w:right="720"/>
        <w:rPr>
          <w:rFonts w:ascii="Times New Roman" w:hAnsi="Times New Roman"/>
          <w:sz w:val="22"/>
          <w:szCs w:val="22"/>
        </w:rPr>
      </w:pPr>
    </w:p>
    <w:p w:rsidR="00184CE1" w:rsidRDefault="00184CE1" w:rsidP="00204A1F">
      <w:pPr>
        <w:ind w:left="2160" w:right="720"/>
        <w:rPr>
          <w:rFonts w:ascii="Times New Roman" w:hAnsi="Times New Roman"/>
          <w:sz w:val="22"/>
          <w:szCs w:val="22"/>
        </w:rPr>
      </w:pPr>
      <w:r>
        <w:rPr>
          <w:rFonts w:ascii="Times New Roman" w:hAnsi="Times New Roman"/>
          <w:sz w:val="22"/>
          <w:szCs w:val="22"/>
        </w:rPr>
        <w:t xml:space="preserve">Senator </w:t>
      </w:r>
      <w:proofErr w:type="spellStart"/>
      <w:r>
        <w:rPr>
          <w:rFonts w:ascii="Times New Roman" w:hAnsi="Times New Roman"/>
          <w:sz w:val="22"/>
          <w:szCs w:val="22"/>
        </w:rPr>
        <w:t>Polley</w:t>
      </w:r>
      <w:proofErr w:type="spellEnd"/>
      <w:r>
        <w:rPr>
          <w:rFonts w:ascii="Times New Roman" w:hAnsi="Times New Roman"/>
          <w:sz w:val="22"/>
          <w:szCs w:val="22"/>
        </w:rPr>
        <w:t xml:space="preserve"> asked who will be doing the number crunching for this project – WIU’s Office of Institutional Research and Planning, faculty who have expertise in this area, or outside consultants. Vice President Rives responded that Institutional Research and Planning, the Registrar’s Office, Administrative Information Management Services, and Lindsay Fender, who works in Vice President </w:t>
      </w:r>
      <w:proofErr w:type="spellStart"/>
      <w:r>
        <w:rPr>
          <w:rFonts w:ascii="Times New Roman" w:hAnsi="Times New Roman"/>
          <w:sz w:val="22"/>
          <w:szCs w:val="22"/>
        </w:rPr>
        <w:t>Rives’s</w:t>
      </w:r>
      <w:proofErr w:type="spellEnd"/>
      <w:r>
        <w:rPr>
          <w:rFonts w:ascii="Times New Roman" w:hAnsi="Times New Roman"/>
          <w:sz w:val="22"/>
          <w:szCs w:val="22"/>
        </w:rPr>
        <w:t xml:space="preserve"> office, represent </w:t>
      </w:r>
      <w:r w:rsidR="00B14BE0">
        <w:rPr>
          <w:rFonts w:ascii="Times New Roman" w:hAnsi="Times New Roman"/>
          <w:sz w:val="22"/>
          <w:szCs w:val="22"/>
        </w:rPr>
        <w:t>the</w:t>
      </w:r>
      <w:r>
        <w:rPr>
          <w:rFonts w:ascii="Times New Roman" w:hAnsi="Times New Roman"/>
          <w:sz w:val="22"/>
          <w:szCs w:val="22"/>
        </w:rPr>
        <w:t xml:space="preserve"> core data team</w:t>
      </w:r>
      <w:r w:rsidR="00B14BE0">
        <w:rPr>
          <w:rFonts w:ascii="Times New Roman" w:hAnsi="Times New Roman"/>
          <w:sz w:val="22"/>
          <w:szCs w:val="22"/>
        </w:rPr>
        <w:t xml:space="preserve">, but faculty expertise is also needed. </w:t>
      </w:r>
    </w:p>
    <w:p w:rsidR="00B14BE0" w:rsidRDefault="00B14BE0" w:rsidP="00204A1F">
      <w:pPr>
        <w:ind w:left="2160" w:right="720"/>
        <w:rPr>
          <w:rFonts w:ascii="Times New Roman" w:hAnsi="Times New Roman"/>
          <w:sz w:val="22"/>
          <w:szCs w:val="22"/>
        </w:rPr>
      </w:pPr>
    </w:p>
    <w:p w:rsidR="00B14BE0" w:rsidRDefault="00B14BE0" w:rsidP="00204A1F">
      <w:pPr>
        <w:ind w:left="2160" w:right="720"/>
        <w:rPr>
          <w:rFonts w:ascii="Times New Roman" w:hAnsi="Times New Roman"/>
          <w:sz w:val="22"/>
          <w:szCs w:val="22"/>
        </w:rPr>
      </w:pPr>
      <w:r>
        <w:rPr>
          <w:rFonts w:ascii="Times New Roman" w:hAnsi="Times New Roman"/>
          <w:sz w:val="22"/>
          <w:szCs w:val="22"/>
        </w:rPr>
        <w:t xml:space="preserve">Senator </w:t>
      </w:r>
      <w:proofErr w:type="spellStart"/>
      <w:r>
        <w:rPr>
          <w:rFonts w:ascii="Times New Roman" w:hAnsi="Times New Roman"/>
          <w:sz w:val="22"/>
          <w:szCs w:val="22"/>
        </w:rPr>
        <w:t>Polley</w:t>
      </w:r>
      <w:proofErr w:type="spellEnd"/>
      <w:r>
        <w:rPr>
          <w:rFonts w:ascii="Times New Roman" w:hAnsi="Times New Roman"/>
          <w:sz w:val="22"/>
          <w:szCs w:val="22"/>
        </w:rPr>
        <w:t xml:space="preserve"> asked if WIU has the resources to become a national leader in this field and what it would take to become a national leader. Vice President Rives thinks that WIU does have the resources necessary. He asked senators to consider all of the initiatives that have been accomplished in recent years at WIU and pointed out that the current administration has stood behind those initiatives. He thinks one resource that will be needed is </w:t>
      </w:r>
      <w:r w:rsidR="00563E08">
        <w:rPr>
          <w:rFonts w:ascii="Times New Roman" w:hAnsi="Times New Roman"/>
          <w:sz w:val="22"/>
          <w:szCs w:val="22"/>
        </w:rPr>
        <w:t xml:space="preserve">the </w:t>
      </w:r>
      <w:r>
        <w:rPr>
          <w:rFonts w:ascii="Times New Roman" w:hAnsi="Times New Roman"/>
          <w:sz w:val="22"/>
          <w:szCs w:val="22"/>
        </w:rPr>
        <w:t xml:space="preserve">faculty and staff time commitment to make the project successful. He is confident that other institutions will watch the initial cohort and will peg those that are successful as models for this field. </w:t>
      </w:r>
    </w:p>
    <w:p w:rsidR="005E7FAC" w:rsidRPr="005E7FAC" w:rsidRDefault="005E7FAC" w:rsidP="005E7FAC">
      <w:pPr>
        <w:ind w:right="720"/>
        <w:rPr>
          <w:rFonts w:ascii="Times New Roman" w:hAnsi="Times New Roman"/>
          <w:sz w:val="22"/>
          <w:szCs w:val="22"/>
        </w:rPr>
      </w:pPr>
    </w:p>
    <w:p w:rsidR="005E7FAC" w:rsidRDefault="005E7FAC" w:rsidP="007D3F1C">
      <w:pPr>
        <w:numPr>
          <w:ilvl w:val="2"/>
          <w:numId w:val="2"/>
        </w:numPr>
        <w:ind w:left="2160" w:right="720" w:hanging="720"/>
        <w:rPr>
          <w:rFonts w:ascii="Times New Roman" w:hAnsi="Times New Roman"/>
          <w:sz w:val="22"/>
          <w:szCs w:val="22"/>
        </w:rPr>
      </w:pPr>
      <w:r>
        <w:rPr>
          <w:rFonts w:ascii="Times New Roman" w:hAnsi="Times New Roman"/>
          <w:sz w:val="22"/>
          <w:szCs w:val="22"/>
          <w:u w:val="single"/>
        </w:rPr>
        <w:t>Facilities Planning and Master Plan Update</w:t>
      </w:r>
    </w:p>
    <w:p w:rsidR="005E7FAC" w:rsidRDefault="005E7FAC" w:rsidP="005E7FAC">
      <w:pPr>
        <w:ind w:left="2160" w:right="720"/>
        <w:rPr>
          <w:rFonts w:ascii="Times New Roman" w:hAnsi="Times New Roman"/>
          <w:sz w:val="22"/>
          <w:szCs w:val="22"/>
        </w:rPr>
      </w:pPr>
      <w:r>
        <w:rPr>
          <w:rFonts w:ascii="Times New Roman" w:hAnsi="Times New Roman"/>
          <w:sz w:val="22"/>
          <w:szCs w:val="22"/>
        </w:rPr>
        <w:t>(</w:t>
      </w:r>
      <w:r w:rsidRPr="005E7FAC">
        <w:rPr>
          <w:rFonts w:ascii="Times New Roman" w:hAnsi="Times New Roman"/>
          <w:sz w:val="22"/>
          <w:szCs w:val="22"/>
        </w:rPr>
        <w:t>Scott Coker, Director of Facilities Management, and Vice President Joe Rives</w:t>
      </w:r>
      <w:r>
        <w:rPr>
          <w:rFonts w:ascii="Times New Roman" w:hAnsi="Times New Roman"/>
          <w:sz w:val="22"/>
          <w:szCs w:val="22"/>
        </w:rPr>
        <w:t>)</w:t>
      </w:r>
    </w:p>
    <w:p w:rsidR="00B14BE0" w:rsidRDefault="00B14BE0" w:rsidP="00B14BE0">
      <w:pPr>
        <w:ind w:right="720"/>
        <w:rPr>
          <w:rFonts w:ascii="Times New Roman" w:hAnsi="Times New Roman"/>
          <w:sz w:val="22"/>
          <w:szCs w:val="22"/>
        </w:rPr>
      </w:pPr>
    </w:p>
    <w:p w:rsidR="00B14BE0" w:rsidRDefault="00662076" w:rsidP="00662076">
      <w:pPr>
        <w:ind w:left="2160" w:right="720"/>
        <w:rPr>
          <w:rFonts w:ascii="Times New Roman" w:hAnsi="Times New Roman"/>
          <w:sz w:val="22"/>
          <w:szCs w:val="22"/>
        </w:rPr>
      </w:pPr>
      <w:r>
        <w:rPr>
          <w:rFonts w:ascii="Times New Roman" w:hAnsi="Times New Roman"/>
          <w:sz w:val="22"/>
          <w:szCs w:val="22"/>
        </w:rPr>
        <w:lastRenderedPageBreak/>
        <w:t xml:space="preserve">Mr. Coker presented an update on the planning process for the next two years, which he also presented to the Board of Trustees in December. Mr. Coker noted that the University Strategic Plan includes some facilities information, which is translated into the Long-Term Plan developed last year with Vice President Rives regarding how the facilities plan should be implemented. The Facilities Master Plan for the Macomb campus was completed about one year ago. Mr. Coker stated that the charge at the forefront of this plan is to develop implementable and affordable strategies to enhance the student experience. He believes that a lot can be accomplished in the next five years to improve facilities in Macomb. </w:t>
      </w:r>
    </w:p>
    <w:p w:rsidR="00662076" w:rsidRDefault="00662076" w:rsidP="00662076">
      <w:pPr>
        <w:ind w:left="2160" w:right="720"/>
        <w:rPr>
          <w:rFonts w:ascii="Times New Roman" w:hAnsi="Times New Roman"/>
          <w:sz w:val="22"/>
          <w:szCs w:val="22"/>
        </w:rPr>
      </w:pPr>
    </w:p>
    <w:p w:rsidR="00662076" w:rsidRDefault="00662076" w:rsidP="00662076">
      <w:pPr>
        <w:ind w:left="2160" w:right="720"/>
        <w:rPr>
          <w:rFonts w:ascii="Times New Roman" w:hAnsi="Times New Roman"/>
          <w:sz w:val="22"/>
          <w:szCs w:val="22"/>
        </w:rPr>
      </w:pPr>
      <w:r>
        <w:rPr>
          <w:rFonts w:ascii="Times New Roman" w:hAnsi="Times New Roman"/>
          <w:sz w:val="22"/>
          <w:szCs w:val="22"/>
        </w:rPr>
        <w:t xml:space="preserve">Mr. Coker related that the </w:t>
      </w:r>
      <w:r w:rsidR="00563E08">
        <w:rPr>
          <w:rFonts w:ascii="Times New Roman" w:hAnsi="Times New Roman"/>
          <w:sz w:val="22"/>
          <w:szCs w:val="22"/>
        </w:rPr>
        <w:t xml:space="preserve">Facilities </w:t>
      </w:r>
      <w:r>
        <w:rPr>
          <w:rFonts w:ascii="Times New Roman" w:hAnsi="Times New Roman"/>
          <w:sz w:val="22"/>
          <w:szCs w:val="22"/>
        </w:rPr>
        <w:t xml:space="preserve">Master Plan </w:t>
      </w:r>
      <w:r w:rsidR="00563E08">
        <w:rPr>
          <w:rFonts w:ascii="Times New Roman" w:hAnsi="Times New Roman"/>
          <w:sz w:val="22"/>
          <w:szCs w:val="22"/>
        </w:rPr>
        <w:t>requires</w:t>
      </w:r>
      <w:r>
        <w:rPr>
          <w:rFonts w:ascii="Times New Roman" w:hAnsi="Times New Roman"/>
          <w:sz w:val="22"/>
          <w:szCs w:val="22"/>
        </w:rPr>
        <w:t xml:space="preserve"> facilities condition assessments every five years. This examines plumbing, HVAC, roofs, </w:t>
      </w:r>
      <w:r w:rsidR="00A52855">
        <w:rPr>
          <w:rFonts w:ascii="Times New Roman" w:hAnsi="Times New Roman"/>
          <w:sz w:val="22"/>
          <w:szCs w:val="22"/>
        </w:rPr>
        <w:t xml:space="preserve">electrical systems, </w:t>
      </w:r>
      <w:r>
        <w:rPr>
          <w:rFonts w:ascii="Times New Roman" w:hAnsi="Times New Roman"/>
          <w:sz w:val="22"/>
          <w:szCs w:val="22"/>
        </w:rPr>
        <w:t xml:space="preserve">and other big picture items system-wide and what needs to be done to improve them. </w:t>
      </w:r>
      <w:r w:rsidR="00A52855">
        <w:rPr>
          <w:rFonts w:ascii="Times New Roman" w:hAnsi="Times New Roman"/>
          <w:sz w:val="22"/>
          <w:szCs w:val="22"/>
        </w:rPr>
        <w:t xml:space="preserve">About five years ago, this document </w:t>
      </w:r>
      <w:r w:rsidR="00563E08">
        <w:rPr>
          <w:rFonts w:ascii="Times New Roman" w:hAnsi="Times New Roman"/>
          <w:sz w:val="22"/>
          <w:szCs w:val="22"/>
        </w:rPr>
        <w:t>included the statement</w:t>
      </w:r>
      <w:r w:rsidR="00A52855">
        <w:rPr>
          <w:rFonts w:ascii="Times New Roman" w:hAnsi="Times New Roman"/>
          <w:sz w:val="22"/>
          <w:szCs w:val="22"/>
        </w:rPr>
        <w:t xml:space="preserve"> that the Macomb campus has about $5</w:t>
      </w:r>
      <w:r w:rsidR="00D51DC4">
        <w:rPr>
          <w:rFonts w:ascii="Times New Roman" w:hAnsi="Times New Roman"/>
          <w:sz w:val="22"/>
          <w:szCs w:val="22"/>
        </w:rPr>
        <w:t>00</w:t>
      </w:r>
      <w:r w:rsidR="00A52855">
        <w:rPr>
          <w:rFonts w:ascii="Times New Roman" w:hAnsi="Times New Roman"/>
          <w:sz w:val="22"/>
          <w:szCs w:val="22"/>
        </w:rPr>
        <w:t xml:space="preserve"> million in deferred maintenance. Some items on the list have been completed, including Heating Plant and steam line improvements. Mr. Coker stated that the Master Plan Implementation Team intends to update </w:t>
      </w:r>
      <w:r w:rsidR="00563E08">
        <w:rPr>
          <w:rFonts w:ascii="Times New Roman" w:hAnsi="Times New Roman"/>
          <w:sz w:val="22"/>
          <w:szCs w:val="22"/>
        </w:rPr>
        <w:t xml:space="preserve">the </w:t>
      </w:r>
      <w:r w:rsidR="00A52855">
        <w:rPr>
          <w:rFonts w:ascii="Times New Roman" w:hAnsi="Times New Roman"/>
          <w:sz w:val="22"/>
          <w:szCs w:val="22"/>
        </w:rPr>
        <w:t>facilities condition assessment</w:t>
      </w:r>
      <w:r w:rsidR="00141A06">
        <w:rPr>
          <w:rFonts w:ascii="Times New Roman" w:hAnsi="Times New Roman"/>
          <w:sz w:val="22"/>
          <w:szCs w:val="22"/>
        </w:rPr>
        <w:t xml:space="preserve"> and concentrate more on individual buildings on the Macomb campus. </w:t>
      </w:r>
    </w:p>
    <w:p w:rsidR="00141A06" w:rsidRDefault="00141A06" w:rsidP="00662076">
      <w:pPr>
        <w:ind w:left="2160" w:right="720"/>
        <w:rPr>
          <w:rFonts w:ascii="Times New Roman" w:hAnsi="Times New Roman"/>
          <w:sz w:val="22"/>
          <w:szCs w:val="22"/>
        </w:rPr>
      </w:pPr>
    </w:p>
    <w:p w:rsidR="00141A06" w:rsidRDefault="00141A06" w:rsidP="00662076">
      <w:pPr>
        <w:ind w:left="2160" w:right="720"/>
        <w:rPr>
          <w:rFonts w:ascii="Times New Roman" w:hAnsi="Times New Roman"/>
          <w:sz w:val="22"/>
          <w:szCs w:val="22"/>
        </w:rPr>
      </w:pPr>
      <w:r>
        <w:rPr>
          <w:rFonts w:ascii="Times New Roman" w:hAnsi="Times New Roman"/>
          <w:sz w:val="22"/>
          <w:szCs w:val="22"/>
        </w:rPr>
        <w:t>Mr. Coker related that a campus space study was begun in fall 2014. Among other things, it will assess how many and what types of teaching spaces (classrooms, labs) are available on the Macomb campus</w:t>
      </w:r>
      <w:r w:rsidR="00563E08">
        <w:rPr>
          <w:rFonts w:ascii="Times New Roman" w:hAnsi="Times New Roman"/>
          <w:sz w:val="22"/>
          <w:szCs w:val="22"/>
        </w:rPr>
        <w:t xml:space="preserve">, as well as </w:t>
      </w:r>
      <w:r>
        <w:rPr>
          <w:rFonts w:ascii="Times New Roman" w:hAnsi="Times New Roman"/>
          <w:sz w:val="22"/>
          <w:szCs w:val="22"/>
        </w:rPr>
        <w:t xml:space="preserve">analyzing the quality of these teaching spaces. A Type </w:t>
      </w:r>
      <w:proofErr w:type="gramStart"/>
      <w:r>
        <w:rPr>
          <w:rFonts w:ascii="Times New Roman" w:hAnsi="Times New Roman"/>
          <w:sz w:val="22"/>
          <w:szCs w:val="22"/>
        </w:rPr>
        <w:t>A</w:t>
      </w:r>
      <w:proofErr w:type="gramEnd"/>
      <w:r>
        <w:rPr>
          <w:rFonts w:ascii="Times New Roman" w:hAnsi="Times New Roman"/>
          <w:sz w:val="22"/>
          <w:szCs w:val="22"/>
        </w:rPr>
        <w:t xml:space="preserve"> classroom is the correct size and shape in which to teach; Type B classrooms need improvement, and Type C rooms should probably never have been used as a classroom. Mr. Coker stated that the space stud</w:t>
      </w:r>
      <w:r w:rsidR="00563E08">
        <w:rPr>
          <w:rFonts w:ascii="Times New Roman" w:hAnsi="Times New Roman"/>
          <w:sz w:val="22"/>
          <w:szCs w:val="22"/>
        </w:rPr>
        <w:t xml:space="preserve">y will also examine utilization; </w:t>
      </w:r>
      <w:r>
        <w:rPr>
          <w:rFonts w:ascii="Times New Roman" w:hAnsi="Times New Roman"/>
          <w:sz w:val="22"/>
          <w:szCs w:val="22"/>
        </w:rPr>
        <w:t xml:space="preserve">a consultant </w:t>
      </w:r>
      <w:r w:rsidR="00563E08">
        <w:rPr>
          <w:rFonts w:ascii="Times New Roman" w:hAnsi="Times New Roman"/>
          <w:sz w:val="22"/>
          <w:szCs w:val="22"/>
        </w:rPr>
        <w:t xml:space="preserve">has been hired </w:t>
      </w:r>
      <w:r>
        <w:rPr>
          <w:rFonts w:ascii="Times New Roman" w:hAnsi="Times New Roman"/>
          <w:sz w:val="22"/>
          <w:szCs w:val="22"/>
        </w:rPr>
        <w:t xml:space="preserve">to help with this process. They will consider such aspects as scheduling efficiency and changing pedagogy of teaching spaces, such as the trend away from fixed-seating classrooms and toward more flexible spaces which can be rearranged for different instructional needs. </w:t>
      </w:r>
    </w:p>
    <w:p w:rsidR="00141A06" w:rsidRDefault="00141A06" w:rsidP="00662076">
      <w:pPr>
        <w:ind w:left="2160" w:right="720"/>
        <w:rPr>
          <w:rFonts w:ascii="Times New Roman" w:hAnsi="Times New Roman"/>
          <w:sz w:val="22"/>
          <w:szCs w:val="22"/>
        </w:rPr>
      </w:pPr>
    </w:p>
    <w:p w:rsidR="00141A06" w:rsidRDefault="00141A06" w:rsidP="00662076">
      <w:pPr>
        <w:ind w:left="2160" w:right="720"/>
        <w:rPr>
          <w:rFonts w:ascii="Times New Roman" w:hAnsi="Times New Roman"/>
          <w:sz w:val="22"/>
          <w:szCs w:val="22"/>
        </w:rPr>
      </w:pPr>
      <w:r>
        <w:rPr>
          <w:rFonts w:ascii="Times New Roman" w:hAnsi="Times New Roman"/>
          <w:sz w:val="22"/>
          <w:szCs w:val="22"/>
        </w:rPr>
        <w:t xml:space="preserve">Mr. Coker stated that the Implementation Team is also updating the plan for the Science Building, which is now the first priority on the capital request list </w:t>
      </w:r>
      <w:r w:rsidR="00D51DC4">
        <w:rPr>
          <w:rFonts w:ascii="Times New Roman" w:hAnsi="Times New Roman"/>
          <w:sz w:val="22"/>
          <w:szCs w:val="22"/>
        </w:rPr>
        <w:t>to</w:t>
      </w:r>
      <w:r>
        <w:rPr>
          <w:rFonts w:ascii="Times New Roman" w:hAnsi="Times New Roman"/>
          <w:sz w:val="22"/>
          <w:szCs w:val="22"/>
        </w:rPr>
        <w:t xml:space="preserve"> the state. The initial programming study was completed five years ago, but much has changed since then, including teaching and lab standards, so the plan must be reevaluated. </w:t>
      </w:r>
    </w:p>
    <w:p w:rsidR="00171848" w:rsidRDefault="00171848" w:rsidP="00662076">
      <w:pPr>
        <w:ind w:left="2160" w:right="720"/>
        <w:rPr>
          <w:rFonts w:ascii="Times New Roman" w:hAnsi="Times New Roman"/>
          <w:sz w:val="22"/>
          <w:szCs w:val="22"/>
        </w:rPr>
      </w:pPr>
    </w:p>
    <w:p w:rsidR="00171848" w:rsidRDefault="00171848" w:rsidP="00662076">
      <w:pPr>
        <w:ind w:left="2160" w:right="720"/>
        <w:rPr>
          <w:rFonts w:ascii="Times New Roman" w:hAnsi="Times New Roman"/>
          <w:sz w:val="22"/>
          <w:szCs w:val="22"/>
        </w:rPr>
      </w:pPr>
      <w:r>
        <w:rPr>
          <w:rFonts w:ascii="Times New Roman" w:hAnsi="Times New Roman"/>
          <w:sz w:val="22"/>
          <w:szCs w:val="22"/>
        </w:rPr>
        <w:t>Mr. Coker told senators that the Master Plan Implementation Team has recommended a tactical improvement matrix so that small improvements, such as painting, can be made to every college and building every summer. Other implementable things that can be done include replacing floor and ceiling tiles. Facilities Management asks the deans for their priorities for these types of improvements.</w:t>
      </w:r>
    </w:p>
    <w:p w:rsidR="00171848" w:rsidRDefault="00171848" w:rsidP="00662076">
      <w:pPr>
        <w:ind w:left="2160" w:right="720"/>
        <w:rPr>
          <w:rFonts w:ascii="Times New Roman" w:hAnsi="Times New Roman"/>
          <w:sz w:val="22"/>
          <w:szCs w:val="22"/>
        </w:rPr>
      </w:pPr>
    </w:p>
    <w:p w:rsidR="00171848" w:rsidRDefault="00171848" w:rsidP="00662076">
      <w:pPr>
        <w:ind w:left="2160" w:right="720"/>
        <w:rPr>
          <w:rFonts w:ascii="Times New Roman" w:hAnsi="Times New Roman"/>
          <w:sz w:val="22"/>
          <w:szCs w:val="22"/>
        </w:rPr>
      </w:pPr>
      <w:r>
        <w:rPr>
          <w:rFonts w:ascii="Times New Roman" w:hAnsi="Times New Roman"/>
          <w:sz w:val="22"/>
          <w:szCs w:val="22"/>
        </w:rPr>
        <w:t>The strategic building renovation matrix helps the Master Plan Implementation Team make decisions regarding major remodeling. Decision factors that impact how the remodeling is prioritized include if buildings are important to the First Year Experience</w:t>
      </w:r>
      <w:r w:rsidR="00563E08">
        <w:rPr>
          <w:rFonts w:ascii="Times New Roman" w:hAnsi="Times New Roman"/>
          <w:sz w:val="22"/>
          <w:szCs w:val="22"/>
        </w:rPr>
        <w:t>, house</w:t>
      </w:r>
      <w:r>
        <w:rPr>
          <w:rFonts w:ascii="Times New Roman" w:hAnsi="Times New Roman"/>
          <w:sz w:val="22"/>
          <w:szCs w:val="22"/>
        </w:rPr>
        <w:t xml:space="preserve"> signature programs, </w:t>
      </w:r>
      <w:r w:rsidR="00563E08">
        <w:rPr>
          <w:rFonts w:ascii="Times New Roman" w:hAnsi="Times New Roman"/>
          <w:sz w:val="22"/>
          <w:szCs w:val="22"/>
        </w:rPr>
        <w:t xml:space="preserve">or </w:t>
      </w:r>
      <w:proofErr w:type="gramStart"/>
      <w:r>
        <w:rPr>
          <w:rFonts w:ascii="Times New Roman" w:hAnsi="Times New Roman"/>
          <w:sz w:val="22"/>
          <w:szCs w:val="22"/>
        </w:rPr>
        <w:t>has</w:t>
      </w:r>
      <w:proofErr w:type="gramEnd"/>
      <w:r>
        <w:rPr>
          <w:rFonts w:ascii="Times New Roman" w:hAnsi="Times New Roman"/>
          <w:sz w:val="22"/>
          <w:szCs w:val="22"/>
        </w:rPr>
        <w:t xml:space="preserve"> been previously remodeled</w:t>
      </w:r>
      <w:r w:rsidR="00563E08">
        <w:rPr>
          <w:rFonts w:ascii="Times New Roman" w:hAnsi="Times New Roman"/>
          <w:sz w:val="22"/>
          <w:szCs w:val="22"/>
        </w:rPr>
        <w:t>;</w:t>
      </w:r>
      <w:r>
        <w:rPr>
          <w:rFonts w:ascii="Times New Roman" w:hAnsi="Times New Roman"/>
          <w:sz w:val="22"/>
          <w:szCs w:val="22"/>
        </w:rPr>
        <w:t xml:space="preserve"> deferred maintenance needs</w:t>
      </w:r>
      <w:r w:rsidR="00563E08">
        <w:rPr>
          <w:rFonts w:ascii="Times New Roman" w:hAnsi="Times New Roman"/>
          <w:sz w:val="22"/>
          <w:szCs w:val="22"/>
        </w:rPr>
        <w:t>;</w:t>
      </w:r>
      <w:r>
        <w:rPr>
          <w:rFonts w:ascii="Times New Roman" w:hAnsi="Times New Roman"/>
          <w:sz w:val="22"/>
          <w:szCs w:val="22"/>
        </w:rPr>
        <w:t xml:space="preserve"> </w:t>
      </w:r>
      <w:r w:rsidR="00563E08">
        <w:rPr>
          <w:rFonts w:ascii="Times New Roman" w:hAnsi="Times New Roman"/>
          <w:sz w:val="22"/>
          <w:szCs w:val="22"/>
        </w:rPr>
        <w:t xml:space="preserve">and </w:t>
      </w:r>
      <w:r w:rsidR="006C7D4C">
        <w:rPr>
          <w:rFonts w:ascii="Times New Roman" w:hAnsi="Times New Roman"/>
          <w:sz w:val="22"/>
          <w:szCs w:val="22"/>
        </w:rPr>
        <w:t xml:space="preserve">whether state funding or corporate sponsorships are available. Mr. Coker added that the Science Building and the renovation matrix feed into the capital request list that is filed </w:t>
      </w:r>
      <w:r w:rsidR="009D24F9">
        <w:rPr>
          <w:rFonts w:ascii="Times New Roman" w:hAnsi="Times New Roman"/>
          <w:sz w:val="22"/>
          <w:szCs w:val="22"/>
        </w:rPr>
        <w:t>with</w:t>
      </w:r>
      <w:r w:rsidR="006C7D4C">
        <w:rPr>
          <w:rFonts w:ascii="Times New Roman" w:hAnsi="Times New Roman"/>
          <w:sz w:val="22"/>
          <w:szCs w:val="22"/>
        </w:rPr>
        <w:t xml:space="preserve"> the state every October. </w:t>
      </w:r>
    </w:p>
    <w:p w:rsidR="006C7D4C" w:rsidRDefault="006C7D4C" w:rsidP="00662076">
      <w:pPr>
        <w:ind w:left="2160" w:right="720"/>
        <w:rPr>
          <w:rFonts w:ascii="Times New Roman" w:hAnsi="Times New Roman"/>
          <w:sz w:val="22"/>
          <w:szCs w:val="22"/>
        </w:rPr>
      </w:pPr>
    </w:p>
    <w:p w:rsidR="006C7D4C" w:rsidRDefault="006C7D4C" w:rsidP="00662076">
      <w:pPr>
        <w:ind w:left="2160" w:right="720"/>
        <w:rPr>
          <w:rFonts w:ascii="Times New Roman" w:hAnsi="Times New Roman"/>
          <w:sz w:val="22"/>
          <w:szCs w:val="22"/>
        </w:rPr>
      </w:pPr>
      <w:r>
        <w:rPr>
          <w:rFonts w:ascii="Times New Roman" w:hAnsi="Times New Roman"/>
          <w:sz w:val="22"/>
          <w:szCs w:val="22"/>
        </w:rPr>
        <w:t xml:space="preserve">Senator Rabchuk </w:t>
      </w:r>
      <w:r w:rsidR="009D24F9">
        <w:rPr>
          <w:rFonts w:ascii="Times New Roman" w:hAnsi="Times New Roman"/>
          <w:sz w:val="22"/>
          <w:szCs w:val="22"/>
        </w:rPr>
        <w:t>asserted</w:t>
      </w:r>
      <w:r>
        <w:rPr>
          <w:rFonts w:ascii="Times New Roman" w:hAnsi="Times New Roman"/>
          <w:sz w:val="22"/>
          <w:szCs w:val="22"/>
        </w:rPr>
        <w:t xml:space="preserve"> that some of the labs in </w:t>
      </w:r>
      <w:proofErr w:type="spellStart"/>
      <w:r>
        <w:rPr>
          <w:rFonts w:ascii="Times New Roman" w:hAnsi="Times New Roman"/>
          <w:sz w:val="22"/>
          <w:szCs w:val="22"/>
        </w:rPr>
        <w:t>Currens</w:t>
      </w:r>
      <w:proofErr w:type="spellEnd"/>
      <w:r>
        <w:rPr>
          <w:rFonts w:ascii="Times New Roman" w:hAnsi="Times New Roman"/>
          <w:sz w:val="22"/>
          <w:szCs w:val="22"/>
        </w:rPr>
        <w:t xml:space="preserve"> Hall need to be dedicated to specific subjects due to special equipment needs. He noted that these labs may not be used the entire day but they need to be set aside for specific areas. Mr. Coker stated that the space planning consultants have been provided with all of the data from the Registrar’s office regarding classroom and lab usage</w:t>
      </w:r>
      <w:r w:rsidR="009D24F9">
        <w:rPr>
          <w:rFonts w:ascii="Times New Roman" w:hAnsi="Times New Roman"/>
          <w:sz w:val="22"/>
          <w:szCs w:val="22"/>
        </w:rPr>
        <w:t>; t</w:t>
      </w:r>
      <w:r>
        <w:rPr>
          <w:rFonts w:ascii="Times New Roman" w:hAnsi="Times New Roman"/>
          <w:sz w:val="22"/>
          <w:szCs w:val="22"/>
        </w:rPr>
        <w:t xml:space="preserve">he consultants work with </w:t>
      </w:r>
      <w:r w:rsidR="009D24F9">
        <w:rPr>
          <w:rFonts w:ascii="Times New Roman" w:hAnsi="Times New Roman"/>
          <w:sz w:val="22"/>
          <w:szCs w:val="22"/>
        </w:rPr>
        <w:t>similar</w:t>
      </w:r>
      <w:r>
        <w:rPr>
          <w:rFonts w:ascii="Times New Roman" w:hAnsi="Times New Roman"/>
          <w:sz w:val="22"/>
          <w:szCs w:val="22"/>
        </w:rPr>
        <w:t xml:space="preserve"> issues across the country, and these subjects have been raised with them. Mr. Coker said that all of the science buildings, particularly </w:t>
      </w:r>
      <w:proofErr w:type="spellStart"/>
      <w:r>
        <w:rPr>
          <w:rFonts w:ascii="Times New Roman" w:hAnsi="Times New Roman"/>
          <w:sz w:val="22"/>
          <w:szCs w:val="22"/>
        </w:rPr>
        <w:t>Currens</w:t>
      </w:r>
      <w:proofErr w:type="spellEnd"/>
      <w:r>
        <w:rPr>
          <w:rFonts w:ascii="Times New Roman" w:hAnsi="Times New Roman"/>
          <w:sz w:val="22"/>
          <w:szCs w:val="22"/>
        </w:rPr>
        <w:t xml:space="preserve"> and Waggoner, are experiencing these same issues and having similar discussions. He </w:t>
      </w:r>
      <w:r w:rsidR="009D24F9">
        <w:rPr>
          <w:rFonts w:ascii="Times New Roman" w:hAnsi="Times New Roman"/>
          <w:sz w:val="22"/>
          <w:szCs w:val="22"/>
        </w:rPr>
        <w:t>noted</w:t>
      </w:r>
      <w:r>
        <w:rPr>
          <w:rFonts w:ascii="Times New Roman" w:hAnsi="Times New Roman"/>
          <w:sz w:val="22"/>
          <w:szCs w:val="22"/>
        </w:rPr>
        <w:t xml:space="preserve"> that this involves more than straight scheduling, and the planning process is trying to take these needs into account.</w:t>
      </w:r>
    </w:p>
    <w:p w:rsidR="00AB3EFC" w:rsidRDefault="00AB3EFC" w:rsidP="00662076">
      <w:pPr>
        <w:ind w:left="2160" w:right="720"/>
        <w:rPr>
          <w:rFonts w:ascii="Times New Roman" w:hAnsi="Times New Roman"/>
          <w:sz w:val="22"/>
          <w:szCs w:val="22"/>
        </w:rPr>
      </w:pPr>
    </w:p>
    <w:p w:rsidR="00AB3EFC" w:rsidRDefault="00AB3EFC" w:rsidP="00662076">
      <w:pPr>
        <w:ind w:left="2160" w:right="720"/>
        <w:rPr>
          <w:rFonts w:ascii="Times New Roman" w:hAnsi="Times New Roman"/>
          <w:sz w:val="22"/>
          <w:szCs w:val="22"/>
        </w:rPr>
      </w:pPr>
      <w:r>
        <w:rPr>
          <w:rFonts w:ascii="Times New Roman" w:hAnsi="Times New Roman"/>
          <w:sz w:val="22"/>
          <w:szCs w:val="22"/>
        </w:rPr>
        <w:t xml:space="preserve">Chairperson Rock asked about the level of faculty involvement in the master planning process. Mr. Coker responded that he attends all meetings of the Senate’s Council on Campus Planning and Usage, and one member of the Council also attends meetings of the Master Plan Implementation Team. </w:t>
      </w:r>
    </w:p>
    <w:p w:rsidR="00AB3EFC" w:rsidRDefault="00AB3EFC" w:rsidP="00662076">
      <w:pPr>
        <w:ind w:left="2160" w:right="720"/>
        <w:rPr>
          <w:rFonts w:ascii="Times New Roman" w:hAnsi="Times New Roman"/>
          <w:sz w:val="22"/>
          <w:szCs w:val="22"/>
        </w:rPr>
      </w:pPr>
    </w:p>
    <w:p w:rsidR="00AB3EFC" w:rsidRDefault="00AB3EFC" w:rsidP="00662076">
      <w:pPr>
        <w:ind w:left="2160" w:right="720"/>
        <w:rPr>
          <w:rFonts w:ascii="Times New Roman" w:hAnsi="Times New Roman"/>
          <w:sz w:val="22"/>
          <w:szCs w:val="22"/>
        </w:rPr>
      </w:pPr>
      <w:r>
        <w:rPr>
          <w:rFonts w:ascii="Times New Roman" w:hAnsi="Times New Roman"/>
          <w:sz w:val="22"/>
          <w:szCs w:val="22"/>
        </w:rPr>
        <w:t>Vice President Rives announced that Mr. Coker was a featured speaker for Best Practices and Facilities Planning at the recent meeting of the Society for College and University Planning. Senator Rabchuk added that Mr. Coker is a graduate from WIU’s Pre-Engineering program. Mr. Coker was given a round of applause.</w:t>
      </w:r>
    </w:p>
    <w:p w:rsidR="00AB3EFC" w:rsidRDefault="00AB3EFC" w:rsidP="00662076">
      <w:pPr>
        <w:ind w:left="2160" w:right="720"/>
        <w:rPr>
          <w:rFonts w:ascii="Times New Roman" w:hAnsi="Times New Roman"/>
          <w:sz w:val="22"/>
          <w:szCs w:val="22"/>
        </w:rPr>
      </w:pPr>
    </w:p>
    <w:p w:rsidR="00AB3EFC" w:rsidRDefault="00B044F5" w:rsidP="00662076">
      <w:pPr>
        <w:ind w:left="2160" w:right="720"/>
        <w:rPr>
          <w:rFonts w:ascii="Times New Roman" w:hAnsi="Times New Roman"/>
          <w:sz w:val="22"/>
          <w:szCs w:val="22"/>
        </w:rPr>
      </w:pPr>
      <w:r>
        <w:rPr>
          <w:rFonts w:ascii="Times New Roman" w:hAnsi="Times New Roman"/>
          <w:sz w:val="22"/>
          <w:szCs w:val="22"/>
        </w:rPr>
        <w:t xml:space="preserve">Vice President Rives stated that when the master plan was approved by the Faculty Senate several years ago, it included five guiding principles. The first principle, </w:t>
      </w:r>
      <w:proofErr w:type="gramStart"/>
      <w:r>
        <w:rPr>
          <w:rFonts w:ascii="Times New Roman" w:hAnsi="Times New Roman"/>
          <w:sz w:val="22"/>
          <w:szCs w:val="22"/>
        </w:rPr>
        <w:t>Enlivening</w:t>
      </w:r>
      <w:proofErr w:type="gramEnd"/>
      <w:r>
        <w:rPr>
          <w:rFonts w:ascii="Times New Roman" w:hAnsi="Times New Roman"/>
          <w:sz w:val="22"/>
          <w:szCs w:val="22"/>
        </w:rPr>
        <w:t xml:space="preserve"> the University Environment, includes plans for the Center for the Performing Arts, </w:t>
      </w:r>
      <w:r w:rsidR="009D24F9">
        <w:rPr>
          <w:rFonts w:ascii="Times New Roman" w:hAnsi="Times New Roman"/>
          <w:sz w:val="22"/>
          <w:szCs w:val="22"/>
        </w:rPr>
        <w:t>featuring</w:t>
      </w:r>
      <w:r>
        <w:rPr>
          <w:rFonts w:ascii="Times New Roman" w:hAnsi="Times New Roman"/>
          <w:sz w:val="22"/>
          <w:szCs w:val="22"/>
        </w:rPr>
        <w:t xml:space="preserve"> the Ken and Lorraine Epperson Lobby in recognition of their seven-figure gift to the University. He stated that Memorial Hall parking will be temporarily moved to the current band practice field during the construction. The long-term master plan calls for a parking structure to be constructed between Knoblauch Hall and </w:t>
      </w:r>
      <w:proofErr w:type="spellStart"/>
      <w:r>
        <w:rPr>
          <w:rFonts w:ascii="Times New Roman" w:hAnsi="Times New Roman"/>
          <w:sz w:val="22"/>
          <w:szCs w:val="22"/>
        </w:rPr>
        <w:t>Malpass</w:t>
      </w:r>
      <w:proofErr w:type="spellEnd"/>
      <w:r>
        <w:rPr>
          <w:rFonts w:ascii="Times New Roman" w:hAnsi="Times New Roman"/>
          <w:sz w:val="22"/>
          <w:szCs w:val="22"/>
        </w:rPr>
        <w:t xml:space="preserve"> Library. </w:t>
      </w:r>
    </w:p>
    <w:p w:rsidR="00B044F5" w:rsidRDefault="00B044F5" w:rsidP="00662076">
      <w:pPr>
        <w:ind w:left="2160" w:right="720"/>
        <w:rPr>
          <w:rFonts w:ascii="Times New Roman" w:hAnsi="Times New Roman"/>
          <w:sz w:val="22"/>
          <w:szCs w:val="22"/>
        </w:rPr>
      </w:pPr>
    </w:p>
    <w:p w:rsidR="00B044F5" w:rsidRDefault="00B044F5" w:rsidP="00662076">
      <w:pPr>
        <w:ind w:left="2160" w:right="720"/>
        <w:rPr>
          <w:rFonts w:ascii="Times New Roman" w:hAnsi="Times New Roman"/>
          <w:sz w:val="22"/>
          <w:szCs w:val="22"/>
        </w:rPr>
      </w:pPr>
      <w:r>
        <w:rPr>
          <w:rFonts w:ascii="Times New Roman" w:hAnsi="Times New Roman"/>
          <w:sz w:val="22"/>
          <w:szCs w:val="22"/>
        </w:rPr>
        <w:t>Vice President Rives stated that an area where small expenditures can have larger results i</w:t>
      </w:r>
      <w:r w:rsidR="009D24F9">
        <w:rPr>
          <w:rFonts w:ascii="Times New Roman" w:hAnsi="Times New Roman"/>
          <w:sz w:val="22"/>
          <w:szCs w:val="22"/>
        </w:rPr>
        <w:t>s</w:t>
      </w:r>
      <w:r>
        <w:rPr>
          <w:rFonts w:ascii="Times New Roman" w:hAnsi="Times New Roman"/>
          <w:sz w:val="22"/>
          <w:szCs w:val="22"/>
        </w:rPr>
        <w:t xml:space="preserve"> the Art Gallery. Previously the second floor was uninhabitable</w:t>
      </w:r>
      <w:r w:rsidR="000249B0">
        <w:rPr>
          <w:rFonts w:ascii="Times New Roman" w:hAnsi="Times New Roman"/>
          <w:sz w:val="22"/>
          <w:szCs w:val="22"/>
        </w:rPr>
        <w:t xml:space="preserve"> but has now had new lighting installed and been painted so that it can be utilized. The Art Gallery has 1,200 pieces, most of them in storage, and future Gallery options are being evaluated.</w:t>
      </w:r>
    </w:p>
    <w:p w:rsidR="000249B0" w:rsidRDefault="000249B0" w:rsidP="00662076">
      <w:pPr>
        <w:ind w:left="2160" w:right="720"/>
        <w:rPr>
          <w:rFonts w:ascii="Times New Roman" w:hAnsi="Times New Roman"/>
          <w:sz w:val="22"/>
          <w:szCs w:val="22"/>
        </w:rPr>
      </w:pPr>
    </w:p>
    <w:p w:rsidR="000249B0" w:rsidRDefault="000249B0" w:rsidP="00662076">
      <w:pPr>
        <w:ind w:left="2160" w:right="720"/>
        <w:rPr>
          <w:rFonts w:ascii="Times New Roman" w:hAnsi="Times New Roman"/>
          <w:sz w:val="22"/>
          <w:szCs w:val="22"/>
        </w:rPr>
      </w:pPr>
      <w:r>
        <w:rPr>
          <w:rFonts w:ascii="Times New Roman" w:hAnsi="Times New Roman"/>
          <w:sz w:val="22"/>
          <w:szCs w:val="22"/>
        </w:rPr>
        <w:t xml:space="preserve">The Board of Trustees has approved certain projects as University priorities for FY 15, including Phase I and II of the Science Complex, a Visual Arts Center, renovation of </w:t>
      </w:r>
      <w:proofErr w:type="spellStart"/>
      <w:r>
        <w:rPr>
          <w:rFonts w:ascii="Times New Roman" w:hAnsi="Times New Roman"/>
          <w:sz w:val="22"/>
          <w:szCs w:val="22"/>
        </w:rPr>
        <w:t>Stipes</w:t>
      </w:r>
      <w:proofErr w:type="spellEnd"/>
      <w:r>
        <w:rPr>
          <w:rFonts w:ascii="Times New Roman" w:hAnsi="Times New Roman"/>
          <w:sz w:val="22"/>
          <w:szCs w:val="22"/>
        </w:rPr>
        <w:t xml:space="preserve"> Hall, and a new education building. Phase I of the Science Complex, which would support instruction and research for Waggoner, </w:t>
      </w:r>
      <w:proofErr w:type="spellStart"/>
      <w:r>
        <w:rPr>
          <w:rFonts w:ascii="Times New Roman" w:hAnsi="Times New Roman"/>
          <w:sz w:val="22"/>
          <w:szCs w:val="22"/>
        </w:rPr>
        <w:t>Currens</w:t>
      </w:r>
      <w:proofErr w:type="spellEnd"/>
      <w:r>
        <w:rPr>
          <w:rFonts w:ascii="Times New Roman" w:hAnsi="Times New Roman"/>
          <w:sz w:val="22"/>
          <w:szCs w:val="22"/>
        </w:rPr>
        <w:t xml:space="preserve">, and Tillman Halls, is estimated </w:t>
      </w:r>
      <w:r w:rsidR="00D51DC4">
        <w:rPr>
          <w:rFonts w:ascii="Times New Roman" w:hAnsi="Times New Roman"/>
          <w:sz w:val="22"/>
          <w:szCs w:val="22"/>
        </w:rPr>
        <w:t xml:space="preserve">to cost </w:t>
      </w:r>
      <w:r>
        <w:rPr>
          <w:rFonts w:ascii="Times New Roman" w:hAnsi="Times New Roman"/>
          <w:sz w:val="22"/>
          <w:szCs w:val="22"/>
        </w:rPr>
        <w:t>$60 million. Phase II would include the renovation of existing science facilities and is projected to cost $51.1 million.</w:t>
      </w:r>
      <w:r w:rsidR="00F203A4">
        <w:rPr>
          <w:rFonts w:ascii="Times New Roman" w:hAnsi="Times New Roman"/>
          <w:sz w:val="22"/>
          <w:szCs w:val="22"/>
        </w:rPr>
        <w:t xml:space="preserve"> The Visual Arts Center, a $64.6 million project, would address inadequate instructional and design spaces and environmental protection and ventilation concerns. </w:t>
      </w:r>
      <w:r w:rsidR="00C820D7">
        <w:rPr>
          <w:rFonts w:ascii="Times New Roman" w:hAnsi="Times New Roman"/>
          <w:sz w:val="22"/>
          <w:szCs w:val="22"/>
        </w:rPr>
        <w:t xml:space="preserve">Renovation of </w:t>
      </w:r>
      <w:proofErr w:type="spellStart"/>
      <w:r w:rsidR="00C820D7">
        <w:rPr>
          <w:rFonts w:ascii="Times New Roman" w:hAnsi="Times New Roman"/>
          <w:sz w:val="22"/>
          <w:szCs w:val="22"/>
        </w:rPr>
        <w:t>Stipes</w:t>
      </w:r>
      <w:proofErr w:type="spellEnd"/>
      <w:r w:rsidR="00C820D7">
        <w:rPr>
          <w:rFonts w:ascii="Times New Roman" w:hAnsi="Times New Roman"/>
          <w:sz w:val="22"/>
          <w:szCs w:val="22"/>
        </w:rPr>
        <w:t xml:space="preserve"> Hall, projected at $46.7 million, has been determined to be more cost effective than new construction. </w:t>
      </w:r>
      <w:proofErr w:type="spellStart"/>
      <w:r w:rsidR="00C820D7">
        <w:rPr>
          <w:rFonts w:ascii="Times New Roman" w:hAnsi="Times New Roman"/>
          <w:sz w:val="22"/>
          <w:szCs w:val="22"/>
        </w:rPr>
        <w:t>Stipes</w:t>
      </w:r>
      <w:proofErr w:type="spellEnd"/>
      <w:r w:rsidR="00C820D7">
        <w:rPr>
          <w:rFonts w:ascii="Times New Roman" w:hAnsi="Times New Roman"/>
          <w:sz w:val="22"/>
          <w:szCs w:val="22"/>
        </w:rPr>
        <w:t xml:space="preserve"> was built in 1968 and has a high deferred maintenance backlog. </w:t>
      </w:r>
      <w:r w:rsidR="009D24F9">
        <w:rPr>
          <w:rFonts w:ascii="Times New Roman" w:hAnsi="Times New Roman"/>
          <w:sz w:val="22"/>
          <w:szCs w:val="22"/>
        </w:rPr>
        <w:t xml:space="preserve">The new education facility is estimated at $69.6 million. </w:t>
      </w:r>
      <w:proofErr w:type="spellStart"/>
      <w:r w:rsidR="00C820D7">
        <w:rPr>
          <w:rFonts w:ascii="Times New Roman" w:hAnsi="Times New Roman"/>
          <w:sz w:val="22"/>
          <w:szCs w:val="22"/>
        </w:rPr>
        <w:t>Horrabin</w:t>
      </w:r>
      <w:proofErr w:type="spellEnd"/>
      <w:r w:rsidR="00C820D7">
        <w:rPr>
          <w:rFonts w:ascii="Times New Roman" w:hAnsi="Times New Roman"/>
          <w:sz w:val="22"/>
          <w:szCs w:val="22"/>
        </w:rPr>
        <w:t xml:space="preserve"> Hall was constructed i</w:t>
      </w:r>
      <w:r w:rsidR="009D24F9">
        <w:rPr>
          <w:rFonts w:ascii="Times New Roman" w:hAnsi="Times New Roman"/>
          <w:sz w:val="22"/>
          <w:szCs w:val="22"/>
        </w:rPr>
        <w:t xml:space="preserve">n 1965 as a temporary building and </w:t>
      </w:r>
      <w:r w:rsidR="00C820D7">
        <w:rPr>
          <w:rFonts w:ascii="Times New Roman" w:hAnsi="Times New Roman"/>
          <w:sz w:val="22"/>
          <w:szCs w:val="22"/>
        </w:rPr>
        <w:t>does not meet the needs of the College of Education</w:t>
      </w:r>
      <w:r w:rsidR="009D24F9">
        <w:rPr>
          <w:rFonts w:ascii="Times New Roman" w:hAnsi="Times New Roman"/>
          <w:sz w:val="22"/>
          <w:szCs w:val="22"/>
        </w:rPr>
        <w:t xml:space="preserve"> and Human Services</w:t>
      </w:r>
      <w:r w:rsidR="00C820D7">
        <w:rPr>
          <w:rFonts w:ascii="Times New Roman" w:hAnsi="Times New Roman"/>
          <w:sz w:val="22"/>
          <w:szCs w:val="22"/>
        </w:rPr>
        <w:t>.</w:t>
      </w:r>
    </w:p>
    <w:p w:rsidR="00C820D7" w:rsidRDefault="00C820D7" w:rsidP="00662076">
      <w:pPr>
        <w:ind w:left="2160" w:right="720"/>
        <w:rPr>
          <w:rFonts w:ascii="Times New Roman" w:hAnsi="Times New Roman"/>
          <w:sz w:val="22"/>
          <w:szCs w:val="22"/>
        </w:rPr>
      </w:pPr>
    </w:p>
    <w:p w:rsidR="00C820D7" w:rsidRDefault="00C820D7" w:rsidP="00662076">
      <w:pPr>
        <w:ind w:left="2160" w:right="720"/>
        <w:rPr>
          <w:rFonts w:ascii="Times New Roman" w:hAnsi="Times New Roman"/>
          <w:sz w:val="22"/>
          <w:szCs w:val="22"/>
        </w:rPr>
      </w:pPr>
      <w:r>
        <w:rPr>
          <w:rFonts w:ascii="Times New Roman" w:hAnsi="Times New Roman"/>
          <w:sz w:val="22"/>
          <w:szCs w:val="22"/>
        </w:rPr>
        <w:t xml:space="preserve">Vice President Rives stated that the </w:t>
      </w:r>
      <w:r w:rsidR="000A5074">
        <w:rPr>
          <w:rFonts w:ascii="Times New Roman" w:hAnsi="Times New Roman"/>
          <w:sz w:val="22"/>
          <w:szCs w:val="22"/>
        </w:rPr>
        <w:t>second</w:t>
      </w:r>
      <w:r>
        <w:rPr>
          <w:rFonts w:ascii="Times New Roman" w:hAnsi="Times New Roman"/>
          <w:sz w:val="22"/>
          <w:szCs w:val="22"/>
        </w:rPr>
        <w:t xml:space="preserve"> guiding principle, </w:t>
      </w:r>
      <w:proofErr w:type="gramStart"/>
      <w:r w:rsidR="000A5074">
        <w:rPr>
          <w:rFonts w:ascii="Times New Roman" w:hAnsi="Times New Roman"/>
          <w:sz w:val="22"/>
          <w:szCs w:val="22"/>
        </w:rPr>
        <w:t>Enhancing</w:t>
      </w:r>
      <w:proofErr w:type="gramEnd"/>
      <w:r w:rsidR="000A5074">
        <w:rPr>
          <w:rFonts w:ascii="Times New Roman" w:hAnsi="Times New Roman"/>
          <w:sz w:val="22"/>
          <w:szCs w:val="22"/>
        </w:rPr>
        <w:t xml:space="preserve"> the Student Experience, focuses on recreation and housing. The University Union renovation falls under this category; the Union hosted 4,696 events in FY 13, an average of 19 per day, and saw 140,000 individuals attending those events. Almost 300,000 card swipes of people entering the Student Recreation Center occurred in FY 13. Vice President Rives stated that the recently completed Thompson Hall renovation cost $20 million and included replacement of the exterior wall and HVAC systems in residential rooms as well as new carpets, overhead lighting, paint, and furniture in student rooms.</w:t>
      </w:r>
    </w:p>
    <w:p w:rsidR="000A5074" w:rsidRDefault="000A5074" w:rsidP="00662076">
      <w:pPr>
        <w:ind w:left="2160" w:right="720"/>
        <w:rPr>
          <w:rFonts w:ascii="Times New Roman" w:hAnsi="Times New Roman"/>
          <w:sz w:val="22"/>
          <w:szCs w:val="22"/>
        </w:rPr>
      </w:pPr>
    </w:p>
    <w:p w:rsidR="00AF5FF5" w:rsidRDefault="000A5074" w:rsidP="00662076">
      <w:pPr>
        <w:ind w:left="2160" w:right="720"/>
        <w:rPr>
          <w:rFonts w:ascii="Times New Roman" w:hAnsi="Times New Roman"/>
          <w:sz w:val="22"/>
          <w:szCs w:val="22"/>
        </w:rPr>
      </w:pPr>
      <w:r>
        <w:rPr>
          <w:rFonts w:ascii="Times New Roman" w:hAnsi="Times New Roman"/>
          <w:sz w:val="22"/>
          <w:szCs w:val="22"/>
        </w:rPr>
        <w:t>Guiding principle #3, Strengthening Campus Identity, reinforces the importance of first impressions and includes the new north gateway entrance to the campus. The sign that was previously at that location was moved to the entrance to Macomb from the west. As part of campus beautifica</w:t>
      </w:r>
      <w:r w:rsidR="00CA0872">
        <w:rPr>
          <w:rFonts w:ascii="Times New Roman" w:hAnsi="Times New Roman"/>
          <w:sz w:val="22"/>
          <w:szCs w:val="22"/>
        </w:rPr>
        <w:t>tion, 43 new trees were planted</w:t>
      </w:r>
      <w:r w:rsidR="009D24F9">
        <w:rPr>
          <w:rFonts w:ascii="Times New Roman" w:hAnsi="Times New Roman"/>
          <w:sz w:val="22"/>
          <w:szCs w:val="22"/>
        </w:rPr>
        <w:t>,</w:t>
      </w:r>
      <w:r w:rsidR="00CA0872">
        <w:rPr>
          <w:rFonts w:ascii="Times New Roman" w:hAnsi="Times New Roman"/>
          <w:sz w:val="22"/>
          <w:szCs w:val="22"/>
        </w:rPr>
        <w:t xml:space="preserve"> 44 trees were removed, and 57 trees were injected with a preventative insecticide. WIU has been designated a Tree Campus USA. An initiative led by Dr. George Potter to label the outside artwork on campus also contributed toward campus beautification.</w:t>
      </w:r>
      <w:r w:rsidR="00AF5FF5">
        <w:rPr>
          <w:rFonts w:ascii="Times New Roman" w:hAnsi="Times New Roman"/>
          <w:sz w:val="22"/>
          <w:szCs w:val="22"/>
        </w:rPr>
        <w:t xml:space="preserve"> The fourth guiding principle, </w:t>
      </w:r>
      <w:proofErr w:type="gramStart"/>
      <w:r w:rsidR="00E75948">
        <w:rPr>
          <w:rFonts w:ascii="Times New Roman" w:hAnsi="Times New Roman"/>
          <w:sz w:val="22"/>
          <w:szCs w:val="22"/>
        </w:rPr>
        <w:t>Engaging</w:t>
      </w:r>
      <w:proofErr w:type="gramEnd"/>
      <w:r w:rsidR="00E75948">
        <w:rPr>
          <w:rFonts w:ascii="Times New Roman" w:hAnsi="Times New Roman"/>
          <w:sz w:val="22"/>
          <w:szCs w:val="22"/>
        </w:rPr>
        <w:t xml:space="preserve"> the Strategic Plan, concentrates on campus technology and efficiency, including development of new videoconference classrooms. </w:t>
      </w:r>
    </w:p>
    <w:p w:rsidR="00E75948" w:rsidRDefault="00E75948" w:rsidP="00662076">
      <w:pPr>
        <w:ind w:left="2160" w:right="720"/>
        <w:rPr>
          <w:rFonts w:ascii="Times New Roman" w:hAnsi="Times New Roman"/>
          <w:sz w:val="22"/>
          <w:szCs w:val="22"/>
        </w:rPr>
      </w:pPr>
    </w:p>
    <w:p w:rsidR="00E75948" w:rsidRDefault="00E75948" w:rsidP="00662076">
      <w:pPr>
        <w:ind w:left="2160" w:right="720"/>
        <w:rPr>
          <w:rFonts w:ascii="Times New Roman" w:hAnsi="Times New Roman"/>
          <w:sz w:val="22"/>
          <w:szCs w:val="22"/>
        </w:rPr>
      </w:pPr>
      <w:r>
        <w:rPr>
          <w:rFonts w:ascii="Times New Roman" w:hAnsi="Times New Roman"/>
          <w:sz w:val="22"/>
          <w:szCs w:val="22"/>
        </w:rPr>
        <w:t xml:space="preserve">Vice President Rives stated that the University also wants to develop visionary, yet implementable, strategies. Target Western Forward funding has already helped with </w:t>
      </w:r>
      <w:proofErr w:type="spellStart"/>
      <w:r>
        <w:rPr>
          <w:rFonts w:ascii="Times New Roman" w:hAnsi="Times New Roman"/>
          <w:sz w:val="22"/>
          <w:szCs w:val="22"/>
        </w:rPr>
        <w:lastRenderedPageBreak/>
        <w:t>Brophy</w:t>
      </w:r>
      <w:proofErr w:type="spellEnd"/>
      <w:r>
        <w:rPr>
          <w:rFonts w:ascii="Times New Roman" w:hAnsi="Times New Roman"/>
          <w:sz w:val="22"/>
          <w:szCs w:val="22"/>
        </w:rPr>
        <w:t xml:space="preserve"> Hall shot clocks, flagpoles at Hanson Field, and the strength and conditioning center, and </w:t>
      </w:r>
      <w:r w:rsidR="00643263">
        <w:rPr>
          <w:rFonts w:ascii="Times New Roman" w:hAnsi="Times New Roman"/>
          <w:sz w:val="22"/>
          <w:szCs w:val="22"/>
        </w:rPr>
        <w:t>there are plans</w:t>
      </w:r>
      <w:r>
        <w:rPr>
          <w:rFonts w:ascii="Times New Roman" w:hAnsi="Times New Roman"/>
          <w:sz w:val="22"/>
          <w:szCs w:val="22"/>
        </w:rPr>
        <w:t xml:space="preserve"> to continue renovating Hanson Field. </w:t>
      </w:r>
    </w:p>
    <w:p w:rsidR="00E75948" w:rsidRDefault="00E75948" w:rsidP="00662076">
      <w:pPr>
        <w:ind w:left="2160" w:right="720"/>
        <w:rPr>
          <w:rFonts w:ascii="Times New Roman" w:hAnsi="Times New Roman"/>
          <w:sz w:val="22"/>
          <w:szCs w:val="22"/>
        </w:rPr>
      </w:pPr>
    </w:p>
    <w:p w:rsidR="00E75948" w:rsidRDefault="00E75948" w:rsidP="00662076">
      <w:pPr>
        <w:ind w:left="2160" w:right="720"/>
        <w:rPr>
          <w:rFonts w:ascii="Times New Roman" w:hAnsi="Times New Roman"/>
          <w:sz w:val="22"/>
          <w:szCs w:val="22"/>
        </w:rPr>
      </w:pPr>
      <w:r>
        <w:rPr>
          <w:rFonts w:ascii="Times New Roman" w:hAnsi="Times New Roman"/>
          <w:sz w:val="22"/>
          <w:szCs w:val="22"/>
        </w:rPr>
        <w:t xml:space="preserve">Bonded projects include recent </w:t>
      </w:r>
      <w:r w:rsidR="00C556A9">
        <w:rPr>
          <w:rFonts w:ascii="Times New Roman" w:hAnsi="Times New Roman"/>
          <w:sz w:val="22"/>
          <w:szCs w:val="22"/>
        </w:rPr>
        <w:t>upgrading of the ancient steam distribution infrastructure on the Macomb campus</w:t>
      </w:r>
      <w:r>
        <w:rPr>
          <w:rFonts w:ascii="Times New Roman" w:hAnsi="Times New Roman"/>
          <w:sz w:val="22"/>
          <w:szCs w:val="22"/>
        </w:rPr>
        <w:t xml:space="preserve"> at a cost of </w:t>
      </w:r>
      <w:r w:rsidR="00C556A9">
        <w:rPr>
          <w:rFonts w:ascii="Times New Roman" w:hAnsi="Times New Roman"/>
          <w:sz w:val="22"/>
          <w:szCs w:val="22"/>
        </w:rPr>
        <w:t>$10.5 million. The existing 27 miles of underground steam distribution lines provide the energy for about 98 percent of the heating and 72 percent of the cooling of campus buildings. Other recent bonded projects include the asbestos abatement and re-insulation of a number of buildings and roof repairs in Morgan, Brown, and Waggoner Halls and the University Union.</w:t>
      </w:r>
    </w:p>
    <w:p w:rsidR="00741FD6" w:rsidRDefault="00741FD6" w:rsidP="00662076">
      <w:pPr>
        <w:ind w:left="2160" w:right="720"/>
        <w:rPr>
          <w:rFonts w:ascii="Times New Roman" w:hAnsi="Times New Roman"/>
          <w:sz w:val="22"/>
          <w:szCs w:val="22"/>
        </w:rPr>
      </w:pPr>
    </w:p>
    <w:p w:rsidR="00741FD6" w:rsidRDefault="00741FD6" w:rsidP="00662076">
      <w:pPr>
        <w:ind w:left="2160" w:right="720"/>
        <w:rPr>
          <w:rFonts w:ascii="Times New Roman" w:hAnsi="Times New Roman"/>
          <w:sz w:val="22"/>
          <w:szCs w:val="22"/>
        </w:rPr>
      </w:pPr>
      <w:r>
        <w:rPr>
          <w:rFonts w:ascii="Times New Roman" w:hAnsi="Times New Roman"/>
          <w:sz w:val="22"/>
          <w:szCs w:val="22"/>
        </w:rPr>
        <w:t>Vice President Rives informed senators that the Quad Cities 60</w:t>
      </w:r>
      <w:r w:rsidRPr="00741FD6">
        <w:rPr>
          <w:rFonts w:ascii="Times New Roman" w:hAnsi="Times New Roman"/>
          <w:sz w:val="22"/>
          <w:szCs w:val="22"/>
          <w:vertAlign w:val="superscript"/>
        </w:rPr>
        <w:t>th</w:t>
      </w:r>
      <w:r>
        <w:rPr>
          <w:rFonts w:ascii="Times New Roman" w:hAnsi="Times New Roman"/>
          <w:sz w:val="22"/>
          <w:szCs w:val="22"/>
        </w:rPr>
        <w:t xml:space="preserve"> Street Campus building is for sale. A steering committee is working on Phase II of the Riverfront Campus project</w:t>
      </w:r>
      <w:r w:rsidR="00382138">
        <w:rPr>
          <w:rFonts w:ascii="Times New Roman" w:hAnsi="Times New Roman"/>
          <w:sz w:val="22"/>
          <w:szCs w:val="22"/>
        </w:rPr>
        <w:t xml:space="preserve">; the keys to the building will be delivered to Vice President Rives </w:t>
      </w:r>
      <w:r>
        <w:rPr>
          <w:rFonts w:ascii="Times New Roman" w:hAnsi="Times New Roman"/>
          <w:sz w:val="22"/>
          <w:szCs w:val="22"/>
        </w:rPr>
        <w:t xml:space="preserve">on July 16. </w:t>
      </w:r>
      <w:r w:rsidR="00261D10">
        <w:rPr>
          <w:rFonts w:ascii="Times New Roman" w:hAnsi="Times New Roman"/>
          <w:sz w:val="22"/>
          <w:szCs w:val="22"/>
        </w:rPr>
        <w:t xml:space="preserve">A Phase III programming study will kick off Friday, March 7. </w:t>
      </w:r>
      <w:r>
        <w:rPr>
          <w:rFonts w:ascii="Times New Roman" w:hAnsi="Times New Roman"/>
          <w:sz w:val="22"/>
          <w:szCs w:val="22"/>
        </w:rPr>
        <w:t xml:space="preserve">A four-year rotation has been put in place for all technology in the Quad Cities. </w:t>
      </w:r>
      <w:r w:rsidR="00261D10">
        <w:rPr>
          <w:rFonts w:ascii="Times New Roman" w:hAnsi="Times New Roman"/>
          <w:sz w:val="22"/>
          <w:szCs w:val="22"/>
        </w:rPr>
        <w:t xml:space="preserve">The historic Moline Train Depot has been donated to WIU; a $300,000 renovation was voted on by </w:t>
      </w:r>
      <w:proofErr w:type="gramStart"/>
      <w:r w:rsidR="00261D10">
        <w:rPr>
          <w:rFonts w:ascii="Times New Roman" w:hAnsi="Times New Roman"/>
          <w:sz w:val="22"/>
          <w:szCs w:val="22"/>
        </w:rPr>
        <w:t>Quad Cities</w:t>
      </w:r>
      <w:proofErr w:type="gramEnd"/>
      <w:r w:rsidR="00261D10">
        <w:rPr>
          <w:rFonts w:ascii="Times New Roman" w:hAnsi="Times New Roman"/>
          <w:sz w:val="22"/>
          <w:szCs w:val="22"/>
        </w:rPr>
        <w:t xml:space="preserve"> students to enable it to become a student center for the Riverfront Campus. A new Amtrak line will be established to bring students from Chicago to the Quad Cities, which could also provide a second train line to Macomb. Vice </w:t>
      </w:r>
      <w:r w:rsidR="00B64A98">
        <w:rPr>
          <w:rFonts w:ascii="Times New Roman" w:hAnsi="Times New Roman"/>
          <w:sz w:val="22"/>
          <w:szCs w:val="22"/>
        </w:rPr>
        <w:t>President</w:t>
      </w:r>
      <w:bookmarkStart w:id="0" w:name="_GoBack"/>
      <w:bookmarkEnd w:id="0"/>
      <w:r w:rsidR="00261D10">
        <w:rPr>
          <w:rFonts w:ascii="Times New Roman" w:hAnsi="Times New Roman"/>
          <w:sz w:val="22"/>
          <w:szCs w:val="22"/>
        </w:rPr>
        <w:t xml:space="preserve"> Rives stated that private housing is also planned for the Riverfront campus with the development of The Mills at </w:t>
      </w:r>
      <w:proofErr w:type="spellStart"/>
      <w:r w:rsidR="00261D10">
        <w:rPr>
          <w:rFonts w:ascii="Times New Roman" w:hAnsi="Times New Roman"/>
          <w:sz w:val="22"/>
          <w:szCs w:val="22"/>
        </w:rPr>
        <w:t>Riverbend</w:t>
      </w:r>
      <w:proofErr w:type="spellEnd"/>
      <w:r w:rsidR="00261D10">
        <w:rPr>
          <w:rFonts w:ascii="Times New Roman" w:hAnsi="Times New Roman"/>
          <w:sz w:val="22"/>
          <w:szCs w:val="22"/>
        </w:rPr>
        <w:t xml:space="preserve"> Commons. He stressed that no university money will be spent on this housing; it is entirely private development similar to that which exists near the Macomb campus. </w:t>
      </w:r>
    </w:p>
    <w:p w:rsidR="00261D10" w:rsidRDefault="00261D10" w:rsidP="00662076">
      <w:pPr>
        <w:ind w:left="2160" w:right="720"/>
        <w:rPr>
          <w:rFonts w:ascii="Times New Roman" w:hAnsi="Times New Roman"/>
          <w:sz w:val="22"/>
          <w:szCs w:val="22"/>
        </w:rPr>
      </w:pPr>
    </w:p>
    <w:p w:rsidR="00261D10" w:rsidRPr="005E7FAC" w:rsidRDefault="00261D10" w:rsidP="00662076">
      <w:pPr>
        <w:ind w:left="2160" w:right="720"/>
        <w:rPr>
          <w:rFonts w:ascii="Times New Roman" w:hAnsi="Times New Roman"/>
          <w:sz w:val="22"/>
          <w:szCs w:val="22"/>
        </w:rPr>
      </w:pPr>
      <w:r>
        <w:rPr>
          <w:rFonts w:ascii="Times New Roman" w:hAnsi="Times New Roman"/>
          <w:sz w:val="22"/>
          <w:szCs w:val="22"/>
        </w:rPr>
        <w:t>Senator Rabchuk asked what will happen to the large collection of junk that is currently behind Riverfront Campus. Vice President Rives responded that WIU has been speaking to the scrapyard with the goal to getting that area relocated, and local legislators are helping to work with the property owner on this project.</w:t>
      </w:r>
    </w:p>
    <w:p w:rsidR="00115B67" w:rsidRPr="00115B67" w:rsidRDefault="00115B67" w:rsidP="00115B67">
      <w:pPr>
        <w:ind w:left="720" w:right="720"/>
        <w:rPr>
          <w:rFonts w:ascii="Times New Roman" w:hAnsi="Times New Roman"/>
          <w:sz w:val="22"/>
          <w:szCs w:val="22"/>
          <w:u w:val="single"/>
        </w:rPr>
      </w:pPr>
    </w:p>
    <w:p w:rsidR="00567E6B" w:rsidRPr="00AE7C98" w:rsidRDefault="00237FB2" w:rsidP="004C5A81">
      <w:pPr>
        <w:numPr>
          <w:ilvl w:val="0"/>
          <w:numId w:val="2"/>
        </w:numPr>
        <w:ind w:right="720"/>
        <w:rPr>
          <w:rFonts w:ascii="Times New Roman" w:hAnsi="Times New Roman"/>
          <w:sz w:val="22"/>
          <w:szCs w:val="22"/>
        </w:rPr>
      </w:pPr>
      <w:r w:rsidRPr="00B76120">
        <w:rPr>
          <w:rFonts w:ascii="Times New Roman" w:hAnsi="Times New Roman"/>
          <w:sz w:val="22"/>
          <w:szCs w:val="22"/>
          <w:u w:val="single"/>
        </w:rPr>
        <w:t>Reports of Committees and Councils</w:t>
      </w:r>
    </w:p>
    <w:p w:rsidR="00AE7C98" w:rsidRPr="00B76120" w:rsidRDefault="00AE7C98" w:rsidP="004C5A81">
      <w:pPr>
        <w:ind w:right="720"/>
        <w:rPr>
          <w:rFonts w:ascii="Times New Roman" w:hAnsi="Times New Roman"/>
          <w:sz w:val="22"/>
          <w:szCs w:val="22"/>
        </w:rPr>
      </w:pPr>
    </w:p>
    <w:p w:rsidR="00BF4C4A" w:rsidRDefault="00BF4C4A" w:rsidP="004C5A81">
      <w:pPr>
        <w:numPr>
          <w:ilvl w:val="1"/>
          <w:numId w:val="2"/>
        </w:numPr>
        <w:ind w:right="720"/>
        <w:rPr>
          <w:rFonts w:ascii="Times New Roman" w:hAnsi="Times New Roman"/>
          <w:sz w:val="22"/>
          <w:szCs w:val="22"/>
          <w:u w:val="single"/>
        </w:rPr>
      </w:pPr>
      <w:r w:rsidRPr="00B76120">
        <w:rPr>
          <w:rFonts w:ascii="Times New Roman" w:hAnsi="Times New Roman"/>
          <w:sz w:val="22"/>
          <w:szCs w:val="22"/>
          <w:u w:val="single"/>
        </w:rPr>
        <w:t xml:space="preserve">Council on </w:t>
      </w:r>
      <w:r w:rsidR="00975E9F">
        <w:rPr>
          <w:rFonts w:ascii="Times New Roman" w:hAnsi="Times New Roman"/>
          <w:sz w:val="22"/>
          <w:szCs w:val="22"/>
          <w:u w:val="single"/>
        </w:rPr>
        <w:t>Curricular Programs and Instruction (CCPI)</w:t>
      </w:r>
    </w:p>
    <w:p w:rsidR="00276691" w:rsidRPr="00276691" w:rsidRDefault="00276691" w:rsidP="00276691">
      <w:pPr>
        <w:ind w:left="1440" w:right="720"/>
        <w:rPr>
          <w:rFonts w:ascii="Times New Roman" w:hAnsi="Times New Roman"/>
          <w:sz w:val="22"/>
          <w:szCs w:val="22"/>
        </w:rPr>
      </w:pPr>
      <w:r>
        <w:rPr>
          <w:rFonts w:ascii="Times New Roman" w:hAnsi="Times New Roman"/>
          <w:sz w:val="22"/>
          <w:szCs w:val="22"/>
        </w:rPr>
        <w:t>(Bridget Welch, Chair)</w:t>
      </w:r>
    </w:p>
    <w:p w:rsidR="00606306" w:rsidRPr="00B76120" w:rsidRDefault="00606306" w:rsidP="004C5A81">
      <w:pPr>
        <w:ind w:left="1440" w:right="720"/>
        <w:rPr>
          <w:rFonts w:ascii="Times New Roman" w:hAnsi="Times New Roman"/>
          <w:sz w:val="22"/>
          <w:szCs w:val="22"/>
        </w:rPr>
      </w:pPr>
    </w:p>
    <w:p w:rsidR="00BF4C4A" w:rsidRDefault="00975E9F" w:rsidP="004C5A81">
      <w:pPr>
        <w:numPr>
          <w:ilvl w:val="2"/>
          <w:numId w:val="2"/>
        </w:numPr>
        <w:ind w:left="2160" w:right="720" w:hanging="720"/>
        <w:rPr>
          <w:rFonts w:ascii="Times New Roman" w:hAnsi="Times New Roman"/>
          <w:sz w:val="22"/>
          <w:szCs w:val="22"/>
          <w:u w:val="single"/>
        </w:rPr>
      </w:pPr>
      <w:r>
        <w:rPr>
          <w:rFonts w:ascii="Times New Roman" w:hAnsi="Times New Roman"/>
          <w:sz w:val="22"/>
          <w:szCs w:val="22"/>
          <w:u w:val="single"/>
        </w:rPr>
        <w:t xml:space="preserve">Curricular Requests from the </w:t>
      </w:r>
      <w:r w:rsidR="00276691">
        <w:rPr>
          <w:rFonts w:ascii="Times New Roman" w:hAnsi="Times New Roman"/>
          <w:sz w:val="22"/>
          <w:szCs w:val="22"/>
          <w:u w:val="single"/>
        </w:rPr>
        <w:t xml:space="preserve">Department of </w:t>
      </w:r>
      <w:r w:rsidR="00261D10">
        <w:rPr>
          <w:rFonts w:ascii="Times New Roman" w:hAnsi="Times New Roman"/>
          <w:sz w:val="22"/>
          <w:szCs w:val="22"/>
          <w:u w:val="single"/>
        </w:rPr>
        <w:t>History</w:t>
      </w:r>
    </w:p>
    <w:p w:rsidR="00975E9F" w:rsidRPr="00975E9F" w:rsidRDefault="00975E9F" w:rsidP="004C5A81">
      <w:pPr>
        <w:ind w:left="2160" w:right="720"/>
        <w:rPr>
          <w:rFonts w:ascii="Times New Roman" w:hAnsi="Times New Roman"/>
          <w:sz w:val="22"/>
          <w:szCs w:val="22"/>
          <w:u w:val="single"/>
        </w:rPr>
      </w:pPr>
    </w:p>
    <w:p w:rsidR="007D51EF" w:rsidRPr="007D51EF" w:rsidRDefault="007D51EF" w:rsidP="004C5A81">
      <w:pPr>
        <w:numPr>
          <w:ilvl w:val="3"/>
          <w:numId w:val="2"/>
        </w:numPr>
        <w:ind w:right="720"/>
        <w:rPr>
          <w:rFonts w:ascii="Times New Roman" w:hAnsi="Times New Roman"/>
          <w:sz w:val="22"/>
          <w:szCs w:val="22"/>
          <w:u w:val="single"/>
        </w:rPr>
      </w:pPr>
      <w:r>
        <w:rPr>
          <w:rFonts w:ascii="Times New Roman" w:hAnsi="Times New Roman"/>
          <w:sz w:val="22"/>
          <w:szCs w:val="22"/>
        </w:rPr>
        <w:t xml:space="preserve">Request for </w:t>
      </w:r>
      <w:r w:rsidR="00276691">
        <w:rPr>
          <w:rFonts w:ascii="Times New Roman" w:hAnsi="Times New Roman"/>
          <w:sz w:val="22"/>
          <w:szCs w:val="22"/>
        </w:rPr>
        <w:t xml:space="preserve">Change of </w:t>
      </w:r>
      <w:r w:rsidR="00047E44">
        <w:rPr>
          <w:rFonts w:ascii="Times New Roman" w:hAnsi="Times New Roman"/>
          <w:sz w:val="22"/>
          <w:szCs w:val="22"/>
        </w:rPr>
        <w:t>Minor</w:t>
      </w:r>
    </w:p>
    <w:p w:rsidR="007D51EF" w:rsidRPr="007D51EF" w:rsidRDefault="007D51EF" w:rsidP="004C5A81">
      <w:pPr>
        <w:ind w:left="2160" w:right="720"/>
        <w:rPr>
          <w:rFonts w:ascii="Times New Roman" w:hAnsi="Times New Roman"/>
          <w:sz w:val="22"/>
          <w:szCs w:val="22"/>
          <w:u w:val="single"/>
        </w:rPr>
      </w:pPr>
    </w:p>
    <w:p w:rsidR="007D51EF" w:rsidRPr="00F86BA3" w:rsidRDefault="00261D10" w:rsidP="004C5A81">
      <w:pPr>
        <w:numPr>
          <w:ilvl w:val="4"/>
          <w:numId w:val="2"/>
        </w:numPr>
        <w:ind w:right="720"/>
        <w:rPr>
          <w:rFonts w:ascii="Times New Roman" w:hAnsi="Times New Roman"/>
          <w:sz w:val="22"/>
          <w:szCs w:val="22"/>
          <w:u w:val="single"/>
        </w:rPr>
      </w:pPr>
      <w:r>
        <w:rPr>
          <w:rFonts w:ascii="Times New Roman" w:hAnsi="Times New Roman"/>
          <w:sz w:val="22"/>
          <w:szCs w:val="22"/>
        </w:rPr>
        <w:t xml:space="preserve">Contemporary United States Studies </w:t>
      </w:r>
    </w:p>
    <w:p w:rsidR="00F86BA3" w:rsidRDefault="00F86BA3" w:rsidP="00F86BA3">
      <w:pPr>
        <w:ind w:left="2160" w:right="720"/>
        <w:rPr>
          <w:rFonts w:ascii="Times New Roman" w:hAnsi="Times New Roman"/>
          <w:sz w:val="22"/>
          <w:szCs w:val="22"/>
        </w:rPr>
      </w:pPr>
    </w:p>
    <w:p w:rsidR="007D51EF" w:rsidRDefault="00276691" w:rsidP="004C5A81">
      <w:pPr>
        <w:ind w:left="2880" w:right="720" w:firstLine="720"/>
        <w:rPr>
          <w:rFonts w:ascii="Times New Roman" w:hAnsi="Times New Roman"/>
          <w:b/>
          <w:sz w:val="22"/>
          <w:szCs w:val="22"/>
        </w:rPr>
      </w:pPr>
      <w:r>
        <w:rPr>
          <w:rFonts w:ascii="Times New Roman" w:hAnsi="Times New Roman"/>
          <w:b/>
          <w:sz w:val="22"/>
          <w:szCs w:val="22"/>
        </w:rPr>
        <w:t xml:space="preserve">CHANGE </w:t>
      </w:r>
      <w:r w:rsidR="00047E44">
        <w:rPr>
          <w:rFonts w:ascii="Times New Roman" w:hAnsi="Times New Roman"/>
          <w:b/>
          <w:sz w:val="22"/>
          <w:szCs w:val="22"/>
        </w:rPr>
        <w:t>OF MINO</w:t>
      </w:r>
      <w:r>
        <w:rPr>
          <w:rFonts w:ascii="Times New Roman" w:hAnsi="Times New Roman"/>
          <w:b/>
          <w:sz w:val="22"/>
          <w:szCs w:val="22"/>
        </w:rPr>
        <w:t>R</w:t>
      </w:r>
      <w:r w:rsidR="007D51EF" w:rsidRPr="007D51EF">
        <w:rPr>
          <w:rFonts w:ascii="Times New Roman" w:hAnsi="Times New Roman"/>
          <w:b/>
          <w:sz w:val="22"/>
          <w:szCs w:val="22"/>
        </w:rPr>
        <w:t xml:space="preserve"> APPROVED</w:t>
      </w:r>
    </w:p>
    <w:p w:rsidR="00084EC3" w:rsidRPr="00B76120" w:rsidRDefault="00084EC3" w:rsidP="00084EC3">
      <w:pPr>
        <w:ind w:left="1440" w:right="720"/>
        <w:rPr>
          <w:rFonts w:ascii="Times New Roman" w:hAnsi="Times New Roman"/>
          <w:sz w:val="22"/>
          <w:szCs w:val="22"/>
        </w:rPr>
      </w:pPr>
    </w:p>
    <w:p w:rsidR="00084EC3" w:rsidRDefault="00084EC3" w:rsidP="00084EC3">
      <w:pPr>
        <w:numPr>
          <w:ilvl w:val="2"/>
          <w:numId w:val="2"/>
        </w:numPr>
        <w:ind w:right="720"/>
        <w:rPr>
          <w:rFonts w:ascii="Times New Roman" w:hAnsi="Times New Roman"/>
          <w:sz w:val="22"/>
          <w:szCs w:val="22"/>
          <w:u w:val="single"/>
        </w:rPr>
      </w:pPr>
      <w:r>
        <w:rPr>
          <w:rFonts w:ascii="Times New Roman" w:hAnsi="Times New Roman"/>
          <w:sz w:val="22"/>
          <w:szCs w:val="22"/>
          <w:u w:val="single"/>
        </w:rPr>
        <w:t xml:space="preserve">Curricular Requests from the </w:t>
      </w:r>
      <w:r w:rsidR="00261D10">
        <w:rPr>
          <w:rFonts w:ascii="Times New Roman" w:hAnsi="Times New Roman"/>
          <w:sz w:val="22"/>
          <w:szCs w:val="22"/>
          <w:u w:val="single"/>
        </w:rPr>
        <w:t>Department of Health Sciences</w:t>
      </w:r>
      <w:r w:rsidR="00047E44">
        <w:rPr>
          <w:rFonts w:ascii="Times New Roman" w:hAnsi="Times New Roman"/>
          <w:sz w:val="22"/>
          <w:szCs w:val="22"/>
          <w:u w:val="single"/>
        </w:rPr>
        <w:t xml:space="preserve"> </w:t>
      </w:r>
    </w:p>
    <w:p w:rsidR="00084EC3" w:rsidRPr="00975E9F" w:rsidRDefault="00084EC3" w:rsidP="00084EC3">
      <w:pPr>
        <w:ind w:left="2160" w:right="720"/>
        <w:rPr>
          <w:rFonts w:ascii="Times New Roman" w:hAnsi="Times New Roman"/>
          <w:sz w:val="22"/>
          <w:szCs w:val="22"/>
          <w:u w:val="single"/>
        </w:rPr>
      </w:pPr>
    </w:p>
    <w:p w:rsidR="00084EC3" w:rsidRPr="007D51EF" w:rsidRDefault="00084EC3" w:rsidP="00084EC3">
      <w:pPr>
        <w:numPr>
          <w:ilvl w:val="3"/>
          <w:numId w:val="2"/>
        </w:numPr>
        <w:ind w:right="720"/>
        <w:rPr>
          <w:rFonts w:ascii="Times New Roman" w:hAnsi="Times New Roman"/>
          <w:sz w:val="22"/>
          <w:szCs w:val="22"/>
          <w:u w:val="single"/>
        </w:rPr>
      </w:pPr>
      <w:r>
        <w:rPr>
          <w:rFonts w:ascii="Times New Roman" w:hAnsi="Times New Roman"/>
          <w:sz w:val="22"/>
          <w:szCs w:val="22"/>
        </w:rPr>
        <w:t>Requests for New Courses</w:t>
      </w:r>
    </w:p>
    <w:p w:rsidR="00084EC3" w:rsidRPr="007D51EF" w:rsidRDefault="00084EC3" w:rsidP="00084EC3">
      <w:pPr>
        <w:ind w:left="2160" w:right="720"/>
        <w:rPr>
          <w:rFonts w:ascii="Times New Roman" w:hAnsi="Times New Roman"/>
          <w:sz w:val="22"/>
          <w:szCs w:val="22"/>
          <w:u w:val="single"/>
        </w:rPr>
      </w:pPr>
    </w:p>
    <w:p w:rsidR="00084EC3" w:rsidRPr="00261D10" w:rsidRDefault="00261D10" w:rsidP="00084EC3">
      <w:pPr>
        <w:numPr>
          <w:ilvl w:val="4"/>
          <w:numId w:val="2"/>
        </w:numPr>
        <w:ind w:right="720"/>
        <w:rPr>
          <w:rFonts w:ascii="Times New Roman" w:hAnsi="Times New Roman"/>
          <w:sz w:val="22"/>
          <w:szCs w:val="22"/>
          <w:u w:val="single"/>
        </w:rPr>
      </w:pPr>
      <w:r>
        <w:rPr>
          <w:rFonts w:ascii="Times New Roman" w:hAnsi="Times New Roman"/>
          <w:sz w:val="22"/>
          <w:szCs w:val="22"/>
        </w:rPr>
        <w:t>EM 470, Comparative Emergency Management Systems</w:t>
      </w:r>
      <w:r w:rsidR="00084EC3">
        <w:rPr>
          <w:rFonts w:ascii="Times New Roman" w:hAnsi="Times New Roman"/>
          <w:sz w:val="22"/>
          <w:szCs w:val="22"/>
        </w:rPr>
        <w:t xml:space="preserve">, </w:t>
      </w:r>
      <w:proofErr w:type="gramStart"/>
      <w:r w:rsidR="00084EC3">
        <w:rPr>
          <w:rFonts w:ascii="Times New Roman" w:hAnsi="Times New Roman"/>
          <w:sz w:val="22"/>
          <w:szCs w:val="22"/>
        </w:rPr>
        <w:t xml:space="preserve">3 </w:t>
      </w:r>
      <w:proofErr w:type="spellStart"/>
      <w:r w:rsidR="00084EC3">
        <w:rPr>
          <w:rFonts w:ascii="Times New Roman" w:hAnsi="Times New Roman"/>
          <w:sz w:val="22"/>
          <w:szCs w:val="22"/>
        </w:rPr>
        <w:t>s.h</w:t>
      </w:r>
      <w:proofErr w:type="spellEnd"/>
      <w:proofErr w:type="gramEnd"/>
      <w:r w:rsidR="00084EC3">
        <w:rPr>
          <w:rFonts w:ascii="Times New Roman" w:hAnsi="Times New Roman"/>
          <w:sz w:val="22"/>
          <w:szCs w:val="22"/>
        </w:rPr>
        <w:t>.</w:t>
      </w:r>
    </w:p>
    <w:p w:rsidR="00261D10" w:rsidRPr="00A4210F" w:rsidRDefault="00261D10" w:rsidP="00261D10">
      <w:pPr>
        <w:numPr>
          <w:ilvl w:val="4"/>
          <w:numId w:val="2"/>
        </w:numPr>
        <w:ind w:left="3600" w:right="720" w:hanging="720"/>
        <w:rPr>
          <w:rFonts w:ascii="Times New Roman" w:hAnsi="Times New Roman"/>
          <w:sz w:val="22"/>
          <w:szCs w:val="22"/>
          <w:u w:val="single"/>
        </w:rPr>
      </w:pPr>
      <w:r>
        <w:rPr>
          <w:rFonts w:ascii="Times New Roman" w:hAnsi="Times New Roman"/>
          <w:sz w:val="22"/>
          <w:szCs w:val="22"/>
        </w:rPr>
        <w:t xml:space="preserve">EM 499, Independent Study in Emergency Management, 1-4 </w:t>
      </w:r>
      <w:proofErr w:type="spellStart"/>
      <w:r>
        <w:rPr>
          <w:rFonts w:ascii="Times New Roman" w:hAnsi="Times New Roman"/>
          <w:sz w:val="22"/>
          <w:szCs w:val="22"/>
        </w:rPr>
        <w:t>s.h</w:t>
      </w:r>
      <w:proofErr w:type="spellEnd"/>
      <w:r>
        <w:rPr>
          <w:rFonts w:ascii="Times New Roman" w:hAnsi="Times New Roman"/>
          <w:sz w:val="22"/>
          <w:szCs w:val="22"/>
        </w:rPr>
        <w:t xml:space="preserve">., repeatable </w:t>
      </w:r>
      <w:proofErr w:type="gramStart"/>
      <w:r>
        <w:rPr>
          <w:rFonts w:ascii="Times New Roman" w:hAnsi="Times New Roman"/>
          <w:sz w:val="22"/>
          <w:szCs w:val="22"/>
        </w:rPr>
        <w:t xml:space="preserve">to 4 </w:t>
      </w:r>
      <w:proofErr w:type="spellStart"/>
      <w:r>
        <w:rPr>
          <w:rFonts w:ascii="Times New Roman" w:hAnsi="Times New Roman"/>
          <w:sz w:val="22"/>
          <w:szCs w:val="22"/>
        </w:rPr>
        <w:t>s.h</w:t>
      </w:r>
      <w:proofErr w:type="spellEnd"/>
      <w:proofErr w:type="gramEnd"/>
      <w:r>
        <w:rPr>
          <w:rFonts w:ascii="Times New Roman" w:hAnsi="Times New Roman"/>
          <w:sz w:val="22"/>
          <w:szCs w:val="22"/>
        </w:rPr>
        <w:t>.</w:t>
      </w:r>
    </w:p>
    <w:p w:rsidR="00A4210F" w:rsidRDefault="00A4210F" w:rsidP="00A4210F">
      <w:pPr>
        <w:ind w:left="2880" w:right="720"/>
        <w:rPr>
          <w:rFonts w:ascii="Times New Roman" w:hAnsi="Times New Roman"/>
          <w:sz w:val="22"/>
          <w:szCs w:val="22"/>
        </w:rPr>
      </w:pPr>
    </w:p>
    <w:p w:rsidR="00A4210F" w:rsidRPr="00A4210F" w:rsidRDefault="00B93118" w:rsidP="00A4210F">
      <w:pPr>
        <w:ind w:left="3600" w:right="720"/>
        <w:rPr>
          <w:rFonts w:ascii="Times New Roman" w:hAnsi="Times New Roman"/>
          <w:b/>
          <w:sz w:val="22"/>
          <w:szCs w:val="22"/>
        </w:rPr>
      </w:pPr>
      <w:r>
        <w:rPr>
          <w:rFonts w:ascii="Times New Roman" w:hAnsi="Times New Roman"/>
          <w:b/>
          <w:sz w:val="22"/>
          <w:szCs w:val="22"/>
        </w:rPr>
        <w:t>NEW COURSE</w:t>
      </w:r>
      <w:r w:rsidR="00261D10">
        <w:rPr>
          <w:rFonts w:ascii="Times New Roman" w:hAnsi="Times New Roman"/>
          <w:b/>
          <w:sz w:val="22"/>
          <w:szCs w:val="22"/>
        </w:rPr>
        <w:t>S</w:t>
      </w:r>
      <w:r w:rsidR="00A4210F" w:rsidRPr="00A4210F">
        <w:rPr>
          <w:rFonts w:ascii="Times New Roman" w:hAnsi="Times New Roman"/>
          <w:b/>
          <w:sz w:val="22"/>
          <w:szCs w:val="22"/>
        </w:rPr>
        <w:t xml:space="preserve"> APPROVED</w:t>
      </w:r>
    </w:p>
    <w:p w:rsidR="00A4210F" w:rsidRPr="00084EC3" w:rsidRDefault="00A4210F" w:rsidP="00A4210F">
      <w:pPr>
        <w:ind w:left="3600" w:right="720"/>
        <w:rPr>
          <w:rFonts w:ascii="Times New Roman" w:hAnsi="Times New Roman"/>
          <w:sz w:val="22"/>
          <w:szCs w:val="22"/>
          <w:u w:val="single"/>
        </w:rPr>
      </w:pPr>
    </w:p>
    <w:p w:rsidR="00084EC3" w:rsidRPr="007D51EF" w:rsidRDefault="00084EC3" w:rsidP="00084EC3">
      <w:pPr>
        <w:numPr>
          <w:ilvl w:val="3"/>
          <w:numId w:val="2"/>
        </w:numPr>
        <w:ind w:right="720"/>
        <w:rPr>
          <w:rFonts w:ascii="Times New Roman" w:hAnsi="Times New Roman"/>
          <w:sz w:val="22"/>
          <w:szCs w:val="22"/>
          <w:u w:val="single"/>
        </w:rPr>
      </w:pPr>
      <w:r>
        <w:rPr>
          <w:rFonts w:ascii="Times New Roman" w:hAnsi="Times New Roman"/>
          <w:sz w:val="22"/>
          <w:szCs w:val="22"/>
        </w:rPr>
        <w:t>Request for Change</w:t>
      </w:r>
      <w:r w:rsidR="00A4210F">
        <w:rPr>
          <w:rFonts w:ascii="Times New Roman" w:hAnsi="Times New Roman"/>
          <w:sz w:val="22"/>
          <w:szCs w:val="22"/>
        </w:rPr>
        <w:t xml:space="preserve"> of Major</w:t>
      </w:r>
    </w:p>
    <w:p w:rsidR="00084EC3" w:rsidRPr="007D51EF" w:rsidRDefault="00084EC3" w:rsidP="00084EC3">
      <w:pPr>
        <w:ind w:left="2160" w:right="720"/>
        <w:rPr>
          <w:rFonts w:ascii="Times New Roman" w:hAnsi="Times New Roman"/>
          <w:sz w:val="22"/>
          <w:szCs w:val="22"/>
          <w:u w:val="single"/>
        </w:rPr>
      </w:pPr>
    </w:p>
    <w:p w:rsidR="00084EC3" w:rsidRPr="00A4210F" w:rsidRDefault="00C23434" w:rsidP="00084EC3">
      <w:pPr>
        <w:numPr>
          <w:ilvl w:val="4"/>
          <w:numId w:val="2"/>
        </w:numPr>
        <w:ind w:right="720"/>
        <w:rPr>
          <w:rFonts w:ascii="Times New Roman" w:hAnsi="Times New Roman"/>
          <w:sz w:val="22"/>
          <w:szCs w:val="22"/>
          <w:u w:val="single"/>
        </w:rPr>
      </w:pPr>
      <w:r>
        <w:rPr>
          <w:rFonts w:ascii="Times New Roman" w:hAnsi="Times New Roman"/>
          <w:sz w:val="22"/>
          <w:szCs w:val="22"/>
        </w:rPr>
        <w:t>Health Services Management</w:t>
      </w:r>
    </w:p>
    <w:p w:rsidR="00A4210F" w:rsidRDefault="00A4210F" w:rsidP="00A4210F">
      <w:pPr>
        <w:ind w:left="2880" w:right="720"/>
        <w:rPr>
          <w:rFonts w:ascii="Times New Roman" w:hAnsi="Times New Roman"/>
          <w:sz w:val="22"/>
          <w:szCs w:val="22"/>
        </w:rPr>
      </w:pPr>
    </w:p>
    <w:p w:rsidR="00A4210F" w:rsidRDefault="00A4210F" w:rsidP="00A4210F">
      <w:pPr>
        <w:ind w:left="3600" w:right="720"/>
        <w:rPr>
          <w:rFonts w:ascii="Times New Roman" w:hAnsi="Times New Roman"/>
          <w:sz w:val="22"/>
          <w:szCs w:val="22"/>
        </w:rPr>
      </w:pPr>
      <w:r>
        <w:rPr>
          <w:rFonts w:ascii="Times New Roman" w:hAnsi="Times New Roman"/>
          <w:sz w:val="22"/>
          <w:szCs w:val="22"/>
        </w:rPr>
        <w:t xml:space="preserve">Senator Rabchuk </w:t>
      </w:r>
      <w:r w:rsidR="00C23434">
        <w:rPr>
          <w:rFonts w:ascii="Times New Roman" w:hAnsi="Times New Roman"/>
          <w:sz w:val="22"/>
          <w:szCs w:val="22"/>
        </w:rPr>
        <w:t xml:space="preserve">observed that the request form indicates that the changes are in preparation for a Health Services Management MBA. </w:t>
      </w:r>
      <w:r w:rsidR="00C23434">
        <w:rPr>
          <w:rFonts w:ascii="Times New Roman" w:hAnsi="Times New Roman"/>
          <w:sz w:val="22"/>
          <w:szCs w:val="22"/>
        </w:rPr>
        <w:lastRenderedPageBreak/>
        <w:t xml:space="preserve">Interim Health Sciences Chair </w:t>
      </w:r>
      <w:proofErr w:type="spellStart"/>
      <w:r w:rsidR="00C23434">
        <w:rPr>
          <w:rFonts w:ascii="Times New Roman" w:hAnsi="Times New Roman"/>
          <w:sz w:val="22"/>
          <w:szCs w:val="22"/>
        </w:rPr>
        <w:t>Lorette</w:t>
      </w:r>
      <w:proofErr w:type="spellEnd"/>
      <w:r w:rsidR="00C23434">
        <w:rPr>
          <w:rFonts w:ascii="Times New Roman" w:hAnsi="Times New Roman"/>
          <w:sz w:val="22"/>
          <w:szCs w:val="22"/>
        </w:rPr>
        <w:t xml:space="preserve"> Odem confirmed that the department envisions this happening soon.</w:t>
      </w:r>
    </w:p>
    <w:p w:rsidR="00590273" w:rsidRDefault="00590273" w:rsidP="00A4210F">
      <w:pPr>
        <w:ind w:left="3600" w:right="720"/>
        <w:rPr>
          <w:rFonts w:ascii="Times New Roman" w:hAnsi="Times New Roman"/>
          <w:sz w:val="22"/>
          <w:szCs w:val="22"/>
        </w:rPr>
      </w:pPr>
    </w:p>
    <w:p w:rsidR="00590273" w:rsidRPr="00590273" w:rsidRDefault="00590273" w:rsidP="00A4210F">
      <w:pPr>
        <w:ind w:left="3600" w:right="720"/>
        <w:rPr>
          <w:rFonts w:ascii="Times New Roman" w:hAnsi="Times New Roman"/>
          <w:b/>
          <w:sz w:val="22"/>
          <w:szCs w:val="22"/>
        </w:rPr>
      </w:pPr>
      <w:r w:rsidRPr="00590273">
        <w:rPr>
          <w:rFonts w:ascii="Times New Roman" w:hAnsi="Times New Roman"/>
          <w:b/>
          <w:sz w:val="22"/>
          <w:szCs w:val="22"/>
        </w:rPr>
        <w:t xml:space="preserve">CHANGE </w:t>
      </w:r>
      <w:r w:rsidR="0065348A">
        <w:rPr>
          <w:rFonts w:ascii="Times New Roman" w:hAnsi="Times New Roman"/>
          <w:b/>
          <w:sz w:val="22"/>
          <w:szCs w:val="22"/>
        </w:rPr>
        <w:t>OF</w:t>
      </w:r>
      <w:r w:rsidRPr="00590273">
        <w:rPr>
          <w:rFonts w:ascii="Times New Roman" w:hAnsi="Times New Roman"/>
          <w:b/>
          <w:sz w:val="22"/>
          <w:szCs w:val="22"/>
        </w:rPr>
        <w:t xml:space="preserve"> MAJOR APPROVED</w:t>
      </w:r>
    </w:p>
    <w:p w:rsidR="00A4210F" w:rsidRPr="00A4210F" w:rsidRDefault="00A4210F" w:rsidP="00A4210F">
      <w:pPr>
        <w:ind w:right="720"/>
        <w:rPr>
          <w:rFonts w:ascii="Times New Roman" w:hAnsi="Times New Roman"/>
          <w:sz w:val="22"/>
          <w:szCs w:val="22"/>
          <w:u w:val="single"/>
        </w:rPr>
      </w:pPr>
    </w:p>
    <w:p w:rsidR="0065348A" w:rsidRPr="0065348A" w:rsidRDefault="0065348A" w:rsidP="0065348A">
      <w:pPr>
        <w:numPr>
          <w:ilvl w:val="1"/>
          <w:numId w:val="2"/>
        </w:numPr>
        <w:ind w:right="720"/>
        <w:rPr>
          <w:rFonts w:ascii="Times New Roman" w:hAnsi="Times New Roman"/>
          <w:sz w:val="22"/>
          <w:szCs w:val="22"/>
          <w:u w:val="single"/>
        </w:rPr>
      </w:pPr>
      <w:r>
        <w:rPr>
          <w:rFonts w:ascii="Times New Roman" w:hAnsi="Times New Roman"/>
          <w:sz w:val="22"/>
          <w:szCs w:val="22"/>
          <w:u w:val="single"/>
        </w:rPr>
        <w:t>Writing Instruction in the Disciplines (WID) Committee</w:t>
      </w:r>
    </w:p>
    <w:p w:rsidR="0065348A" w:rsidRDefault="0065348A" w:rsidP="0065348A">
      <w:pPr>
        <w:ind w:left="1440" w:right="720"/>
        <w:rPr>
          <w:rFonts w:ascii="Times New Roman" w:hAnsi="Times New Roman"/>
          <w:sz w:val="22"/>
          <w:szCs w:val="22"/>
        </w:rPr>
      </w:pPr>
      <w:r>
        <w:rPr>
          <w:rFonts w:ascii="Times New Roman" w:hAnsi="Times New Roman"/>
          <w:sz w:val="22"/>
          <w:szCs w:val="22"/>
        </w:rPr>
        <w:t xml:space="preserve">(Bradley </w:t>
      </w:r>
      <w:proofErr w:type="spellStart"/>
      <w:r>
        <w:rPr>
          <w:rFonts w:ascii="Times New Roman" w:hAnsi="Times New Roman"/>
          <w:sz w:val="22"/>
          <w:szCs w:val="22"/>
        </w:rPr>
        <w:t>Dilger</w:t>
      </w:r>
      <w:proofErr w:type="spellEnd"/>
      <w:r>
        <w:rPr>
          <w:rFonts w:ascii="Times New Roman" w:hAnsi="Times New Roman"/>
          <w:sz w:val="22"/>
          <w:szCs w:val="22"/>
        </w:rPr>
        <w:t>, Chair)</w:t>
      </w:r>
    </w:p>
    <w:p w:rsidR="0065348A" w:rsidRDefault="0065348A" w:rsidP="0065348A">
      <w:pPr>
        <w:ind w:left="1440" w:right="720"/>
        <w:rPr>
          <w:rFonts w:ascii="Times New Roman" w:hAnsi="Times New Roman"/>
          <w:sz w:val="22"/>
          <w:szCs w:val="22"/>
          <w:u w:val="single"/>
        </w:rPr>
      </w:pPr>
    </w:p>
    <w:p w:rsidR="0065348A" w:rsidRDefault="0065348A" w:rsidP="0065348A">
      <w:pPr>
        <w:numPr>
          <w:ilvl w:val="2"/>
          <w:numId w:val="2"/>
        </w:numPr>
        <w:ind w:right="720"/>
        <w:rPr>
          <w:rFonts w:ascii="Times New Roman" w:hAnsi="Times New Roman"/>
          <w:sz w:val="22"/>
          <w:szCs w:val="22"/>
        </w:rPr>
      </w:pPr>
      <w:r w:rsidRPr="0065348A">
        <w:rPr>
          <w:rFonts w:ascii="Times New Roman" w:hAnsi="Times New Roman"/>
          <w:sz w:val="22"/>
          <w:szCs w:val="22"/>
        </w:rPr>
        <w:t>Requests for WID Designation</w:t>
      </w:r>
    </w:p>
    <w:p w:rsidR="0065348A" w:rsidRPr="0065348A" w:rsidRDefault="0065348A" w:rsidP="0065348A">
      <w:pPr>
        <w:ind w:left="1440" w:right="720"/>
        <w:rPr>
          <w:rFonts w:ascii="Times New Roman" w:hAnsi="Times New Roman"/>
          <w:sz w:val="22"/>
          <w:szCs w:val="22"/>
        </w:rPr>
      </w:pPr>
    </w:p>
    <w:p w:rsidR="0065348A" w:rsidRPr="0065348A" w:rsidRDefault="0065348A" w:rsidP="0065348A">
      <w:pPr>
        <w:numPr>
          <w:ilvl w:val="3"/>
          <w:numId w:val="2"/>
        </w:numPr>
        <w:ind w:right="720"/>
        <w:rPr>
          <w:rFonts w:ascii="Times New Roman" w:hAnsi="Times New Roman"/>
          <w:sz w:val="22"/>
          <w:szCs w:val="22"/>
        </w:rPr>
      </w:pPr>
      <w:r w:rsidRPr="0065348A">
        <w:rPr>
          <w:rFonts w:ascii="Times New Roman" w:hAnsi="Times New Roman"/>
          <w:sz w:val="22"/>
          <w:szCs w:val="22"/>
        </w:rPr>
        <w:t xml:space="preserve">FCS 277, Historical Costume – Twentieth Century, </w:t>
      </w:r>
      <w:proofErr w:type="gramStart"/>
      <w:r w:rsidRPr="0065348A">
        <w:rPr>
          <w:rFonts w:ascii="Times New Roman" w:hAnsi="Times New Roman"/>
          <w:sz w:val="22"/>
          <w:szCs w:val="22"/>
        </w:rPr>
        <w:t xml:space="preserve">3 </w:t>
      </w:r>
      <w:proofErr w:type="spellStart"/>
      <w:r w:rsidRPr="0065348A">
        <w:rPr>
          <w:rFonts w:ascii="Times New Roman" w:hAnsi="Times New Roman"/>
          <w:sz w:val="22"/>
          <w:szCs w:val="22"/>
        </w:rPr>
        <w:t>s.h</w:t>
      </w:r>
      <w:proofErr w:type="spellEnd"/>
      <w:proofErr w:type="gramEnd"/>
      <w:r w:rsidRPr="0065348A">
        <w:rPr>
          <w:rFonts w:ascii="Times New Roman" w:hAnsi="Times New Roman"/>
          <w:sz w:val="22"/>
          <w:szCs w:val="22"/>
        </w:rPr>
        <w:t>.</w:t>
      </w:r>
    </w:p>
    <w:p w:rsidR="0065348A" w:rsidRPr="0065348A" w:rsidRDefault="0065348A" w:rsidP="0065348A">
      <w:pPr>
        <w:numPr>
          <w:ilvl w:val="3"/>
          <w:numId w:val="2"/>
        </w:numPr>
        <w:ind w:right="720"/>
        <w:rPr>
          <w:rFonts w:ascii="Times New Roman" w:hAnsi="Times New Roman"/>
          <w:sz w:val="22"/>
          <w:szCs w:val="22"/>
        </w:rPr>
      </w:pPr>
      <w:r w:rsidRPr="0065348A">
        <w:rPr>
          <w:rFonts w:ascii="Times New Roman" w:hAnsi="Times New Roman"/>
          <w:sz w:val="22"/>
          <w:szCs w:val="22"/>
        </w:rPr>
        <w:t xml:space="preserve">HM 453, Lodging Systems Management, </w:t>
      </w:r>
      <w:proofErr w:type="gramStart"/>
      <w:r w:rsidRPr="0065348A">
        <w:rPr>
          <w:rFonts w:ascii="Times New Roman" w:hAnsi="Times New Roman"/>
          <w:sz w:val="22"/>
          <w:szCs w:val="22"/>
        </w:rPr>
        <w:t xml:space="preserve">3 </w:t>
      </w:r>
      <w:proofErr w:type="spellStart"/>
      <w:r w:rsidRPr="0065348A">
        <w:rPr>
          <w:rFonts w:ascii="Times New Roman" w:hAnsi="Times New Roman"/>
          <w:sz w:val="22"/>
          <w:szCs w:val="22"/>
        </w:rPr>
        <w:t>s.h</w:t>
      </w:r>
      <w:proofErr w:type="spellEnd"/>
      <w:proofErr w:type="gramEnd"/>
      <w:r w:rsidRPr="0065348A">
        <w:rPr>
          <w:rFonts w:ascii="Times New Roman" w:hAnsi="Times New Roman"/>
          <w:sz w:val="22"/>
          <w:szCs w:val="22"/>
        </w:rPr>
        <w:t>.</w:t>
      </w:r>
    </w:p>
    <w:p w:rsidR="0065348A" w:rsidRDefault="0065348A" w:rsidP="0065348A">
      <w:pPr>
        <w:numPr>
          <w:ilvl w:val="3"/>
          <w:numId w:val="2"/>
        </w:numPr>
        <w:ind w:right="720"/>
        <w:rPr>
          <w:rFonts w:ascii="Times New Roman" w:hAnsi="Times New Roman"/>
          <w:sz w:val="22"/>
          <w:szCs w:val="22"/>
        </w:rPr>
      </w:pPr>
      <w:r w:rsidRPr="0065348A">
        <w:rPr>
          <w:rFonts w:ascii="Times New Roman" w:hAnsi="Times New Roman"/>
          <w:sz w:val="22"/>
          <w:szCs w:val="22"/>
        </w:rPr>
        <w:t>NUR</w:t>
      </w:r>
      <w:r w:rsidR="00643263">
        <w:rPr>
          <w:rFonts w:ascii="Times New Roman" w:hAnsi="Times New Roman"/>
          <w:sz w:val="22"/>
          <w:szCs w:val="22"/>
        </w:rPr>
        <w:t>S</w:t>
      </w:r>
      <w:r w:rsidRPr="0065348A">
        <w:rPr>
          <w:rFonts w:ascii="Times New Roman" w:hAnsi="Times New Roman"/>
          <w:sz w:val="22"/>
          <w:szCs w:val="22"/>
        </w:rPr>
        <w:t xml:space="preserve"> 408, Community Nutrition, </w:t>
      </w:r>
      <w:proofErr w:type="gramStart"/>
      <w:r w:rsidRPr="0065348A">
        <w:rPr>
          <w:rFonts w:ascii="Times New Roman" w:hAnsi="Times New Roman"/>
          <w:sz w:val="22"/>
          <w:szCs w:val="22"/>
        </w:rPr>
        <w:t xml:space="preserve">3 </w:t>
      </w:r>
      <w:proofErr w:type="spellStart"/>
      <w:r w:rsidRPr="0065348A">
        <w:rPr>
          <w:rFonts w:ascii="Times New Roman" w:hAnsi="Times New Roman"/>
          <w:sz w:val="22"/>
          <w:szCs w:val="22"/>
        </w:rPr>
        <w:t>s.h</w:t>
      </w:r>
      <w:proofErr w:type="spellEnd"/>
      <w:proofErr w:type="gramEnd"/>
      <w:r w:rsidRPr="0065348A">
        <w:rPr>
          <w:rFonts w:ascii="Times New Roman" w:hAnsi="Times New Roman"/>
          <w:sz w:val="22"/>
          <w:szCs w:val="22"/>
        </w:rPr>
        <w:t>.</w:t>
      </w:r>
    </w:p>
    <w:p w:rsidR="0065348A" w:rsidRDefault="0065348A" w:rsidP="0065348A">
      <w:pPr>
        <w:ind w:left="2160" w:right="720"/>
        <w:rPr>
          <w:rFonts w:ascii="Times New Roman" w:hAnsi="Times New Roman"/>
          <w:sz w:val="22"/>
          <w:szCs w:val="22"/>
        </w:rPr>
      </w:pPr>
    </w:p>
    <w:p w:rsidR="0065348A" w:rsidRDefault="0065348A" w:rsidP="0065348A">
      <w:pPr>
        <w:ind w:left="2880" w:right="720"/>
        <w:rPr>
          <w:rFonts w:ascii="Times New Roman" w:hAnsi="Times New Roman"/>
          <w:sz w:val="22"/>
          <w:szCs w:val="22"/>
        </w:rPr>
      </w:pPr>
      <w:r>
        <w:rPr>
          <w:rFonts w:ascii="Times New Roman" w:hAnsi="Times New Roman"/>
          <w:sz w:val="22"/>
          <w:szCs w:val="22"/>
        </w:rPr>
        <w:t xml:space="preserve">Senator Rabchuk observed that one WID course is being replaced with three and asked if this is in preparation for three different majors; Dr. </w:t>
      </w:r>
      <w:proofErr w:type="spellStart"/>
      <w:r>
        <w:rPr>
          <w:rFonts w:ascii="Times New Roman" w:hAnsi="Times New Roman"/>
          <w:sz w:val="22"/>
          <w:szCs w:val="22"/>
        </w:rPr>
        <w:t>Dilger</w:t>
      </w:r>
      <w:proofErr w:type="spellEnd"/>
      <w:r>
        <w:rPr>
          <w:rFonts w:ascii="Times New Roman" w:hAnsi="Times New Roman"/>
          <w:sz w:val="22"/>
          <w:szCs w:val="22"/>
        </w:rPr>
        <w:t xml:space="preserve"> confirmed that this is correct. Senator Rabchuk, who formerly chair</w:t>
      </w:r>
      <w:r w:rsidR="00643263">
        <w:rPr>
          <w:rFonts w:ascii="Times New Roman" w:hAnsi="Times New Roman"/>
          <w:sz w:val="22"/>
          <w:szCs w:val="22"/>
        </w:rPr>
        <w:t>ed</w:t>
      </w:r>
      <w:r>
        <w:rPr>
          <w:rFonts w:ascii="Times New Roman" w:hAnsi="Times New Roman"/>
          <w:sz w:val="22"/>
          <w:szCs w:val="22"/>
        </w:rPr>
        <w:t xml:space="preserve"> the WID Committee, recalled that the single WID course for the major has historically been overenrolled</w:t>
      </w:r>
      <w:r w:rsidR="00643263">
        <w:rPr>
          <w:rFonts w:ascii="Times New Roman" w:hAnsi="Times New Roman"/>
          <w:sz w:val="22"/>
          <w:szCs w:val="22"/>
        </w:rPr>
        <w:t>; h</w:t>
      </w:r>
      <w:r>
        <w:rPr>
          <w:rFonts w:ascii="Times New Roman" w:hAnsi="Times New Roman"/>
          <w:sz w:val="22"/>
          <w:szCs w:val="22"/>
        </w:rPr>
        <w:t xml:space="preserve">e </w:t>
      </w:r>
      <w:r w:rsidR="00643263">
        <w:rPr>
          <w:rFonts w:ascii="Times New Roman" w:hAnsi="Times New Roman"/>
          <w:sz w:val="22"/>
          <w:szCs w:val="22"/>
        </w:rPr>
        <w:t>believes</w:t>
      </w:r>
      <w:r>
        <w:rPr>
          <w:rFonts w:ascii="Times New Roman" w:hAnsi="Times New Roman"/>
          <w:sz w:val="22"/>
          <w:szCs w:val="22"/>
        </w:rPr>
        <w:t xml:space="preserve"> that the creation of three WID courses is a good solution to resolve this issue. Chairperson Rock asked about the new prefix ATM, which will replace FCS for the Historical Costume course. Dietetics, Fashion Merchandising, and Hospitality Chair Mary </w:t>
      </w:r>
      <w:proofErr w:type="spellStart"/>
      <w:r>
        <w:rPr>
          <w:rFonts w:ascii="Times New Roman" w:hAnsi="Times New Roman"/>
          <w:sz w:val="22"/>
          <w:szCs w:val="22"/>
        </w:rPr>
        <w:t>Mhango</w:t>
      </w:r>
      <w:proofErr w:type="spellEnd"/>
      <w:r>
        <w:rPr>
          <w:rFonts w:ascii="Times New Roman" w:hAnsi="Times New Roman"/>
          <w:sz w:val="22"/>
          <w:szCs w:val="22"/>
        </w:rPr>
        <w:t xml:space="preserve"> responded that this stands for Apparel and Textile Merchandising.</w:t>
      </w:r>
    </w:p>
    <w:p w:rsidR="0065348A" w:rsidRDefault="0065348A" w:rsidP="0065348A">
      <w:pPr>
        <w:ind w:left="2880" w:right="720"/>
        <w:rPr>
          <w:rFonts w:ascii="Times New Roman" w:hAnsi="Times New Roman"/>
          <w:sz w:val="22"/>
          <w:szCs w:val="22"/>
        </w:rPr>
      </w:pPr>
    </w:p>
    <w:p w:rsidR="0065348A" w:rsidRPr="0065348A" w:rsidRDefault="0065348A" w:rsidP="0065348A">
      <w:pPr>
        <w:ind w:left="2880" w:right="720"/>
        <w:rPr>
          <w:rFonts w:ascii="Times New Roman" w:hAnsi="Times New Roman"/>
          <w:b/>
          <w:sz w:val="22"/>
          <w:szCs w:val="22"/>
        </w:rPr>
      </w:pPr>
      <w:r w:rsidRPr="0065348A">
        <w:rPr>
          <w:rFonts w:ascii="Times New Roman" w:hAnsi="Times New Roman"/>
          <w:b/>
          <w:sz w:val="22"/>
          <w:szCs w:val="22"/>
        </w:rPr>
        <w:t>NEW WID COURSES APPROVED</w:t>
      </w:r>
    </w:p>
    <w:p w:rsidR="0065348A" w:rsidRPr="0065348A" w:rsidRDefault="0065348A" w:rsidP="0065348A">
      <w:pPr>
        <w:ind w:left="2160" w:right="720"/>
        <w:rPr>
          <w:rFonts w:ascii="Times New Roman" w:hAnsi="Times New Roman"/>
          <w:sz w:val="22"/>
          <w:szCs w:val="22"/>
          <w:u w:val="single"/>
        </w:rPr>
      </w:pPr>
    </w:p>
    <w:p w:rsidR="00590273" w:rsidRDefault="00590273" w:rsidP="00A44261">
      <w:pPr>
        <w:numPr>
          <w:ilvl w:val="1"/>
          <w:numId w:val="2"/>
        </w:numPr>
        <w:ind w:right="720"/>
        <w:rPr>
          <w:rFonts w:ascii="Times New Roman" w:hAnsi="Times New Roman"/>
          <w:sz w:val="22"/>
          <w:szCs w:val="22"/>
          <w:u w:val="single"/>
        </w:rPr>
      </w:pPr>
      <w:r>
        <w:rPr>
          <w:rFonts w:ascii="Times New Roman" w:hAnsi="Times New Roman"/>
          <w:sz w:val="22"/>
          <w:szCs w:val="22"/>
          <w:u w:val="single"/>
        </w:rPr>
        <w:t>Council on General Education</w:t>
      </w:r>
      <w:r w:rsidR="001F424A">
        <w:rPr>
          <w:rFonts w:ascii="Times New Roman" w:hAnsi="Times New Roman"/>
          <w:sz w:val="22"/>
          <w:szCs w:val="22"/>
          <w:u w:val="single"/>
        </w:rPr>
        <w:t xml:space="preserve"> (CGE)</w:t>
      </w:r>
    </w:p>
    <w:p w:rsidR="00590273" w:rsidRDefault="00590273" w:rsidP="00590273">
      <w:pPr>
        <w:ind w:left="1440" w:right="720"/>
        <w:rPr>
          <w:rFonts w:ascii="Times New Roman" w:hAnsi="Times New Roman"/>
          <w:sz w:val="22"/>
          <w:szCs w:val="22"/>
        </w:rPr>
      </w:pPr>
      <w:r>
        <w:rPr>
          <w:rFonts w:ascii="Times New Roman" w:hAnsi="Times New Roman"/>
          <w:sz w:val="22"/>
          <w:szCs w:val="22"/>
        </w:rPr>
        <w:t xml:space="preserve">(Diane </w:t>
      </w:r>
      <w:proofErr w:type="spellStart"/>
      <w:r>
        <w:rPr>
          <w:rFonts w:ascii="Times New Roman" w:hAnsi="Times New Roman"/>
          <w:sz w:val="22"/>
          <w:szCs w:val="22"/>
        </w:rPr>
        <w:t>Sandage</w:t>
      </w:r>
      <w:proofErr w:type="spellEnd"/>
      <w:r>
        <w:rPr>
          <w:rFonts w:ascii="Times New Roman" w:hAnsi="Times New Roman"/>
          <w:sz w:val="22"/>
          <w:szCs w:val="22"/>
        </w:rPr>
        <w:t>, Chair)</w:t>
      </w:r>
    </w:p>
    <w:p w:rsidR="00590273" w:rsidRPr="00590273" w:rsidRDefault="00590273" w:rsidP="00590273">
      <w:pPr>
        <w:ind w:left="1440" w:right="720"/>
        <w:rPr>
          <w:rFonts w:ascii="Times New Roman" w:hAnsi="Times New Roman"/>
          <w:sz w:val="22"/>
          <w:szCs w:val="22"/>
        </w:rPr>
      </w:pPr>
    </w:p>
    <w:p w:rsidR="00590273" w:rsidRPr="00590273" w:rsidRDefault="00590273" w:rsidP="00590273">
      <w:pPr>
        <w:numPr>
          <w:ilvl w:val="2"/>
          <w:numId w:val="2"/>
        </w:numPr>
        <w:ind w:right="720"/>
        <w:rPr>
          <w:rFonts w:ascii="Times New Roman" w:hAnsi="Times New Roman"/>
          <w:sz w:val="22"/>
          <w:szCs w:val="22"/>
          <w:u w:val="single"/>
        </w:rPr>
      </w:pPr>
      <w:r>
        <w:rPr>
          <w:rFonts w:ascii="Times New Roman" w:hAnsi="Times New Roman"/>
          <w:sz w:val="22"/>
          <w:szCs w:val="22"/>
        </w:rPr>
        <w:t>Request for Inclusion in General Education</w:t>
      </w:r>
    </w:p>
    <w:p w:rsidR="00590273" w:rsidRPr="00590273" w:rsidRDefault="00590273" w:rsidP="00590273">
      <w:pPr>
        <w:ind w:left="1440" w:right="720"/>
        <w:rPr>
          <w:rFonts w:ascii="Times New Roman" w:hAnsi="Times New Roman"/>
          <w:sz w:val="22"/>
          <w:szCs w:val="22"/>
          <w:u w:val="single"/>
        </w:rPr>
      </w:pPr>
    </w:p>
    <w:p w:rsidR="00590273" w:rsidRPr="0072301E" w:rsidRDefault="0072301E" w:rsidP="00590273">
      <w:pPr>
        <w:numPr>
          <w:ilvl w:val="3"/>
          <w:numId w:val="2"/>
        </w:numPr>
        <w:ind w:right="720"/>
        <w:rPr>
          <w:rFonts w:ascii="Times New Roman" w:hAnsi="Times New Roman"/>
          <w:sz w:val="22"/>
          <w:szCs w:val="22"/>
          <w:u w:val="single"/>
        </w:rPr>
      </w:pPr>
      <w:r>
        <w:rPr>
          <w:rFonts w:ascii="Times New Roman" w:hAnsi="Times New Roman"/>
          <w:sz w:val="22"/>
          <w:szCs w:val="22"/>
        </w:rPr>
        <w:t xml:space="preserve">FIN 101, Financial Health, </w:t>
      </w:r>
      <w:proofErr w:type="gramStart"/>
      <w:r>
        <w:rPr>
          <w:rFonts w:ascii="Times New Roman" w:hAnsi="Times New Roman"/>
          <w:sz w:val="22"/>
          <w:szCs w:val="22"/>
        </w:rPr>
        <w:t>2</w:t>
      </w:r>
      <w:r w:rsidR="00590273">
        <w:rPr>
          <w:rFonts w:ascii="Times New Roman" w:hAnsi="Times New Roman"/>
          <w:sz w:val="22"/>
          <w:szCs w:val="22"/>
        </w:rPr>
        <w:t xml:space="preserve"> </w:t>
      </w:r>
      <w:proofErr w:type="spellStart"/>
      <w:r w:rsidR="00590273">
        <w:rPr>
          <w:rFonts w:ascii="Times New Roman" w:hAnsi="Times New Roman"/>
          <w:sz w:val="22"/>
          <w:szCs w:val="22"/>
        </w:rPr>
        <w:t>s.h</w:t>
      </w:r>
      <w:proofErr w:type="spellEnd"/>
      <w:proofErr w:type="gramEnd"/>
      <w:r w:rsidR="00590273">
        <w:rPr>
          <w:rFonts w:ascii="Times New Roman" w:hAnsi="Times New Roman"/>
          <w:sz w:val="22"/>
          <w:szCs w:val="22"/>
        </w:rPr>
        <w:t>.</w:t>
      </w:r>
    </w:p>
    <w:p w:rsidR="0072301E" w:rsidRDefault="0072301E" w:rsidP="0072301E">
      <w:pPr>
        <w:ind w:left="2160" w:right="720"/>
        <w:rPr>
          <w:rFonts w:ascii="Times New Roman" w:hAnsi="Times New Roman"/>
          <w:sz w:val="22"/>
          <w:szCs w:val="22"/>
        </w:rPr>
      </w:pPr>
    </w:p>
    <w:p w:rsidR="0072301E" w:rsidRPr="001F424A" w:rsidRDefault="001F424A" w:rsidP="0072301E">
      <w:pPr>
        <w:ind w:left="2880" w:right="720"/>
        <w:rPr>
          <w:rFonts w:ascii="Times New Roman" w:hAnsi="Times New Roman"/>
          <w:sz w:val="22"/>
          <w:szCs w:val="22"/>
        </w:rPr>
      </w:pPr>
      <w:r>
        <w:rPr>
          <w:rFonts w:ascii="Times New Roman" w:hAnsi="Times New Roman"/>
          <w:sz w:val="22"/>
          <w:szCs w:val="22"/>
        </w:rPr>
        <w:t xml:space="preserve">Senator Singh thanked the department for bringing the request forward and wishes they had done so ten years earlier, stating that this is long overdue and will address a pressing issue. Senator Rabchuk stated that he thinks the course does fit in the Human Well-Being category of Gen Ed but asked if there was any discussion about its inclusion in this category. Dr. </w:t>
      </w:r>
      <w:proofErr w:type="spellStart"/>
      <w:r>
        <w:rPr>
          <w:rFonts w:ascii="Times New Roman" w:hAnsi="Times New Roman"/>
          <w:sz w:val="22"/>
          <w:szCs w:val="22"/>
        </w:rPr>
        <w:t>Sandage</w:t>
      </w:r>
      <w:proofErr w:type="spellEnd"/>
      <w:r>
        <w:rPr>
          <w:rFonts w:ascii="Times New Roman" w:hAnsi="Times New Roman"/>
          <w:sz w:val="22"/>
          <w:szCs w:val="22"/>
        </w:rPr>
        <w:t xml:space="preserve"> replied that CGE discussed this request over two meetings; the overall conclusion was that it fit best in the Human Well-Being category.</w:t>
      </w:r>
    </w:p>
    <w:p w:rsidR="00590273" w:rsidRDefault="00590273" w:rsidP="00590273">
      <w:pPr>
        <w:ind w:left="2160" w:right="720"/>
        <w:rPr>
          <w:rFonts w:ascii="Times New Roman" w:hAnsi="Times New Roman"/>
          <w:sz w:val="22"/>
          <w:szCs w:val="22"/>
        </w:rPr>
      </w:pPr>
    </w:p>
    <w:p w:rsidR="00590273" w:rsidRPr="00590273" w:rsidRDefault="00590273" w:rsidP="00590273">
      <w:pPr>
        <w:ind w:left="2880" w:right="720"/>
        <w:rPr>
          <w:rFonts w:ascii="Times New Roman" w:hAnsi="Times New Roman"/>
          <w:b/>
          <w:sz w:val="22"/>
          <w:szCs w:val="22"/>
          <w:u w:val="single"/>
        </w:rPr>
      </w:pPr>
      <w:r w:rsidRPr="00590273">
        <w:rPr>
          <w:rFonts w:ascii="Times New Roman" w:hAnsi="Times New Roman"/>
          <w:b/>
          <w:sz w:val="22"/>
          <w:szCs w:val="22"/>
        </w:rPr>
        <w:t>REQUEST FOR INCLUSION IN GEN ED APPROVED</w:t>
      </w:r>
    </w:p>
    <w:p w:rsidR="008B4AB2" w:rsidRDefault="008B4AB2" w:rsidP="008B4AB2">
      <w:pPr>
        <w:ind w:left="720" w:right="720"/>
        <w:rPr>
          <w:rFonts w:ascii="Times New Roman" w:hAnsi="Times New Roman"/>
          <w:sz w:val="22"/>
          <w:szCs w:val="22"/>
          <w:u w:val="single"/>
        </w:rPr>
      </w:pPr>
    </w:p>
    <w:p w:rsidR="00037B79" w:rsidRDefault="0072301E" w:rsidP="00A44261">
      <w:pPr>
        <w:numPr>
          <w:ilvl w:val="1"/>
          <w:numId w:val="2"/>
        </w:numPr>
        <w:ind w:right="720"/>
        <w:rPr>
          <w:rFonts w:ascii="Times New Roman" w:hAnsi="Times New Roman"/>
          <w:sz w:val="22"/>
          <w:szCs w:val="22"/>
          <w:u w:val="single"/>
        </w:rPr>
      </w:pPr>
      <w:r>
        <w:rPr>
          <w:rFonts w:ascii="Times New Roman" w:hAnsi="Times New Roman"/>
          <w:sz w:val="22"/>
          <w:szCs w:val="22"/>
          <w:u w:val="single"/>
        </w:rPr>
        <w:t>Senate Nominating Committee</w:t>
      </w:r>
    </w:p>
    <w:p w:rsidR="00A44261" w:rsidRDefault="00A44261" w:rsidP="00A44261">
      <w:pPr>
        <w:ind w:left="1440" w:right="720"/>
        <w:rPr>
          <w:rFonts w:ascii="Times New Roman" w:hAnsi="Times New Roman"/>
          <w:sz w:val="22"/>
          <w:szCs w:val="22"/>
        </w:rPr>
      </w:pPr>
      <w:r>
        <w:rPr>
          <w:rFonts w:ascii="Times New Roman" w:hAnsi="Times New Roman"/>
          <w:sz w:val="22"/>
          <w:szCs w:val="22"/>
        </w:rPr>
        <w:t>(</w:t>
      </w:r>
      <w:r w:rsidR="0072301E">
        <w:rPr>
          <w:rFonts w:ascii="Times New Roman" w:hAnsi="Times New Roman"/>
          <w:sz w:val="22"/>
          <w:szCs w:val="22"/>
        </w:rPr>
        <w:t xml:space="preserve">Martin </w:t>
      </w:r>
      <w:proofErr w:type="spellStart"/>
      <w:r w:rsidR="0072301E">
        <w:rPr>
          <w:rFonts w:ascii="Times New Roman" w:hAnsi="Times New Roman"/>
          <w:sz w:val="22"/>
          <w:szCs w:val="22"/>
        </w:rPr>
        <w:t>Maskarinec</w:t>
      </w:r>
      <w:proofErr w:type="spellEnd"/>
      <w:r>
        <w:rPr>
          <w:rFonts w:ascii="Times New Roman" w:hAnsi="Times New Roman"/>
          <w:sz w:val="22"/>
          <w:szCs w:val="22"/>
        </w:rPr>
        <w:t>, Chair)</w:t>
      </w:r>
    </w:p>
    <w:p w:rsidR="001F424A" w:rsidRDefault="001F424A" w:rsidP="00A44261">
      <w:pPr>
        <w:ind w:left="1440" w:right="720"/>
        <w:rPr>
          <w:rFonts w:ascii="Times New Roman" w:hAnsi="Times New Roman"/>
          <w:sz w:val="22"/>
          <w:szCs w:val="22"/>
        </w:rPr>
      </w:pPr>
    </w:p>
    <w:p w:rsidR="001F424A" w:rsidRPr="001F424A" w:rsidRDefault="001F424A" w:rsidP="00A44261">
      <w:pPr>
        <w:ind w:left="1440" w:right="720"/>
        <w:rPr>
          <w:rFonts w:ascii="Times New Roman" w:hAnsi="Times New Roman"/>
          <w:b/>
          <w:sz w:val="22"/>
          <w:szCs w:val="22"/>
        </w:rPr>
      </w:pPr>
      <w:r w:rsidRPr="001F424A">
        <w:rPr>
          <w:rFonts w:ascii="Times New Roman" w:hAnsi="Times New Roman"/>
          <w:b/>
          <w:sz w:val="22"/>
          <w:szCs w:val="22"/>
        </w:rPr>
        <w:t>UNIVERSITY COUNCILS AND COMMITTEES</w:t>
      </w:r>
    </w:p>
    <w:p w:rsidR="001F424A" w:rsidRDefault="001F424A" w:rsidP="00A44261">
      <w:pPr>
        <w:ind w:left="1440" w:right="720"/>
        <w:rPr>
          <w:rFonts w:ascii="Times New Roman" w:hAnsi="Times New Roman"/>
          <w:sz w:val="22"/>
          <w:szCs w:val="22"/>
        </w:rPr>
      </w:pPr>
    </w:p>
    <w:p w:rsidR="001F424A" w:rsidRPr="001F424A" w:rsidRDefault="001F424A" w:rsidP="001F424A">
      <w:pPr>
        <w:ind w:left="1440" w:right="540"/>
        <w:rPr>
          <w:rFonts w:ascii="Times New Roman" w:hAnsi="Times New Roman"/>
          <w:sz w:val="22"/>
          <w:szCs w:val="22"/>
          <w:u w:val="single"/>
        </w:rPr>
      </w:pPr>
      <w:r w:rsidRPr="001F424A">
        <w:rPr>
          <w:rFonts w:ascii="Times New Roman" w:hAnsi="Times New Roman"/>
          <w:sz w:val="22"/>
          <w:szCs w:val="22"/>
          <w:u w:val="single"/>
        </w:rPr>
        <w:t>Outstanding Academic Advisor Award Committee</w:t>
      </w:r>
    </w:p>
    <w:p w:rsidR="001F424A" w:rsidRDefault="001F424A" w:rsidP="001F424A">
      <w:pPr>
        <w:ind w:left="1440" w:right="540"/>
        <w:rPr>
          <w:rFonts w:ascii="Times New Roman" w:hAnsi="Times New Roman"/>
          <w:sz w:val="22"/>
          <w:szCs w:val="22"/>
        </w:rPr>
      </w:pPr>
      <w:r>
        <w:rPr>
          <w:rFonts w:ascii="Times New Roman" w:hAnsi="Times New Roman"/>
          <w:sz w:val="22"/>
          <w:szCs w:val="22"/>
        </w:rPr>
        <w:t>Sheryl Boston, DFMH</w:t>
      </w:r>
      <w:r>
        <w:rPr>
          <w:rFonts w:ascii="Times New Roman" w:hAnsi="Times New Roman"/>
          <w:sz w:val="22"/>
          <w:szCs w:val="22"/>
        </w:rPr>
        <w:tab/>
      </w:r>
      <w:r>
        <w:rPr>
          <w:rFonts w:ascii="Times New Roman" w:hAnsi="Times New Roman"/>
          <w:sz w:val="22"/>
          <w:szCs w:val="22"/>
        </w:rPr>
        <w:tab/>
        <w:t>replacing</w:t>
      </w:r>
      <w:r>
        <w:rPr>
          <w:rFonts w:ascii="Times New Roman" w:hAnsi="Times New Roman"/>
          <w:sz w:val="22"/>
          <w:szCs w:val="22"/>
        </w:rPr>
        <w:tab/>
        <w:t>Jason Franken</w:t>
      </w:r>
      <w:r>
        <w:rPr>
          <w:rFonts w:ascii="Times New Roman" w:hAnsi="Times New Roman"/>
          <w:sz w:val="22"/>
          <w:szCs w:val="22"/>
        </w:rPr>
        <w:tab/>
      </w:r>
      <w:r>
        <w:rPr>
          <w:rFonts w:ascii="Times New Roman" w:hAnsi="Times New Roman"/>
          <w:sz w:val="22"/>
          <w:szCs w:val="22"/>
        </w:rPr>
        <w:tab/>
        <w:t>2015</w:t>
      </w:r>
      <w:r>
        <w:rPr>
          <w:rFonts w:ascii="Times New Roman" w:hAnsi="Times New Roman"/>
          <w:sz w:val="22"/>
          <w:szCs w:val="22"/>
        </w:rPr>
        <w:tab/>
      </w:r>
      <w:r>
        <w:rPr>
          <w:rFonts w:ascii="Times New Roman" w:hAnsi="Times New Roman"/>
          <w:sz w:val="22"/>
          <w:szCs w:val="22"/>
        </w:rPr>
        <w:tab/>
        <w:t>At-large</w:t>
      </w:r>
    </w:p>
    <w:p w:rsidR="001F424A" w:rsidRDefault="001F424A" w:rsidP="001F424A">
      <w:pPr>
        <w:ind w:left="1440" w:right="540"/>
        <w:rPr>
          <w:rFonts w:ascii="Times New Roman" w:hAnsi="Times New Roman"/>
          <w:sz w:val="22"/>
          <w:szCs w:val="22"/>
        </w:rPr>
      </w:pPr>
    </w:p>
    <w:p w:rsidR="001F424A" w:rsidRDefault="001F424A" w:rsidP="001F424A">
      <w:pPr>
        <w:ind w:left="1440" w:right="540"/>
        <w:rPr>
          <w:rFonts w:ascii="Times New Roman" w:hAnsi="Times New Roman"/>
          <w:sz w:val="22"/>
          <w:szCs w:val="22"/>
        </w:rPr>
      </w:pPr>
      <w:r>
        <w:rPr>
          <w:rFonts w:ascii="Times New Roman" w:hAnsi="Times New Roman"/>
          <w:sz w:val="22"/>
          <w:szCs w:val="22"/>
        </w:rPr>
        <w:t>There were no further nominations, and the nominee was declared elected.</w:t>
      </w:r>
    </w:p>
    <w:p w:rsidR="00C826C1" w:rsidRDefault="00C826C1" w:rsidP="0065348A">
      <w:pPr>
        <w:ind w:right="720"/>
        <w:rPr>
          <w:rFonts w:ascii="Times New Roman" w:hAnsi="Times New Roman"/>
          <w:sz w:val="22"/>
          <w:szCs w:val="22"/>
        </w:rPr>
      </w:pPr>
    </w:p>
    <w:p w:rsidR="00A44261" w:rsidRDefault="00AE7C98" w:rsidP="00520503">
      <w:pPr>
        <w:numPr>
          <w:ilvl w:val="0"/>
          <w:numId w:val="2"/>
        </w:numPr>
        <w:ind w:right="720"/>
        <w:rPr>
          <w:rFonts w:ascii="Times New Roman" w:hAnsi="Times New Roman"/>
          <w:sz w:val="22"/>
          <w:szCs w:val="22"/>
        </w:rPr>
      </w:pPr>
      <w:r>
        <w:rPr>
          <w:rFonts w:ascii="Times New Roman" w:hAnsi="Times New Roman"/>
          <w:sz w:val="22"/>
          <w:szCs w:val="22"/>
          <w:u w:val="single"/>
        </w:rPr>
        <w:t>Old Business</w:t>
      </w:r>
      <w:r>
        <w:rPr>
          <w:rFonts w:ascii="Times New Roman" w:hAnsi="Times New Roman"/>
          <w:sz w:val="22"/>
          <w:szCs w:val="22"/>
        </w:rPr>
        <w:t xml:space="preserve"> </w:t>
      </w:r>
      <w:r w:rsidR="001F424A">
        <w:rPr>
          <w:rFonts w:ascii="Times New Roman" w:hAnsi="Times New Roman"/>
          <w:sz w:val="22"/>
          <w:szCs w:val="22"/>
        </w:rPr>
        <w:t xml:space="preserve">– None </w:t>
      </w:r>
    </w:p>
    <w:p w:rsidR="00FB6C29" w:rsidRDefault="00FB6C29" w:rsidP="00411347">
      <w:pPr>
        <w:ind w:left="1440" w:right="720"/>
        <w:rPr>
          <w:rFonts w:ascii="Times New Roman" w:hAnsi="Times New Roman"/>
          <w:sz w:val="22"/>
          <w:szCs w:val="22"/>
        </w:rPr>
      </w:pPr>
    </w:p>
    <w:p w:rsidR="00A44261" w:rsidRPr="008B4AB2" w:rsidRDefault="00A44261" w:rsidP="00520503">
      <w:pPr>
        <w:numPr>
          <w:ilvl w:val="0"/>
          <w:numId w:val="2"/>
        </w:numPr>
        <w:ind w:right="720"/>
        <w:rPr>
          <w:rFonts w:ascii="Times New Roman" w:hAnsi="Times New Roman"/>
          <w:sz w:val="22"/>
          <w:szCs w:val="22"/>
        </w:rPr>
      </w:pPr>
      <w:r>
        <w:rPr>
          <w:rFonts w:ascii="Times New Roman" w:hAnsi="Times New Roman"/>
          <w:sz w:val="22"/>
          <w:szCs w:val="22"/>
          <w:u w:val="single"/>
        </w:rPr>
        <w:t>New Business</w:t>
      </w:r>
      <w:r w:rsidR="00FD093A">
        <w:rPr>
          <w:rFonts w:ascii="Times New Roman" w:hAnsi="Times New Roman"/>
          <w:sz w:val="22"/>
          <w:szCs w:val="22"/>
          <w:u w:val="single"/>
        </w:rPr>
        <w:t xml:space="preserve"> </w:t>
      </w:r>
    </w:p>
    <w:p w:rsidR="008B4AB2" w:rsidRPr="008B4AB2" w:rsidRDefault="008B4AB2" w:rsidP="008B4AB2">
      <w:pPr>
        <w:ind w:right="720"/>
        <w:rPr>
          <w:rFonts w:ascii="Times New Roman" w:hAnsi="Times New Roman"/>
          <w:sz w:val="22"/>
          <w:szCs w:val="22"/>
        </w:rPr>
      </w:pPr>
    </w:p>
    <w:p w:rsidR="008B4AB2" w:rsidRPr="001F424A" w:rsidRDefault="0072301E" w:rsidP="008B4AB2">
      <w:pPr>
        <w:numPr>
          <w:ilvl w:val="1"/>
          <w:numId w:val="2"/>
        </w:numPr>
        <w:ind w:right="720"/>
        <w:rPr>
          <w:rFonts w:ascii="Times New Roman" w:hAnsi="Times New Roman"/>
          <w:sz w:val="22"/>
          <w:szCs w:val="22"/>
        </w:rPr>
      </w:pPr>
      <w:r>
        <w:rPr>
          <w:rFonts w:ascii="Times New Roman" w:hAnsi="Times New Roman"/>
          <w:sz w:val="22"/>
          <w:szCs w:val="22"/>
          <w:u w:val="single"/>
        </w:rPr>
        <w:t>Faculty Initiatives Proposal</w:t>
      </w:r>
    </w:p>
    <w:p w:rsidR="001F424A" w:rsidRDefault="001F424A" w:rsidP="001F424A">
      <w:pPr>
        <w:ind w:left="720" w:right="720"/>
        <w:rPr>
          <w:rFonts w:ascii="Times New Roman" w:hAnsi="Times New Roman"/>
          <w:sz w:val="22"/>
          <w:szCs w:val="22"/>
          <w:u w:val="single"/>
        </w:rPr>
      </w:pPr>
    </w:p>
    <w:p w:rsidR="001F424A" w:rsidRDefault="007876FB" w:rsidP="001F424A">
      <w:pPr>
        <w:ind w:left="1440" w:right="720"/>
        <w:rPr>
          <w:rFonts w:ascii="Times New Roman" w:hAnsi="Times New Roman"/>
          <w:sz w:val="22"/>
          <w:szCs w:val="22"/>
        </w:rPr>
      </w:pPr>
      <w:r>
        <w:rPr>
          <w:rFonts w:ascii="Times New Roman" w:hAnsi="Times New Roman"/>
          <w:sz w:val="22"/>
          <w:szCs w:val="22"/>
        </w:rPr>
        <w:t xml:space="preserve">Chairperson Rock explained that the thinking behind the proposal was that it would provide an avenue for good ideas from the faculty to “bubble up” and be heard; these would not necessarily fit into the normal channels of the budget process that works through departments and colleges. He noted </w:t>
      </w:r>
      <w:proofErr w:type="gramStart"/>
      <w:r>
        <w:rPr>
          <w:rFonts w:ascii="Times New Roman" w:hAnsi="Times New Roman"/>
          <w:sz w:val="22"/>
          <w:szCs w:val="22"/>
        </w:rPr>
        <w:t>that faculty seem</w:t>
      </w:r>
      <w:proofErr w:type="gramEnd"/>
      <w:r>
        <w:rPr>
          <w:rFonts w:ascii="Times New Roman" w:hAnsi="Times New Roman"/>
          <w:sz w:val="22"/>
          <w:szCs w:val="22"/>
        </w:rPr>
        <w:t xml:space="preserve"> to have lots of interesting ideas, and there is a sense that those ideas sometimes do not get to see the light. Dr. Dietz, who initiated the proposal with Dr. McNabb, said she thought it would represent a good way for faculty with innovative ideas that might contribute to the overall mission of the University to receive a hearing. She believes that it is appropriate for Faculty Senate to be the b</w:t>
      </w:r>
      <w:r w:rsidR="00CB1B9C">
        <w:rPr>
          <w:rFonts w:ascii="Times New Roman" w:hAnsi="Times New Roman"/>
          <w:sz w:val="22"/>
          <w:szCs w:val="22"/>
        </w:rPr>
        <w:t xml:space="preserve">ody to hear those kinds of big issues, such as those addressing enrollment. She noted that while there are </w:t>
      </w:r>
      <w:r w:rsidR="00643263">
        <w:rPr>
          <w:rFonts w:ascii="Times New Roman" w:hAnsi="Times New Roman"/>
          <w:sz w:val="22"/>
          <w:szCs w:val="22"/>
        </w:rPr>
        <w:t xml:space="preserve">existing </w:t>
      </w:r>
      <w:r w:rsidR="00CB1B9C">
        <w:rPr>
          <w:rFonts w:ascii="Times New Roman" w:hAnsi="Times New Roman"/>
          <w:sz w:val="22"/>
          <w:szCs w:val="22"/>
        </w:rPr>
        <w:t xml:space="preserve">venues for administrators to hear these kinds of issues, this proposal would provide faculty with </w:t>
      </w:r>
      <w:r w:rsidR="00643263">
        <w:rPr>
          <w:rFonts w:ascii="Times New Roman" w:hAnsi="Times New Roman"/>
          <w:sz w:val="22"/>
          <w:szCs w:val="22"/>
        </w:rPr>
        <w:t>an opportunity to</w:t>
      </w:r>
      <w:r w:rsidR="00CB1B9C">
        <w:rPr>
          <w:rFonts w:ascii="Times New Roman" w:hAnsi="Times New Roman"/>
          <w:sz w:val="22"/>
          <w:szCs w:val="22"/>
        </w:rPr>
        <w:t xml:space="preserve"> receive feedback and perhaps cross-disciplinary support</w:t>
      </w:r>
      <w:r w:rsidR="00643263">
        <w:rPr>
          <w:rFonts w:ascii="Times New Roman" w:hAnsi="Times New Roman"/>
          <w:sz w:val="22"/>
          <w:szCs w:val="22"/>
        </w:rPr>
        <w:t xml:space="preserve"> for their proposals</w:t>
      </w:r>
      <w:r w:rsidR="00CB1B9C">
        <w:rPr>
          <w:rFonts w:ascii="Times New Roman" w:hAnsi="Times New Roman"/>
          <w:sz w:val="22"/>
          <w:szCs w:val="22"/>
        </w:rPr>
        <w:t xml:space="preserve">. </w:t>
      </w:r>
    </w:p>
    <w:p w:rsidR="00CB1B9C" w:rsidRDefault="00CB1B9C" w:rsidP="001F424A">
      <w:pPr>
        <w:ind w:left="1440" w:right="720"/>
        <w:rPr>
          <w:rFonts w:ascii="Times New Roman" w:hAnsi="Times New Roman"/>
          <w:sz w:val="22"/>
          <w:szCs w:val="22"/>
        </w:rPr>
      </w:pPr>
    </w:p>
    <w:p w:rsidR="00CB1B9C" w:rsidRDefault="00CB1B9C" w:rsidP="001F424A">
      <w:pPr>
        <w:ind w:left="1440" w:right="720"/>
        <w:rPr>
          <w:rFonts w:ascii="Times New Roman" w:hAnsi="Times New Roman"/>
          <w:sz w:val="22"/>
          <w:szCs w:val="22"/>
        </w:rPr>
      </w:pPr>
      <w:r>
        <w:rPr>
          <w:rFonts w:ascii="Times New Roman" w:hAnsi="Times New Roman"/>
          <w:sz w:val="22"/>
          <w:szCs w:val="22"/>
        </w:rPr>
        <w:t xml:space="preserve">Chairperson Rock explained that the form, which resembles those used by CCPI for course proposals, would be submitted to the Faculty Senate office along with a statement of 500 words or fewer. The proposal would be submitted to the Executive Committee for vetting; </w:t>
      </w:r>
      <w:proofErr w:type="spellStart"/>
      <w:r>
        <w:rPr>
          <w:rFonts w:ascii="Times New Roman" w:hAnsi="Times New Roman"/>
          <w:sz w:val="22"/>
          <w:szCs w:val="22"/>
        </w:rPr>
        <w:t>ExCo</w:t>
      </w:r>
      <w:proofErr w:type="spellEnd"/>
      <w:r>
        <w:rPr>
          <w:rFonts w:ascii="Times New Roman" w:hAnsi="Times New Roman"/>
          <w:sz w:val="22"/>
          <w:szCs w:val="22"/>
        </w:rPr>
        <w:t xml:space="preserve"> would decide if it was appropriate to invite the author to Faculty Senate to give a brief presentation. He pointed out that a number of administrators already attend Senate meetings, and </w:t>
      </w:r>
      <w:proofErr w:type="spellStart"/>
      <w:r>
        <w:rPr>
          <w:rFonts w:ascii="Times New Roman" w:hAnsi="Times New Roman"/>
          <w:sz w:val="22"/>
          <w:szCs w:val="22"/>
        </w:rPr>
        <w:t>ExCo</w:t>
      </w:r>
      <w:proofErr w:type="spellEnd"/>
      <w:r>
        <w:rPr>
          <w:rFonts w:ascii="Times New Roman" w:hAnsi="Times New Roman"/>
          <w:sz w:val="22"/>
          <w:szCs w:val="22"/>
        </w:rPr>
        <w:t xml:space="preserve"> could invite other pertinent administrators as appropriate. If approved by the Senate, the Faculty Initiatives Proposal would be publicized through the Senate </w:t>
      </w:r>
      <w:proofErr w:type="spellStart"/>
      <w:r>
        <w:rPr>
          <w:rFonts w:ascii="Times New Roman" w:hAnsi="Times New Roman"/>
          <w:sz w:val="22"/>
          <w:szCs w:val="22"/>
        </w:rPr>
        <w:t>listproc</w:t>
      </w:r>
      <w:proofErr w:type="spellEnd"/>
      <w:r>
        <w:rPr>
          <w:rFonts w:ascii="Times New Roman" w:hAnsi="Times New Roman"/>
          <w:sz w:val="22"/>
          <w:szCs w:val="22"/>
        </w:rPr>
        <w:t xml:space="preserve"> and faculty would be encouraged to bring forth their ideas. </w:t>
      </w:r>
    </w:p>
    <w:p w:rsidR="00CB1B9C" w:rsidRDefault="00CB1B9C" w:rsidP="001F424A">
      <w:pPr>
        <w:ind w:left="1440" w:right="720"/>
        <w:rPr>
          <w:rFonts w:ascii="Times New Roman" w:hAnsi="Times New Roman"/>
          <w:sz w:val="22"/>
          <w:szCs w:val="22"/>
        </w:rPr>
      </w:pPr>
    </w:p>
    <w:p w:rsidR="00CB1B9C" w:rsidRDefault="00CB1B9C" w:rsidP="001F424A">
      <w:pPr>
        <w:ind w:left="1440" w:right="720"/>
        <w:rPr>
          <w:rFonts w:ascii="Times New Roman" w:hAnsi="Times New Roman"/>
          <w:sz w:val="22"/>
          <w:szCs w:val="22"/>
        </w:rPr>
      </w:pPr>
      <w:r>
        <w:rPr>
          <w:rFonts w:ascii="Times New Roman" w:hAnsi="Times New Roman"/>
          <w:sz w:val="22"/>
          <w:szCs w:val="22"/>
        </w:rPr>
        <w:t xml:space="preserve">Senator Rabchuk asked for Dr. </w:t>
      </w:r>
      <w:proofErr w:type="spellStart"/>
      <w:r>
        <w:rPr>
          <w:rFonts w:ascii="Times New Roman" w:hAnsi="Times New Roman"/>
          <w:sz w:val="22"/>
          <w:szCs w:val="22"/>
        </w:rPr>
        <w:t>Deitz</w:t>
      </w:r>
      <w:proofErr w:type="spellEnd"/>
      <w:r>
        <w:rPr>
          <w:rFonts w:ascii="Times New Roman" w:hAnsi="Times New Roman"/>
          <w:sz w:val="22"/>
          <w:szCs w:val="22"/>
        </w:rPr>
        <w:t xml:space="preserve"> to provide some specific examples of types of proposals that might be appropriate for this process. </w:t>
      </w:r>
      <w:r w:rsidR="000F29B7">
        <w:rPr>
          <w:rFonts w:ascii="Times New Roman" w:hAnsi="Times New Roman"/>
          <w:sz w:val="22"/>
          <w:szCs w:val="22"/>
        </w:rPr>
        <w:t xml:space="preserve">Dr. </w:t>
      </w:r>
      <w:proofErr w:type="spellStart"/>
      <w:r w:rsidR="000F29B7">
        <w:rPr>
          <w:rFonts w:ascii="Times New Roman" w:hAnsi="Times New Roman"/>
          <w:sz w:val="22"/>
          <w:szCs w:val="22"/>
        </w:rPr>
        <w:t>Deitz</w:t>
      </w:r>
      <w:proofErr w:type="spellEnd"/>
      <w:r w:rsidR="000F29B7">
        <w:rPr>
          <w:rFonts w:ascii="Times New Roman" w:hAnsi="Times New Roman"/>
          <w:sz w:val="22"/>
          <w:szCs w:val="22"/>
        </w:rPr>
        <w:t xml:space="preserve"> related that she is planning an internship in Washington, D.C. which reaches across different colleges and majors which would have been a good fit</w:t>
      </w:r>
      <w:r w:rsidR="00643263">
        <w:rPr>
          <w:rFonts w:ascii="Times New Roman" w:hAnsi="Times New Roman"/>
          <w:sz w:val="22"/>
          <w:szCs w:val="22"/>
        </w:rPr>
        <w:t xml:space="preserve"> for a Faculty Initiatives Proposal</w:t>
      </w:r>
      <w:r w:rsidR="000F29B7">
        <w:rPr>
          <w:rFonts w:ascii="Times New Roman" w:hAnsi="Times New Roman"/>
          <w:sz w:val="22"/>
          <w:szCs w:val="22"/>
        </w:rPr>
        <w:t xml:space="preserve">. She stated that </w:t>
      </w:r>
      <w:r w:rsidR="00643263">
        <w:rPr>
          <w:rFonts w:ascii="Times New Roman" w:hAnsi="Times New Roman"/>
          <w:sz w:val="22"/>
          <w:szCs w:val="22"/>
        </w:rPr>
        <w:t xml:space="preserve">future </w:t>
      </w:r>
      <w:r w:rsidR="000F29B7">
        <w:rPr>
          <w:rFonts w:ascii="Times New Roman" w:hAnsi="Times New Roman"/>
          <w:sz w:val="22"/>
          <w:szCs w:val="22"/>
        </w:rPr>
        <w:t xml:space="preserve">proposals </w:t>
      </w:r>
      <w:r w:rsidR="00643263">
        <w:rPr>
          <w:rFonts w:ascii="Times New Roman" w:hAnsi="Times New Roman"/>
          <w:sz w:val="22"/>
          <w:szCs w:val="22"/>
        </w:rPr>
        <w:t>might</w:t>
      </w:r>
      <w:r w:rsidR="000F29B7">
        <w:rPr>
          <w:rFonts w:ascii="Times New Roman" w:hAnsi="Times New Roman"/>
          <w:sz w:val="22"/>
          <w:szCs w:val="22"/>
        </w:rPr>
        <w:t xml:space="preserve"> be ones that add to the student experience and help with recruitment and retention</w:t>
      </w:r>
      <w:r w:rsidR="00643263">
        <w:rPr>
          <w:rFonts w:ascii="Times New Roman" w:hAnsi="Times New Roman"/>
          <w:sz w:val="22"/>
          <w:szCs w:val="22"/>
        </w:rPr>
        <w:t xml:space="preserve">; </w:t>
      </w:r>
      <w:r w:rsidR="000F29B7">
        <w:rPr>
          <w:rFonts w:ascii="Times New Roman" w:hAnsi="Times New Roman"/>
          <w:sz w:val="22"/>
          <w:szCs w:val="22"/>
        </w:rPr>
        <w:t xml:space="preserve">proposals including outreach to the community and that may involve multiple departments within a college or </w:t>
      </w:r>
      <w:r w:rsidR="00643263">
        <w:rPr>
          <w:rFonts w:ascii="Times New Roman" w:hAnsi="Times New Roman"/>
          <w:sz w:val="22"/>
          <w:szCs w:val="22"/>
        </w:rPr>
        <w:t>are</w:t>
      </w:r>
      <w:r w:rsidR="000F29B7">
        <w:rPr>
          <w:rFonts w:ascii="Times New Roman" w:hAnsi="Times New Roman"/>
          <w:sz w:val="22"/>
          <w:szCs w:val="22"/>
        </w:rPr>
        <w:t xml:space="preserve"> campus-wide </w:t>
      </w:r>
      <w:r w:rsidR="00643263">
        <w:rPr>
          <w:rFonts w:ascii="Times New Roman" w:hAnsi="Times New Roman"/>
          <w:sz w:val="22"/>
          <w:szCs w:val="22"/>
        </w:rPr>
        <w:t>might</w:t>
      </w:r>
      <w:r w:rsidR="000F29B7">
        <w:rPr>
          <w:rFonts w:ascii="Times New Roman" w:hAnsi="Times New Roman"/>
          <w:sz w:val="22"/>
          <w:szCs w:val="22"/>
        </w:rPr>
        <w:t xml:space="preserve"> </w:t>
      </w:r>
      <w:r w:rsidR="00643263">
        <w:rPr>
          <w:rFonts w:ascii="Times New Roman" w:hAnsi="Times New Roman"/>
          <w:sz w:val="22"/>
          <w:szCs w:val="22"/>
        </w:rPr>
        <w:t xml:space="preserve">also </w:t>
      </w:r>
      <w:r w:rsidR="000F29B7">
        <w:rPr>
          <w:rFonts w:ascii="Times New Roman" w:hAnsi="Times New Roman"/>
          <w:sz w:val="22"/>
          <w:szCs w:val="22"/>
        </w:rPr>
        <w:t>be appropriate. Dr. McNabb added that the proposal process is not intended to be a “court of appeals” for faculty who get turned down after going through the normal funding process. She stated that the Faculty Initiatives Proposal is intended for more universal applications, not for department-specific or one-time-only events except in very rare circumstances.</w:t>
      </w:r>
    </w:p>
    <w:p w:rsidR="000F29B7" w:rsidRDefault="000F29B7" w:rsidP="001F424A">
      <w:pPr>
        <w:ind w:left="1440" w:right="720"/>
        <w:rPr>
          <w:rFonts w:ascii="Times New Roman" w:hAnsi="Times New Roman"/>
          <w:sz w:val="22"/>
          <w:szCs w:val="22"/>
        </w:rPr>
      </w:pPr>
    </w:p>
    <w:p w:rsidR="000F29B7" w:rsidRDefault="000F29B7" w:rsidP="001F424A">
      <w:pPr>
        <w:ind w:left="1440" w:right="720"/>
        <w:rPr>
          <w:rFonts w:ascii="Times New Roman" w:hAnsi="Times New Roman"/>
          <w:sz w:val="22"/>
          <w:szCs w:val="22"/>
        </w:rPr>
      </w:pPr>
      <w:r>
        <w:rPr>
          <w:rFonts w:ascii="Times New Roman" w:hAnsi="Times New Roman"/>
          <w:sz w:val="22"/>
          <w:szCs w:val="22"/>
        </w:rPr>
        <w:t xml:space="preserve">Senator Singh thanked Drs. </w:t>
      </w:r>
      <w:proofErr w:type="spellStart"/>
      <w:r>
        <w:rPr>
          <w:rFonts w:ascii="Times New Roman" w:hAnsi="Times New Roman"/>
          <w:sz w:val="22"/>
          <w:szCs w:val="22"/>
        </w:rPr>
        <w:t>Deitz</w:t>
      </w:r>
      <w:proofErr w:type="spellEnd"/>
      <w:r>
        <w:rPr>
          <w:rFonts w:ascii="Times New Roman" w:hAnsi="Times New Roman"/>
          <w:sz w:val="22"/>
          <w:szCs w:val="22"/>
        </w:rPr>
        <w:t xml:space="preserve"> and McNabb for opening this potential channel for faculty. He stated there are many reasons why good proposals can be derailed. He likes that this </w:t>
      </w:r>
      <w:r w:rsidR="00643263">
        <w:rPr>
          <w:rFonts w:ascii="Times New Roman" w:hAnsi="Times New Roman"/>
          <w:sz w:val="22"/>
          <w:szCs w:val="22"/>
        </w:rPr>
        <w:t>initiative</w:t>
      </w:r>
      <w:r>
        <w:rPr>
          <w:rFonts w:ascii="Times New Roman" w:hAnsi="Times New Roman"/>
          <w:sz w:val="22"/>
          <w:szCs w:val="22"/>
        </w:rPr>
        <w:t xml:space="preserve"> will provide a vetting process by faculty peers on the Senate which can make the faculty member’s idea better as it moves forward. Dr. McNabb noted that additional collaboration might result from the deliberations that occur when proposals are brought before Faculty Senate</w:t>
      </w:r>
      <w:r w:rsidR="00FE06D4">
        <w:rPr>
          <w:rFonts w:ascii="Times New Roman" w:hAnsi="Times New Roman"/>
          <w:sz w:val="22"/>
          <w:szCs w:val="22"/>
        </w:rPr>
        <w:t xml:space="preserve">, giving proposals even more weight and significance by creating </w:t>
      </w:r>
      <w:r w:rsidR="00643263">
        <w:rPr>
          <w:rFonts w:ascii="Times New Roman" w:hAnsi="Times New Roman"/>
          <w:sz w:val="22"/>
          <w:szCs w:val="22"/>
        </w:rPr>
        <w:t xml:space="preserve">moments of </w:t>
      </w:r>
      <w:r w:rsidR="00FE06D4">
        <w:rPr>
          <w:rFonts w:ascii="Times New Roman" w:hAnsi="Times New Roman"/>
          <w:sz w:val="22"/>
          <w:szCs w:val="22"/>
        </w:rPr>
        <w:t xml:space="preserve">cross-program cooperation. </w:t>
      </w:r>
    </w:p>
    <w:p w:rsidR="00FE06D4" w:rsidRDefault="00FE06D4" w:rsidP="001F424A">
      <w:pPr>
        <w:ind w:left="1440" w:right="720"/>
        <w:rPr>
          <w:rFonts w:ascii="Times New Roman" w:hAnsi="Times New Roman"/>
          <w:sz w:val="22"/>
          <w:szCs w:val="22"/>
        </w:rPr>
      </w:pPr>
    </w:p>
    <w:p w:rsidR="00FE06D4" w:rsidRDefault="00FE06D4" w:rsidP="001F424A">
      <w:pPr>
        <w:ind w:left="1440" w:right="720"/>
        <w:rPr>
          <w:rFonts w:ascii="Times New Roman" w:hAnsi="Times New Roman"/>
          <w:sz w:val="22"/>
          <w:szCs w:val="22"/>
        </w:rPr>
      </w:pPr>
      <w:r>
        <w:rPr>
          <w:rFonts w:ascii="Times New Roman" w:hAnsi="Times New Roman"/>
          <w:sz w:val="22"/>
          <w:szCs w:val="22"/>
        </w:rPr>
        <w:t xml:space="preserve">Senator Rabchuk asked if </w:t>
      </w:r>
      <w:r w:rsidR="00643263">
        <w:rPr>
          <w:rFonts w:ascii="Times New Roman" w:hAnsi="Times New Roman"/>
          <w:sz w:val="22"/>
          <w:szCs w:val="22"/>
        </w:rPr>
        <w:t xml:space="preserve">senators feel comfortable that the documents clearly indicate </w:t>
      </w:r>
      <w:r>
        <w:rPr>
          <w:rFonts w:ascii="Times New Roman" w:hAnsi="Times New Roman"/>
          <w:sz w:val="22"/>
          <w:szCs w:val="22"/>
        </w:rPr>
        <w:t xml:space="preserve">what will be expected once proposals reach the Senate and how senators should respond to proposals. He noted that the proposal states, “The Senate will either encourage the faculty member(s) to continue to refine the proposal or formulate a non-binding recommendation to the Provost or appropriate administrative unit concerning further review of the proposal.” Senator Rabchuk asked if this would be accomplished as the result of a motion. Chairperson Rock responded that he thinks the Senate will have to see how the process develops. Dr. McNabb related that she and Dr. </w:t>
      </w:r>
      <w:proofErr w:type="spellStart"/>
      <w:r>
        <w:rPr>
          <w:rFonts w:ascii="Times New Roman" w:hAnsi="Times New Roman"/>
          <w:sz w:val="22"/>
          <w:szCs w:val="22"/>
        </w:rPr>
        <w:t>Deitz</w:t>
      </w:r>
      <w:proofErr w:type="spellEnd"/>
      <w:r>
        <w:rPr>
          <w:rFonts w:ascii="Times New Roman" w:hAnsi="Times New Roman"/>
          <w:sz w:val="22"/>
          <w:szCs w:val="22"/>
        </w:rPr>
        <w:t xml:space="preserve"> visited the Executive Committee three times to discuss the proposal, and the group talked about including the actual submissions in Announcements or making a new Roman numeral for these proposals at the end of the agenda. She observed that the proposals would not necessarily fall under New Business because the Senate cannot compel an administrative unit to take action on them. She believes the Senate can, and should, support faculty ideas and recommend further review </w:t>
      </w:r>
      <w:r w:rsidR="00AB602D">
        <w:rPr>
          <w:rFonts w:ascii="Times New Roman" w:hAnsi="Times New Roman"/>
          <w:sz w:val="22"/>
          <w:szCs w:val="22"/>
        </w:rPr>
        <w:t xml:space="preserve">and evaluation </w:t>
      </w:r>
      <w:r>
        <w:rPr>
          <w:rFonts w:ascii="Times New Roman" w:hAnsi="Times New Roman"/>
          <w:sz w:val="22"/>
          <w:szCs w:val="22"/>
        </w:rPr>
        <w:t>of appropriate proposals</w:t>
      </w:r>
      <w:r w:rsidR="00841852">
        <w:rPr>
          <w:rFonts w:ascii="Times New Roman" w:hAnsi="Times New Roman"/>
          <w:sz w:val="22"/>
          <w:szCs w:val="22"/>
        </w:rPr>
        <w:t>.</w:t>
      </w:r>
      <w:r w:rsidR="00AB602D">
        <w:rPr>
          <w:rFonts w:ascii="Times New Roman" w:hAnsi="Times New Roman"/>
          <w:sz w:val="22"/>
          <w:szCs w:val="22"/>
        </w:rPr>
        <w:t xml:space="preserve"> She added that the idea is for </w:t>
      </w:r>
      <w:r w:rsidR="00643263">
        <w:rPr>
          <w:rFonts w:ascii="Times New Roman" w:hAnsi="Times New Roman"/>
          <w:sz w:val="22"/>
          <w:szCs w:val="22"/>
        </w:rPr>
        <w:t>a</w:t>
      </w:r>
      <w:r w:rsidR="00AB602D">
        <w:rPr>
          <w:rFonts w:ascii="Times New Roman" w:hAnsi="Times New Roman"/>
          <w:sz w:val="22"/>
          <w:szCs w:val="22"/>
        </w:rPr>
        <w:t xml:space="preserve"> quick turnaround of approximately four weeks.</w:t>
      </w:r>
    </w:p>
    <w:p w:rsidR="00AB602D" w:rsidRDefault="00AB602D" w:rsidP="001F424A">
      <w:pPr>
        <w:ind w:left="1440" w:right="720"/>
        <w:rPr>
          <w:rFonts w:ascii="Times New Roman" w:hAnsi="Times New Roman"/>
          <w:sz w:val="22"/>
          <w:szCs w:val="22"/>
        </w:rPr>
      </w:pPr>
    </w:p>
    <w:p w:rsidR="00AB602D" w:rsidRDefault="00AB602D" w:rsidP="001F424A">
      <w:pPr>
        <w:ind w:left="1440" w:right="720"/>
        <w:rPr>
          <w:rFonts w:ascii="Times New Roman" w:hAnsi="Times New Roman"/>
          <w:sz w:val="22"/>
          <w:szCs w:val="22"/>
        </w:rPr>
      </w:pPr>
      <w:r>
        <w:rPr>
          <w:rFonts w:ascii="Times New Roman" w:hAnsi="Times New Roman"/>
          <w:sz w:val="22"/>
          <w:szCs w:val="22"/>
        </w:rPr>
        <w:t>Senator Lauer agree</w:t>
      </w:r>
      <w:r w:rsidR="00643263">
        <w:rPr>
          <w:rFonts w:ascii="Times New Roman" w:hAnsi="Times New Roman"/>
          <w:sz w:val="22"/>
          <w:szCs w:val="22"/>
        </w:rPr>
        <w:t>d</w:t>
      </w:r>
      <w:r>
        <w:rPr>
          <w:rFonts w:ascii="Times New Roman" w:hAnsi="Times New Roman"/>
          <w:sz w:val="22"/>
          <w:szCs w:val="22"/>
        </w:rPr>
        <w:t xml:space="preserve"> with Senator Rabchuk that the quoted sentence may need additional elaboration to indicate that the Faculty Senate can make whatever recommendations they see fit </w:t>
      </w:r>
      <w:r>
        <w:rPr>
          <w:rFonts w:ascii="Times New Roman" w:hAnsi="Times New Roman"/>
          <w:sz w:val="22"/>
          <w:szCs w:val="22"/>
        </w:rPr>
        <w:lastRenderedPageBreak/>
        <w:t xml:space="preserve">after their deliberations so that senators do not feel pigeon-holed into believing </w:t>
      </w:r>
      <w:r w:rsidR="00643263">
        <w:rPr>
          <w:rFonts w:ascii="Times New Roman" w:hAnsi="Times New Roman"/>
          <w:sz w:val="22"/>
          <w:szCs w:val="22"/>
        </w:rPr>
        <w:t>their only</w:t>
      </w:r>
      <w:r>
        <w:rPr>
          <w:rFonts w:ascii="Times New Roman" w:hAnsi="Times New Roman"/>
          <w:sz w:val="22"/>
          <w:szCs w:val="22"/>
        </w:rPr>
        <w:t xml:space="preserve"> options </w:t>
      </w:r>
      <w:r w:rsidR="00643263">
        <w:rPr>
          <w:rFonts w:ascii="Times New Roman" w:hAnsi="Times New Roman"/>
          <w:sz w:val="22"/>
          <w:szCs w:val="22"/>
        </w:rPr>
        <w:t>are</w:t>
      </w:r>
      <w:r>
        <w:rPr>
          <w:rFonts w:ascii="Times New Roman" w:hAnsi="Times New Roman"/>
          <w:sz w:val="22"/>
          <w:szCs w:val="22"/>
        </w:rPr>
        <w:t xml:space="preserve"> </w:t>
      </w:r>
      <w:r w:rsidR="00643263">
        <w:rPr>
          <w:rFonts w:ascii="Times New Roman" w:hAnsi="Times New Roman"/>
          <w:sz w:val="22"/>
          <w:szCs w:val="22"/>
        </w:rPr>
        <w:t xml:space="preserve">recommending </w:t>
      </w:r>
      <w:r>
        <w:rPr>
          <w:rFonts w:ascii="Times New Roman" w:hAnsi="Times New Roman"/>
          <w:sz w:val="22"/>
          <w:szCs w:val="22"/>
        </w:rPr>
        <w:t>revisi</w:t>
      </w:r>
      <w:r w:rsidR="00643263">
        <w:rPr>
          <w:rFonts w:ascii="Times New Roman" w:hAnsi="Times New Roman"/>
          <w:sz w:val="22"/>
          <w:szCs w:val="22"/>
        </w:rPr>
        <w:t>ons</w:t>
      </w:r>
      <w:r>
        <w:rPr>
          <w:rFonts w:ascii="Times New Roman" w:hAnsi="Times New Roman"/>
          <w:sz w:val="22"/>
          <w:szCs w:val="22"/>
        </w:rPr>
        <w:t xml:space="preserve"> or formulating a non-binding resolution to the Provost. He observed that in terms of some proposals, such as those for community outreach, neither option may be the best action. He thinks some language to increase the flexibility of what Faculty Senate can recommend would be wise. Chairperson Rock stated that this could be adopted as a friendly amendment.</w:t>
      </w:r>
    </w:p>
    <w:p w:rsidR="00AB602D" w:rsidRDefault="00AB602D" w:rsidP="001F424A">
      <w:pPr>
        <w:ind w:left="1440" w:right="720"/>
        <w:rPr>
          <w:rFonts w:ascii="Times New Roman" w:hAnsi="Times New Roman"/>
          <w:sz w:val="22"/>
          <w:szCs w:val="22"/>
        </w:rPr>
      </w:pPr>
    </w:p>
    <w:p w:rsidR="00AB602D" w:rsidRDefault="00B219F9" w:rsidP="001F424A">
      <w:pPr>
        <w:ind w:left="1440" w:right="720"/>
        <w:rPr>
          <w:rFonts w:ascii="Times New Roman" w:hAnsi="Times New Roman"/>
          <w:sz w:val="22"/>
          <w:szCs w:val="22"/>
        </w:rPr>
      </w:pPr>
      <w:r>
        <w:rPr>
          <w:rFonts w:ascii="Times New Roman" w:hAnsi="Times New Roman"/>
          <w:sz w:val="22"/>
          <w:szCs w:val="22"/>
        </w:rPr>
        <w:t xml:space="preserve">Senator Singh </w:t>
      </w:r>
      <w:r w:rsidR="00901AC7">
        <w:rPr>
          <w:rFonts w:ascii="Times New Roman" w:hAnsi="Times New Roman"/>
          <w:sz w:val="22"/>
          <w:szCs w:val="22"/>
        </w:rPr>
        <w:t xml:space="preserve">noted that if a proposal is brought forward to the Faculty Senate asking senators to weigh in on its merits, he believes a recommendation </w:t>
      </w:r>
      <w:r w:rsidR="00643263">
        <w:rPr>
          <w:rFonts w:ascii="Times New Roman" w:hAnsi="Times New Roman"/>
          <w:sz w:val="22"/>
          <w:szCs w:val="22"/>
        </w:rPr>
        <w:t>would be</w:t>
      </w:r>
      <w:r w:rsidR="00901AC7">
        <w:rPr>
          <w:rFonts w:ascii="Times New Roman" w:hAnsi="Times New Roman"/>
          <w:sz w:val="22"/>
          <w:szCs w:val="22"/>
        </w:rPr>
        <w:t xml:space="preserve"> sufficient and leaves the Senate ample latitude in terms of guiding the faculty member and moving the proposal forward. He observed that any recommendation will be non-binding; the intention is to use the Faculty Senate’s input to guide the faculty member and enhance the effort while pointing out any potential deficiencies in a proposal being brought forward. He noted that Senate cannot compel the faculty member to submit their proposal in a certain way </w:t>
      </w:r>
      <w:r w:rsidR="00643263">
        <w:rPr>
          <w:rFonts w:ascii="Times New Roman" w:hAnsi="Times New Roman"/>
          <w:sz w:val="22"/>
          <w:szCs w:val="22"/>
        </w:rPr>
        <w:t>n</w:t>
      </w:r>
      <w:r w:rsidR="00901AC7">
        <w:rPr>
          <w:rFonts w:ascii="Times New Roman" w:hAnsi="Times New Roman"/>
          <w:sz w:val="22"/>
          <w:szCs w:val="22"/>
        </w:rPr>
        <w:t xml:space="preserve">or compel the administration once it is sent forward. Senator Singh does think that Faculty Senate should track what happens with proposals that are sent forward to administrative units and report that out at the end of the academic year. He stated that the Senate should evaluate </w:t>
      </w:r>
      <w:r w:rsidR="00643263">
        <w:rPr>
          <w:rFonts w:ascii="Times New Roman" w:hAnsi="Times New Roman"/>
          <w:sz w:val="22"/>
          <w:szCs w:val="22"/>
        </w:rPr>
        <w:t>whether</w:t>
      </w:r>
      <w:r w:rsidR="00901AC7">
        <w:rPr>
          <w:rFonts w:ascii="Times New Roman" w:hAnsi="Times New Roman"/>
          <w:sz w:val="22"/>
          <w:szCs w:val="22"/>
        </w:rPr>
        <w:t xml:space="preserve"> some of the proposals come to fruition and add value to the campus community, and</w:t>
      </w:r>
      <w:r w:rsidR="00643263">
        <w:rPr>
          <w:rFonts w:ascii="Times New Roman" w:hAnsi="Times New Roman"/>
          <w:sz w:val="22"/>
          <w:szCs w:val="22"/>
        </w:rPr>
        <w:t>,</w:t>
      </w:r>
      <w:r w:rsidR="00901AC7">
        <w:rPr>
          <w:rFonts w:ascii="Times New Roman" w:hAnsi="Times New Roman"/>
          <w:sz w:val="22"/>
          <w:szCs w:val="22"/>
        </w:rPr>
        <w:t xml:space="preserve"> if they do not</w:t>
      </w:r>
      <w:r w:rsidR="00643263">
        <w:rPr>
          <w:rFonts w:ascii="Times New Roman" w:hAnsi="Times New Roman"/>
          <w:sz w:val="22"/>
          <w:szCs w:val="22"/>
        </w:rPr>
        <w:t>,</w:t>
      </w:r>
      <w:r w:rsidR="00901AC7">
        <w:rPr>
          <w:rFonts w:ascii="Times New Roman" w:hAnsi="Times New Roman"/>
          <w:sz w:val="22"/>
          <w:szCs w:val="22"/>
        </w:rPr>
        <w:t xml:space="preserve"> then senators should consider pulling the plug on the project. Senator Singh has enough faith in the wisdom of the Faculty Senate to </w:t>
      </w:r>
      <w:r w:rsidR="00643263">
        <w:rPr>
          <w:rFonts w:ascii="Times New Roman" w:hAnsi="Times New Roman"/>
          <w:sz w:val="22"/>
          <w:szCs w:val="22"/>
        </w:rPr>
        <w:t>determine</w:t>
      </w:r>
      <w:r w:rsidR="00901AC7">
        <w:rPr>
          <w:rFonts w:ascii="Times New Roman" w:hAnsi="Times New Roman"/>
          <w:sz w:val="22"/>
          <w:szCs w:val="22"/>
        </w:rPr>
        <w:t xml:space="preserve"> which ideas are worthy of being pursued. </w:t>
      </w:r>
    </w:p>
    <w:p w:rsidR="00901AC7" w:rsidRDefault="00901AC7" w:rsidP="001F424A">
      <w:pPr>
        <w:ind w:left="1440" w:right="720"/>
        <w:rPr>
          <w:rFonts w:ascii="Times New Roman" w:hAnsi="Times New Roman"/>
          <w:sz w:val="22"/>
          <w:szCs w:val="22"/>
        </w:rPr>
      </w:pPr>
    </w:p>
    <w:p w:rsidR="00901AC7" w:rsidRDefault="00901AC7" w:rsidP="001F424A">
      <w:pPr>
        <w:ind w:left="1440" w:right="720"/>
        <w:rPr>
          <w:rFonts w:ascii="Times New Roman" w:hAnsi="Times New Roman"/>
          <w:sz w:val="22"/>
          <w:szCs w:val="22"/>
        </w:rPr>
      </w:pPr>
      <w:r>
        <w:rPr>
          <w:rFonts w:ascii="Times New Roman" w:hAnsi="Times New Roman"/>
          <w:sz w:val="22"/>
          <w:szCs w:val="22"/>
        </w:rPr>
        <w:t xml:space="preserve">Senator Brice pointed out that Senator Lauer’s recommendation for a friendly amendment does not correspond with Senator Singh’s recommendation to leave the proposal as submitted. Chairperson Rock stated that if the Faculty Senate wants to do something different than the two specified options with a proposal that it submitted to it, that would be within its purview without any additional language. He </w:t>
      </w:r>
      <w:r w:rsidR="00643263">
        <w:rPr>
          <w:rFonts w:ascii="Times New Roman" w:hAnsi="Times New Roman"/>
          <w:sz w:val="22"/>
          <w:szCs w:val="22"/>
        </w:rPr>
        <w:t>thinks</w:t>
      </w:r>
      <w:r>
        <w:rPr>
          <w:rFonts w:ascii="Times New Roman" w:hAnsi="Times New Roman"/>
          <w:sz w:val="22"/>
          <w:szCs w:val="22"/>
        </w:rPr>
        <w:t xml:space="preserve"> that the proposal process may need some tweaking once it gets underway. Senator Rabchuk thinks the Faculty Initiatives Proposal is a great addition for the Faculty Senate and for the faculty as a whole in terms of </w:t>
      </w:r>
      <w:r w:rsidR="00187D8C">
        <w:rPr>
          <w:rFonts w:ascii="Times New Roman" w:hAnsi="Times New Roman"/>
          <w:sz w:val="22"/>
          <w:szCs w:val="22"/>
        </w:rPr>
        <w:t>developing more collegial relations and getting faculty engaged in the process of improving the University.</w:t>
      </w:r>
    </w:p>
    <w:p w:rsidR="00187D8C" w:rsidRDefault="00187D8C" w:rsidP="001F424A">
      <w:pPr>
        <w:ind w:left="1440" w:right="720"/>
        <w:rPr>
          <w:rFonts w:ascii="Times New Roman" w:hAnsi="Times New Roman"/>
          <w:sz w:val="22"/>
          <w:szCs w:val="22"/>
        </w:rPr>
      </w:pPr>
    </w:p>
    <w:p w:rsidR="00187D8C" w:rsidRDefault="00187D8C" w:rsidP="001F424A">
      <w:pPr>
        <w:ind w:left="1440" w:right="720"/>
        <w:rPr>
          <w:rFonts w:ascii="Times New Roman" w:hAnsi="Times New Roman"/>
          <w:sz w:val="22"/>
          <w:szCs w:val="22"/>
        </w:rPr>
      </w:pPr>
      <w:r>
        <w:rPr>
          <w:rFonts w:ascii="Times New Roman" w:hAnsi="Times New Roman"/>
          <w:sz w:val="22"/>
          <w:szCs w:val="22"/>
        </w:rPr>
        <w:t>Chairperson Rock called for a vote on the proposal with the language as originally submitted. He noted that by virtue of being put on the agenda, the Executive Committee has moved and seconded the proposal.</w:t>
      </w:r>
    </w:p>
    <w:p w:rsidR="00187D8C" w:rsidRDefault="00187D8C" w:rsidP="001F424A">
      <w:pPr>
        <w:ind w:left="1440" w:right="720"/>
        <w:rPr>
          <w:rFonts w:ascii="Times New Roman" w:hAnsi="Times New Roman"/>
          <w:sz w:val="22"/>
          <w:szCs w:val="22"/>
        </w:rPr>
      </w:pPr>
    </w:p>
    <w:p w:rsidR="00187D8C" w:rsidRPr="00187D8C" w:rsidRDefault="00187D8C" w:rsidP="001F424A">
      <w:pPr>
        <w:ind w:left="1440" w:right="720"/>
        <w:rPr>
          <w:rFonts w:ascii="Times New Roman" w:hAnsi="Times New Roman"/>
          <w:b/>
          <w:sz w:val="22"/>
          <w:szCs w:val="22"/>
        </w:rPr>
      </w:pPr>
      <w:r w:rsidRPr="00187D8C">
        <w:rPr>
          <w:rFonts w:ascii="Times New Roman" w:hAnsi="Times New Roman"/>
          <w:b/>
          <w:sz w:val="22"/>
          <w:szCs w:val="22"/>
        </w:rPr>
        <w:t>MOTION APPROVED 18 YES – 0 NO – 0 AB</w:t>
      </w:r>
    </w:p>
    <w:p w:rsidR="007876FB" w:rsidRPr="007876FB" w:rsidRDefault="007876FB" w:rsidP="001F424A">
      <w:pPr>
        <w:ind w:left="1440" w:right="720"/>
        <w:rPr>
          <w:rFonts w:ascii="Times New Roman" w:hAnsi="Times New Roman"/>
          <w:sz w:val="22"/>
          <w:szCs w:val="22"/>
        </w:rPr>
      </w:pPr>
    </w:p>
    <w:p w:rsidR="0072301E" w:rsidRDefault="0072301E" w:rsidP="008B4AB2">
      <w:pPr>
        <w:numPr>
          <w:ilvl w:val="1"/>
          <w:numId w:val="2"/>
        </w:numPr>
        <w:ind w:right="720"/>
        <w:rPr>
          <w:rFonts w:ascii="Times New Roman" w:hAnsi="Times New Roman"/>
          <w:sz w:val="22"/>
          <w:szCs w:val="22"/>
        </w:rPr>
      </w:pPr>
      <w:r>
        <w:rPr>
          <w:rFonts w:ascii="Times New Roman" w:hAnsi="Times New Roman"/>
          <w:sz w:val="22"/>
          <w:szCs w:val="22"/>
          <w:u w:val="single"/>
        </w:rPr>
        <w:t xml:space="preserve">Rotation Adjustment for Faculty Senate </w:t>
      </w:r>
    </w:p>
    <w:p w:rsidR="00187D8C" w:rsidRDefault="00187D8C" w:rsidP="00187D8C">
      <w:pPr>
        <w:ind w:right="720"/>
        <w:rPr>
          <w:rFonts w:ascii="Times New Roman" w:hAnsi="Times New Roman"/>
          <w:sz w:val="22"/>
          <w:szCs w:val="22"/>
        </w:rPr>
      </w:pPr>
    </w:p>
    <w:p w:rsidR="00187D8C" w:rsidRDefault="00187D8C" w:rsidP="00187D8C">
      <w:pPr>
        <w:ind w:left="1440" w:right="720"/>
        <w:rPr>
          <w:rFonts w:ascii="Times New Roman" w:hAnsi="Times New Roman"/>
          <w:sz w:val="22"/>
          <w:szCs w:val="22"/>
        </w:rPr>
      </w:pPr>
      <w:r>
        <w:rPr>
          <w:rFonts w:ascii="Times New Roman" w:hAnsi="Times New Roman"/>
          <w:sz w:val="22"/>
          <w:szCs w:val="22"/>
        </w:rPr>
        <w:t xml:space="preserve">Chairperson Rock noted that elections have become somewhat out of sequence for certain colleges; specifically, there will be several vacant seats for the College of Arts and Sciences next year but none this election year, which was pointed out to the Executive Committee by a faculty member. He stated that </w:t>
      </w:r>
      <w:proofErr w:type="spellStart"/>
      <w:r>
        <w:rPr>
          <w:rFonts w:ascii="Times New Roman" w:hAnsi="Times New Roman"/>
          <w:sz w:val="22"/>
          <w:szCs w:val="22"/>
        </w:rPr>
        <w:t>ExCo</w:t>
      </w:r>
      <w:proofErr w:type="spellEnd"/>
      <w:r>
        <w:rPr>
          <w:rFonts w:ascii="Times New Roman" w:hAnsi="Times New Roman"/>
          <w:sz w:val="22"/>
          <w:szCs w:val="22"/>
        </w:rPr>
        <w:t xml:space="preserve"> thought that with some slight adjustments a much more symmetrical rotation schedule could be established. The proposal before the Senate would see the remaining Business and Technology seat for this year become a one-year term; for 2015, one at-large position and two Arts and Sciences positions would be changed to two-year terms; and in 2016, one at-large position would be advertised as a one-year term. This change would result in a new cycle of two at-large and two Arts and Sciences positions becoming vacant every year beginning </w:t>
      </w:r>
      <w:r w:rsidR="00643263">
        <w:rPr>
          <w:rFonts w:ascii="Times New Roman" w:hAnsi="Times New Roman"/>
          <w:sz w:val="22"/>
          <w:szCs w:val="22"/>
        </w:rPr>
        <w:t xml:space="preserve">in </w:t>
      </w:r>
      <w:r>
        <w:rPr>
          <w:rFonts w:ascii="Times New Roman" w:hAnsi="Times New Roman"/>
          <w:sz w:val="22"/>
          <w:szCs w:val="22"/>
        </w:rPr>
        <w:t xml:space="preserve">2017. One Fine Arts and Communication position will become available every year (after electing three </w:t>
      </w:r>
      <w:r w:rsidR="00643263">
        <w:rPr>
          <w:rFonts w:ascii="Times New Roman" w:hAnsi="Times New Roman"/>
          <w:sz w:val="22"/>
          <w:szCs w:val="22"/>
        </w:rPr>
        <w:t xml:space="preserve">faculty </w:t>
      </w:r>
      <w:r>
        <w:rPr>
          <w:rFonts w:ascii="Times New Roman" w:hAnsi="Times New Roman"/>
          <w:sz w:val="22"/>
          <w:szCs w:val="22"/>
        </w:rPr>
        <w:t>this year for staggered terms), and the Education and Human Services positions would be staggered at 2-1-1. Chairperson Rock stressed that no positions would be eliminated as a result of the proposal; the only change would be to terms for the various positions.</w:t>
      </w:r>
    </w:p>
    <w:p w:rsidR="00187D8C" w:rsidRDefault="00187D8C" w:rsidP="00187D8C">
      <w:pPr>
        <w:ind w:left="1440" w:right="720"/>
        <w:rPr>
          <w:rFonts w:ascii="Times New Roman" w:hAnsi="Times New Roman"/>
          <w:sz w:val="22"/>
          <w:szCs w:val="22"/>
        </w:rPr>
      </w:pPr>
    </w:p>
    <w:p w:rsidR="00187D8C" w:rsidRDefault="00187D8C" w:rsidP="00187D8C">
      <w:pPr>
        <w:ind w:left="1440" w:right="720"/>
        <w:rPr>
          <w:rFonts w:ascii="Times New Roman" w:hAnsi="Times New Roman"/>
          <w:sz w:val="22"/>
          <w:szCs w:val="22"/>
        </w:rPr>
      </w:pPr>
      <w:r>
        <w:rPr>
          <w:rFonts w:ascii="Times New Roman" w:hAnsi="Times New Roman"/>
          <w:sz w:val="22"/>
          <w:szCs w:val="22"/>
        </w:rPr>
        <w:t xml:space="preserve">Senator </w:t>
      </w:r>
      <w:proofErr w:type="spellStart"/>
      <w:r>
        <w:rPr>
          <w:rFonts w:ascii="Times New Roman" w:hAnsi="Times New Roman"/>
          <w:sz w:val="22"/>
          <w:szCs w:val="22"/>
        </w:rPr>
        <w:t>Polley</w:t>
      </w:r>
      <w:proofErr w:type="spellEnd"/>
      <w:r>
        <w:rPr>
          <w:rFonts w:ascii="Times New Roman" w:hAnsi="Times New Roman"/>
          <w:sz w:val="22"/>
          <w:szCs w:val="22"/>
        </w:rPr>
        <w:t xml:space="preserve"> noted that any senators who are elected to a term of less than three years would be eligible to run again the next year for a full three-year term without the otherwise mandatory lay-off of one year from Senate. Chairperson Rock explained that</w:t>
      </w:r>
      <w:r w:rsidR="00B0100D">
        <w:rPr>
          <w:rFonts w:ascii="Times New Roman" w:hAnsi="Times New Roman"/>
          <w:sz w:val="22"/>
          <w:szCs w:val="22"/>
        </w:rPr>
        <w:t>, by virtue of being placed on the agenda,</w:t>
      </w:r>
      <w:r>
        <w:rPr>
          <w:rFonts w:ascii="Times New Roman" w:hAnsi="Times New Roman"/>
          <w:sz w:val="22"/>
          <w:szCs w:val="22"/>
        </w:rPr>
        <w:t xml:space="preserve"> the proposal </w:t>
      </w:r>
      <w:r w:rsidR="00B0100D">
        <w:rPr>
          <w:rFonts w:ascii="Times New Roman" w:hAnsi="Times New Roman"/>
          <w:sz w:val="22"/>
          <w:szCs w:val="22"/>
        </w:rPr>
        <w:t xml:space="preserve">can be considered to be </w:t>
      </w:r>
      <w:r>
        <w:rPr>
          <w:rFonts w:ascii="Times New Roman" w:hAnsi="Times New Roman"/>
          <w:sz w:val="22"/>
          <w:szCs w:val="22"/>
        </w:rPr>
        <w:t>moved and seconded by the Executive Committee.</w:t>
      </w:r>
    </w:p>
    <w:p w:rsidR="00187D8C" w:rsidRDefault="00187D8C" w:rsidP="00187D8C">
      <w:pPr>
        <w:ind w:left="1440" w:right="720"/>
        <w:rPr>
          <w:rFonts w:ascii="Times New Roman" w:hAnsi="Times New Roman"/>
          <w:sz w:val="22"/>
          <w:szCs w:val="22"/>
        </w:rPr>
      </w:pPr>
    </w:p>
    <w:p w:rsidR="00187D8C" w:rsidRPr="00187D8C" w:rsidRDefault="00187D8C" w:rsidP="00187D8C">
      <w:pPr>
        <w:ind w:left="1440" w:right="720"/>
        <w:rPr>
          <w:rFonts w:ascii="Times New Roman" w:hAnsi="Times New Roman"/>
          <w:b/>
          <w:sz w:val="22"/>
          <w:szCs w:val="22"/>
        </w:rPr>
      </w:pPr>
      <w:r w:rsidRPr="00187D8C">
        <w:rPr>
          <w:rFonts w:ascii="Times New Roman" w:hAnsi="Times New Roman"/>
          <w:b/>
          <w:sz w:val="22"/>
          <w:szCs w:val="22"/>
        </w:rPr>
        <w:t>MOTION APPROVED 17 YES – 0 NO – 0 AB</w:t>
      </w:r>
    </w:p>
    <w:p w:rsidR="00FB6C29" w:rsidRDefault="00FB6C29" w:rsidP="00FB6C29">
      <w:pPr>
        <w:ind w:left="720" w:right="720"/>
        <w:rPr>
          <w:rFonts w:ascii="Times New Roman" w:hAnsi="Times New Roman"/>
          <w:sz w:val="22"/>
          <w:szCs w:val="22"/>
        </w:rPr>
      </w:pPr>
    </w:p>
    <w:p w:rsidR="00C2683C" w:rsidRDefault="00FC5A93" w:rsidP="00520503">
      <w:pPr>
        <w:ind w:right="720"/>
        <w:rPr>
          <w:rFonts w:ascii="Times New Roman" w:hAnsi="Times New Roman"/>
          <w:sz w:val="22"/>
          <w:szCs w:val="22"/>
          <w:lang w:bidi="ar-SA"/>
        </w:rPr>
      </w:pPr>
      <w:r w:rsidRPr="00B76120">
        <w:rPr>
          <w:rFonts w:ascii="Times New Roman" w:hAnsi="Times New Roman"/>
          <w:b/>
          <w:sz w:val="22"/>
          <w:szCs w:val="22"/>
          <w:lang w:bidi="ar-SA"/>
        </w:rPr>
        <w:t>Motion:</w:t>
      </w:r>
      <w:r w:rsidRPr="00B76120">
        <w:rPr>
          <w:rFonts w:ascii="Times New Roman" w:hAnsi="Times New Roman"/>
          <w:sz w:val="22"/>
          <w:szCs w:val="22"/>
          <w:lang w:bidi="ar-SA"/>
        </w:rPr>
        <w:t xml:space="preserve"> To adjourn (</w:t>
      </w:r>
      <w:r w:rsidR="00606306">
        <w:rPr>
          <w:rFonts w:ascii="Times New Roman" w:hAnsi="Times New Roman"/>
          <w:sz w:val="22"/>
          <w:szCs w:val="22"/>
          <w:lang w:bidi="ar-SA"/>
        </w:rPr>
        <w:t>Brice</w:t>
      </w:r>
      <w:r w:rsidRPr="00B76120">
        <w:rPr>
          <w:rFonts w:ascii="Times New Roman" w:hAnsi="Times New Roman"/>
          <w:sz w:val="22"/>
          <w:szCs w:val="22"/>
          <w:lang w:bidi="ar-SA"/>
        </w:rPr>
        <w:t>)</w:t>
      </w:r>
    </w:p>
    <w:p w:rsidR="00C2683C" w:rsidRDefault="00C2683C" w:rsidP="00520503">
      <w:pPr>
        <w:ind w:right="720"/>
        <w:rPr>
          <w:rFonts w:ascii="Times New Roman" w:hAnsi="Times New Roman"/>
          <w:sz w:val="22"/>
          <w:szCs w:val="22"/>
          <w:lang w:bidi="ar-SA"/>
        </w:rPr>
      </w:pPr>
    </w:p>
    <w:p w:rsidR="00FC5A93" w:rsidRPr="00B76120" w:rsidRDefault="00FC5A93" w:rsidP="00520503">
      <w:pPr>
        <w:ind w:right="720"/>
        <w:rPr>
          <w:rFonts w:ascii="Times New Roman" w:hAnsi="Times New Roman"/>
          <w:sz w:val="22"/>
          <w:szCs w:val="22"/>
          <w:lang w:bidi="ar-SA"/>
        </w:rPr>
      </w:pPr>
      <w:r w:rsidRPr="00B76120">
        <w:rPr>
          <w:rFonts w:ascii="Times New Roman" w:hAnsi="Times New Roman"/>
          <w:sz w:val="22"/>
          <w:szCs w:val="22"/>
          <w:lang w:bidi="ar-SA"/>
        </w:rPr>
        <w:t xml:space="preserve">The Faculty Senate adjourned at </w:t>
      </w:r>
      <w:r w:rsidR="00AE78ED">
        <w:rPr>
          <w:rFonts w:ascii="Times New Roman" w:hAnsi="Times New Roman"/>
          <w:sz w:val="22"/>
          <w:szCs w:val="22"/>
          <w:lang w:bidi="ar-SA"/>
        </w:rPr>
        <w:t>5:</w:t>
      </w:r>
      <w:r w:rsidR="00187D8C">
        <w:rPr>
          <w:rFonts w:ascii="Times New Roman" w:hAnsi="Times New Roman"/>
          <w:sz w:val="22"/>
          <w:szCs w:val="22"/>
          <w:lang w:bidi="ar-SA"/>
        </w:rPr>
        <w:t>15</w:t>
      </w:r>
      <w:r w:rsidRPr="00B76120">
        <w:rPr>
          <w:rFonts w:ascii="Times New Roman" w:hAnsi="Times New Roman"/>
          <w:sz w:val="22"/>
          <w:szCs w:val="22"/>
          <w:lang w:bidi="ar-SA"/>
        </w:rPr>
        <w:t xml:space="preserve"> p.m.  </w:t>
      </w:r>
    </w:p>
    <w:p w:rsidR="00FC5A93" w:rsidRPr="00B76120" w:rsidRDefault="00FC5A93" w:rsidP="00520503">
      <w:pPr>
        <w:ind w:right="720"/>
        <w:rPr>
          <w:rFonts w:ascii="Times New Roman" w:hAnsi="Times New Roman"/>
          <w:sz w:val="22"/>
          <w:szCs w:val="22"/>
          <w:lang w:bidi="ar-SA"/>
        </w:rPr>
      </w:pPr>
    </w:p>
    <w:p w:rsidR="00FC5A93" w:rsidRDefault="00FC5A93" w:rsidP="00520503">
      <w:pPr>
        <w:numPr>
          <w:ilvl w:val="12"/>
          <w:numId w:val="0"/>
        </w:numPr>
        <w:tabs>
          <w:tab w:val="left" w:pos="720"/>
          <w:tab w:val="left" w:pos="1440"/>
          <w:tab w:val="left" w:pos="2160"/>
          <w:tab w:val="left" w:pos="2880"/>
          <w:tab w:val="left" w:pos="3600"/>
          <w:tab w:val="left" w:pos="4320"/>
          <w:tab w:val="left" w:pos="5040"/>
          <w:tab w:val="left" w:pos="5760"/>
        </w:tabs>
        <w:ind w:left="6048" w:right="720" w:hanging="5040"/>
        <w:outlineLvl w:val="0"/>
        <w:rPr>
          <w:rFonts w:ascii="Times New Roman" w:hAnsi="Times New Roman"/>
          <w:sz w:val="22"/>
          <w:szCs w:val="22"/>
          <w:lang w:bidi="ar-SA"/>
        </w:rPr>
      </w:pPr>
      <w:r w:rsidRPr="00B76120">
        <w:rPr>
          <w:rFonts w:ascii="Times New Roman" w:hAnsi="Times New Roman"/>
          <w:sz w:val="22"/>
          <w:szCs w:val="22"/>
          <w:lang w:bidi="ar-SA"/>
        </w:rPr>
        <w:tab/>
      </w:r>
      <w:r w:rsidRPr="00B76120">
        <w:rPr>
          <w:rFonts w:ascii="Times New Roman" w:hAnsi="Times New Roman"/>
          <w:sz w:val="22"/>
          <w:szCs w:val="22"/>
          <w:lang w:bidi="ar-SA"/>
        </w:rPr>
        <w:tab/>
      </w:r>
      <w:r w:rsidRPr="00B76120">
        <w:rPr>
          <w:rFonts w:ascii="Times New Roman" w:hAnsi="Times New Roman"/>
          <w:sz w:val="22"/>
          <w:szCs w:val="22"/>
          <w:lang w:bidi="ar-SA"/>
        </w:rPr>
        <w:tab/>
      </w:r>
      <w:r w:rsidRPr="00B76120">
        <w:rPr>
          <w:rFonts w:ascii="Times New Roman" w:hAnsi="Times New Roman"/>
          <w:sz w:val="22"/>
          <w:szCs w:val="22"/>
          <w:lang w:bidi="ar-SA"/>
        </w:rPr>
        <w:tab/>
      </w:r>
      <w:r w:rsidRPr="00B76120">
        <w:rPr>
          <w:rFonts w:ascii="Times New Roman" w:hAnsi="Times New Roman"/>
          <w:sz w:val="22"/>
          <w:szCs w:val="22"/>
          <w:lang w:bidi="ar-SA"/>
        </w:rPr>
        <w:tab/>
        <w:t>Jim Rabchuk, Senate Secretary</w:t>
      </w:r>
    </w:p>
    <w:p w:rsidR="00C2683C" w:rsidRPr="00B76120" w:rsidRDefault="00C2683C" w:rsidP="00520503">
      <w:pPr>
        <w:numPr>
          <w:ilvl w:val="12"/>
          <w:numId w:val="0"/>
        </w:numPr>
        <w:tabs>
          <w:tab w:val="left" w:pos="720"/>
          <w:tab w:val="left" w:pos="1440"/>
          <w:tab w:val="left" w:pos="2160"/>
          <w:tab w:val="left" w:pos="2880"/>
          <w:tab w:val="left" w:pos="3600"/>
          <w:tab w:val="left" w:pos="4320"/>
          <w:tab w:val="left" w:pos="5040"/>
          <w:tab w:val="left" w:pos="5760"/>
        </w:tabs>
        <w:ind w:left="6048" w:right="720" w:hanging="5040"/>
        <w:outlineLvl w:val="0"/>
        <w:rPr>
          <w:rFonts w:ascii="Times New Roman" w:hAnsi="Times New Roman"/>
          <w:sz w:val="22"/>
          <w:szCs w:val="22"/>
          <w:lang w:bidi="ar-SA"/>
        </w:rPr>
      </w:pPr>
    </w:p>
    <w:p w:rsidR="00163606" w:rsidRPr="00B76120" w:rsidRDefault="00FC5A93" w:rsidP="00520503">
      <w:pPr>
        <w:numPr>
          <w:ilvl w:val="12"/>
          <w:numId w:val="0"/>
        </w:numPr>
        <w:tabs>
          <w:tab w:val="left" w:pos="720"/>
          <w:tab w:val="left" w:pos="1440"/>
          <w:tab w:val="left" w:pos="2160"/>
          <w:tab w:val="left" w:pos="2880"/>
          <w:tab w:val="left" w:pos="3600"/>
          <w:tab w:val="left" w:pos="4320"/>
          <w:tab w:val="left" w:pos="5040"/>
          <w:tab w:val="left" w:pos="5760"/>
        </w:tabs>
        <w:ind w:left="6048" w:right="720" w:hanging="5040"/>
        <w:outlineLvl w:val="0"/>
        <w:rPr>
          <w:sz w:val="22"/>
          <w:szCs w:val="22"/>
        </w:rPr>
      </w:pPr>
      <w:r w:rsidRPr="00B76120">
        <w:rPr>
          <w:rFonts w:ascii="Times New Roman" w:hAnsi="Times New Roman"/>
          <w:sz w:val="22"/>
          <w:szCs w:val="22"/>
          <w:lang w:bidi="ar-SA"/>
        </w:rPr>
        <w:tab/>
      </w:r>
      <w:r w:rsidRPr="00B76120">
        <w:rPr>
          <w:rFonts w:ascii="Times New Roman" w:hAnsi="Times New Roman"/>
          <w:sz w:val="22"/>
          <w:szCs w:val="22"/>
          <w:lang w:bidi="ar-SA"/>
        </w:rPr>
        <w:tab/>
      </w:r>
      <w:r w:rsidRPr="00B76120">
        <w:rPr>
          <w:rFonts w:ascii="Times New Roman" w:hAnsi="Times New Roman"/>
          <w:sz w:val="22"/>
          <w:szCs w:val="22"/>
          <w:lang w:bidi="ar-SA"/>
        </w:rPr>
        <w:tab/>
      </w:r>
      <w:r w:rsidRPr="00B76120">
        <w:rPr>
          <w:rFonts w:ascii="Times New Roman" w:hAnsi="Times New Roman"/>
          <w:sz w:val="22"/>
          <w:szCs w:val="22"/>
          <w:lang w:bidi="ar-SA"/>
        </w:rPr>
        <w:tab/>
      </w:r>
      <w:r w:rsidRPr="00B76120">
        <w:rPr>
          <w:rFonts w:ascii="Times New Roman" w:hAnsi="Times New Roman"/>
          <w:sz w:val="22"/>
          <w:szCs w:val="22"/>
          <w:lang w:bidi="ar-SA"/>
        </w:rPr>
        <w:tab/>
        <w:t>Annette Hamm, Faculty Senate Recording Secretary</w:t>
      </w:r>
    </w:p>
    <w:sectPr w:rsidR="00163606" w:rsidRPr="00B76120" w:rsidSect="00171447">
      <w:footerReference w:type="default" r:id="rId8"/>
      <w:pgSz w:w="12240" w:h="15840"/>
      <w:pgMar w:top="359" w:right="450" w:bottom="720" w:left="99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B87" w:rsidRDefault="009D2B87" w:rsidP="00C2683C">
      <w:r>
        <w:separator/>
      </w:r>
    </w:p>
  </w:endnote>
  <w:endnote w:type="continuationSeparator" w:id="0">
    <w:p w:rsidR="009D2B87" w:rsidRDefault="009D2B87" w:rsidP="00C2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105563"/>
      <w:docPartObj>
        <w:docPartGallery w:val="Page Numbers (Bottom of Page)"/>
        <w:docPartUnique/>
      </w:docPartObj>
    </w:sdtPr>
    <w:sdtEndPr>
      <w:rPr>
        <w:noProof/>
      </w:rPr>
    </w:sdtEndPr>
    <w:sdtContent>
      <w:p w:rsidR="00187D8C" w:rsidRDefault="00187D8C">
        <w:pPr>
          <w:pStyle w:val="Footer"/>
          <w:jc w:val="center"/>
        </w:pPr>
        <w:r>
          <w:fldChar w:fldCharType="begin"/>
        </w:r>
        <w:r>
          <w:instrText xml:space="preserve"> PAGE   \* MERGEFORMAT </w:instrText>
        </w:r>
        <w:r>
          <w:fldChar w:fldCharType="separate"/>
        </w:r>
        <w:r w:rsidR="00B64A98">
          <w:rPr>
            <w:noProof/>
          </w:rPr>
          <w:t>11</w:t>
        </w:r>
        <w:r>
          <w:rPr>
            <w:noProof/>
          </w:rPr>
          <w:fldChar w:fldCharType="end"/>
        </w:r>
      </w:p>
    </w:sdtContent>
  </w:sdt>
  <w:p w:rsidR="00187D8C" w:rsidRDefault="00187D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B87" w:rsidRDefault="009D2B87" w:rsidP="00C2683C">
      <w:r>
        <w:separator/>
      </w:r>
    </w:p>
  </w:footnote>
  <w:footnote w:type="continuationSeparator" w:id="0">
    <w:p w:rsidR="009D2B87" w:rsidRDefault="009D2B87" w:rsidP="00C26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168"/>
    <w:multiLevelType w:val="hybridMultilevel"/>
    <w:tmpl w:val="D096B24C"/>
    <w:lvl w:ilvl="0" w:tplc="972025C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CE134E7"/>
    <w:multiLevelType w:val="hybridMultilevel"/>
    <w:tmpl w:val="773EEF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D6000A"/>
    <w:multiLevelType w:val="hybridMultilevel"/>
    <w:tmpl w:val="72325A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8047862"/>
    <w:multiLevelType w:val="hybridMultilevel"/>
    <w:tmpl w:val="59941A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EB23F20"/>
    <w:multiLevelType w:val="hybridMultilevel"/>
    <w:tmpl w:val="6C8229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1AA35D4"/>
    <w:multiLevelType w:val="hybridMultilevel"/>
    <w:tmpl w:val="6BD098E0"/>
    <w:lvl w:ilvl="0" w:tplc="04090015">
      <w:start w:val="2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04783"/>
    <w:multiLevelType w:val="hybridMultilevel"/>
    <w:tmpl w:val="313C5066"/>
    <w:lvl w:ilvl="0" w:tplc="6A3E519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895CBC"/>
    <w:multiLevelType w:val="hybridMultilevel"/>
    <w:tmpl w:val="299A78F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28528B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nsid w:val="49365A90"/>
    <w:multiLevelType w:val="hybridMultilevel"/>
    <w:tmpl w:val="72DA7178"/>
    <w:lvl w:ilvl="0" w:tplc="0BFE8B16">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400F3A"/>
    <w:multiLevelType w:val="multilevel"/>
    <w:tmpl w:val="6B2E1EF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b w:val="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nsid w:val="5484164E"/>
    <w:multiLevelType w:val="hybridMultilevel"/>
    <w:tmpl w:val="E81295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4C7258A"/>
    <w:multiLevelType w:val="hybridMultilevel"/>
    <w:tmpl w:val="912A9E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4E74C0A"/>
    <w:multiLevelType w:val="hybridMultilevel"/>
    <w:tmpl w:val="DA048E32"/>
    <w:lvl w:ilvl="0" w:tplc="FD4E29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70094C1C"/>
    <w:multiLevelType w:val="hybridMultilevel"/>
    <w:tmpl w:val="3752C78E"/>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702F1777"/>
    <w:multiLevelType w:val="hybridMultilevel"/>
    <w:tmpl w:val="ACAE3DC8"/>
    <w:lvl w:ilvl="0" w:tplc="8DEC1608">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4545FF"/>
    <w:multiLevelType w:val="hybridMultilevel"/>
    <w:tmpl w:val="B604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DB3523"/>
    <w:multiLevelType w:val="hybridMultilevel"/>
    <w:tmpl w:val="9258C4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DEA5730"/>
    <w:multiLevelType w:val="hybridMultilevel"/>
    <w:tmpl w:val="9B3CC9D4"/>
    <w:lvl w:ilvl="0" w:tplc="A844E1D8">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8"/>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4"/>
  </w:num>
  <w:num w:numId="9">
    <w:abstractNumId w:val="1"/>
  </w:num>
  <w:num w:numId="10">
    <w:abstractNumId w:val="3"/>
  </w:num>
  <w:num w:numId="11">
    <w:abstractNumId w:val="6"/>
  </w:num>
  <w:num w:numId="12">
    <w:abstractNumId w:val="13"/>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7"/>
  </w:num>
  <w:num w:numId="25">
    <w:abstractNumId w:val="18"/>
  </w:num>
  <w:num w:numId="26">
    <w:abstractNumId w:val="7"/>
  </w:num>
  <w:num w:numId="27">
    <w:abstractNumId w:val="12"/>
  </w:num>
  <w:num w:numId="28">
    <w:abstractNumId w:val="11"/>
  </w:num>
  <w:num w:numId="29">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7B4E"/>
    <w:rsid w:val="00000E06"/>
    <w:rsid w:val="00002489"/>
    <w:rsid w:val="000036EC"/>
    <w:rsid w:val="00003CCE"/>
    <w:rsid w:val="000110CD"/>
    <w:rsid w:val="00013303"/>
    <w:rsid w:val="00013761"/>
    <w:rsid w:val="00016526"/>
    <w:rsid w:val="000168A0"/>
    <w:rsid w:val="00017257"/>
    <w:rsid w:val="000203C4"/>
    <w:rsid w:val="000209E5"/>
    <w:rsid w:val="00020C91"/>
    <w:rsid w:val="0002296C"/>
    <w:rsid w:val="0002389B"/>
    <w:rsid w:val="000249B0"/>
    <w:rsid w:val="00025EB3"/>
    <w:rsid w:val="00027DF2"/>
    <w:rsid w:val="00030B22"/>
    <w:rsid w:val="000311F8"/>
    <w:rsid w:val="00033D74"/>
    <w:rsid w:val="00034461"/>
    <w:rsid w:val="00034C6C"/>
    <w:rsid w:val="000350DE"/>
    <w:rsid w:val="00037B79"/>
    <w:rsid w:val="00037F7E"/>
    <w:rsid w:val="00043F30"/>
    <w:rsid w:val="00046605"/>
    <w:rsid w:val="00046E96"/>
    <w:rsid w:val="00047E44"/>
    <w:rsid w:val="000540A3"/>
    <w:rsid w:val="00054B9E"/>
    <w:rsid w:val="00055B6B"/>
    <w:rsid w:val="00057964"/>
    <w:rsid w:val="00057E09"/>
    <w:rsid w:val="00062C21"/>
    <w:rsid w:val="00062EF5"/>
    <w:rsid w:val="000633A3"/>
    <w:rsid w:val="00064771"/>
    <w:rsid w:val="00066469"/>
    <w:rsid w:val="00066D43"/>
    <w:rsid w:val="00070564"/>
    <w:rsid w:val="00071B94"/>
    <w:rsid w:val="000749E4"/>
    <w:rsid w:val="000758D6"/>
    <w:rsid w:val="0007673C"/>
    <w:rsid w:val="000808EB"/>
    <w:rsid w:val="00081409"/>
    <w:rsid w:val="00081FCC"/>
    <w:rsid w:val="00082336"/>
    <w:rsid w:val="00083C2D"/>
    <w:rsid w:val="00084EC3"/>
    <w:rsid w:val="0008773F"/>
    <w:rsid w:val="000A0BF0"/>
    <w:rsid w:val="000A12E3"/>
    <w:rsid w:val="000A21A8"/>
    <w:rsid w:val="000A26FE"/>
    <w:rsid w:val="000A5074"/>
    <w:rsid w:val="000A5091"/>
    <w:rsid w:val="000A7CB7"/>
    <w:rsid w:val="000B00C0"/>
    <w:rsid w:val="000B0EBA"/>
    <w:rsid w:val="000B4D8E"/>
    <w:rsid w:val="000B57D7"/>
    <w:rsid w:val="000B58E6"/>
    <w:rsid w:val="000B64B3"/>
    <w:rsid w:val="000B678A"/>
    <w:rsid w:val="000C10A6"/>
    <w:rsid w:val="000C6D51"/>
    <w:rsid w:val="000D7C84"/>
    <w:rsid w:val="000E0444"/>
    <w:rsid w:val="000E18B2"/>
    <w:rsid w:val="000E29AA"/>
    <w:rsid w:val="000E3222"/>
    <w:rsid w:val="000E3772"/>
    <w:rsid w:val="000F055D"/>
    <w:rsid w:val="000F0AA3"/>
    <w:rsid w:val="000F1225"/>
    <w:rsid w:val="000F12A1"/>
    <w:rsid w:val="000F29B7"/>
    <w:rsid w:val="000F3C96"/>
    <w:rsid w:val="000F3F2F"/>
    <w:rsid w:val="000F7195"/>
    <w:rsid w:val="00102953"/>
    <w:rsid w:val="001064E1"/>
    <w:rsid w:val="001068B4"/>
    <w:rsid w:val="001068E0"/>
    <w:rsid w:val="00106F21"/>
    <w:rsid w:val="001114B5"/>
    <w:rsid w:val="00111A8F"/>
    <w:rsid w:val="00113ED5"/>
    <w:rsid w:val="00115771"/>
    <w:rsid w:val="00115B67"/>
    <w:rsid w:val="00116446"/>
    <w:rsid w:val="00116C28"/>
    <w:rsid w:val="0012375A"/>
    <w:rsid w:val="00123BDF"/>
    <w:rsid w:val="00126015"/>
    <w:rsid w:val="001271FB"/>
    <w:rsid w:val="00130195"/>
    <w:rsid w:val="001321B1"/>
    <w:rsid w:val="00132F95"/>
    <w:rsid w:val="001334C8"/>
    <w:rsid w:val="001340AF"/>
    <w:rsid w:val="001346C1"/>
    <w:rsid w:val="001354BE"/>
    <w:rsid w:val="00136463"/>
    <w:rsid w:val="00141A06"/>
    <w:rsid w:val="00141D21"/>
    <w:rsid w:val="00141DFE"/>
    <w:rsid w:val="00141EB9"/>
    <w:rsid w:val="00153177"/>
    <w:rsid w:val="001552C1"/>
    <w:rsid w:val="00157A21"/>
    <w:rsid w:val="00160222"/>
    <w:rsid w:val="00160382"/>
    <w:rsid w:val="00160A29"/>
    <w:rsid w:val="001614E6"/>
    <w:rsid w:val="00163606"/>
    <w:rsid w:val="00164671"/>
    <w:rsid w:val="00165140"/>
    <w:rsid w:val="00171368"/>
    <w:rsid w:val="00171447"/>
    <w:rsid w:val="00171848"/>
    <w:rsid w:val="00174036"/>
    <w:rsid w:val="00177369"/>
    <w:rsid w:val="00177DDC"/>
    <w:rsid w:val="00181E5B"/>
    <w:rsid w:val="00182D54"/>
    <w:rsid w:val="00183509"/>
    <w:rsid w:val="00183F14"/>
    <w:rsid w:val="00184CE1"/>
    <w:rsid w:val="00184DFF"/>
    <w:rsid w:val="001867F4"/>
    <w:rsid w:val="00186EB6"/>
    <w:rsid w:val="00187D8C"/>
    <w:rsid w:val="001904EF"/>
    <w:rsid w:val="00190D9D"/>
    <w:rsid w:val="001915CC"/>
    <w:rsid w:val="00194D91"/>
    <w:rsid w:val="00195E0B"/>
    <w:rsid w:val="00196B3C"/>
    <w:rsid w:val="001A0DB4"/>
    <w:rsid w:val="001A1069"/>
    <w:rsid w:val="001A1674"/>
    <w:rsid w:val="001A274D"/>
    <w:rsid w:val="001A7952"/>
    <w:rsid w:val="001B12F8"/>
    <w:rsid w:val="001B195E"/>
    <w:rsid w:val="001B2920"/>
    <w:rsid w:val="001B5BC6"/>
    <w:rsid w:val="001B60EC"/>
    <w:rsid w:val="001B7B0C"/>
    <w:rsid w:val="001C769C"/>
    <w:rsid w:val="001D0566"/>
    <w:rsid w:val="001D07A5"/>
    <w:rsid w:val="001D1769"/>
    <w:rsid w:val="001D3BAD"/>
    <w:rsid w:val="001D582A"/>
    <w:rsid w:val="001D5D68"/>
    <w:rsid w:val="001D7F4F"/>
    <w:rsid w:val="001E07A4"/>
    <w:rsid w:val="001E0FCE"/>
    <w:rsid w:val="001E1178"/>
    <w:rsid w:val="001E122D"/>
    <w:rsid w:val="001E3091"/>
    <w:rsid w:val="001E339F"/>
    <w:rsid w:val="001E5FAF"/>
    <w:rsid w:val="001E6850"/>
    <w:rsid w:val="001E7BCB"/>
    <w:rsid w:val="001E7F5E"/>
    <w:rsid w:val="001F11EB"/>
    <w:rsid w:val="001F13CD"/>
    <w:rsid w:val="001F1A70"/>
    <w:rsid w:val="001F1D80"/>
    <w:rsid w:val="001F2B56"/>
    <w:rsid w:val="001F424A"/>
    <w:rsid w:val="00201732"/>
    <w:rsid w:val="0020305C"/>
    <w:rsid w:val="0020413E"/>
    <w:rsid w:val="00204A1F"/>
    <w:rsid w:val="00206C2E"/>
    <w:rsid w:val="00210034"/>
    <w:rsid w:val="00210715"/>
    <w:rsid w:val="00212C10"/>
    <w:rsid w:val="00213BD4"/>
    <w:rsid w:val="002161D1"/>
    <w:rsid w:val="00216679"/>
    <w:rsid w:val="0022007C"/>
    <w:rsid w:val="0022227A"/>
    <w:rsid w:val="00223573"/>
    <w:rsid w:val="002242A0"/>
    <w:rsid w:val="00231E17"/>
    <w:rsid w:val="0023261F"/>
    <w:rsid w:val="00233905"/>
    <w:rsid w:val="0023398D"/>
    <w:rsid w:val="002339EC"/>
    <w:rsid w:val="00235CB7"/>
    <w:rsid w:val="00237FB2"/>
    <w:rsid w:val="00241B07"/>
    <w:rsid w:val="00241D7E"/>
    <w:rsid w:val="002433BC"/>
    <w:rsid w:val="0024365B"/>
    <w:rsid w:val="0024469A"/>
    <w:rsid w:val="00245CB7"/>
    <w:rsid w:val="00247B69"/>
    <w:rsid w:val="00251031"/>
    <w:rsid w:val="00251892"/>
    <w:rsid w:val="0025243C"/>
    <w:rsid w:val="00255592"/>
    <w:rsid w:val="00256DB2"/>
    <w:rsid w:val="002601FB"/>
    <w:rsid w:val="00261D10"/>
    <w:rsid w:val="00262CAF"/>
    <w:rsid w:val="0026597E"/>
    <w:rsid w:val="002672C9"/>
    <w:rsid w:val="00271B55"/>
    <w:rsid w:val="00273FF7"/>
    <w:rsid w:val="002749B7"/>
    <w:rsid w:val="00275252"/>
    <w:rsid w:val="002756EF"/>
    <w:rsid w:val="00276631"/>
    <w:rsid w:val="00276691"/>
    <w:rsid w:val="002767BB"/>
    <w:rsid w:val="002772A5"/>
    <w:rsid w:val="00277A5C"/>
    <w:rsid w:val="00285E08"/>
    <w:rsid w:val="00285FE9"/>
    <w:rsid w:val="002926B7"/>
    <w:rsid w:val="00292B86"/>
    <w:rsid w:val="00293040"/>
    <w:rsid w:val="00294A03"/>
    <w:rsid w:val="00295C04"/>
    <w:rsid w:val="002972A3"/>
    <w:rsid w:val="002A351A"/>
    <w:rsid w:val="002A41C7"/>
    <w:rsid w:val="002A517B"/>
    <w:rsid w:val="002A69B1"/>
    <w:rsid w:val="002A7D76"/>
    <w:rsid w:val="002B00F2"/>
    <w:rsid w:val="002B185A"/>
    <w:rsid w:val="002B2627"/>
    <w:rsid w:val="002B471C"/>
    <w:rsid w:val="002B5A77"/>
    <w:rsid w:val="002B6A71"/>
    <w:rsid w:val="002B72B2"/>
    <w:rsid w:val="002C081F"/>
    <w:rsid w:val="002C0E8C"/>
    <w:rsid w:val="002C24F9"/>
    <w:rsid w:val="002C2DAA"/>
    <w:rsid w:val="002C3F45"/>
    <w:rsid w:val="002C5DC3"/>
    <w:rsid w:val="002C79ED"/>
    <w:rsid w:val="002C7AA0"/>
    <w:rsid w:val="002D0311"/>
    <w:rsid w:val="002D1A59"/>
    <w:rsid w:val="002D1BA8"/>
    <w:rsid w:val="002D3604"/>
    <w:rsid w:val="002D6E0A"/>
    <w:rsid w:val="002E0B35"/>
    <w:rsid w:val="002E15BD"/>
    <w:rsid w:val="002E2417"/>
    <w:rsid w:val="002E2B48"/>
    <w:rsid w:val="002E30ED"/>
    <w:rsid w:val="002E614C"/>
    <w:rsid w:val="002E6228"/>
    <w:rsid w:val="002E7FA7"/>
    <w:rsid w:val="002F0A90"/>
    <w:rsid w:val="002F2135"/>
    <w:rsid w:val="002F2957"/>
    <w:rsid w:val="002F7C87"/>
    <w:rsid w:val="002F7ECD"/>
    <w:rsid w:val="00300B7B"/>
    <w:rsid w:val="00300C7A"/>
    <w:rsid w:val="00301480"/>
    <w:rsid w:val="00301C87"/>
    <w:rsid w:val="003036FE"/>
    <w:rsid w:val="003045EC"/>
    <w:rsid w:val="0030686A"/>
    <w:rsid w:val="00310F26"/>
    <w:rsid w:val="00311326"/>
    <w:rsid w:val="0031235C"/>
    <w:rsid w:val="0031338B"/>
    <w:rsid w:val="00315EF5"/>
    <w:rsid w:val="00317FBF"/>
    <w:rsid w:val="00320BC6"/>
    <w:rsid w:val="0032119B"/>
    <w:rsid w:val="00321668"/>
    <w:rsid w:val="003235F6"/>
    <w:rsid w:val="00327BBC"/>
    <w:rsid w:val="00327D10"/>
    <w:rsid w:val="00331EE7"/>
    <w:rsid w:val="00334773"/>
    <w:rsid w:val="00334CF5"/>
    <w:rsid w:val="003368FB"/>
    <w:rsid w:val="0033716E"/>
    <w:rsid w:val="003400FD"/>
    <w:rsid w:val="00340A80"/>
    <w:rsid w:val="00342394"/>
    <w:rsid w:val="00343436"/>
    <w:rsid w:val="00344091"/>
    <w:rsid w:val="00344FC0"/>
    <w:rsid w:val="003461BE"/>
    <w:rsid w:val="003464A6"/>
    <w:rsid w:val="00346779"/>
    <w:rsid w:val="003475B9"/>
    <w:rsid w:val="003501B3"/>
    <w:rsid w:val="0035024D"/>
    <w:rsid w:val="00350968"/>
    <w:rsid w:val="00350B56"/>
    <w:rsid w:val="00351A1C"/>
    <w:rsid w:val="00351CE2"/>
    <w:rsid w:val="00354447"/>
    <w:rsid w:val="00356638"/>
    <w:rsid w:val="00357789"/>
    <w:rsid w:val="003601A9"/>
    <w:rsid w:val="00361CA6"/>
    <w:rsid w:val="00365300"/>
    <w:rsid w:val="003661BB"/>
    <w:rsid w:val="00370B6E"/>
    <w:rsid w:val="00372BE5"/>
    <w:rsid w:val="0037363F"/>
    <w:rsid w:val="00376DD9"/>
    <w:rsid w:val="00380B08"/>
    <w:rsid w:val="00382138"/>
    <w:rsid w:val="00385615"/>
    <w:rsid w:val="00386391"/>
    <w:rsid w:val="00386A58"/>
    <w:rsid w:val="003910BB"/>
    <w:rsid w:val="0039331A"/>
    <w:rsid w:val="00393E77"/>
    <w:rsid w:val="00394988"/>
    <w:rsid w:val="00394AC2"/>
    <w:rsid w:val="003A2FAC"/>
    <w:rsid w:val="003A77ED"/>
    <w:rsid w:val="003B342E"/>
    <w:rsid w:val="003B3AA6"/>
    <w:rsid w:val="003B4092"/>
    <w:rsid w:val="003C2E7D"/>
    <w:rsid w:val="003C4477"/>
    <w:rsid w:val="003C44B2"/>
    <w:rsid w:val="003C4708"/>
    <w:rsid w:val="003C508D"/>
    <w:rsid w:val="003C624A"/>
    <w:rsid w:val="003C71DB"/>
    <w:rsid w:val="003D1A98"/>
    <w:rsid w:val="003D2C0D"/>
    <w:rsid w:val="003D42D3"/>
    <w:rsid w:val="003D55CB"/>
    <w:rsid w:val="003D56EC"/>
    <w:rsid w:val="003D681F"/>
    <w:rsid w:val="003E1873"/>
    <w:rsid w:val="003E335E"/>
    <w:rsid w:val="003E3C44"/>
    <w:rsid w:val="003E410B"/>
    <w:rsid w:val="003E6220"/>
    <w:rsid w:val="003E69D5"/>
    <w:rsid w:val="003E6B4C"/>
    <w:rsid w:val="003E79D1"/>
    <w:rsid w:val="003E7F57"/>
    <w:rsid w:val="003F5C4C"/>
    <w:rsid w:val="0040110D"/>
    <w:rsid w:val="0040139F"/>
    <w:rsid w:val="0040190C"/>
    <w:rsid w:val="00410839"/>
    <w:rsid w:val="00411347"/>
    <w:rsid w:val="00411E81"/>
    <w:rsid w:val="00413A1A"/>
    <w:rsid w:val="004144CE"/>
    <w:rsid w:val="00414988"/>
    <w:rsid w:val="00420674"/>
    <w:rsid w:val="00420ED3"/>
    <w:rsid w:val="00424E4E"/>
    <w:rsid w:val="00424F67"/>
    <w:rsid w:val="00425C2D"/>
    <w:rsid w:val="004309E7"/>
    <w:rsid w:val="00432AB0"/>
    <w:rsid w:val="004359BA"/>
    <w:rsid w:val="00436321"/>
    <w:rsid w:val="004441AE"/>
    <w:rsid w:val="004446E9"/>
    <w:rsid w:val="004450F0"/>
    <w:rsid w:val="004516DB"/>
    <w:rsid w:val="00451D28"/>
    <w:rsid w:val="004543F0"/>
    <w:rsid w:val="00456E45"/>
    <w:rsid w:val="00457F0C"/>
    <w:rsid w:val="00460D93"/>
    <w:rsid w:val="004613F5"/>
    <w:rsid w:val="00462A55"/>
    <w:rsid w:val="0046700C"/>
    <w:rsid w:val="00467E3F"/>
    <w:rsid w:val="004714AF"/>
    <w:rsid w:val="00472D2B"/>
    <w:rsid w:val="00473BC0"/>
    <w:rsid w:val="0047421C"/>
    <w:rsid w:val="004751EB"/>
    <w:rsid w:val="004820B4"/>
    <w:rsid w:val="004822CA"/>
    <w:rsid w:val="00483A39"/>
    <w:rsid w:val="00484C76"/>
    <w:rsid w:val="004874E9"/>
    <w:rsid w:val="00493A2E"/>
    <w:rsid w:val="004A363C"/>
    <w:rsid w:val="004A52F6"/>
    <w:rsid w:val="004A58B0"/>
    <w:rsid w:val="004A62E0"/>
    <w:rsid w:val="004A6AFC"/>
    <w:rsid w:val="004A704F"/>
    <w:rsid w:val="004A73CA"/>
    <w:rsid w:val="004B0741"/>
    <w:rsid w:val="004B1040"/>
    <w:rsid w:val="004B2209"/>
    <w:rsid w:val="004B3661"/>
    <w:rsid w:val="004B5D4E"/>
    <w:rsid w:val="004B7967"/>
    <w:rsid w:val="004C05FD"/>
    <w:rsid w:val="004C1297"/>
    <w:rsid w:val="004C1830"/>
    <w:rsid w:val="004C19A0"/>
    <w:rsid w:val="004C1BDC"/>
    <w:rsid w:val="004C36A9"/>
    <w:rsid w:val="004C5A81"/>
    <w:rsid w:val="004C5C44"/>
    <w:rsid w:val="004C6389"/>
    <w:rsid w:val="004D0643"/>
    <w:rsid w:val="004D1670"/>
    <w:rsid w:val="004D2337"/>
    <w:rsid w:val="004D361B"/>
    <w:rsid w:val="004E2516"/>
    <w:rsid w:val="004E2B29"/>
    <w:rsid w:val="004E355C"/>
    <w:rsid w:val="004E3715"/>
    <w:rsid w:val="004E3AC2"/>
    <w:rsid w:val="004E66D8"/>
    <w:rsid w:val="004E7007"/>
    <w:rsid w:val="004E7252"/>
    <w:rsid w:val="004F09F2"/>
    <w:rsid w:val="004F1251"/>
    <w:rsid w:val="004F43D9"/>
    <w:rsid w:val="004F471E"/>
    <w:rsid w:val="004F549E"/>
    <w:rsid w:val="004F7B4E"/>
    <w:rsid w:val="0050051C"/>
    <w:rsid w:val="00501235"/>
    <w:rsid w:val="00502570"/>
    <w:rsid w:val="005027F8"/>
    <w:rsid w:val="00502DC2"/>
    <w:rsid w:val="005064BC"/>
    <w:rsid w:val="0050715B"/>
    <w:rsid w:val="0050733F"/>
    <w:rsid w:val="0051040E"/>
    <w:rsid w:val="00514B18"/>
    <w:rsid w:val="00515D4C"/>
    <w:rsid w:val="005175FF"/>
    <w:rsid w:val="00520503"/>
    <w:rsid w:val="0052247D"/>
    <w:rsid w:val="005249FD"/>
    <w:rsid w:val="00526AF0"/>
    <w:rsid w:val="00527E16"/>
    <w:rsid w:val="005331A3"/>
    <w:rsid w:val="00533682"/>
    <w:rsid w:val="005400EA"/>
    <w:rsid w:val="00541F5B"/>
    <w:rsid w:val="0054428A"/>
    <w:rsid w:val="005448AC"/>
    <w:rsid w:val="00552CB5"/>
    <w:rsid w:val="00554701"/>
    <w:rsid w:val="0056072D"/>
    <w:rsid w:val="005623FC"/>
    <w:rsid w:val="00563E08"/>
    <w:rsid w:val="005657A2"/>
    <w:rsid w:val="00565D5C"/>
    <w:rsid w:val="00566588"/>
    <w:rsid w:val="00567E6B"/>
    <w:rsid w:val="0057186C"/>
    <w:rsid w:val="00573756"/>
    <w:rsid w:val="00574588"/>
    <w:rsid w:val="005755FE"/>
    <w:rsid w:val="00580C3D"/>
    <w:rsid w:val="00582A9A"/>
    <w:rsid w:val="00585D4C"/>
    <w:rsid w:val="00590273"/>
    <w:rsid w:val="00590897"/>
    <w:rsid w:val="00593085"/>
    <w:rsid w:val="00594EB0"/>
    <w:rsid w:val="005964BA"/>
    <w:rsid w:val="005A27EC"/>
    <w:rsid w:val="005A292C"/>
    <w:rsid w:val="005A2D13"/>
    <w:rsid w:val="005A37EE"/>
    <w:rsid w:val="005A43B9"/>
    <w:rsid w:val="005A43F0"/>
    <w:rsid w:val="005A5398"/>
    <w:rsid w:val="005A7AC4"/>
    <w:rsid w:val="005B0510"/>
    <w:rsid w:val="005B4190"/>
    <w:rsid w:val="005B6943"/>
    <w:rsid w:val="005C0097"/>
    <w:rsid w:val="005C098B"/>
    <w:rsid w:val="005C2327"/>
    <w:rsid w:val="005C3226"/>
    <w:rsid w:val="005C3B84"/>
    <w:rsid w:val="005C3DBE"/>
    <w:rsid w:val="005C44AB"/>
    <w:rsid w:val="005D178B"/>
    <w:rsid w:val="005D1A42"/>
    <w:rsid w:val="005D48B0"/>
    <w:rsid w:val="005D7D6E"/>
    <w:rsid w:val="005E0117"/>
    <w:rsid w:val="005E0295"/>
    <w:rsid w:val="005E24E3"/>
    <w:rsid w:val="005E7FAC"/>
    <w:rsid w:val="005F0F1B"/>
    <w:rsid w:val="005F1E96"/>
    <w:rsid w:val="005F21E8"/>
    <w:rsid w:val="005F2B0C"/>
    <w:rsid w:val="005F3B7D"/>
    <w:rsid w:val="005F4413"/>
    <w:rsid w:val="006009C5"/>
    <w:rsid w:val="006049EF"/>
    <w:rsid w:val="00605161"/>
    <w:rsid w:val="00606306"/>
    <w:rsid w:val="00606E44"/>
    <w:rsid w:val="00607118"/>
    <w:rsid w:val="00607FA5"/>
    <w:rsid w:val="00612D52"/>
    <w:rsid w:val="0061608A"/>
    <w:rsid w:val="00617A3E"/>
    <w:rsid w:val="00617FD5"/>
    <w:rsid w:val="00621572"/>
    <w:rsid w:val="00624B6B"/>
    <w:rsid w:val="0062586A"/>
    <w:rsid w:val="00630968"/>
    <w:rsid w:val="006321CE"/>
    <w:rsid w:val="006347EE"/>
    <w:rsid w:val="00636E4A"/>
    <w:rsid w:val="0063792B"/>
    <w:rsid w:val="00637CFF"/>
    <w:rsid w:val="00641D22"/>
    <w:rsid w:val="0064243A"/>
    <w:rsid w:val="00642E09"/>
    <w:rsid w:val="00643263"/>
    <w:rsid w:val="00644039"/>
    <w:rsid w:val="00644D0D"/>
    <w:rsid w:val="00650B77"/>
    <w:rsid w:val="00652304"/>
    <w:rsid w:val="00652DE9"/>
    <w:rsid w:val="0065348A"/>
    <w:rsid w:val="0065498F"/>
    <w:rsid w:val="00660935"/>
    <w:rsid w:val="00662076"/>
    <w:rsid w:val="0066231F"/>
    <w:rsid w:val="00663779"/>
    <w:rsid w:val="00663903"/>
    <w:rsid w:val="00664FF6"/>
    <w:rsid w:val="00666154"/>
    <w:rsid w:val="0066649C"/>
    <w:rsid w:val="006671AB"/>
    <w:rsid w:val="006703D9"/>
    <w:rsid w:val="00672A58"/>
    <w:rsid w:val="00672CE2"/>
    <w:rsid w:val="00672E5B"/>
    <w:rsid w:val="00674EF7"/>
    <w:rsid w:val="00675EB4"/>
    <w:rsid w:val="0068225B"/>
    <w:rsid w:val="00683D45"/>
    <w:rsid w:val="006922FC"/>
    <w:rsid w:val="00693F7E"/>
    <w:rsid w:val="00694152"/>
    <w:rsid w:val="00694217"/>
    <w:rsid w:val="00694E37"/>
    <w:rsid w:val="006A3A1B"/>
    <w:rsid w:val="006A422C"/>
    <w:rsid w:val="006A4E6A"/>
    <w:rsid w:val="006A5D96"/>
    <w:rsid w:val="006A6E26"/>
    <w:rsid w:val="006B06F3"/>
    <w:rsid w:val="006B08B0"/>
    <w:rsid w:val="006B2778"/>
    <w:rsid w:val="006B418B"/>
    <w:rsid w:val="006B76ED"/>
    <w:rsid w:val="006C4B5A"/>
    <w:rsid w:val="006C5D01"/>
    <w:rsid w:val="006C7D4C"/>
    <w:rsid w:val="006D0848"/>
    <w:rsid w:val="006D3279"/>
    <w:rsid w:val="006D36A2"/>
    <w:rsid w:val="006D450C"/>
    <w:rsid w:val="006D58CD"/>
    <w:rsid w:val="006E0C15"/>
    <w:rsid w:val="006E2AE8"/>
    <w:rsid w:val="006E2DB6"/>
    <w:rsid w:val="006E3939"/>
    <w:rsid w:val="006E7AD2"/>
    <w:rsid w:val="006F36FE"/>
    <w:rsid w:val="006F759D"/>
    <w:rsid w:val="00700656"/>
    <w:rsid w:val="00702EE7"/>
    <w:rsid w:val="0070412C"/>
    <w:rsid w:val="00706F46"/>
    <w:rsid w:val="00707BDF"/>
    <w:rsid w:val="007100CC"/>
    <w:rsid w:val="00710A25"/>
    <w:rsid w:val="0071206B"/>
    <w:rsid w:val="00713B12"/>
    <w:rsid w:val="00714570"/>
    <w:rsid w:val="00715317"/>
    <w:rsid w:val="0071544A"/>
    <w:rsid w:val="007170C5"/>
    <w:rsid w:val="0071799A"/>
    <w:rsid w:val="00720300"/>
    <w:rsid w:val="00720F0D"/>
    <w:rsid w:val="00721D4E"/>
    <w:rsid w:val="0072247C"/>
    <w:rsid w:val="0072301E"/>
    <w:rsid w:val="0072329B"/>
    <w:rsid w:val="00723AFA"/>
    <w:rsid w:val="00723E55"/>
    <w:rsid w:val="00726293"/>
    <w:rsid w:val="007309B0"/>
    <w:rsid w:val="00730A25"/>
    <w:rsid w:val="0073170B"/>
    <w:rsid w:val="00732140"/>
    <w:rsid w:val="00732C04"/>
    <w:rsid w:val="00736E95"/>
    <w:rsid w:val="00737260"/>
    <w:rsid w:val="00741FD6"/>
    <w:rsid w:val="00742494"/>
    <w:rsid w:val="0074593B"/>
    <w:rsid w:val="0074616C"/>
    <w:rsid w:val="00746C10"/>
    <w:rsid w:val="00746CA4"/>
    <w:rsid w:val="00753D0E"/>
    <w:rsid w:val="00754CF2"/>
    <w:rsid w:val="007553B5"/>
    <w:rsid w:val="007610E6"/>
    <w:rsid w:val="00761814"/>
    <w:rsid w:val="0076321F"/>
    <w:rsid w:val="00763EFE"/>
    <w:rsid w:val="007656DF"/>
    <w:rsid w:val="0077143C"/>
    <w:rsid w:val="00774220"/>
    <w:rsid w:val="00775AE1"/>
    <w:rsid w:val="00775E60"/>
    <w:rsid w:val="007803F1"/>
    <w:rsid w:val="007833B6"/>
    <w:rsid w:val="00784CFA"/>
    <w:rsid w:val="00786C1F"/>
    <w:rsid w:val="007876FB"/>
    <w:rsid w:val="00792778"/>
    <w:rsid w:val="007929B6"/>
    <w:rsid w:val="00794286"/>
    <w:rsid w:val="00794E8B"/>
    <w:rsid w:val="0079530A"/>
    <w:rsid w:val="007965A8"/>
    <w:rsid w:val="007971A3"/>
    <w:rsid w:val="007A3198"/>
    <w:rsid w:val="007A6208"/>
    <w:rsid w:val="007B08B9"/>
    <w:rsid w:val="007B0C0A"/>
    <w:rsid w:val="007B110A"/>
    <w:rsid w:val="007B18DF"/>
    <w:rsid w:val="007B46CC"/>
    <w:rsid w:val="007B55AF"/>
    <w:rsid w:val="007B6371"/>
    <w:rsid w:val="007C294B"/>
    <w:rsid w:val="007C38CD"/>
    <w:rsid w:val="007C5390"/>
    <w:rsid w:val="007C6156"/>
    <w:rsid w:val="007D3F1C"/>
    <w:rsid w:val="007D51EF"/>
    <w:rsid w:val="007D5458"/>
    <w:rsid w:val="007D58C6"/>
    <w:rsid w:val="007D5DB2"/>
    <w:rsid w:val="007D7F9D"/>
    <w:rsid w:val="007E0FF9"/>
    <w:rsid w:val="007E24AE"/>
    <w:rsid w:val="007E6137"/>
    <w:rsid w:val="007E615D"/>
    <w:rsid w:val="007E629B"/>
    <w:rsid w:val="007E7161"/>
    <w:rsid w:val="007F2D2D"/>
    <w:rsid w:val="007F7BCC"/>
    <w:rsid w:val="00801B64"/>
    <w:rsid w:val="00802495"/>
    <w:rsid w:val="00802772"/>
    <w:rsid w:val="0080560E"/>
    <w:rsid w:val="00806123"/>
    <w:rsid w:val="008066A2"/>
    <w:rsid w:val="008069D2"/>
    <w:rsid w:val="00807FE2"/>
    <w:rsid w:val="008107BB"/>
    <w:rsid w:val="00810ED4"/>
    <w:rsid w:val="00811553"/>
    <w:rsid w:val="00812AA1"/>
    <w:rsid w:val="008134D4"/>
    <w:rsid w:val="00816F44"/>
    <w:rsid w:val="00817CB0"/>
    <w:rsid w:val="00820AE4"/>
    <w:rsid w:val="00824BA5"/>
    <w:rsid w:val="008253FD"/>
    <w:rsid w:val="00825543"/>
    <w:rsid w:val="00831E99"/>
    <w:rsid w:val="008334D3"/>
    <w:rsid w:val="00833BCB"/>
    <w:rsid w:val="0083531D"/>
    <w:rsid w:val="00835D3C"/>
    <w:rsid w:val="00840228"/>
    <w:rsid w:val="00841852"/>
    <w:rsid w:val="008432B2"/>
    <w:rsid w:val="00844D32"/>
    <w:rsid w:val="00846E60"/>
    <w:rsid w:val="00847E84"/>
    <w:rsid w:val="008505E9"/>
    <w:rsid w:val="00850E64"/>
    <w:rsid w:val="008510C2"/>
    <w:rsid w:val="0085310B"/>
    <w:rsid w:val="00860C91"/>
    <w:rsid w:val="00860D61"/>
    <w:rsid w:val="008611EE"/>
    <w:rsid w:val="008615BB"/>
    <w:rsid w:val="008736FC"/>
    <w:rsid w:val="00880514"/>
    <w:rsid w:val="008814A3"/>
    <w:rsid w:val="00883933"/>
    <w:rsid w:val="008839F7"/>
    <w:rsid w:val="0089090D"/>
    <w:rsid w:val="00891BD0"/>
    <w:rsid w:val="008924E6"/>
    <w:rsid w:val="0089329F"/>
    <w:rsid w:val="008932D3"/>
    <w:rsid w:val="008A2BDB"/>
    <w:rsid w:val="008A4F4C"/>
    <w:rsid w:val="008A5B5F"/>
    <w:rsid w:val="008A5BDE"/>
    <w:rsid w:val="008B2765"/>
    <w:rsid w:val="008B4AB2"/>
    <w:rsid w:val="008B4ECA"/>
    <w:rsid w:val="008B5DD2"/>
    <w:rsid w:val="008B6DA0"/>
    <w:rsid w:val="008C0808"/>
    <w:rsid w:val="008C117C"/>
    <w:rsid w:val="008C2CFD"/>
    <w:rsid w:val="008C3850"/>
    <w:rsid w:val="008C3E17"/>
    <w:rsid w:val="008C5585"/>
    <w:rsid w:val="008C7A37"/>
    <w:rsid w:val="008D00C2"/>
    <w:rsid w:val="008D22AE"/>
    <w:rsid w:val="008D2C1C"/>
    <w:rsid w:val="008D332C"/>
    <w:rsid w:val="008E2AC8"/>
    <w:rsid w:val="008E3F41"/>
    <w:rsid w:val="008E51BA"/>
    <w:rsid w:val="008E79AD"/>
    <w:rsid w:val="008F052E"/>
    <w:rsid w:val="008F0FB9"/>
    <w:rsid w:val="008F110D"/>
    <w:rsid w:val="008F3449"/>
    <w:rsid w:val="008F40C0"/>
    <w:rsid w:val="008F7F1C"/>
    <w:rsid w:val="009010D7"/>
    <w:rsid w:val="00901AC7"/>
    <w:rsid w:val="00904316"/>
    <w:rsid w:val="00904F39"/>
    <w:rsid w:val="009066D2"/>
    <w:rsid w:val="00911222"/>
    <w:rsid w:val="00911C1E"/>
    <w:rsid w:val="0091231F"/>
    <w:rsid w:val="00912CD2"/>
    <w:rsid w:val="00913D94"/>
    <w:rsid w:val="00915DAF"/>
    <w:rsid w:val="0092028D"/>
    <w:rsid w:val="009223E2"/>
    <w:rsid w:val="00923A49"/>
    <w:rsid w:val="009270AA"/>
    <w:rsid w:val="009314EA"/>
    <w:rsid w:val="00932D30"/>
    <w:rsid w:val="009330E9"/>
    <w:rsid w:val="00934D9E"/>
    <w:rsid w:val="009379A4"/>
    <w:rsid w:val="00941397"/>
    <w:rsid w:val="009423FB"/>
    <w:rsid w:val="009426D7"/>
    <w:rsid w:val="00943072"/>
    <w:rsid w:val="00943F6C"/>
    <w:rsid w:val="00945DE9"/>
    <w:rsid w:val="00946053"/>
    <w:rsid w:val="00946305"/>
    <w:rsid w:val="00947969"/>
    <w:rsid w:val="00950A85"/>
    <w:rsid w:val="00952B3C"/>
    <w:rsid w:val="00953F7D"/>
    <w:rsid w:val="00954B74"/>
    <w:rsid w:val="00954C33"/>
    <w:rsid w:val="00955193"/>
    <w:rsid w:val="00956664"/>
    <w:rsid w:val="00956DED"/>
    <w:rsid w:val="0095724B"/>
    <w:rsid w:val="009579CF"/>
    <w:rsid w:val="00957A5D"/>
    <w:rsid w:val="0096196C"/>
    <w:rsid w:val="00965F63"/>
    <w:rsid w:val="0097151E"/>
    <w:rsid w:val="0097285F"/>
    <w:rsid w:val="00973054"/>
    <w:rsid w:val="00973174"/>
    <w:rsid w:val="0097342B"/>
    <w:rsid w:val="00974D18"/>
    <w:rsid w:val="00975876"/>
    <w:rsid w:val="00975E9F"/>
    <w:rsid w:val="0097703A"/>
    <w:rsid w:val="009770AB"/>
    <w:rsid w:val="00982A1D"/>
    <w:rsid w:val="0098385C"/>
    <w:rsid w:val="00983E7D"/>
    <w:rsid w:val="009853B0"/>
    <w:rsid w:val="00986AB8"/>
    <w:rsid w:val="00987024"/>
    <w:rsid w:val="00990007"/>
    <w:rsid w:val="0099043B"/>
    <w:rsid w:val="00991DCB"/>
    <w:rsid w:val="009925AB"/>
    <w:rsid w:val="009927A7"/>
    <w:rsid w:val="00992CF2"/>
    <w:rsid w:val="00992F6D"/>
    <w:rsid w:val="00994B80"/>
    <w:rsid w:val="00995A29"/>
    <w:rsid w:val="009A2C09"/>
    <w:rsid w:val="009A41F1"/>
    <w:rsid w:val="009A4C53"/>
    <w:rsid w:val="009A4EE9"/>
    <w:rsid w:val="009A5311"/>
    <w:rsid w:val="009A57FA"/>
    <w:rsid w:val="009A7A31"/>
    <w:rsid w:val="009B174D"/>
    <w:rsid w:val="009B2F08"/>
    <w:rsid w:val="009B30A8"/>
    <w:rsid w:val="009B3F61"/>
    <w:rsid w:val="009C0C31"/>
    <w:rsid w:val="009C1773"/>
    <w:rsid w:val="009C2978"/>
    <w:rsid w:val="009C2BCA"/>
    <w:rsid w:val="009C698E"/>
    <w:rsid w:val="009D154A"/>
    <w:rsid w:val="009D24F9"/>
    <w:rsid w:val="009D2B87"/>
    <w:rsid w:val="009D4AFA"/>
    <w:rsid w:val="009D6D56"/>
    <w:rsid w:val="009E4F11"/>
    <w:rsid w:val="009E4F9F"/>
    <w:rsid w:val="009E5204"/>
    <w:rsid w:val="009E5AE1"/>
    <w:rsid w:val="009E5B0C"/>
    <w:rsid w:val="009E69D5"/>
    <w:rsid w:val="009F0705"/>
    <w:rsid w:val="009F074C"/>
    <w:rsid w:val="009F09F3"/>
    <w:rsid w:val="009F1C58"/>
    <w:rsid w:val="009F5B02"/>
    <w:rsid w:val="009F69ED"/>
    <w:rsid w:val="00A006B5"/>
    <w:rsid w:val="00A03D67"/>
    <w:rsid w:val="00A03DA8"/>
    <w:rsid w:val="00A03DFE"/>
    <w:rsid w:val="00A05346"/>
    <w:rsid w:val="00A066AB"/>
    <w:rsid w:val="00A07995"/>
    <w:rsid w:val="00A10D37"/>
    <w:rsid w:val="00A125D0"/>
    <w:rsid w:val="00A142FB"/>
    <w:rsid w:val="00A14545"/>
    <w:rsid w:val="00A16D47"/>
    <w:rsid w:val="00A201A2"/>
    <w:rsid w:val="00A20CC0"/>
    <w:rsid w:val="00A228EC"/>
    <w:rsid w:val="00A24287"/>
    <w:rsid w:val="00A257AA"/>
    <w:rsid w:val="00A26B64"/>
    <w:rsid w:val="00A34C79"/>
    <w:rsid w:val="00A34CE5"/>
    <w:rsid w:val="00A373C9"/>
    <w:rsid w:val="00A40EA8"/>
    <w:rsid w:val="00A41EE3"/>
    <w:rsid w:val="00A4210F"/>
    <w:rsid w:val="00A431B5"/>
    <w:rsid w:val="00A43986"/>
    <w:rsid w:val="00A43EC4"/>
    <w:rsid w:val="00A44261"/>
    <w:rsid w:val="00A45C0D"/>
    <w:rsid w:val="00A45FEE"/>
    <w:rsid w:val="00A4651C"/>
    <w:rsid w:val="00A4705D"/>
    <w:rsid w:val="00A4744E"/>
    <w:rsid w:val="00A47E80"/>
    <w:rsid w:val="00A5110B"/>
    <w:rsid w:val="00A52609"/>
    <w:rsid w:val="00A52855"/>
    <w:rsid w:val="00A52AE1"/>
    <w:rsid w:val="00A53B9C"/>
    <w:rsid w:val="00A541FC"/>
    <w:rsid w:val="00A6063E"/>
    <w:rsid w:val="00A61E31"/>
    <w:rsid w:val="00A61EEF"/>
    <w:rsid w:val="00A65146"/>
    <w:rsid w:val="00A66109"/>
    <w:rsid w:val="00A666AC"/>
    <w:rsid w:val="00A669FB"/>
    <w:rsid w:val="00A67164"/>
    <w:rsid w:val="00A70058"/>
    <w:rsid w:val="00A700C4"/>
    <w:rsid w:val="00A7143E"/>
    <w:rsid w:val="00A714C2"/>
    <w:rsid w:val="00A73564"/>
    <w:rsid w:val="00A7379B"/>
    <w:rsid w:val="00A74B9E"/>
    <w:rsid w:val="00A800E1"/>
    <w:rsid w:val="00A8552A"/>
    <w:rsid w:val="00A86CF5"/>
    <w:rsid w:val="00A91121"/>
    <w:rsid w:val="00A9249C"/>
    <w:rsid w:val="00A92D27"/>
    <w:rsid w:val="00A975D2"/>
    <w:rsid w:val="00A97DFF"/>
    <w:rsid w:val="00AA0617"/>
    <w:rsid w:val="00AA15F8"/>
    <w:rsid w:val="00AA2FD3"/>
    <w:rsid w:val="00AA313B"/>
    <w:rsid w:val="00AA5523"/>
    <w:rsid w:val="00AA57AB"/>
    <w:rsid w:val="00AA7149"/>
    <w:rsid w:val="00AA78C9"/>
    <w:rsid w:val="00AA7D39"/>
    <w:rsid w:val="00AB3EFC"/>
    <w:rsid w:val="00AB602D"/>
    <w:rsid w:val="00AC1641"/>
    <w:rsid w:val="00AC25A1"/>
    <w:rsid w:val="00AC27F1"/>
    <w:rsid w:val="00AC2920"/>
    <w:rsid w:val="00AC2F6B"/>
    <w:rsid w:val="00AC5C36"/>
    <w:rsid w:val="00AC5F85"/>
    <w:rsid w:val="00AC60CC"/>
    <w:rsid w:val="00AC7473"/>
    <w:rsid w:val="00AD0348"/>
    <w:rsid w:val="00AD337F"/>
    <w:rsid w:val="00AD3407"/>
    <w:rsid w:val="00AD4731"/>
    <w:rsid w:val="00AD587D"/>
    <w:rsid w:val="00AD6861"/>
    <w:rsid w:val="00AD6FBC"/>
    <w:rsid w:val="00AE0F5C"/>
    <w:rsid w:val="00AE1F09"/>
    <w:rsid w:val="00AE2564"/>
    <w:rsid w:val="00AE3165"/>
    <w:rsid w:val="00AE3C1F"/>
    <w:rsid w:val="00AE427C"/>
    <w:rsid w:val="00AE78ED"/>
    <w:rsid w:val="00AE7C98"/>
    <w:rsid w:val="00AF06ED"/>
    <w:rsid w:val="00AF0846"/>
    <w:rsid w:val="00AF3309"/>
    <w:rsid w:val="00AF39EC"/>
    <w:rsid w:val="00AF56C3"/>
    <w:rsid w:val="00AF5FF5"/>
    <w:rsid w:val="00B00B7F"/>
    <w:rsid w:val="00B0100D"/>
    <w:rsid w:val="00B0206F"/>
    <w:rsid w:val="00B043AF"/>
    <w:rsid w:val="00B044F5"/>
    <w:rsid w:val="00B04F58"/>
    <w:rsid w:val="00B10257"/>
    <w:rsid w:val="00B119F0"/>
    <w:rsid w:val="00B14BE0"/>
    <w:rsid w:val="00B14C15"/>
    <w:rsid w:val="00B203F0"/>
    <w:rsid w:val="00B219F9"/>
    <w:rsid w:val="00B23BB9"/>
    <w:rsid w:val="00B25F55"/>
    <w:rsid w:val="00B330C8"/>
    <w:rsid w:val="00B34DAE"/>
    <w:rsid w:val="00B364F9"/>
    <w:rsid w:val="00B439A0"/>
    <w:rsid w:val="00B43CEF"/>
    <w:rsid w:val="00B45430"/>
    <w:rsid w:val="00B47764"/>
    <w:rsid w:val="00B479AD"/>
    <w:rsid w:val="00B500B8"/>
    <w:rsid w:val="00B52445"/>
    <w:rsid w:val="00B53FA8"/>
    <w:rsid w:val="00B578A4"/>
    <w:rsid w:val="00B60EAE"/>
    <w:rsid w:val="00B62497"/>
    <w:rsid w:val="00B627BA"/>
    <w:rsid w:val="00B64A98"/>
    <w:rsid w:val="00B70004"/>
    <w:rsid w:val="00B70E17"/>
    <w:rsid w:val="00B71733"/>
    <w:rsid w:val="00B71CC3"/>
    <w:rsid w:val="00B73334"/>
    <w:rsid w:val="00B73443"/>
    <w:rsid w:val="00B74311"/>
    <w:rsid w:val="00B76120"/>
    <w:rsid w:val="00B76F51"/>
    <w:rsid w:val="00B77F2A"/>
    <w:rsid w:val="00B8043F"/>
    <w:rsid w:val="00B80836"/>
    <w:rsid w:val="00B80859"/>
    <w:rsid w:val="00B85A4C"/>
    <w:rsid w:val="00B86558"/>
    <w:rsid w:val="00B87007"/>
    <w:rsid w:val="00B90433"/>
    <w:rsid w:val="00B9182C"/>
    <w:rsid w:val="00B92D0F"/>
    <w:rsid w:val="00B93118"/>
    <w:rsid w:val="00B932A3"/>
    <w:rsid w:val="00B9412A"/>
    <w:rsid w:val="00B957CA"/>
    <w:rsid w:val="00BA0639"/>
    <w:rsid w:val="00BA2AAA"/>
    <w:rsid w:val="00BA389F"/>
    <w:rsid w:val="00BA4409"/>
    <w:rsid w:val="00BA4ED3"/>
    <w:rsid w:val="00BA51D3"/>
    <w:rsid w:val="00BA57BA"/>
    <w:rsid w:val="00BA5D5D"/>
    <w:rsid w:val="00BA6640"/>
    <w:rsid w:val="00BA7629"/>
    <w:rsid w:val="00BB3619"/>
    <w:rsid w:val="00BB4548"/>
    <w:rsid w:val="00BB5B0C"/>
    <w:rsid w:val="00BC1CD4"/>
    <w:rsid w:val="00BC458B"/>
    <w:rsid w:val="00BC563F"/>
    <w:rsid w:val="00BC6FA0"/>
    <w:rsid w:val="00BC7547"/>
    <w:rsid w:val="00BD06D5"/>
    <w:rsid w:val="00BD2432"/>
    <w:rsid w:val="00BD34F1"/>
    <w:rsid w:val="00BD3BDC"/>
    <w:rsid w:val="00BD496E"/>
    <w:rsid w:val="00BD5755"/>
    <w:rsid w:val="00BD5E9B"/>
    <w:rsid w:val="00BD612E"/>
    <w:rsid w:val="00BD6E00"/>
    <w:rsid w:val="00BD76D9"/>
    <w:rsid w:val="00BD7F74"/>
    <w:rsid w:val="00BE08DC"/>
    <w:rsid w:val="00BE10C9"/>
    <w:rsid w:val="00BE382F"/>
    <w:rsid w:val="00BE3EEC"/>
    <w:rsid w:val="00BE4310"/>
    <w:rsid w:val="00BE4D4A"/>
    <w:rsid w:val="00BF4C4A"/>
    <w:rsid w:val="00C01216"/>
    <w:rsid w:val="00C01BED"/>
    <w:rsid w:val="00C02130"/>
    <w:rsid w:val="00C0497A"/>
    <w:rsid w:val="00C063B4"/>
    <w:rsid w:val="00C06C0A"/>
    <w:rsid w:val="00C10174"/>
    <w:rsid w:val="00C13850"/>
    <w:rsid w:val="00C14D73"/>
    <w:rsid w:val="00C1557F"/>
    <w:rsid w:val="00C158E1"/>
    <w:rsid w:val="00C15DC4"/>
    <w:rsid w:val="00C16035"/>
    <w:rsid w:val="00C16860"/>
    <w:rsid w:val="00C16B2F"/>
    <w:rsid w:val="00C16D46"/>
    <w:rsid w:val="00C2146F"/>
    <w:rsid w:val="00C21C5C"/>
    <w:rsid w:val="00C22272"/>
    <w:rsid w:val="00C232C1"/>
    <w:rsid w:val="00C23434"/>
    <w:rsid w:val="00C24D2E"/>
    <w:rsid w:val="00C2554C"/>
    <w:rsid w:val="00C25929"/>
    <w:rsid w:val="00C2683C"/>
    <w:rsid w:val="00C273B1"/>
    <w:rsid w:val="00C327AC"/>
    <w:rsid w:val="00C34F67"/>
    <w:rsid w:val="00C370C2"/>
    <w:rsid w:val="00C425FF"/>
    <w:rsid w:val="00C42D8C"/>
    <w:rsid w:val="00C43AEC"/>
    <w:rsid w:val="00C44596"/>
    <w:rsid w:val="00C4663F"/>
    <w:rsid w:val="00C50E34"/>
    <w:rsid w:val="00C51406"/>
    <w:rsid w:val="00C51D34"/>
    <w:rsid w:val="00C52087"/>
    <w:rsid w:val="00C54CAB"/>
    <w:rsid w:val="00C54DF3"/>
    <w:rsid w:val="00C556A9"/>
    <w:rsid w:val="00C57062"/>
    <w:rsid w:val="00C57BAE"/>
    <w:rsid w:val="00C602AB"/>
    <w:rsid w:val="00C61CDF"/>
    <w:rsid w:val="00C63091"/>
    <w:rsid w:val="00C723DD"/>
    <w:rsid w:val="00C752A2"/>
    <w:rsid w:val="00C76220"/>
    <w:rsid w:val="00C77185"/>
    <w:rsid w:val="00C80CE5"/>
    <w:rsid w:val="00C8197B"/>
    <w:rsid w:val="00C8201F"/>
    <w:rsid w:val="00C820D7"/>
    <w:rsid w:val="00C826C1"/>
    <w:rsid w:val="00C82D55"/>
    <w:rsid w:val="00C82E4F"/>
    <w:rsid w:val="00C82E8B"/>
    <w:rsid w:val="00C861C7"/>
    <w:rsid w:val="00C90148"/>
    <w:rsid w:val="00C912CD"/>
    <w:rsid w:val="00C979D5"/>
    <w:rsid w:val="00CA035F"/>
    <w:rsid w:val="00CA0872"/>
    <w:rsid w:val="00CA1000"/>
    <w:rsid w:val="00CA2AEA"/>
    <w:rsid w:val="00CA36AE"/>
    <w:rsid w:val="00CA3E7D"/>
    <w:rsid w:val="00CA6428"/>
    <w:rsid w:val="00CA6BF0"/>
    <w:rsid w:val="00CB0932"/>
    <w:rsid w:val="00CB1122"/>
    <w:rsid w:val="00CB15CD"/>
    <w:rsid w:val="00CB1B9C"/>
    <w:rsid w:val="00CB2BB4"/>
    <w:rsid w:val="00CB4ACD"/>
    <w:rsid w:val="00CB63D3"/>
    <w:rsid w:val="00CB66B3"/>
    <w:rsid w:val="00CC5C1A"/>
    <w:rsid w:val="00CC6A51"/>
    <w:rsid w:val="00CD105D"/>
    <w:rsid w:val="00CD1234"/>
    <w:rsid w:val="00CD234D"/>
    <w:rsid w:val="00CD52F9"/>
    <w:rsid w:val="00CD5B59"/>
    <w:rsid w:val="00CD5FFE"/>
    <w:rsid w:val="00CD68FA"/>
    <w:rsid w:val="00CE1144"/>
    <w:rsid w:val="00CE1242"/>
    <w:rsid w:val="00CE1A25"/>
    <w:rsid w:val="00CE2C55"/>
    <w:rsid w:val="00CE3038"/>
    <w:rsid w:val="00CE5493"/>
    <w:rsid w:val="00CE6436"/>
    <w:rsid w:val="00CE75B7"/>
    <w:rsid w:val="00CE7D13"/>
    <w:rsid w:val="00CF012A"/>
    <w:rsid w:val="00CF1DF5"/>
    <w:rsid w:val="00CF233C"/>
    <w:rsid w:val="00CF2410"/>
    <w:rsid w:val="00CF3318"/>
    <w:rsid w:val="00D012A8"/>
    <w:rsid w:val="00D0448E"/>
    <w:rsid w:val="00D1310D"/>
    <w:rsid w:val="00D14E43"/>
    <w:rsid w:val="00D17D2F"/>
    <w:rsid w:val="00D23E78"/>
    <w:rsid w:val="00D23F52"/>
    <w:rsid w:val="00D261A6"/>
    <w:rsid w:val="00D26960"/>
    <w:rsid w:val="00D26C02"/>
    <w:rsid w:val="00D26C49"/>
    <w:rsid w:val="00D3022D"/>
    <w:rsid w:val="00D32873"/>
    <w:rsid w:val="00D32CFD"/>
    <w:rsid w:val="00D36AAD"/>
    <w:rsid w:val="00D40656"/>
    <w:rsid w:val="00D41F1A"/>
    <w:rsid w:val="00D42C47"/>
    <w:rsid w:val="00D43CA2"/>
    <w:rsid w:val="00D450DF"/>
    <w:rsid w:val="00D51DC4"/>
    <w:rsid w:val="00D55DCB"/>
    <w:rsid w:val="00D62DCF"/>
    <w:rsid w:val="00D63470"/>
    <w:rsid w:val="00D63C93"/>
    <w:rsid w:val="00D644BC"/>
    <w:rsid w:val="00D67F71"/>
    <w:rsid w:val="00D71D8D"/>
    <w:rsid w:val="00D72793"/>
    <w:rsid w:val="00D734F8"/>
    <w:rsid w:val="00D750C2"/>
    <w:rsid w:val="00D75FA3"/>
    <w:rsid w:val="00D84099"/>
    <w:rsid w:val="00D84111"/>
    <w:rsid w:val="00D854BF"/>
    <w:rsid w:val="00D85800"/>
    <w:rsid w:val="00D86E7D"/>
    <w:rsid w:val="00D87A9B"/>
    <w:rsid w:val="00D87ACA"/>
    <w:rsid w:val="00D92D91"/>
    <w:rsid w:val="00D92F35"/>
    <w:rsid w:val="00D93912"/>
    <w:rsid w:val="00D95C1F"/>
    <w:rsid w:val="00D95C68"/>
    <w:rsid w:val="00DA2C25"/>
    <w:rsid w:val="00DA4B9E"/>
    <w:rsid w:val="00DA4D9B"/>
    <w:rsid w:val="00DA737D"/>
    <w:rsid w:val="00DA7B96"/>
    <w:rsid w:val="00DB0300"/>
    <w:rsid w:val="00DB4011"/>
    <w:rsid w:val="00DB60EA"/>
    <w:rsid w:val="00DC013E"/>
    <w:rsid w:val="00DC0B93"/>
    <w:rsid w:val="00DC0D9B"/>
    <w:rsid w:val="00DC2CB8"/>
    <w:rsid w:val="00DC4DF5"/>
    <w:rsid w:val="00DC599B"/>
    <w:rsid w:val="00DD0366"/>
    <w:rsid w:val="00DD10BE"/>
    <w:rsid w:val="00DD188B"/>
    <w:rsid w:val="00DD32EF"/>
    <w:rsid w:val="00DD470A"/>
    <w:rsid w:val="00DD5136"/>
    <w:rsid w:val="00DD777E"/>
    <w:rsid w:val="00DD78FD"/>
    <w:rsid w:val="00DE053D"/>
    <w:rsid w:val="00DE0DBC"/>
    <w:rsid w:val="00DE10D5"/>
    <w:rsid w:val="00DE28E4"/>
    <w:rsid w:val="00DE2C22"/>
    <w:rsid w:val="00DE31F6"/>
    <w:rsid w:val="00DE3D55"/>
    <w:rsid w:val="00DF0AF3"/>
    <w:rsid w:val="00DF21BB"/>
    <w:rsid w:val="00DF2FE7"/>
    <w:rsid w:val="00DF3722"/>
    <w:rsid w:val="00DF62C1"/>
    <w:rsid w:val="00E0240A"/>
    <w:rsid w:val="00E033C6"/>
    <w:rsid w:val="00E0379E"/>
    <w:rsid w:val="00E03805"/>
    <w:rsid w:val="00E05A30"/>
    <w:rsid w:val="00E05A59"/>
    <w:rsid w:val="00E07C28"/>
    <w:rsid w:val="00E140D3"/>
    <w:rsid w:val="00E159D5"/>
    <w:rsid w:val="00E2045B"/>
    <w:rsid w:val="00E20A4A"/>
    <w:rsid w:val="00E22080"/>
    <w:rsid w:val="00E22E8E"/>
    <w:rsid w:val="00E26E98"/>
    <w:rsid w:val="00E2756F"/>
    <w:rsid w:val="00E279BE"/>
    <w:rsid w:val="00E31F30"/>
    <w:rsid w:val="00E323B7"/>
    <w:rsid w:val="00E32413"/>
    <w:rsid w:val="00E35AD6"/>
    <w:rsid w:val="00E36A9E"/>
    <w:rsid w:val="00E37C15"/>
    <w:rsid w:val="00E4025C"/>
    <w:rsid w:val="00E40F3F"/>
    <w:rsid w:val="00E416B3"/>
    <w:rsid w:val="00E44808"/>
    <w:rsid w:val="00E462F0"/>
    <w:rsid w:val="00E469FE"/>
    <w:rsid w:val="00E550D4"/>
    <w:rsid w:val="00E5689C"/>
    <w:rsid w:val="00E5762A"/>
    <w:rsid w:val="00E60175"/>
    <w:rsid w:val="00E611B9"/>
    <w:rsid w:val="00E638C1"/>
    <w:rsid w:val="00E647F4"/>
    <w:rsid w:val="00E6555A"/>
    <w:rsid w:val="00E662D5"/>
    <w:rsid w:val="00E71F29"/>
    <w:rsid w:val="00E72E16"/>
    <w:rsid w:val="00E73188"/>
    <w:rsid w:val="00E75948"/>
    <w:rsid w:val="00E76986"/>
    <w:rsid w:val="00E77149"/>
    <w:rsid w:val="00E77DD1"/>
    <w:rsid w:val="00E84763"/>
    <w:rsid w:val="00E84F42"/>
    <w:rsid w:val="00E85937"/>
    <w:rsid w:val="00E87177"/>
    <w:rsid w:val="00E87821"/>
    <w:rsid w:val="00E87FC2"/>
    <w:rsid w:val="00E92243"/>
    <w:rsid w:val="00E92863"/>
    <w:rsid w:val="00E92FF5"/>
    <w:rsid w:val="00E94415"/>
    <w:rsid w:val="00E9446B"/>
    <w:rsid w:val="00E952CD"/>
    <w:rsid w:val="00EA0DB8"/>
    <w:rsid w:val="00EA16FA"/>
    <w:rsid w:val="00EA3B84"/>
    <w:rsid w:val="00EA4795"/>
    <w:rsid w:val="00EA79F9"/>
    <w:rsid w:val="00EB45CB"/>
    <w:rsid w:val="00EB52D9"/>
    <w:rsid w:val="00EB761A"/>
    <w:rsid w:val="00EC0587"/>
    <w:rsid w:val="00EC18C6"/>
    <w:rsid w:val="00EC2E52"/>
    <w:rsid w:val="00EC4BA0"/>
    <w:rsid w:val="00EC6053"/>
    <w:rsid w:val="00ED070E"/>
    <w:rsid w:val="00ED0B90"/>
    <w:rsid w:val="00ED1619"/>
    <w:rsid w:val="00ED2146"/>
    <w:rsid w:val="00ED21C3"/>
    <w:rsid w:val="00ED2ED0"/>
    <w:rsid w:val="00ED31B8"/>
    <w:rsid w:val="00ED4CF7"/>
    <w:rsid w:val="00ED4E59"/>
    <w:rsid w:val="00ED62B4"/>
    <w:rsid w:val="00ED63F4"/>
    <w:rsid w:val="00ED70F9"/>
    <w:rsid w:val="00EE1C74"/>
    <w:rsid w:val="00EE46D0"/>
    <w:rsid w:val="00EE6FDF"/>
    <w:rsid w:val="00EE7123"/>
    <w:rsid w:val="00EE7268"/>
    <w:rsid w:val="00EE7E24"/>
    <w:rsid w:val="00EF3AD0"/>
    <w:rsid w:val="00F01138"/>
    <w:rsid w:val="00F01AEF"/>
    <w:rsid w:val="00F02E97"/>
    <w:rsid w:val="00F0315D"/>
    <w:rsid w:val="00F03FFF"/>
    <w:rsid w:val="00F0433C"/>
    <w:rsid w:val="00F055B4"/>
    <w:rsid w:val="00F06CC0"/>
    <w:rsid w:val="00F103C6"/>
    <w:rsid w:val="00F11511"/>
    <w:rsid w:val="00F128F4"/>
    <w:rsid w:val="00F203A4"/>
    <w:rsid w:val="00F218EA"/>
    <w:rsid w:val="00F246E2"/>
    <w:rsid w:val="00F24F96"/>
    <w:rsid w:val="00F25F7B"/>
    <w:rsid w:val="00F2737B"/>
    <w:rsid w:val="00F2741E"/>
    <w:rsid w:val="00F275C3"/>
    <w:rsid w:val="00F2782A"/>
    <w:rsid w:val="00F31D5E"/>
    <w:rsid w:val="00F33003"/>
    <w:rsid w:val="00F33C69"/>
    <w:rsid w:val="00F35C3B"/>
    <w:rsid w:val="00F36C5B"/>
    <w:rsid w:val="00F36F97"/>
    <w:rsid w:val="00F408AF"/>
    <w:rsid w:val="00F426CF"/>
    <w:rsid w:val="00F45212"/>
    <w:rsid w:val="00F52D66"/>
    <w:rsid w:val="00F531B3"/>
    <w:rsid w:val="00F53737"/>
    <w:rsid w:val="00F53B4D"/>
    <w:rsid w:val="00F54A49"/>
    <w:rsid w:val="00F5548E"/>
    <w:rsid w:val="00F5559C"/>
    <w:rsid w:val="00F564CF"/>
    <w:rsid w:val="00F56589"/>
    <w:rsid w:val="00F56677"/>
    <w:rsid w:val="00F62E02"/>
    <w:rsid w:val="00F635D9"/>
    <w:rsid w:val="00F667BE"/>
    <w:rsid w:val="00F7059F"/>
    <w:rsid w:val="00F72D17"/>
    <w:rsid w:val="00F7383E"/>
    <w:rsid w:val="00F739D5"/>
    <w:rsid w:val="00F73B0E"/>
    <w:rsid w:val="00F8005E"/>
    <w:rsid w:val="00F815BC"/>
    <w:rsid w:val="00F82E39"/>
    <w:rsid w:val="00F83F84"/>
    <w:rsid w:val="00F86BA3"/>
    <w:rsid w:val="00F8770C"/>
    <w:rsid w:val="00F90353"/>
    <w:rsid w:val="00F9081F"/>
    <w:rsid w:val="00F91FD1"/>
    <w:rsid w:val="00F93CD7"/>
    <w:rsid w:val="00F960C8"/>
    <w:rsid w:val="00F96909"/>
    <w:rsid w:val="00F970DD"/>
    <w:rsid w:val="00FA2C0E"/>
    <w:rsid w:val="00FA32AD"/>
    <w:rsid w:val="00FA720D"/>
    <w:rsid w:val="00FA7EC2"/>
    <w:rsid w:val="00FB0123"/>
    <w:rsid w:val="00FB1037"/>
    <w:rsid w:val="00FB11E3"/>
    <w:rsid w:val="00FB1377"/>
    <w:rsid w:val="00FB5720"/>
    <w:rsid w:val="00FB5931"/>
    <w:rsid w:val="00FB5C32"/>
    <w:rsid w:val="00FB6C29"/>
    <w:rsid w:val="00FB772A"/>
    <w:rsid w:val="00FC13BB"/>
    <w:rsid w:val="00FC318E"/>
    <w:rsid w:val="00FC5A93"/>
    <w:rsid w:val="00FC5D08"/>
    <w:rsid w:val="00FC648E"/>
    <w:rsid w:val="00FC7194"/>
    <w:rsid w:val="00FD093A"/>
    <w:rsid w:val="00FD266B"/>
    <w:rsid w:val="00FD2B42"/>
    <w:rsid w:val="00FD3239"/>
    <w:rsid w:val="00FD4F4E"/>
    <w:rsid w:val="00FD5889"/>
    <w:rsid w:val="00FD6523"/>
    <w:rsid w:val="00FD7F59"/>
    <w:rsid w:val="00FE06AA"/>
    <w:rsid w:val="00FE06D4"/>
    <w:rsid w:val="00FE20B1"/>
    <w:rsid w:val="00FE2884"/>
    <w:rsid w:val="00FE3758"/>
    <w:rsid w:val="00FE71CD"/>
    <w:rsid w:val="00FF0EA0"/>
    <w:rsid w:val="00FF3120"/>
    <w:rsid w:val="00FF4111"/>
    <w:rsid w:val="00FF4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252"/>
    <w:rPr>
      <w:sz w:val="24"/>
      <w:szCs w:val="24"/>
      <w:lang w:bidi="en-US"/>
    </w:rPr>
  </w:style>
  <w:style w:type="paragraph" w:styleId="Heading1">
    <w:name w:val="heading 1"/>
    <w:basedOn w:val="Normal"/>
    <w:next w:val="Normal"/>
    <w:link w:val="Heading1Char"/>
    <w:uiPriority w:val="9"/>
    <w:qFormat/>
    <w:rsid w:val="00956664"/>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956664"/>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56664"/>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56664"/>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56664"/>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5666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56664"/>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56664"/>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56664"/>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A03DA8"/>
    <w:pPr>
      <w:autoSpaceDE w:val="0"/>
      <w:autoSpaceDN w:val="0"/>
      <w:adjustRightInd w:val="0"/>
      <w:spacing w:after="200" w:line="276" w:lineRule="auto"/>
      <w:ind w:left="720"/>
    </w:pPr>
    <w:rPr>
      <w:rFonts w:ascii="Courier" w:hAnsi="Courier"/>
      <w:sz w:val="22"/>
      <w:szCs w:val="24"/>
    </w:rPr>
  </w:style>
  <w:style w:type="paragraph" w:customStyle="1" w:styleId="Level2">
    <w:name w:val="Level 2"/>
    <w:rsid w:val="00A03DA8"/>
    <w:pPr>
      <w:autoSpaceDE w:val="0"/>
      <w:autoSpaceDN w:val="0"/>
      <w:adjustRightInd w:val="0"/>
      <w:spacing w:after="200" w:line="276" w:lineRule="auto"/>
      <w:ind w:left="1440"/>
    </w:pPr>
    <w:rPr>
      <w:rFonts w:ascii="Courier" w:hAnsi="Courier"/>
      <w:sz w:val="22"/>
      <w:szCs w:val="24"/>
    </w:rPr>
  </w:style>
  <w:style w:type="paragraph" w:customStyle="1" w:styleId="Level3">
    <w:name w:val="Level 3"/>
    <w:rsid w:val="00A03DA8"/>
    <w:pPr>
      <w:autoSpaceDE w:val="0"/>
      <w:autoSpaceDN w:val="0"/>
      <w:adjustRightInd w:val="0"/>
      <w:spacing w:after="200" w:line="276" w:lineRule="auto"/>
      <w:ind w:left="2160"/>
    </w:pPr>
    <w:rPr>
      <w:rFonts w:ascii="Courier" w:hAnsi="Courier"/>
      <w:sz w:val="22"/>
      <w:szCs w:val="24"/>
    </w:rPr>
  </w:style>
  <w:style w:type="paragraph" w:customStyle="1" w:styleId="Level4">
    <w:name w:val="Level 4"/>
    <w:rsid w:val="00A03DA8"/>
    <w:pPr>
      <w:autoSpaceDE w:val="0"/>
      <w:autoSpaceDN w:val="0"/>
      <w:adjustRightInd w:val="0"/>
      <w:spacing w:after="200" w:line="276" w:lineRule="auto"/>
      <w:ind w:left="2880"/>
    </w:pPr>
    <w:rPr>
      <w:rFonts w:ascii="Courier" w:hAnsi="Courier"/>
      <w:sz w:val="22"/>
      <w:szCs w:val="24"/>
    </w:rPr>
  </w:style>
  <w:style w:type="character" w:customStyle="1" w:styleId="SYSHYPERTEXT">
    <w:name w:val="SYS_HYPERTEXT"/>
    <w:rsid w:val="00A03DA8"/>
    <w:rPr>
      <w:color w:val="0000FF"/>
      <w:u w:val="single"/>
    </w:rPr>
  </w:style>
  <w:style w:type="paragraph" w:styleId="BalloonText">
    <w:name w:val="Balloon Text"/>
    <w:basedOn w:val="Normal"/>
    <w:link w:val="BalloonTextChar"/>
    <w:rsid w:val="006B06F3"/>
    <w:rPr>
      <w:rFonts w:ascii="Tahoma" w:hAnsi="Tahoma"/>
      <w:sz w:val="16"/>
      <w:szCs w:val="16"/>
      <w:lang w:bidi="ar-SA"/>
    </w:rPr>
  </w:style>
  <w:style w:type="character" w:customStyle="1" w:styleId="BalloonTextChar">
    <w:name w:val="Balloon Text Char"/>
    <w:link w:val="BalloonText"/>
    <w:rsid w:val="006B06F3"/>
    <w:rPr>
      <w:rFonts w:ascii="Tahoma" w:hAnsi="Tahoma" w:cs="Tahoma"/>
      <w:sz w:val="16"/>
      <w:szCs w:val="16"/>
    </w:rPr>
  </w:style>
  <w:style w:type="character" w:customStyle="1" w:styleId="Heading1Char">
    <w:name w:val="Heading 1 Char"/>
    <w:link w:val="Heading1"/>
    <w:uiPriority w:val="9"/>
    <w:rsid w:val="00956664"/>
    <w:rPr>
      <w:rFonts w:ascii="Cambria" w:hAnsi="Cambria"/>
      <w:b/>
      <w:bCs/>
      <w:kern w:val="32"/>
      <w:sz w:val="32"/>
      <w:szCs w:val="32"/>
      <w:lang w:bidi="en-US"/>
    </w:rPr>
  </w:style>
  <w:style w:type="character" w:customStyle="1" w:styleId="Heading2Char">
    <w:name w:val="Heading 2 Char"/>
    <w:link w:val="Heading2"/>
    <w:uiPriority w:val="9"/>
    <w:semiHidden/>
    <w:rsid w:val="00956664"/>
    <w:rPr>
      <w:rFonts w:ascii="Cambria" w:hAnsi="Cambria"/>
      <w:b/>
      <w:bCs/>
      <w:i/>
      <w:iCs/>
      <w:sz w:val="28"/>
      <w:szCs w:val="28"/>
      <w:lang w:bidi="en-US"/>
    </w:rPr>
  </w:style>
  <w:style w:type="character" w:customStyle="1" w:styleId="Heading3Char">
    <w:name w:val="Heading 3 Char"/>
    <w:link w:val="Heading3"/>
    <w:uiPriority w:val="9"/>
    <w:semiHidden/>
    <w:rsid w:val="00956664"/>
    <w:rPr>
      <w:rFonts w:ascii="Cambria" w:hAnsi="Cambria"/>
      <w:b/>
      <w:bCs/>
      <w:sz w:val="26"/>
      <w:szCs w:val="26"/>
      <w:lang w:bidi="en-US"/>
    </w:rPr>
  </w:style>
  <w:style w:type="character" w:customStyle="1" w:styleId="Heading4Char">
    <w:name w:val="Heading 4 Char"/>
    <w:link w:val="Heading4"/>
    <w:uiPriority w:val="9"/>
    <w:semiHidden/>
    <w:rsid w:val="00956664"/>
    <w:rPr>
      <w:b/>
      <w:bCs/>
      <w:sz w:val="28"/>
      <w:szCs w:val="28"/>
      <w:lang w:bidi="en-US"/>
    </w:rPr>
  </w:style>
  <w:style w:type="character" w:customStyle="1" w:styleId="Heading5Char">
    <w:name w:val="Heading 5 Char"/>
    <w:link w:val="Heading5"/>
    <w:uiPriority w:val="9"/>
    <w:semiHidden/>
    <w:rsid w:val="00956664"/>
    <w:rPr>
      <w:b/>
      <w:bCs/>
      <w:i/>
      <w:iCs/>
      <w:sz w:val="26"/>
      <w:szCs w:val="26"/>
      <w:lang w:bidi="en-US"/>
    </w:rPr>
  </w:style>
  <w:style w:type="character" w:customStyle="1" w:styleId="Heading6Char">
    <w:name w:val="Heading 6 Char"/>
    <w:link w:val="Heading6"/>
    <w:uiPriority w:val="9"/>
    <w:semiHidden/>
    <w:rsid w:val="00956664"/>
    <w:rPr>
      <w:b/>
      <w:bCs/>
      <w:sz w:val="22"/>
      <w:szCs w:val="22"/>
      <w:lang w:bidi="en-US"/>
    </w:rPr>
  </w:style>
  <w:style w:type="character" w:customStyle="1" w:styleId="Heading7Char">
    <w:name w:val="Heading 7 Char"/>
    <w:link w:val="Heading7"/>
    <w:uiPriority w:val="9"/>
    <w:semiHidden/>
    <w:rsid w:val="00956664"/>
    <w:rPr>
      <w:sz w:val="24"/>
      <w:szCs w:val="24"/>
      <w:lang w:bidi="en-US"/>
    </w:rPr>
  </w:style>
  <w:style w:type="character" w:customStyle="1" w:styleId="Heading8Char">
    <w:name w:val="Heading 8 Char"/>
    <w:link w:val="Heading8"/>
    <w:uiPriority w:val="9"/>
    <w:semiHidden/>
    <w:rsid w:val="00956664"/>
    <w:rPr>
      <w:i/>
      <w:iCs/>
      <w:sz w:val="24"/>
      <w:szCs w:val="24"/>
      <w:lang w:bidi="en-US"/>
    </w:rPr>
  </w:style>
  <w:style w:type="character" w:customStyle="1" w:styleId="Heading9Char">
    <w:name w:val="Heading 9 Char"/>
    <w:link w:val="Heading9"/>
    <w:uiPriority w:val="9"/>
    <w:semiHidden/>
    <w:rsid w:val="00956664"/>
    <w:rPr>
      <w:rFonts w:ascii="Cambria" w:hAnsi="Cambria"/>
      <w:sz w:val="22"/>
      <w:szCs w:val="22"/>
      <w:lang w:bidi="en-US"/>
    </w:rPr>
  </w:style>
  <w:style w:type="paragraph" w:styleId="Title">
    <w:name w:val="Title"/>
    <w:basedOn w:val="Normal"/>
    <w:next w:val="Normal"/>
    <w:link w:val="TitleChar"/>
    <w:uiPriority w:val="10"/>
    <w:qFormat/>
    <w:rsid w:val="00956664"/>
    <w:pPr>
      <w:spacing w:before="240" w:after="60"/>
      <w:jc w:val="center"/>
      <w:outlineLvl w:val="0"/>
    </w:pPr>
    <w:rPr>
      <w:rFonts w:ascii="Cambria" w:hAnsi="Cambria"/>
      <w:b/>
      <w:bCs/>
      <w:kern w:val="28"/>
      <w:sz w:val="32"/>
      <w:szCs w:val="32"/>
      <w:lang w:bidi="ar-SA"/>
    </w:rPr>
  </w:style>
  <w:style w:type="character" w:customStyle="1" w:styleId="TitleChar">
    <w:name w:val="Title Char"/>
    <w:link w:val="Title"/>
    <w:uiPriority w:val="10"/>
    <w:rsid w:val="0095666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56664"/>
    <w:pPr>
      <w:spacing w:after="60"/>
      <w:jc w:val="center"/>
      <w:outlineLvl w:val="1"/>
    </w:pPr>
    <w:rPr>
      <w:rFonts w:ascii="Cambria" w:hAnsi="Cambria"/>
      <w:lang w:bidi="ar-SA"/>
    </w:rPr>
  </w:style>
  <w:style w:type="character" w:customStyle="1" w:styleId="SubtitleChar">
    <w:name w:val="Subtitle Char"/>
    <w:link w:val="Subtitle"/>
    <w:uiPriority w:val="11"/>
    <w:rsid w:val="00956664"/>
    <w:rPr>
      <w:rFonts w:ascii="Cambria" w:eastAsia="Times New Roman" w:hAnsi="Cambria"/>
      <w:sz w:val="24"/>
      <w:szCs w:val="24"/>
    </w:rPr>
  </w:style>
  <w:style w:type="character" w:styleId="Strong">
    <w:name w:val="Strong"/>
    <w:uiPriority w:val="22"/>
    <w:qFormat/>
    <w:rsid w:val="00956664"/>
    <w:rPr>
      <w:b/>
      <w:bCs/>
    </w:rPr>
  </w:style>
  <w:style w:type="character" w:styleId="Emphasis">
    <w:name w:val="Emphasis"/>
    <w:uiPriority w:val="20"/>
    <w:qFormat/>
    <w:rsid w:val="00956664"/>
    <w:rPr>
      <w:rFonts w:ascii="Calibri" w:hAnsi="Calibri"/>
      <w:b/>
      <w:i/>
      <w:iCs/>
    </w:rPr>
  </w:style>
  <w:style w:type="paragraph" w:styleId="NoSpacing">
    <w:name w:val="No Spacing"/>
    <w:basedOn w:val="Normal"/>
    <w:uiPriority w:val="1"/>
    <w:qFormat/>
    <w:rsid w:val="00956664"/>
    <w:rPr>
      <w:szCs w:val="32"/>
    </w:rPr>
  </w:style>
  <w:style w:type="paragraph" w:styleId="ListParagraph">
    <w:name w:val="List Paragraph"/>
    <w:basedOn w:val="Normal"/>
    <w:uiPriority w:val="34"/>
    <w:qFormat/>
    <w:rsid w:val="00956664"/>
    <w:pPr>
      <w:ind w:left="720"/>
      <w:contextualSpacing/>
    </w:pPr>
  </w:style>
  <w:style w:type="paragraph" w:styleId="Quote">
    <w:name w:val="Quote"/>
    <w:basedOn w:val="Normal"/>
    <w:next w:val="Normal"/>
    <w:link w:val="QuoteChar"/>
    <w:uiPriority w:val="29"/>
    <w:qFormat/>
    <w:rsid w:val="00956664"/>
    <w:rPr>
      <w:i/>
      <w:lang w:bidi="ar-SA"/>
    </w:rPr>
  </w:style>
  <w:style w:type="character" w:customStyle="1" w:styleId="QuoteChar">
    <w:name w:val="Quote Char"/>
    <w:link w:val="Quote"/>
    <w:uiPriority w:val="29"/>
    <w:rsid w:val="00956664"/>
    <w:rPr>
      <w:i/>
      <w:sz w:val="24"/>
      <w:szCs w:val="24"/>
    </w:rPr>
  </w:style>
  <w:style w:type="paragraph" w:styleId="IntenseQuote">
    <w:name w:val="Intense Quote"/>
    <w:basedOn w:val="Normal"/>
    <w:next w:val="Normal"/>
    <w:link w:val="IntenseQuoteChar"/>
    <w:uiPriority w:val="30"/>
    <w:qFormat/>
    <w:rsid w:val="00956664"/>
    <w:pPr>
      <w:ind w:left="720" w:right="720"/>
    </w:pPr>
    <w:rPr>
      <w:b/>
      <w:i/>
      <w:szCs w:val="20"/>
      <w:lang w:bidi="ar-SA"/>
    </w:rPr>
  </w:style>
  <w:style w:type="character" w:customStyle="1" w:styleId="IntenseQuoteChar">
    <w:name w:val="Intense Quote Char"/>
    <w:link w:val="IntenseQuote"/>
    <w:uiPriority w:val="30"/>
    <w:rsid w:val="00956664"/>
    <w:rPr>
      <w:b/>
      <w:i/>
      <w:sz w:val="24"/>
    </w:rPr>
  </w:style>
  <w:style w:type="character" w:styleId="SubtleEmphasis">
    <w:name w:val="Subtle Emphasis"/>
    <w:uiPriority w:val="19"/>
    <w:qFormat/>
    <w:rsid w:val="00956664"/>
    <w:rPr>
      <w:i/>
      <w:color w:val="5A5A5A"/>
    </w:rPr>
  </w:style>
  <w:style w:type="character" w:styleId="IntenseEmphasis">
    <w:name w:val="Intense Emphasis"/>
    <w:uiPriority w:val="21"/>
    <w:qFormat/>
    <w:rsid w:val="00956664"/>
    <w:rPr>
      <w:b/>
      <w:i/>
      <w:sz w:val="24"/>
      <w:szCs w:val="24"/>
      <w:u w:val="single"/>
    </w:rPr>
  </w:style>
  <w:style w:type="character" w:styleId="SubtleReference">
    <w:name w:val="Subtle Reference"/>
    <w:uiPriority w:val="31"/>
    <w:qFormat/>
    <w:rsid w:val="00956664"/>
    <w:rPr>
      <w:sz w:val="24"/>
      <w:szCs w:val="24"/>
      <w:u w:val="single"/>
    </w:rPr>
  </w:style>
  <w:style w:type="character" w:styleId="IntenseReference">
    <w:name w:val="Intense Reference"/>
    <w:uiPriority w:val="32"/>
    <w:qFormat/>
    <w:rsid w:val="00956664"/>
    <w:rPr>
      <w:b/>
      <w:sz w:val="24"/>
      <w:u w:val="single"/>
    </w:rPr>
  </w:style>
  <w:style w:type="character" w:styleId="BookTitle">
    <w:name w:val="Book Title"/>
    <w:uiPriority w:val="33"/>
    <w:qFormat/>
    <w:rsid w:val="0095666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56664"/>
    <w:pPr>
      <w:outlineLvl w:val="9"/>
    </w:pPr>
  </w:style>
  <w:style w:type="character" w:styleId="Hyperlink">
    <w:name w:val="Hyperlink"/>
    <w:rsid w:val="00116446"/>
    <w:rPr>
      <w:color w:val="0000FF"/>
      <w:u w:val="single"/>
    </w:rPr>
  </w:style>
  <w:style w:type="paragraph" w:styleId="Header">
    <w:name w:val="header"/>
    <w:basedOn w:val="Normal"/>
    <w:link w:val="HeaderChar"/>
    <w:rsid w:val="00C2683C"/>
    <w:pPr>
      <w:tabs>
        <w:tab w:val="center" w:pos="4680"/>
        <w:tab w:val="right" w:pos="9360"/>
      </w:tabs>
    </w:pPr>
  </w:style>
  <w:style w:type="character" w:customStyle="1" w:styleId="HeaderChar">
    <w:name w:val="Header Char"/>
    <w:link w:val="Header"/>
    <w:rsid w:val="00C2683C"/>
    <w:rPr>
      <w:sz w:val="24"/>
      <w:szCs w:val="24"/>
      <w:lang w:bidi="en-US"/>
    </w:rPr>
  </w:style>
  <w:style w:type="paragraph" w:styleId="Footer">
    <w:name w:val="footer"/>
    <w:basedOn w:val="Normal"/>
    <w:link w:val="FooterChar"/>
    <w:uiPriority w:val="99"/>
    <w:rsid w:val="00C2683C"/>
    <w:pPr>
      <w:tabs>
        <w:tab w:val="center" w:pos="4680"/>
        <w:tab w:val="right" w:pos="9360"/>
      </w:tabs>
    </w:pPr>
  </w:style>
  <w:style w:type="character" w:customStyle="1" w:styleId="FooterChar">
    <w:name w:val="Footer Char"/>
    <w:link w:val="Footer"/>
    <w:uiPriority w:val="99"/>
    <w:rsid w:val="00C2683C"/>
    <w:rPr>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17693">
      <w:bodyDiv w:val="1"/>
      <w:marLeft w:val="0"/>
      <w:marRight w:val="0"/>
      <w:marTop w:val="0"/>
      <w:marBottom w:val="0"/>
      <w:divBdr>
        <w:top w:val="none" w:sz="0" w:space="0" w:color="auto"/>
        <w:left w:val="none" w:sz="0" w:space="0" w:color="auto"/>
        <w:bottom w:val="none" w:sz="0" w:space="0" w:color="auto"/>
        <w:right w:val="none" w:sz="0" w:space="0" w:color="auto"/>
      </w:divBdr>
      <w:divsChild>
        <w:div w:id="2016423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5445</Words>
  <Characters>31038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2014-03-11T16:19:00Z</dcterms:created>
  <dcterms:modified xsi:type="dcterms:W3CDTF">2014-03-20T13:54:00Z</dcterms:modified>
</cp:coreProperties>
</file>