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604D692B" w:rsidR="005321CA" w:rsidRPr="00993276" w:rsidRDefault="00035DBF"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49F03AC9" w:rsidR="00134166" w:rsidRDefault="003C0DDF" w:rsidP="009178A3">
      <w:pPr>
        <w:pStyle w:val="Heading2"/>
        <w:jc w:val="center"/>
        <w:rPr>
          <w:b/>
          <w:bCs/>
          <w:color w:val="auto"/>
        </w:rPr>
      </w:pPr>
      <w:r>
        <w:rPr>
          <w:rStyle w:val="gmaildefault"/>
          <w:rFonts w:ascii="Times New Roman" w:hAnsi="Times New Roman"/>
          <w:sz w:val="36"/>
          <w:szCs w:val="36"/>
        </w:rPr>
        <w:t>​</w:t>
      </w:r>
      <w:r w:rsidR="00077414" w:rsidRPr="00A23DBC">
        <w:rPr>
          <w:b/>
          <w:bCs/>
          <w:color w:val="auto"/>
        </w:rPr>
        <w:t xml:space="preserve"> </w:t>
      </w:r>
      <w:hyperlink r:id="rId8" w:history="1">
        <w:r w:rsidR="008B28AA" w:rsidRPr="001B3DF0">
          <w:rPr>
            <w:rStyle w:val="Hyperlink"/>
            <w:b/>
            <w:bCs/>
          </w:rPr>
          <w:t>https://wiu.zoom.us/j/93567795414?pwd=Q3gxSzVUeG9KR1lOVDF5c1Z1d25nUT09</w:t>
        </w:r>
      </w:hyperlink>
    </w:p>
    <w:p w14:paraId="0925FBBD" w14:textId="32DC0FD8" w:rsidR="00DD47E9" w:rsidRPr="00993276" w:rsidRDefault="002253DA" w:rsidP="006E5681">
      <w:pPr>
        <w:jc w:val="center"/>
        <w:outlineLvl w:val="0"/>
        <w:rPr>
          <w:rFonts w:ascii="Times New Roman" w:hAnsi="Times New Roman"/>
          <w:b/>
        </w:rPr>
      </w:pPr>
      <w:r>
        <w:rPr>
          <w:rFonts w:ascii="Times New Roman" w:hAnsi="Times New Roman"/>
          <w:b/>
        </w:rPr>
        <w:t>March</w:t>
      </w:r>
      <w:r w:rsidR="00335AF4" w:rsidRPr="00993276">
        <w:rPr>
          <w:rFonts w:ascii="Times New Roman" w:hAnsi="Times New Roman"/>
          <w:b/>
        </w:rPr>
        <w:t xml:space="preserve"> </w:t>
      </w:r>
      <w:r>
        <w:rPr>
          <w:rFonts w:ascii="Times New Roman" w:hAnsi="Times New Roman"/>
          <w:b/>
        </w:rPr>
        <w:t>4</w:t>
      </w:r>
      <w:r w:rsidR="00077414">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sidR="00077414">
        <w:rPr>
          <w:rFonts w:ascii="Times New Roman" w:hAnsi="Times New Roman"/>
          <w:b/>
        </w:rPr>
        <w:t>1</w:t>
      </w:r>
    </w:p>
    <w:p w14:paraId="11373870" w14:textId="77777777" w:rsidR="00365594" w:rsidRPr="00993276" w:rsidRDefault="00365594" w:rsidP="00DD47E9">
      <w:pPr>
        <w:jc w:val="center"/>
        <w:outlineLvl w:val="0"/>
        <w:rPr>
          <w:rFonts w:ascii="Times New Roman" w:hAnsi="Times New Roman"/>
          <w:b/>
        </w:rPr>
      </w:pPr>
    </w:p>
    <w:p w14:paraId="0E7CCBB3" w14:textId="31C0A0D7" w:rsidR="00356E0D" w:rsidRPr="00993276" w:rsidRDefault="004D5C72" w:rsidP="001B1C29">
      <w:pPr>
        <w:outlineLvl w:val="0"/>
        <w:rPr>
          <w:rFonts w:ascii="Times New Roman" w:hAnsi="Times New Roman"/>
          <w:b/>
        </w:rPr>
      </w:pPr>
      <w:r>
        <w:rPr>
          <w:rFonts w:ascii="Times New Roman" w:hAnsi="Times New Roman"/>
          <w:b/>
        </w:rPr>
        <w:t>Spring 2021</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40FA6AFE"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Pr="006527D1">
        <w:rPr>
          <w:rFonts w:ascii="Times New Roman" w:hAnsi="Times New Roman"/>
          <w:color w:val="1A1A1A"/>
        </w:rPr>
        <w:tab/>
      </w:r>
      <w:r w:rsidR="007261A3">
        <w:rPr>
          <w:rFonts w:ascii="Times New Roman" w:hAnsi="Times New Roman"/>
          <w:i/>
          <w:iCs/>
          <w:color w:val="1A1A1A"/>
        </w:rPr>
        <w:t>Sabbatical</w:t>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1244AEF5"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035DBF">
        <w:rPr>
          <w:rFonts w:ascii="Times New Roman" w:hAnsi="Times New Roman"/>
        </w:rPr>
        <w:t xml:space="preserve"> at </w:t>
      </w:r>
      <w:r w:rsidR="00DF5779">
        <w:rPr>
          <w:rFonts w:ascii="Times New Roman" w:hAnsi="Times New Roman"/>
        </w:rPr>
        <w:t>3:32</w:t>
      </w:r>
      <w:r w:rsidR="00035DBF">
        <w:rPr>
          <w:rFonts w:ascii="Times New Roman" w:hAnsi="Times New Roman"/>
        </w:rPr>
        <w:t>.</w:t>
      </w:r>
    </w:p>
    <w:p w14:paraId="4564AE1E" w14:textId="0DBE9E7A"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035DBF">
        <w:rPr>
          <w:rFonts w:ascii="Times New Roman" w:hAnsi="Times New Roman"/>
        </w:rPr>
        <w:t xml:space="preserve">Minutes from </w:t>
      </w:r>
      <w:r w:rsidR="00B618EC">
        <w:rPr>
          <w:rFonts w:ascii="Times New Roman" w:hAnsi="Times New Roman"/>
        </w:rPr>
        <w:t xml:space="preserve">February </w:t>
      </w:r>
      <w:r w:rsidR="00C2791D">
        <w:rPr>
          <w:rFonts w:ascii="Times New Roman" w:hAnsi="Times New Roman"/>
        </w:rPr>
        <w:t>18</w:t>
      </w:r>
      <w:r w:rsidR="00B618EC">
        <w:rPr>
          <w:rFonts w:ascii="Times New Roman" w:hAnsi="Times New Roman"/>
        </w:rPr>
        <w:t>th</w:t>
      </w:r>
      <w:r w:rsidR="008F59A0">
        <w:rPr>
          <w:rFonts w:ascii="Times New Roman" w:hAnsi="Times New Roman"/>
        </w:rPr>
        <w:t>,</w:t>
      </w:r>
      <w:r w:rsidR="001E354A">
        <w:rPr>
          <w:rFonts w:ascii="Times New Roman" w:hAnsi="Times New Roman"/>
        </w:rPr>
        <w:t xml:space="preserve"> 2</w:t>
      </w:r>
      <w:r w:rsidR="004F5E34" w:rsidRPr="00993276">
        <w:rPr>
          <w:rFonts w:ascii="Times New Roman" w:hAnsi="Times New Roman"/>
        </w:rPr>
        <w:t>0</w:t>
      </w:r>
      <w:r w:rsidR="00883954">
        <w:rPr>
          <w:rFonts w:ascii="Times New Roman" w:hAnsi="Times New Roman"/>
        </w:rPr>
        <w:t>2</w:t>
      </w:r>
      <w:r w:rsidR="00B618EC">
        <w:rPr>
          <w:rFonts w:ascii="Times New Roman" w:hAnsi="Times New Roman"/>
        </w:rPr>
        <w:t>1</w:t>
      </w:r>
      <w:r w:rsidR="00035DBF">
        <w:rPr>
          <w:rFonts w:ascii="Times New Roman" w:hAnsi="Times New Roman"/>
        </w:rPr>
        <w:t xml:space="preserve"> approved. Motion to approve by </w:t>
      </w:r>
      <w:r w:rsidR="00870CAD">
        <w:rPr>
          <w:rFonts w:ascii="Times New Roman" w:hAnsi="Times New Roman"/>
        </w:rPr>
        <w:t>R</w:t>
      </w:r>
      <w:r w:rsidR="001D3FC6">
        <w:rPr>
          <w:rFonts w:ascii="Times New Roman" w:hAnsi="Times New Roman"/>
        </w:rPr>
        <w:t xml:space="preserve">obert </w:t>
      </w:r>
      <w:r w:rsidR="00870CAD">
        <w:rPr>
          <w:rFonts w:ascii="Times New Roman" w:hAnsi="Times New Roman"/>
        </w:rPr>
        <w:t>K</w:t>
      </w:r>
      <w:r w:rsidR="001D3FC6">
        <w:rPr>
          <w:rFonts w:ascii="Times New Roman" w:hAnsi="Times New Roman"/>
        </w:rPr>
        <w:t>elly</w:t>
      </w:r>
      <w:r w:rsidR="00870CAD">
        <w:rPr>
          <w:rFonts w:ascii="Times New Roman" w:hAnsi="Times New Roman"/>
        </w:rPr>
        <w:t xml:space="preserve"> </w:t>
      </w:r>
      <w:r w:rsidR="00035DBF">
        <w:rPr>
          <w:rFonts w:ascii="Times New Roman" w:hAnsi="Times New Roman"/>
        </w:rPr>
        <w:t xml:space="preserve">and seconded by </w:t>
      </w:r>
      <w:r w:rsidR="00870CAD">
        <w:rPr>
          <w:rFonts w:ascii="Times New Roman" w:hAnsi="Times New Roman"/>
        </w:rPr>
        <w:t>L</w:t>
      </w:r>
      <w:r w:rsidR="001D3FC6">
        <w:rPr>
          <w:rFonts w:ascii="Times New Roman" w:hAnsi="Times New Roman"/>
        </w:rPr>
        <w:t xml:space="preserve">ori </w:t>
      </w:r>
      <w:r w:rsidR="00870CAD">
        <w:rPr>
          <w:rFonts w:ascii="Times New Roman" w:hAnsi="Times New Roman"/>
        </w:rPr>
        <w:t>B</w:t>
      </w:r>
      <w:r w:rsidR="001D3FC6">
        <w:rPr>
          <w:rFonts w:ascii="Times New Roman" w:hAnsi="Times New Roman"/>
        </w:rPr>
        <w:t>aker-</w:t>
      </w:r>
      <w:r w:rsidR="00870CAD">
        <w:rPr>
          <w:rFonts w:ascii="Times New Roman" w:hAnsi="Times New Roman"/>
        </w:rPr>
        <w:t>S</w:t>
      </w:r>
      <w:r w:rsidR="001D3FC6">
        <w:rPr>
          <w:rFonts w:ascii="Times New Roman" w:hAnsi="Times New Roman"/>
        </w:rPr>
        <w:t>perry</w:t>
      </w:r>
      <w:r w:rsidR="00035DBF">
        <w:rPr>
          <w:rFonts w:ascii="Times New Roman" w:hAnsi="Times New Roman"/>
        </w:rPr>
        <w:t>.</w:t>
      </w:r>
    </w:p>
    <w:p w14:paraId="42789F72" w14:textId="7D7F6FD6"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035DBF">
        <w:rPr>
          <w:rFonts w:ascii="Times New Roman" w:hAnsi="Times New Roman"/>
        </w:rPr>
        <w:t xml:space="preserve">: </w:t>
      </w:r>
      <w:r w:rsidR="00DF5779">
        <w:rPr>
          <w:rFonts w:ascii="Times New Roman" w:hAnsi="Times New Roman"/>
        </w:rPr>
        <w:t>None.</w:t>
      </w:r>
    </w:p>
    <w:p w14:paraId="2889BD7E" w14:textId="73B77B22"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035DBF">
        <w:rPr>
          <w:rFonts w:ascii="Times New Roman" w:hAnsi="Times New Roman"/>
        </w:rPr>
        <w:t xml:space="preserve">: </w:t>
      </w:r>
      <w:r w:rsidR="001D3FC6">
        <w:rPr>
          <w:rFonts w:ascii="Times New Roman" w:hAnsi="Times New Roman"/>
        </w:rPr>
        <w:t xml:space="preserve">All present. Tonya Little, Lia Petracovici, and Mark Mossman left during 8. </w:t>
      </w:r>
      <w:r w:rsidR="00DF5779">
        <w:rPr>
          <w:rFonts w:ascii="Times New Roman" w:hAnsi="Times New Roman"/>
        </w:rPr>
        <w:t xml:space="preserve">Amy Mossman and Marjorie Allison </w:t>
      </w:r>
      <w:r w:rsidR="001D3FC6">
        <w:rPr>
          <w:rFonts w:ascii="Times New Roman" w:hAnsi="Times New Roman"/>
        </w:rPr>
        <w:t xml:space="preserve">present </w:t>
      </w:r>
      <w:r w:rsidR="00DF5779">
        <w:rPr>
          <w:rFonts w:ascii="Times New Roman" w:hAnsi="Times New Roman"/>
        </w:rPr>
        <w:t xml:space="preserve">for 6. </w:t>
      </w:r>
    </w:p>
    <w:p w14:paraId="473765E3" w14:textId="72E31EA9"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035DBF">
        <w:rPr>
          <w:rFonts w:ascii="Times New Roman" w:hAnsi="Times New Roman"/>
        </w:rPr>
        <w:t xml:space="preserve">: </w:t>
      </w:r>
      <w:r w:rsidR="00DF5779">
        <w:rPr>
          <w:rFonts w:ascii="Times New Roman" w:hAnsi="Times New Roman"/>
        </w:rPr>
        <w:t xml:space="preserve">None.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36C3A2B6" w14:textId="12C4E70A" w:rsidR="00B618EC" w:rsidRDefault="00A23505" w:rsidP="00035DBF">
      <w:pPr>
        <w:shd w:val="clear" w:color="auto" w:fill="FFFFFF"/>
        <w:ind w:left="720" w:hanging="720"/>
        <w:rPr>
          <w:rFonts w:ascii="Times New Roman" w:hAnsi="Times New Roman"/>
        </w:rPr>
      </w:pPr>
      <w:r>
        <w:rPr>
          <w:rFonts w:ascii="Times New Roman" w:hAnsi="Times New Roman"/>
        </w:rPr>
        <w:t xml:space="preserve">6.  </w:t>
      </w:r>
      <w:r w:rsidR="00B618EC">
        <w:rPr>
          <w:rFonts w:ascii="Times New Roman" w:hAnsi="Times New Roman"/>
        </w:rPr>
        <w:t xml:space="preserve">Review/vote on </w:t>
      </w:r>
      <w:r w:rsidR="009636A2">
        <w:rPr>
          <w:rFonts w:ascii="Times New Roman" w:hAnsi="Times New Roman"/>
        </w:rPr>
        <w:t>ENG 281 change request</w:t>
      </w:r>
      <w:r w:rsidR="00035DBF">
        <w:rPr>
          <w:rFonts w:ascii="Times New Roman" w:hAnsi="Times New Roman"/>
        </w:rPr>
        <w:t xml:space="preserve">: </w:t>
      </w:r>
      <w:r w:rsidR="00757698">
        <w:rPr>
          <w:rFonts w:ascii="Times New Roman" w:hAnsi="Times New Roman"/>
        </w:rPr>
        <w:t>M</w:t>
      </w:r>
      <w:r w:rsidR="001D3FC6">
        <w:rPr>
          <w:rFonts w:ascii="Times New Roman" w:hAnsi="Times New Roman"/>
        </w:rPr>
        <w:t xml:space="preserve">arjorie Allison said the changes to the course are part of “departmental housekeeping” and done so </w:t>
      </w:r>
      <w:r w:rsidR="00757698">
        <w:rPr>
          <w:rFonts w:ascii="Times New Roman" w:hAnsi="Times New Roman"/>
        </w:rPr>
        <w:t xml:space="preserve">English </w:t>
      </w:r>
      <w:r w:rsidR="001D3FC6">
        <w:rPr>
          <w:rFonts w:ascii="Times New Roman" w:hAnsi="Times New Roman"/>
        </w:rPr>
        <w:t>Education majors have a course in their transcripts that matches a skill for which employers are looking. As a result, the emphasis is placed on the type of media</w:t>
      </w:r>
      <w:r w:rsidR="0016154F">
        <w:rPr>
          <w:rFonts w:ascii="Times New Roman" w:hAnsi="Times New Roman"/>
        </w:rPr>
        <w:t xml:space="preserve"> addressed in the course</w:t>
      </w:r>
      <w:r w:rsidR="001D3FC6">
        <w:rPr>
          <w:rFonts w:ascii="Times New Roman" w:hAnsi="Times New Roman"/>
        </w:rPr>
        <w:t xml:space="preserve">, instead of the social action. Sherry Lindquist said the change seems logical, and Yong Tang said the new title seems </w:t>
      </w:r>
      <w:r w:rsidR="00757698">
        <w:rPr>
          <w:rFonts w:ascii="Times New Roman" w:hAnsi="Times New Roman"/>
        </w:rPr>
        <w:t xml:space="preserve">up to date and fashionable. </w:t>
      </w:r>
      <w:r w:rsidR="001D3FC6">
        <w:rPr>
          <w:rFonts w:ascii="Times New Roman" w:hAnsi="Times New Roman"/>
        </w:rPr>
        <w:t xml:space="preserve">Motion to approve by Sherry Lindquist and seconded by Tonya Little. Vote: Yes-10, No-0, Abstentions-0. </w:t>
      </w:r>
    </w:p>
    <w:p w14:paraId="2F27D903" w14:textId="46ACB07B" w:rsidR="00B96655" w:rsidRDefault="001D3FC6" w:rsidP="00035DBF">
      <w:pPr>
        <w:shd w:val="clear" w:color="auto" w:fill="FFFFFF"/>
        <w:ind w:left="720" w:hanging="720"/>
        <w:rPr>
          <w:rFonts w:ascii="Times New Roman" w:hAnsi="Times New Roman"/>
        </w:rPr>
      </w:pPr>
      <w:r>
        <w:rPr>
          <w:rFonts w:ascii="Times New Roman" w:hAnsi="Times New Roman"/>
        </w:rPr>
        <w:t>Andrea Alveshere said CCPI had decided they did not need to review this request. As a result, Andrea Alveshere asked if the Council also needed to review this type of request. After some discussion, it was concluded the Council should review requests regarding any General Education courses. Lori Baker-Sperry said one specific concern for General Education courses is ensuring they remain different from each other</w:t>
      </w:r>
      <w:r w:rsidR="0016154F">
        <w:rPr>
          <w:rFonts w:ascii="Times New Roman" w:hAnsi="Times New Roman"/>
        </w:rPr>
        <w:t xml:space="preserve"> after any proposed changes</w:t>
      </w:r>
      <w:r>
        <w:rPr>
          <w:rFonts w:ascii="Times New Roman" w:hAnsi="Times New Roman"/>
        </w:rPr>
        <w:t>. Andrea Alveshere will check to make sure that is the case for ENG 281.</w:t>
      </w:r>
    </w:p>
    <w:p w14:paraId="38510C29" w14:textId="77777777" w:rsidR="00B618EC" w:rsidRDefault="00B618EC" w:rsidP="00A709B1">
      <w:pPr>
        <w:shd w:val="clear" w:color="auto" w:fill="FFFFFF"/>
        <w:ind w:left="270" w:hanging="270"/>
        <w:rPr>
          <w:rFonts w:ascii="Times New Roman" w:hAnsi="Times New Roman"/>
        </w:rPr>
      </w:pPr>
    </w:p>
    <w:p w14:paraId="55705773" w14:textId="4F46C907" w:rsidR="009636A2" w:rsidRDefault="00B618EC" w:rsidP="00035DBF">
      <w:pPr>
        <w:shd w:val="clear" w:color="auto" w:fill="FFFFFF"/>
        <w:ind w:left="720" w:hanging="720"/>
        <w:rPr>
          <w:rFonts w:ascii="Times New Roman" w:hAnsi="Times New Roman"/>
        </w:rPr>
      </w:pPr>
      <w:r>
        <w:rPr>
          <w:rFonts w:ascii="Times New Roman" w:hAnsi="Times New Roman"/>
        </w:rPr>
        <w:t>7.</w:t>
      </w:r>
      <w:r w:rsidR="009636A2">
        <w:rPr>
          <w:rFonts w:ascii="Times New Roman" w:hAnsi="Times New Roman"/>
        </w:rPr>
        <w:t xml:space="preserve">  CSS 100 articulation request</w:t>
      </w:r>
      <w:r w:rsidR="00035DBF">
        <w:rPr>
          <w:rFonts w:ascii="Times New Roman" w:hAnsi="Times New Roman"/>
        </w:rPr>
        <w:t xml:space="preserve">: </w:t>
      </w:r>
      <w:r w:rsidR="003842B1">
        <w:rPr>
          <w:rFonts w:ascii="Times New Roman" w:hAnsi="Times New Roman"/>
        </w:rPr>
        <w:t>A</w:t>
      </w:r>
      <w:r w:rsidR="00E97834">
        <w:rPr>
          <w:rFonts w:ascii="Times New Roman" w:hAnsi="Times New Roman"/>
        </w:rPr>
        <w:t xml:space="preserve">ndrea </w:t>
      </w:r>
      <w:r w:rsidR="003842B1">
        <w:rPr>
          <w:rFonts w:ascii="Times New Roman" w:hAnsi="Times New Roman"/>
        </w:rPr>
        <w:t>A</w:t>
      </w:r>
      <w:r w:rsidR="00E97834">
        <w:rPr>
          <w:rFonts w:ascii="Times New Roman" w:hAnsi="Times New Roman"/>
        </w:rPr>
        <w:t xml:space="preserve">lveshere said this course seems similar to University 100. Lori Baker-Sperry, Mark Mossman, and Craig Tollini agreed, though there </w:t>
      </w:r>
      <w:r w:rsidR="0016154F">
        <w:rPr>
          <w:rFonts w:ascii="Times New Roman" w:hAnsi="Times New Roman"/>
        </w:rPr>
        <w:t xml:space="preserve">was a </w:t>
      </w:r>
      <w:r w:rsidR="00E97834">
        <w:rPr>
          <w:rFonts w:ascii="Times New Roman" w:hAnsi="Times New Roman"/>
        </w:rPr>
        <w:t xml:space="preserve">concern it may not sufficiently address </w:t>
      </w:r>
      <w:r w:rsidR="003842B1">
        <w:rPr>
          <w:rFonts w:ascii="Times New Roman" w:hAnsi="Times New Roman"/>
        </w:rPr>
        <w:t>Human Well-</w:t>
      </w:r>
      <w:r w:rsidR="00E97834">
        <w:rPr>
          <w:rFonts w:ascii="Times New Roman" w:hAnsi="Times New Roman"/>
        </w:rPr>
        <w:t>B</w:t>
      </w:r>
      <w:r w:rsidR="003842B1">
        <w:rPr>
          <w:rFonts w:ascii="Times New Roman" w:hAnsi="Times New Roman"/>
        </w:rPr>
        <w:t>eing</w:t>
      </w:r>
      <w:r w:rsidR="00E97834">
        <w:rPr>
          <w:rFonts w:ascii="Times New Roman" w:hAnsi="Times New Roman"/>
        </w:rPr>
        <w:t xml:space="preserve">. </w:t>
      </w:r>
      <w:r w:rsidR="0016154F">
        <w:rPr>
          <w:rFonts w:ascii="Times New Roman" w:hAnsi="Times New Roman"/>
        </w:rPr>
        <w:t xml:space="preserve">Yong Tang asked if more information could be provided. </w:t>
      </w:r>
      <w:r w:rsidR="00E97834">
        <w:rPr>
          <w:rFonts w:ascii="Times New Roman" w:hAnsi="Times New Roman"/>
        </w:rPr>
        <w:t xml:space="preserve">Sherry Lindquist and Craig Tollini noted course objectives that addressed emotional and intellectual well-being. Mark Mossman mentioned not wanting to create barriers for students and suggested reviewing the course in more detail if more students submitted requests. No members expressed objections to accepting the request, so </w:t>
      </w:r>
      <w:r w:rsidR="008D60A1">
        <w:rPr>
          <w:rFonts w:ascii="Times New Roman" w:hAnsi="Times New Roman"/>
        </w:rPr>
        <w:t>A</w:t>
      </w:r>
      <w:r w:rsidR="00E97834">
        <w:rPr>
          <w:rFonts w:ascii="Times New Roman" w:hAnsi="Times New Roman"/>
        </w:rPr>
        <w:t xml:space="preserve">ndrea </w:t>
      </w:r>
      <w:r w:rsidR="008D60A1">
        <w:rPr>
          <w:rFonts w:ascii="Times New Roman" w:hAnsi="Times New Roman"/>
        </w:rPr>
        <w:t>A</w:t>
      </w:r>
      <w:r w:rsidR="00E97834">
        <w:rPr>
          <w:rFonts w:ascii="Times New Roman" w:hAnsi="Times New Roman"/>
        </w:rPr>
        <w:t>lveshere said the request would be accepted</w:t>
      </w:r>
      <w:r w:rsidR="008D60A1">
        <w:rPr>
          <w:rFonts w:ascii="Times New Roman" w:hAnsi="Times New Roman"/>
        </w:rPr>
        <w:t xml:space="preserve">. </w:t>
      </w:r>
    </w:p>
    <w:p w14:paraId="3C63A999" w14:textId="77777777" w:rsidR="009636A2" w:rsidRDefault="009636A2" w:rsidP="00A709B1">
      <w:pPr>
        <w:shd w:val="clear" w:color="auto" w:fill="FFFFFF"/>
        <w:ind w:left="270" w:hanging="270"/>
        <w:rPr>
          <w:rFonts w:ascii="Times New Roman" w:hAnsi="Times New Roman"/>
        </w:rPr>
      </w:pPr>
    </w:p>
    <w:p w14:paraId="50EB0FC5" w14:textId="1AC82CA3" w:rsidR="00E97834" w:rsidRDefault="009636A2" w:rsidP="00035DBF">
      <w:pPr>
        <w:shd w:val="clear" w:color="auto" w:fill="FFFFFF"/>
        <w:ind w:left="720" w:hanging="720"/>
        <w:rPr>
          <w:rFonts w:ascii="Times New Roman" w:hAnsi="Times New Roman"/>
        </w:rPr>
      </w:pPr>
      <w:r>
        <w:rPr>
          <w:rFonts w:ascii="Times New Roman" w:hAnsi="Times New Roman"/>
        </w:rPr>
        <w:t xml:space="preserve">8.  </w:t>
      </w:r>
      <w:r w:rsidR="00B618EC">
        <w:rPr>
          <w:rFonts w:ascii="Times New Roman" w:hAnsi="Times New Roman"/>
        </w:rPr>
        <w:t>Continued d</w:t>
      </w:r>
      <w:r w:rsidR="00A709B1">
        <w:rPr>
          <w:rFonts w:ascii="Times New Roman" w:hAnsi="Times New Roman"/>
        </w:rPr>
        <w:t>iscussion of CGE recommendations to departments to improve/streamline/comply with Gen Ed Assessment</w:t>
      </w:r>
      <w:r w:rsidR="009178A3">
        <w:rPr>
          <w:rFonts w:ascii="Times New Roman" w:hAnsi="Times New Roman"/>
        </w:rPr>
        <w:t xml:space="preserve"> </w:t>
      </w:r>
      <w:r w:rsidR="00A709B1">
        <w:rPr>
          <w:rFonts w:ascii="Times New Roman" w:hAnsi="Times New Roman"/>
        </w:rPr>
        <w:t>requirements</w:t>
      </w:r>
      <w:r w:rsidR="00035DBF">
        <w:rPr>
          <w:rFonts w:ascii="Times New Roman" w:hAnsi="Times New Roman"/>
        </w:rPr>
        <w:t xml:space="preserve">: </w:t>
      </w:r>
      <w:r w:rsidR="00E97834">
        <w:rPr>
          <w:rFonts w:ascii="Times New Roman" w:hAnsi="Times New Roman"/>
        </w:rPr>
        <w:t xml:space="preserve">There was discussion of various topics. This included </w:t>
      </w:r>
      <w:r w:rsidR="0016154F">
        <w:rPr>
          <w:rFonts w:ascii="Times New Roman" w:hAnsi="Times New Roman"/>
        </w:rPr>
        <w:t xml:space="preserve">suggestions that the Council </w:t>
      </w:r>
      <w:r w:rsidR="00E97834">
        <w:rPr>
          <w:rFonts w:ascii="Times New Roman" w:hAnsi="Times New Roman"/>
        </w:rPr>
        <w:t>discuss articles related to General Education assessment</w:t>
      </w:r>
      <w:r w:rsidR="00DC5551">
        <w:rPr>
          <w:rFonts w:ascii="Times New Roman" w:hAnsi="Times New Roman"/>
        </w:rPr>
        <w:t xml:space="preserve">, consider </w:t>
      </w:r>
      <w:r w:rsidR="0016154F">
        <w:rPr>
          <w:rFonts w:ascii="Times New Roman" w:hAnsi="Times New Roman"/>
        </w:rPr>
        <w:t xml:space="preserve">if </w:t>
      </w:r>
      <w:r w:rsidR="00DC5551">
        <w:rPr>
          <w:rFonts w:ascii="Times New Roman" w:hAnsi="Times New Roman"/>
        </w:rPr>
        <w:t xml:space="preserve">the assessment data collected by different programs </w:t>
      </w:r>
      <w:r w:rsidR="0016154F">
        <w:rPr>
          <w:rFonts w:ascii="Times New Roman" w:hAnsi="Times New Roman"/>
        </w:rPr>
        <w:t xml:space="preserve">should be </w:t>
      </w:r>
      <w:r w:rsidR="00DC5551">
        <w:rPr>
          <w:rFonts w:ascii="Times New Roman" w:hAnsi="Times New Roman"/>
        </w:rPr>
        <w:t>comparable, determine how to protect programs that offer General Education courses</w:t>
      </w:r>
      <w:r w:rsidR="0016154F">
        <w:rPr>
          <w:rFonts w:ascii="Times New Roman" w:hAnsi="Times New Roman"/>
        </w:rPr>
        <w:t>, and review the impact statements in the report compiled for accreditation</w:t>
      </w:r>
      <w:r w:rsidR="00DC5551">
        <w:rPr>
          <w:rFonts w:ascii="Times New Roman" w:hAnsi="Times New Roman"/>
        </w:rPr>
        <w:t xml:space="preserve">. </w:t>
      </w:r>
      <w:r w:rsidR="00E97834">
        <w:rPr>
          <w:rFonts w:ascii="Times New Roman" w:hAnsi="Times New Roman"/>
        </w:rPr>
        <w:t>Another topic centered on how assessment required effort</w:t>
      </w:r>
      <w:r w:rsidR="0016154F">
        <w:rPr>
          <w:rFonts w:ascii="Times New Roman" w:hAnsi="Times New Roman"/>
        </w:rPr>
        <w:t xml:space="preserve"> and the related issues of faculty members having limited resources to commit to assessment and the </w:t>
      </w:r>
      <w:r w:rsidR="00DC5551">
        <w:rPr>
          <w:rFonts w:ascii="Times New Roman" w:hAnsi="Times New Roman"/>
        </w:rPr>
        <w:t xml:space="preserve">low chance faculty </w:t>
      </w:r>
      <w:r w:rsidR="0016154F">
        <w:rPr>
          <w:rFonts w:ascii="Times New Roman" w:hAnsi="Times New Roman"/>
        </w:rPr>
        <w:t xml:space="preserve">members </w:t>
      </w:r>
      <w:r w:rsidR="00DC5551">
        <w:rPr>
          <w:rFonts w:ascii="Times New Roman" w:hAnsi="Times New Roman"/>
        </w:rPr>
        <w:t xml:space="preserve">would be compensated (e.g., release time) </w:t>
      </w:r>
      <w:r w:rsidR="0016154F">
        <w:rPr>
          <w:rFonts w:ascii="Times New Roman" w:hAnsi="Times New Roman"/>
        </w:rPr>
        <w:t>for working on assessment</w:t>
      </w:r>
      <w:r w:rsidR="00DC5551">
        <w:rPr>
          <w:rFonts w:ascii="Times New Roman" w:hAnsi="Times New Roman"/>
        </w:rPr>
        <w:t xml:space="preserve">. The idea that students should be familiar with and have experience conducting research was discussed. </w:t>
      </w:r>
      <w:r w:rsidR="00E97834">
        <w:rPr>
          <w:rFonts w:ascii="Times New Roman" w:hAnsi="Times New Roman"/>
        </w:rPr>
        <w:t xml:space="preserve">There was also discussion of previously mentioned and </w:t>
      </w:r>
      <w:r w:rsidR="00DC5551">
        <w:rPr>
          <w:rFonts w:ascii="Times New Roman" w:hAnsi="Times New Roman"/>
        </w:rPr>
        <w:t xml:space="preserve">new </w:t>
      </w:r>
      <w:r w:rsidR="00E97834">
        <w:rPr>
          <w:rFonts w:ascii="Times New Roman" w:hAnsi="Times New Roman"/>
        </w:rPr>
        <w:t>recommendations, including using assessment tools recommended in peer-reviewed studies</w:t>
      </w:r>
      <w:r w:rsidR="00DC5551">
        <w:rPr>
          <w:rFonts w:ascii="Times New Roman" w:hAnsi="Times New Roman"/>
        </w:rPr>
        <w:t>, making previous documents and assessment forms available to faculty, and having the procedures for changing assessment be as clear and transparent as possible</w:t>
      </w:r>
      <w:r w:rsidR="00E97834">
        <w:rPr>
          <w:rFonts w:ascii="Times New Roman" w:hAnsi="Times New Roman"/>
        </w:rPr>
        <w:t>. Several recommendations focused on topics to address with departments and faculty</w:t>
      </w:r>
      <w:r w:rsidR="00133FAB">
        <w:rPr>
          <w:rFonts w:ascii="Times New Roman" w:hAnsi="Times New Roman"/>
        </w:rPr>
        <w:t xml:space="preserve"> members</w:t>
      </w:r>
      <w:r w:rsidR="00E97834">
        <w:rPr>
          <w:rFonts w:ascii="Times New Roman" w:hAnsi="Times New Roman"/>
        </w:rPr>
        <w:t xml:space="preserve">, including the difference between evaluation/grading and assessment, the difference between program and General Education assessment, </w:t>
      </w:r>
      <w:r w:rsidR="00DC5551">
        <w:rPr>
          <w:rFonts w:ascii="Times New Roman" w:hAnsi="Times New Roman"/>
        </w:rPr>
        <w:t xml:space="preserve">and how to make assessment meaningful and doable. </w:t>
      </w:r>
    </w:p>
    <w:p w14:paraId="33F3995C" w14:textId="234F3B2F" w:rsidR="00B618EC" w:rsidRDefault="00B618EC" w:rsidP="00A709B1">
      <w:pPr>
        <w:shd w:val="clear" w:color="auto" w:fill="FFFFFF"/>
        <w:ind w:left="270" w:hanging="270"/>
        <w:rPr>
          <w:rFonts w:ascii="Times New Roman" w:hAnsi="Times New Roman"/>
        </w:rPr>
      </w:pPr>
    </w:p>
    <w:p w14:paraId="319E4EF8" w14:textId="40F044A3" w:rsidR="00B618EC" w:rsidRDefault="009636A2" w:rsidP="00035DBF">
      <w:pPr>
        <w:shd w:val="clear" w:color="auto" w:fill="FFFFFF"/>
        <w:ind w:left="720" w:hanging="720"/>
        <w:rPr>
          <w:rFonts w:ascii="Times New Roman" w:hAnsi="Times New Roman"/>
        </w:rPr>
      </w:pPr>
      <w:r>
        <w:rPr>
          <w:rFonts w:ascii="Times New Roman" w:hAnsi="Times New Roman"/>
        </w:rPr>
        <w:t>9</w:t>
      </w:r>
      <w:r w:rsidR="00B618EC">
        <w:rPr>
          <w:rFonts w:ascii="Times New Roman" w:hAnsi="Times New Roman"/>
        </w:rPr>
        <w:t>. Updates on Gen Ed Information Initiative</w:t>
      </w:r>
      <w:r w:rsidR="00035DBF">
        <w:rPr>
          <w:rFonts w:ascii="Times New Roman" w:hAnsi="Times New Roman"/>
        </w:rPr>
        <w:t xml:space="preserve">: </w:t>
      </w:r>
      <w:r w:rsidR="00865957">
        <w:rPr>
          <w:rFonts w:ascii="Times New Roman" w:hAnsi="Times New Roman"/>
        </w:rPr>
        <w:t xml:space="preserve">Andrea Alveshere said there will be a discussion and vote </w:t>
      </w:r>
      <w:r w:rsidR="00D833C6">
        <w:rPr>
          <w:rFonts w:ascii="Times New Roman" w:hAnsi="Times New Roman"/>
        </w:rPr>
        <w:t xml:space="preserve">about the video </w:t>
      </w:r>
      <w:r w:rsidR="00865957">
        <w:rPr>
          <w:rFonts w:ascii="Times New Roman" w:hAnsi="Times New Roman"/>
        </w:rPr>
        <w:t xml:space="preserve">during the next Council meeting. There were reminders that the video should be at most 5 minutes </w:t>
      </w:r>
      <w:r w:rsidR="00D833C6">
        <w:rPr>
          <w:rFonts w:ascii="Times New Roman" w:hAnsi="Times New Roman"/>
        </w:rPr>
        <w:t xml:space="preserve">long </w:t>
      </w:r>
      <w:r w:rsidR="00865957">
        <w:rPr>
          <w:rFonts w:ascii="Times New Roman" w:hAnsi="Times New Roman"/>
        </w:rPr>
        <w:t xml:space="preserve">and that both Andrea Alveshere and Robert Kelly have materials prepared. Robert Kelly also mentioned </w:t>
      </w:r>
      <w:r w:rsidR="00D833C6">
        <w:rPr>
          <w:rFonts w:ascii="Times New Roman" w:hAnsi="Times New Roman"/>
        </w:rPr>
        <w:t xml:space="preserve">including </w:t>
      </w:r>
      <w:r w:rsidR="00865957">
        <w:rPr>
          <w:rFonts w:ascii="Times New Roman" w:hAnsi="Times New Roman"/>
        </w:rPr>
        <w:t>a discussion of how students with more well-rounded degree</w:t>
      </w:r>
      <w:r w:rsidR="00D833C6">
        <w:rPr>
          <w:rFonts w:ascii="Times New Roman" w:hAnsi="Times New Roman"/>
        </w:rPr>
        <w:t>s</w:t>
      </w:r>
      <w:r w:rsidR="00865957">
        <w:rPr>
          <w:rFonts w:ascii="Times New Roman" w:hAnsi="Times New Roman"/>
        </w:rPr>
        <w:t xml:space="preserve"> have better career options, and Lori Baker-Sperry mentioned seeing a newspaper article about the impact of a bachelor’s degree on employability. Andrea Alveshere said members should inform her of any materials they think might be relevant and/or place those materials in the shared folder in Google. </w:t>
      </w:r>
    </w:p>
    <w:p w14:paraId="38C0B161" w14:textId="5361A643" w:rsidR="000B5F07" w:rsidRDefault="000B5F07" w:rsidP="00974596">
      <w:pPr>
        <w:shd w:val="clear" w:color="auto" w:fill="FFFFFF"/>
        <w:ind w:left="720" w:hanging="720"/>
        <w:rPr>
          <w:rFonts w:ascii="Times New Roman" w:hAnsi="Times New Roman"/>
        </w:rPr>
      </w:pPr>
    </w:p>
    <w:p w14:paraId="364F99C7" w14:textId="63ECEB85" w:rsidR="000B1B8D" w:rsidRPr="00993276" w:rsidRDefault="009636A2" w:rsidP="001C36DA">
      <w:pPr>
        <w:shd w:val="clear" w:color="auto" w:fill="FFFFFF"/>
        <w:ind w:left="720" w:hanging="720"/>
        <w:rPr>
          <w:rFonts w:ascii="Times New Roman" w:hAnsi="Times New Roman"/>
        </w:rPr>
      </w:pPr>
      <w:r>
        <w:rPr>
          <w:rFonts w:ascii="Times New Roman" w:hAnsi="Times New Roman"/>
        </w:rPr>
        <w:t>10</w:t>
      </w:r>
      <w:r w:rsidR="000B5F07">
        <w:rPr>
          <w:rFonts w:ascii="Times New Roman" w:hAnsi="Times New Roman"/>
        </w:rPr>
        <w:t xml:space="preserve">.  </w:t>
      </w:r>
      <w:r w:rsidR="000B1B8D" w:rsidRPr="00993276">
        <w:rPr>
          <w:rFonts w:ascii="Times New Roman" w:hAnsi="Times New Roman"/>
        </w:rPr>
        <w:t>Reports</w:t>
      </w:r>
    </w:p>
    <w:p w14:paraId="631C244B" w14:textId="6387C5E9" w:rsidR="00865957" w:rsidRDefault="000B1B8D" w:rsidP="006E5985">
      <w:pPr>
        <w:ind w:left="1440" w:hanging="720"/>
        <w:rPr>
          <w:rFonts w:ascii="Times New Roman" w:hAnsi="Times New Roman"/>
        </w:rPr>
      </w:pPr>
      <w:r w:rsidRPr="00993276">
        <w:rPr>
          <w:rFonts w:ascii="Times New Roman" w:hAnsi="Times New Roman"/>
        </w:rPr>
        <w:t>a. Provost -- Mark Mossman, Interim Associate Provost</w:t>
      </w:r>
      <w:r w:rsidR="00035DBF">
        <w:rPr>
          <w:rFonts w:ascii="Times New Roman" w:hAnsi="Times New Roman"/>
        </w:rPr>
        <w:t xml:space="preserve">: </w:t>
      </w:r>
      <w:r w:rsidR="00865957">
        <w:rPr>
          <w:rFonts w:ascii="Times New Roman" w:hAnsi="Times New Roman"/>
        </w:rPr>
        <w:t xml:space="preserve">Mark Mossman said the </w:t>
      </w:r>
      <w:r w:rsidR="003F1506">
        <w:rPr>
          <w:rFonts w:ascii="Times New Roman" w:hAnsi="Times New Roman"/>
        </w:rPr>
        <w:t xml:space="preserve">HLC assurance argument </w:t>
      </w:r>
      <w:r w:rsidR="00865957">
        <w:rPr>
          <w:rFonts w:ascii="Times New Roman" w:hAnsi="Times New Roman"/>
        </w:rPr>
        <w:t xml:space="preserve">was </w:t>
      </w:r>
      <w:r w:rsidR="003F1506">
        <w:rPr>
          <w:rFonts w:ascii="Times New Roman" w:hAnsi="Times New Roman"/>
        </w:rPr>
        <w:t>uploaded</w:t>
      </w:r>
      <w:r w:rsidR="00865957">
        <w:rPr>
          <w:rFonts w:ascii="Times New Roman" w:hAnsi="Times New Roman"/>
        </w:rPr>
        <w:t xml:space="preserve">, along with supporting documents. This material represented nine months of work. So far, there has only been one follow-up email, and it was regarding a link that did not work. This being the only follow-up email is a </w:t>
      </w:r>
      <w:r w:rsidR="006239E9">
        <w:rPr>
          <w:rFonts w:ascii="Times New Roman" w:hAnsi="Times New Roman"/>
        </w:rPr>
        <w:t xml:space="preserve">good </w:t>
      </w:r>
      <w:r w:rsidR="00865957">
        <w:rPr>
          <w:rFonts w:ascii="Times New Roman" w:hAnsi="Times New Roman"/>
        </w:rPr>
        <w:t xml:space="preserve">sign. The review team will meet on Monday, March 8th and then contact Mark Mossman to set the agenda. If the team wants to meet with the Council, this will most likely </w:t>
      </w:r>
      <w:r w:rsidR="0010730D">
        <w:rPr>
          <w:rFonts w:ascii="Times New Roman" w:hAnsi="Times New Roman"/>
        </w:rPr>
        <w:t xml:space="preserve">be </w:t>
      </w:r>
      <w:r w:rsidR="00865957">
        <w:rPr>
          <w:rFonts w:ascii="Times New Roman" w:hAnsi="Times New Roman"/>
        </w:rPr>
        <w:t xml:space="preserve">mentioned </w:t>
      </w:r>
      <w:r w:rsidR="0010730D">
        <w:rPr>
          <w:rFonts w:ascii="Times New Roman" w:hAnsi="Times New Roman"/>
        </w:rPr>
        <w:t>during that meeting</w:t>
      </w:r>
      <w:r w:rsidR="00865957">
        <w:rPr>
          <w:rFonts w:ascii="Times New Roman" w:hAnsi="Times New Roman"/>
        </w:rPr>
        <w:t xml:space="preserve">. </w:t>
      </w:r>
      <w:r w:rsidR="0010730D">
        <w:rPr>
          <w:rFonts w:ascii="Times New Roman" w:hAnsi="Times New Roman"/>
        </w:rPr>
        <w:t xml:space="preserve">It seems unlikely the team will meet with the Council because they intend </w:t>
      </w:r>
      <w:r w:rsidR="00865957">
        <w:rPr>
          <w:rFonts w:ascii="Times New Roman" w:hAnsi="Times New Roman"/>
        </w:rPr>
        <w:t xml:space="preserve">to set up forums with larger groups of faculty, staff, and students. </w:t>
      </w:r>
      <w:r w:rsidR="0010730D">
        <w:rPr>
          <w:rFonts w:ascii="Times New Roman" w:hAnsi="Times New Roman"/>
        </w:rPr>
        <w:t xml:space="preserve">The visit will take place on March 29th. </w:t>
      </w:r>
      <w:r w:rsidR="00865957">
        <w:rPr>
          <w:rFonts w:ascii="Times New Roman" w:hAnsi="Times New Roman"/>
        </w:rPr>
        <w:t xml:space="preserve">Mark Mossman will continue to keep the Council in the loop and thanked Lori Baker-Sperry for her work. Lori Baker-Sperry </w:t>
      </w:r>
      <w:r w:rsidR="00865957">
        <w:rPr>
          <w:rFonts w:ascii="Times New Roman" w:hAnsi="Times New Roman"/>
        </w:rPr>
        <w:lastRenderedPageBreak/>
        <w:t xml:space="preserve">said Mark Mossman has worked very hard over the past nine months and </w:t>
      </w:r>
      <w:r w:rsidR="006239E9">
        <w:rPr>
          <w:rFonts w:ascii="Times New Roman" w:hAnsi="Times New Roman"/>
        </w:rPr>
        <w:t xml:space="preserve">provided an essential service to </w:t>
      </w:r>
      <w:r w:rsidR="00865957">
        <w:rPr>
          <w:rFonts w:ascii="Times New Roman" w:hAnsi="Times New Roman"/>
        </w:rPr>
        <w:t xml:space="preserve">the university. </w:t>
      </w:r>
    </w:p>
    <w:p w14:paraId="5F4F1E5B" w14:textId="2A489441"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035DBF">
        <w:rPr>
          <w:rFonts w:ascii="Times New Roman" w:hAnsi="Times New Roman"/>
        </w:rPr>
        <w:t xml:space="preserve">: </w:t>
      </w:r>
      <w:r w:rsidR="00737425">
        <w:rPr>
          <w:rFonts w:ascii="Times New Roman" w:hAnsi="Times New Roman"/>
        </w:rPr>
        <w:t xml:space="preserve">Not present/no report. </w:t>
      </w:r>
    </w:p>
    <w:p w14:paraId="794C813E" w14:textId="5A90227C" w:rsidR="000B1B8D" w:rsidRPr="00993276" w:rsidRDefault="000B1B8D" w:rsidP="00962150">
      <w:pPr>
        <w:ind w:left="1440" w:hanging="720"/>
        <w:rPr>
          <w:rFonts w:ascii="Times New Roman" w:hAnsi="Times New Roman"/>
        </w:rPr>
      </w:pPr>
      <w:r w:rsidRPr="00993276">
        <w:rPr>
          <w:rFonts w:ascii="Times New Roman" w:hAnsi="Times New Roman"/>
        </w:rPr>
        <w:t>c. University Advising -- Michelle Yager</w:t>
      </w:r>
      <w:r w:rsidR="00035DBF">
        <w:rPr>
          <w:rFonts w:ascii="Times New Roman" w:hAnsi="Times New Roman"/>
        </w:rPr>
        <w:t xml:space="preserve">: </w:t>
      </w:r>
      <w:r w:rsidR="0010730D">
        <w:rPr>
          <w:rFonts w:ascii="Times New Roman" w:hAnsi="Times New Roman"/>
        </w:rPr>
        <w:t>Michelle Yager t</w:t>
      </w:r>
      <w:r w:rsidR="00962150">
        <w:rPr>
          <w:rFonts w:ascii="Times New Roman" w:hAnsi="Times New Roman"/>
        </w:rPr>
        <w:t>hank</w:t>
      </w:r>
      <w:r w:rsidR="0010730D">
        <w:rPr>
          <w:rFonts w:ascii="Times New Roman" w:hAnsi="Times New Roman"/>
        </w:rPr>
        <w:t xml:space="preserve">ed the Council for working on the video and said there are already </w:t>
      </w:r>
      <w:r w:rsidR="00962150">
        <w:rPr>
          <w:rFonts w:ascii="Times New Roman" w:hAnsi="Times New Roman"/>
        </w:rPr>
        <w:t xml:space="preserve">100 students signed up for </w:t>
      </w:r>
      <w:r w:rsidR="0010730D">
        <w:rPr>
          <w:rFonts w:ascii="Times New Roman" w:hAnsi="Times New Roman"/>
        </w:rPr>
        <w:t xml:space="preserve">the </w:t>
      </w:r>
      <w:r w:rsidR="00962150">
        <w:rPr>
          <w:rFonts w:ascii="Times New Roman" w:hAnsi="Times New Roman"/>
        </w:rPr>
        <w:t xml:space="preserve">program. </w:t>
      </w:r>
    </w:p>
    <w:p w14:paraId="07070EDA" w14:textId="16B7AEC5" w:rsidR="000B1B8D" w:rsidRDefault="000B1B8D" w:rsidP="00962150">
      <w:pPr>
        <w:tabs>
          <w:tab w:val="left" w:pos="7656"/>
        </w:tabs>
        <w:ind w:left="1440" w:hanging="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035DBF">
        <w:rPr>
          <w:rFonts w:ascii="Times New Roman" w:hAnsi="Times New Roman"/>
        </w:rPr>
        <w:t xml:space="preserve">: </w:t>
      </w:r>
      <w:r w:rsidR="0010730D">
        <w:rPr>
          <w:rFonts w:ascii="Times New Roman" w:hAnsi="Times New Roman"/>
        </w:rPr>
        <w:t xml:space="preserve">Lori Baker-Sperry said Andrea Alveshere does not need to send the </w:t>
      </w:r>
      <w:r w:rsidR="00962150">
        <w:rPr>
          <w:rFonts w:ascii="Times New Roman" w:hAnsi="Times New Roman"/>
        </w:rPr>
        <w:t xml:space="preserve">impact matrix </w:t>
      </w:r>
      <w:r w:rsidR="0010730D">
        <w:rPr>
          <w:rFonts w:ascii="Times New Roman" w:hAnsi="Times New Roman"/>
        </w:rPr>
        <w:t xml:space="preserve">to Faculty Senate. Instead, it should be included in the Council’s yearly </w:t>
      </w:r>
      <w:r w:rsidR="00962150">
        <w:rPr>
          <w:rFonts w:ascii="Times New Roman" w:hAnsi="Times New Roman"/>
        </w:rPr>
        <w:t>report.</w:t>
      </w:r>
    </w:p>
    <w:p w14:paraId="34D18741" w14:textId="7D1E7A33"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035DBF">
        <w:rPr>
          <w:rFonts w:ascii="Times New Roman" w:eastAsia="Helvetica" w:hAnsi="Times New Roman"/>
        </w:rPr>
        <w:t xml:space="preserve">: </w:t>
      </w:r>
      <w:r w:rsidR="00962150">
        <w:rPr>
          <w:rFonts w:ascii="Times New Roman" w:eastAsia="Helvetica" w:hAnsi="Times New Roman"/>
        </w:rPr>
        <w:t>No report</w:t>
      </w:r>
    </w:p>
    <w:p w14:paraId="06229099" w14:textId="77777777" w:rsidR="000B1B8D" w:rsidRDefault="000B1B8D" w:rsidP="00F7171F">
      <w:pPr>
        <w:shd w:val="clear" w:color="auto" w:fill="FFFFFF"/>
        <w:ind w:left="720" w:hanging="720"/>
        <w:rPr>
          <w:rFonts w:ascii="Times New Roman" w:hAnsi="Times New Roman"/>
        </w:rPr>
      </w:pPr>
    </w:p>
    <w:p w14:paraId="65E21800" w14:textId="5DB3B5CE" w:rsidR="00132748" w:rsidRPr="00993276" w:rsidRDefault="00B618EC" w:rsidP="005A0BDF">
      <w:pPr>
        <w:shd w:val="clear" w:color="auto" w:fill="FFFFFF"/>
        <w:ind w:left="720" w:hanging="720"/>
        <w:rPr>
          <w:rFonts w:ascii="Times New Roman" w:hAnsi="Times New Roman"/>
        </w:rPr>
      </w:pPr>
      <w:r>
        <w:rPr>
          <w:rFonts w:ascii="Times New Roman" w:hAnsi="Times New Roman"/>
        </w:rPr>
        <w:t>1</w:t>
      </w:r>
      <w:r w:rsidR="009636A2">
        <w:rPr>
          <w:rFonts w:ascii="Times New Roman" w:hAnsi="Times New Roman"/>
        </w:rPr>
        <w:t>1</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035DBF">
        <w:rPr>
          <w:rFonts w:ascii="Times New Roman" w:hAnsi="Times New Roman"/>
        </w:rPr>
        <w:t xml:space="preserve">: </w:t>
      </w:r>
      <w:r w:rsidR="00962150">
        <w:rPr>
          <w:rFonts w:ascii="Times New Roman" w:hAnsi="Times New Roman"/>
        </w:rPr>
        <w:t>None</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7777777" w:rsidR="00453B36" w:rsidRPr="00993276" w:rsidRDefault="00453B36" w:rsidP="00163C1C">
      <w:pPr>
        <w:outlineLvl w:val="0"/>
        <w:rPr>
          <w:rFonts w:ascii="Times New Roman" w:hAnsi="Times New Roman"/>
        </w:rPr>
      </w:pPr>
    </w:p>
    <w:p w14:paraId="57A30621" w14:textId="5E5F980A" w:rsidR="00035DBF" w:rsidRDefault="00035DBF" w:rsidP="009178A3">
      <w:pPr>
        <w:outlineLvl w:val="0"/>
        <w:rPr>
          <w:rFonts w:ascii="Times New Roman" w:hAnsi="Times New Roman"/>
        </w:rPr>
      </w:pPr>
      <w:r>
        <w:rPr>
          <w:rFonts w:ascii="Times New Roman" w:hAnsi="Times New Roman"/>
        </w:rPr>
        <w:t xml:space="preserve">Meeting adjourned </w:t>
      </w:r>
      <w:r w:rsidR="0010730D">
        <w:rPr>
          <w:rFonts w:ascii="Times New Roman" w:hAnsi="Times New Roman"/>
        </w:rPr>
        <w:t xml:space="preserve">at </w:t>
      </w:r>
      <w:r w:rsidR="00962150">
        <w:rPr>
          <w:rFonts w:ascii="Times New Roman" w:hAnsi="Times New Roman"/>
        </w:rPr>
        <w:t>5:00</w:t>
      </w:r>
      <w:r>
        <w:rPr>
          <w:rFonts w:ascii="Times New Roman" w:hAnsi="Times New Roman"/>
        </w:rPr>
        <w:t xml:space="preserve">. </w:t>
      </w:r>
    </w:p>
    <w:p w14:paraId="3A7D9CD1" w14:textId="77777777" w:rsidR="00035DBF" w:rsidRDefault="00035DBF" w:rsidP="009178A3">
      <w:pPr>
        <w:outlineLvl w:val="0"/>
        <w:rPr>
          <w:rFonts w:ascii="Times New Roman" w:hAnsi="Times New Roman"/>
        </w:rPr>
      </w:pPr>
    </w:p>
    <w:p w14:paraId="5A28A7A3" w14:textId="242F0272" w:rsidR="001614BC" w:rsidRPr="009178A3" w:rsidRDefault="005321CA" w:rsidP="009178A3">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B618EC">
        <w:rPr>
          <w:rFonts w:ascii="Times New Roman" w:hAnsi="Times New Roman"/>
        </w:rPr>
        <w:t>March</w:t>
      </w:r>
      <w:r w:rsidR="00090535" w:rsidRPr="009178A3">
        <w:rPr>
          <w:rFonts w:ascii="Times New Roman" w:hAnsi="Times New Roman"/>
          <w:bCs/>
        </w:rPr>
        <w:t xml:space="preserve"> </w:t>
      </w:r>
      <w:r w:rsidR="009636A2">
        <w:rPr>
          <w:rFonts w:ascii="Times New Roman" w:hAnsi="Times New Roman"/>
          <w:bCs/>
        </w:rPr>
        <w:t>18</w:t>
      </w:r>
      <w:r w:rsidR="00A709B1" w:rsidRPr="00A709B1">
        <w:rPr>
          <w:rFonts w:ascii="Times New Roman" w:hAnsi="Times New Roman"/>
          <w:bCs/>
          <w:vertAlign w:val="superscript"/>
        </w:rPr>
        <w:t>th</w:t>
      </w:r>
      <w:r w:rsidR="00090535" w:rsidRPr="009178A3">
        <w:rPr>
          <w:rFonts w:ascii="Times New Roman" w:hAnsi="Times New Roman"/>
          <w:bCs/>
        </w:rPr>
        <w:t>, 2021.</w:t>
      </w:r>
    </w:p>
    <w:p w14:paraId="6A228980" w14:textId="4A01DA00" w:rsidR="00974596" w:rsidRDefault="00974596" w:rsidP="00974596">
      <w:pPr>
        <w:outlineLvl w:val="0"/>
        <w:rPr>
          <w:rFonts w:ascii="Times New Roman" w:hAnsi="Times New Roman"/>
        </w:rPr>
      </w:pPr>
    </w:p>
    <w:p w14:paraId="251AD5E5" w14:textId="6DA55148" w:rsidR="00090535" w:rsidRDefault="00974596" w:rsidP="009636A2">
      <w:pPr>
        <w:outlineLvl w:val="0"/>
        <w:rPr>
          <w:rFonts w:ascii="Times New Roman" w:hAnsi="Times New Roman"/>
        </w:rPr>
      </w:pPr>
      <w:r>
        <w:rPr>
          <w:rFonts w:ascii="Times New Roman" w:hAnsi="Times New Roman"/>
        </w:rPr>
        <w:t xml:space="preserve">Subsequent </w:t>
      </w:r>
      <w:r w:rsidR="009178A3">
        <w:rPr>
          <w:rFonts w:ascii="Times New Roman" w:hAnsi="Times New Roman"/>
        </w:rPr>
        <w:t>Spring</w:t>
      </w:r>
      <w:r>
        <w:rPr>
          <w:rFonts w:ascii="Times New Roman" w:hAnsi="Times New Roman"/>
        </w:rPr>
        <w:t xml:space="preserve"> 202</w:t>
      </w:r>
      <w:r w:rsidR="009178A3">
        <w:rPr>
          <w:rFonts w:ascii="Times New Roman" w:hAnsi="Times New Roman"/>
        </w:rPr>
        <w:t>1</w:t>
      </w:r>
      <w:r>
        <w:rPr>
          <w:rFonts w:ascii="Times New Roman" w:hAnsi="Times New Roman"/>
        </w:rPr>
        <w:t xml:space="preserve"> CGE Meetings:</w:t>
      </w:r>
    </w:p>
    <w:p w14:paraId="7A2C3735" w14:textId="77777777" w:rsidR="009636A2" w:rsidRPr="009636A2" w:rsidRDefault="009636A2" w:rsidP="009636A2">
      <w:pPr>
        <w:outlineLvl w:val="0"/>
        <w:rPr>
          <w:rFonts w:ascii="Times New Roman" w:hAnsi="Times New Roman"/>
        </w:rPr>
      </w:pPr>
    </w:p>
    <w:p w14:paraId="118C7508" w14:textId="62B3490C"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8</w:t>
      </w:r>
      <w:r w:rsidRPr="00090535">
        <w:rPr>
          <w:rFonts w:ascii="Times New Roman" w:hAnsi="Times New Roman"/>
          <w:bCs/>
          <w:vertAlign w:val="superscript"/>
        </w:rPr>
        <w:t>th</w:t>
      </w:r>
      <w:r w:rsidR="009178A3">
        <w:rPr>
          <w:rFonts w:ascii="Times New Roman" w:hAnsi="Times New Roman"/>
          <w:bCs/>
          <w:vertAlign w:val="superscript"/>
        </w:rPr>
        <w:t>*</w:t>
      </w:r>
      <w:r>
        <w:rPr>
          <w:rFonts w:ascii="Times New Roman" w:hAnsi="Times New Roman"/>
          <w:bCs/>
        </w:rPr>
        <w:t xml:space="preserve"> </w:t>
      </w:r>
    </w:p>
    <w:p w14:paraId="54726848" w14:textId="13062ED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22</w:t>
      </w:r>
      <w:r w:rsidRPr="00090535">
        <w:rPr>
          <w:rFonts w:ascii="Times New Roman" w:hAnsi="Times New Roman"/>
          <w:bCs/>
          <w:vertAlign w:val="superscript"/>
        </w:rPr>
        <w:t>nd</w:t>
      </w:r>
      <w:r w:rsidR="009178A3">
        <w:rPr>
          <w:rFonts w:ascii="Times New Roman" w:hAnsi="Times New Roman"/>
          <w:bCs/>
          <w:vertAlign w:val="superscript"/>
        </w:rPr>
        <w:t>*</w:t>
      </w:r>
      <w:r>
        <w:rPr>
          <w:rFonts w:ascii="Times New Roman" w:hAnsi="Times New Roman"/>
          <w:bCs/>
        </w:rPr>
        <w:t xml:space="preserve"> </w:t>
      </w:r>
    </w:p>
    <w:p w14:paraId="668F160E" w14:textId="77777777" w:rsidR="00974596" w:rsidRPr="00974596" w:rsidRDefault="00974596" w:rsidP="00974596">
      <w:pPr>
        <w:pStyle w:val="ListParagraph"/>
        <w:outlineLvl w:val="0"/>
        <w:rPr>
          <w:rFonts w:ascii="Times New Roman" w:hAnsi="Times New Roman"/>
          <w:b/>
        </w:rPr>
      </w:pPr>
    </w:p>
    <w:p w14:paraId="64B3FCD7" w14:textId="632F54C2" w:rsidR="001614BC" w:rsidRPr="00993276" w:rsidRDefault="009178A3" w:rsidP="00163C1C">
      <w:pPr>
        <w:outlineLvl w:val="0"/>
        <w:rPr>
          <w:rFonts w:ascii="Times New Roman" w:hAnsi="Times New Roman"/>
        </w:rPr>
      </w:pPr>
      <w:r>
        <w:rPr>
          <w:rFonts w:ascii="Times New Roman" w:hAnsi="Times New Roman"/>
        </w:rPr>
        <w:t>*unless CCPI changes their schedule now that Spring Break has been eliminated.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A309B" w14:textId="77777777" w:rsidR="003E4FDE" w:rsidRDefault="003E4FDE" w:rsidP="00A67C7B">
      <w:r>
        <w:separator/>
      </w:r>
    </w:p>
  </w:endnote>
  <w:endnote w:type="continuationSeparator" w:id="0">
    <w:p w14:paraId="04CCC310" w14:textId="77777777" w:rsidR="003E4FDE" w:rsidRDefault="003E4FDE"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7886B" w14:textId="77777777" w:rsidR="003E4FDE" w:rsidRDefault="003E4FDE" w:rsidP="00A67C7B">
      <w:r>
        <w:separator/>
      </w:r>
    </w:p>
  </w:footnote>
  <w:footnote w:type="continuationSeparator" w:id="0">
    <w:p w14:paraId="73584464" w14:textId="77777777" w:rsidR="003E4FDE" w:rsidRDefault="003E4FDE"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35DBF"/>
    <w:rsid w:val="0004001B"/>
    <w:rsid w:val="000568DE"/>
    <w:rsid w:val="000653CA"/>
    <w:rsid w:val="000773B0"/>
    <w:rsid w:val="00077414"/>
    <w:rsid w:val="000815F5"/>
    <w:rsid w:val="00090535"/>
    <w:rsid w:val="00094C13"/>
    <w:rsid w:val="000A0252"/>
    <w:rsid w:val="000A51C5"/>
    <w:rsid w:val="000B1B8D"/>
    <w:rsid w:val="000B5F07"/>
    <w:rsid w:val="000C00F3"/>
    <w:rsid w:val="000C46FB"/>
    <w:rsid w:val="000C5F5B"/>
    <w:rsid w:val="000C670A"/>
    <w:rsid w:val="000D3297"/>
    <w:rsid w:val="000F0ADE"/>
    <w:rsid w:val="0010136C"/>
    <w:rsid w:val="00103B90"/>
    <w:rsid w:val="0010730D"/>
    <w:rsid w:val="001201EB"/>
    <w:rsid w:val="00122576"/>
    <w:rsid w:val="00132748"/>
    <w:rsid w:val="001327FA"/>
    <w:rsid w:val="00133FAB"/>
    <w:rsid w:val="00134166"/>
    <w:rsid w:val="00137A19"/>
    <w:rsid w:val="00143F0C"/>
    <w:rsid w:val="00153B54"/>
    <w:rsid w:val="0015673B"/>
    <w:rsid w:val="001614BC"/>
    <w:rsid w:val="0016154F"/>
    <w:rsid w:val="00161964"/>
    <w:rsid w:val="00163C1C"/>
    <w:rsid w:val="001720D0"/>
    <w:rsid w:val="0018424C"/>
    <w:rsid w:val="001B1C29"/>
    <w:rsid w:val="001B616B"/>
    <w:rsid w:val="001C36DA"/>
    <w:rsid w:val="001C5613"/>
    <w:rsid w:val="001D3FC6"/>
    <w:rsid w:val="001D52C2"/>
    <w:rsid w:val="001D54EB"/>
    <w:rsid w:val="001E0DBA"/>
    <w:rsid w:val="001E354A"/>
    <w:rsid w:val="001F3609"/>
    <w:rsid w:val="00204F5E"/>
    <w:rsid w:val="00210D25"/>
    <w:rsid w:val="00211F73"/>
    <w:rsid w:val="00214320"/>
    <w:rsid w:val="00215599"/>
    <w:rsid w:val="00220EFA"/>
    <w:rsid w:val="002253DA"/>
    <w:rsid w:val="00231126"/>
    <w:rsid w:val="00231FB1"/>
    <w:rsid w:val="002325CB"/>
    <w:rsid w:val="00242788"/>
    <w:rsid w:val="00247829"/>
    <w:rsid w:val="00264898"/>
    <w:rsid w:val="0026500A"/>
    <w:rsid w:val="00270C3C"/>
    <w:rsid w:val="00277C3C"/>
    <w:rsid w:val="002843FA"/>
    <w:rsid w:val="0028754C"/>
    <w:rsid w:val="00297F0E"/>
    <w:rsid w:val="002A362A"/>
    <w:rsid w:val="002B04D7"/>
    <w:rsid w:val="002B1C17"/>
    <w:rsid w:val="002B2AAC"/>
    <w:rsid w:val="002B3DB2"/>
    <w:rsid w:val="002C2516"/>
    <w:rsid w:val="002C3819"/>
    <w:rsid w:val="002D49E5"/>
    <w:rsid w:val="002E43D3"/>
    <w:rsid w:val="002E6DD0"/>
    <w:rsid w:val="002F2073"/>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6E0D"/>
    <w:rsid w:val="00363D84"/>
    <w:rsid w:val="003648CD"/>
    <w:rsid w:val="0036555D"/>
    <w:rsid w:val="00365594"/>
    <w:rsid w:val="00380015"/>
    <w:rsid w:val="00380F47"/>
    <w:rsid w:val="00383704"/>
    <w:rsid w:val="003842B1"/>
    <w:rsid w:val="003851CE"/>
    <w:rsid w:val="00391414"/>
    <w:rsid w:val="003B148E"/>
    <w:rsid w:val="003B3A9F"/>
    <w:rsid w:val="003B3B20"/>
    <w:rsid w:val="003C0DDF"/>
    <w:rsid w:val="003C1A4D"/>
    <w:rsid w:val="003C6030"/>
    <w:rsid w:val="003E0DCF"/>
    <w:rsid w:val="003E4FDE"/>
    <w:rsid w:val="003F0779"/>
    <w:rsid w:val="003F1506"/>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4E2"/>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5C72"/>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A4EAF"/>
    <w:rsid w:val="005B1ABE"/>
    <w:rsid w:val="005B7A0B"/>
    <w:rsid w:val="005B7AFD"/>
    <w:rsid w:val="005D5058"/>
    <w:rsid w:val="006057A7"/>
    <w:rsid w:val="006071E4"/>
    <w:rsid w:val="00610F84"/>
    <w:rsid w:val="00617369"/>
    <w:rsid w:val="00621080"/>
    <w:rsid w:val="006231C6"/>
    <w:rsid w:val="006239E9"/>
    <w:rsid w:val="00624A9B"/>
    <w:rsid w:val="006274A1"/>
    <w:rsid w:val="00633128"/>
    <w:rsid w:val="00633368"/>
    <w:rsid w:val="00643A87"/>
    <w:rsid w:val="00643CD1"/>
    <w:rsid w:val="00647F38"/>
    <w:rsid w:val="0065235D"/>
    <w:rsid w:val="006527D1"/>
    <w:rsid w:val="00655A9D"/>
    <w:rsid w:val="006578A7"/>
    <w:rsid w:val="006672E0"/>
    <w:rsid w:val="00672D1C"/>
    <w:rsid w:val="006733DF"/>
    <w:rsid w:val="00680826"/>
    <w:rsid w:val="00682E41"/>
    <w:rsid w:val="006849E2"/>
    <w:rsid w:val="00691D0A"/>
    <w:rsid w:val="006B7268"/>
    <w:rsid w:val="006E38EF"/>
    <w:rsid w:val="006E5681"/>
    <w:rsid w:val="006E5985"/>
    <w:rsid w:val="006F2297"/>
    <w:rsid w:val="006F3F7C"/>
    <w:rsid w:val="00700063"/>
    <w:rsid w:val="0071269E"/>
    <w:rsid w:val="00714FE2"/>
    <w:rsid w:val="00724EF8"/>
    <w:rsid w:val="007261A3"/>
    <w:rsid w:val="007348E6"/>
    <w:rsid w:val="00734A53"/>
    <w:rsid w:val="007362E9"/>
    <w:rsid w:val="0073652D"/>
    <w:rsid w:val="00737425"/>
    <w:rsid w:val="00742C22"/>
    <w:rsid w:val="00745ADE"/>
    <w:rsid w:val="007503F4"/>
    <w:rsid w:val="00750D5D"/>
    <w:rsid w:val="00757698"/>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07FF0"/>
    <w:rsid w:val="00810D2E"/>
    <w:rsid w:val="00813CC0"/>
    <w:rsid w:val="00821559"/>
    <w:rsid w:val="00831DCF"/>
    <w:rsid w:val="008426F9"/>
    <w:rsid w:val="0084482A"/>
    <w:rsid w:val="00847883"/>
    <w:rsid w:val="00850430"/>
    <w:rsid w:val="00854A6D"/>
    <w:rsid w:val="0085553D"/>
    <w:rsid w:val="008610B5"/>
    <w:rsid w:val="00864F2B"/>
    <w:rsid w:val="0086533B"/>
    <w:rsid w:val="00865957"/>
    <w:rsid w:val="00865AC5"/>
    <w:rsid w:val="00866695"/>
    <w:rsid w:val="00870CAD"/>
    <w:rsid w:val="00882A99"/>
    <w:rsid w:val="00883655"/>
    <w:rsid w:val="00883954"/>
    <w:rsid w:val="008939E3"/>
    <w:rsid w:val="008960DE"/>
    <w:rsid w:val="00897900"/>
    <w:rsid w:val="008A2751"/>
    <w:rsid w:val="008B28AA"/>
    <w:rsid w:val="008B6EA9"/>
    <w:rsid w:val="008B7C9A"/>
    <w:rsid w:val="008C2844"/>
    <w:rsid w:val="008C35EC"/>
    <w:rsid w:val="008C3979"/>
    <w:rsid w:val="008C5B54"/>
    <w:rsid w:val="008D51B1"/>
    <w:rsid w:val="008D60A1"/>
    <w:rsid w:val="008F2791"/>
    <w:rsid w:val="008F59A0"/>
    <w:rsid w:val="0091174F"/>
    <w:rsid w:val="00911F81"/>
    <w:rsid w:val="00914D9B"/>
    <w:rsid w:val="00917012"/>
    <w:rsid w:val="009178A3"/>
    <w:rsid w:val="009211E4"/>
    <w:rsid w:val="00931BB2"/>
    <w:rsid w:val="009411FA"/>
    <w:rsid w:val="00952813"/>
    <w:rsid w:val="00953D6A"/>
    <w:rsid w:val="00954F62"/>
    <w:rsid w:val="0095524B"/>
    <w:rsid w:val="0095592B"/>
    <w:rsid w:val="00962150"/>
    <w:rsid w:val="009636A2"/>
    <w:rsid w:val="00963BA9"/>
    <w:rsid w:val="009721B9"/>
    <w:rsid w:val="00972BBC"/>
    <w:rsid w:val="00974596"/>
    <w:rsid w:val="00982263"/>
    <w:rsid w:val="00982F8C"/>
    <w:rsid w:val="00986DA5"/>
    <w:rsid w:val="00993276"/>
    <w:rsid w:val="0099622E"/>
    <w:rsid w:val="009B12ED"/>
    <w:rsid w:val="009B2441"/>
    <w:rsid w:val="009C529C"/>
    <w:rsid w:val="009D09CA"/>
    <w:rsid w:val="009F4546"/>
    <w:rsid w:val="00A02270"/>
    <w:rsid w:val="00A022DA"/>
    <w:rsid w:val="00A11349"/>
    <w:rsid w:val="00A12965"/>
    <w:rsid w:val="00A20BC7"/>
    <w:rsid w:val="00A23505"/>
    <w:rsid w:val="00A23DBC"/>
    <w:rsid w:val="00A26364"/>
    <w:rsid w:val="00A30659"/>
    <w:rsid w:val="00A33474"/>
    <w:rsid w:val="00A342E9"/>
    <w:rsid w:val="00A3750F"/>
    <w:rsid w:val="00A41E57"/>
    <w:rsid w:val="00A45BDE"/>
    <w:rsid w:val="00A60E6E"/>
    <w:rsid w:val="00A62A5D"/>
    <w:rsid w:val="00A67C7B"/>
    <w:rsid w:val="00A709B1"/>
    <w:rsid w:val="00A77AF3"/>
    <w:rsid w:val="00A8247B"/>
    <w:rsid w:val="00A84C78"/>
    <w:rsid w:val="00A87663"/>
    <w:rsid w:val="00A904F6"/>
    <w:rsid w:val="00A9066A"/>
    <w:rsid w:val="00AC5CDD"/>
    <w:rsid w:val="00AC7B0B"/>
    <w:rsid w:val="00AE5FA3"/>
    <w:rsid w:val="00AF10BF"/>
    <w:rsid w:val="00AF5D4D"/>
    <w:rsid w:val="00B10FF7"/>
    <w:rsid w:val="00B11576"/>
    <w:rsid w:val="00B146F6"/>
    <w:rsid w:val="00B2341B"/>
    <w:rsid w:val="00B2397C"/>
    <w:rsid w:val="00B32F0F"/>
    <w:rsid w:val="00B37FD9"/>
    <w:rsid w:val="00B44060"/>
    <w:rsid w:val="00B4507D"/>
    <w:rsid w:val="00B45A75"/>
    <w:rsid w:val="00B5186C"/>
    <w:rsid w:val="00B52F0C"/>
    <w:rsid w:val="00B618EC"/>
    <w:rsid w:val="00B63C94"/>
    <w:rsid w:val="00B658D8"/>
    <w:rsid w:val="00B7039B"/>
    <w:rsid w:val="00B91AAA"/>
    <w:rsid w:val="00B92580"/>
    <w:rsid w:val="00B94E83"/>
    <w:rsid w:val="00B96655"/>
    <w:rsid w:val="00BA5B64"/>
    <w:rsid w:val="00BA7115"/>
    <w:rsid w:val="00BB1DFF"/>
    <w:rsid w:val="00BB62C2"/>
    <w:rsid w:val="00BB6E55"/>
    <w:rsid w:val="00BC18B7"/>
    <w:rsid w:val="00BC6D7A"/>
    <w:rsid w:val="00BD063B"/>
    <w:rsid w:val="00BD0CB3"/>
    <w:rsid w:val="00BD7452"/>
    <w:rsid w:val="00BE1551"/>
    <w:rsid w:val="00BE27DF"/>
    <w:rsid w:val="00BE3273"/>
    <w:rsid w:val="00BF045A"/>
    <w:rsid w:val="00C00423"/>
    <w:rsid w:val="00C00C12"/>
    <w:rsid w:val="00C02892"/>
    <w:rsid w:val="00C062AE"/>
    <w:rsid w:val="00C10097"/>
    <w:rsid w:val="00C23E53"/>
    <w:rsid w:val="00C250C7"/>
    <w:rsid w:val="00C250E0"/>
    <w:rsid w:val="00C2791D"/>
    <w:rsid w:val="00C32A27"/>
    <w:rsid w:val="00C42705"/>
    <w:rsid w:val="00C44428"/>
    <w:rsid w:val="00C540D1"/>
    <w:rsid w:val="00C60D3D"/>
    <w:rsid w:val="00C62D3B"/>
    <w:rsid w:val="00C630A0"/>
    <w:rsid w:val="00C66543"/>
    <w:rsid w:val="00C700C5"/>
    <w:rsid w:val="00C73720"/>
    <w:rsid w:val="00C8633D"/>
    <w:rsid w:val="00C97ABE"/>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81B86"/>
    <w:rsid w:val="00D833C6"/>
    <w:rsid w:val="00D95076"/>
    <w:rsid w:val="00DA5D40"/>
    <w:rsid w:val="00DB0650"/>
    <w:rsid w:val="00DB0AE3"/>
    <w:rsid w:val="00DB4845"/>
    <w:rsid w:val="00DC1FC1"/>
    <w:rsid w:val="00DC5551"/>
    <w:rsid w:val="00DC750C"/>
    <w:rsid w:val="00DD2A0E"/>
    <w:rsid w:val="00DD47E9"/>
    <w:rsid w:val="00DD5FFE"/>
    <w:rsid w:val="00DD6794"/>
    <w:rsid w:val="00DE650E"/>
    <w:rsid w:val="00DF5779"/>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4ECB"/>
    <w:rsid w:val="00E85173"/>
    <w:rsid w:val="00E8767A"/>
    <w:rsid w:val="00E92550"/>
    <w:rsid w:val="00E93C87"/>
    <w:rsid w:val="00E97834"/>
    <w:rsid w:val="00EA0A90"/>
    <w:rsid w:val="00EA147E"/>
    <w:rsid w:val="00EA1883"/>
    <w:rsid w:val="00EA4C10"/>
    <w:rsid w:val="00EB25D6"/>
    <w:rsid w:val="00EB7CCD"/>
    <w:rsid w:val="00EB7DC4"/>
    <w:rsid w:val="00EC6908"/>
    <w:rsid w:val="00EC6BF7"/>
    <w:rsid w:val="00ED6ADC"/>
    <w:rsid w:val="00EF5BAF"/>
    <w:rsid w:val="00EF6DF1"/>
    <w:rsid w:val="00EF7830"/>
    <w:rsid w:val="00F04406"/>
    <w:rsid w:val="00F06ACF"/>
    <w:rsid w:val="00F11F9B"/>
    <w:rsid w:val="00F12B01"/>
    <w:rsid w:val="00F12E16"/>
    <w:rsid w:val="00F14062"/>
    <w:rsid w:val="00F2062E"/>
    <w:rsid w:val="00F23052"/>
    <w:rsid w:val="00F2563E"/>
    <w:rsid w:val="00F26BE3"/>
    <w:rsid w:val="00F27819"/>
    <w:rsid w:val="00F360D1"/>
    <w:rsid w:val="00F403A3"/>
    <w:rsid w:val="00F4072C"/>
    <w:rsid w:val="00F42C19"/>
    <w:rsid w:val="00F51B7B"/>
    <w:rsid w:val="00F532CD"/>
    <w:rsid w:val="00F55666"/>
    <w:rsid w:val="00F65A9B"/>
    <w:rsid w:val="00F7171F"/>
    <w:rsid w:val="00F770A4"/>
    <w:rsid w:val="00F775E5"/>
    <w:rsid w:val="00F80996"/>
    <w:rsid w:val="00F83964"/>
    <w:rsid w:val="00F906BF"/>
    <w:rsid w:val="00F9582F"/>
    <w:rsid w:val="00FA7B7A"/>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3567795414?pwd=Q3gxSzVUeG9KR1lOVDF5c1Z1d25n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1F65C92-17F5-4CF0-974B-3C1666A02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1116</Words>
  <Characters>6365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2022-02-22T17:43:00Z</dcterms:created>
  <dcterms:modified xsi:type="dcterms:W3CDTF">2022-02-22T17:43:00Z</dcterms:modified>
</cp:coreProperties>
</file>