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1433D2E8" w:rsidR="005321CA" w:rsidRPr="00993276" w:rsidRDefault="005B097D"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2B43DE05" w14:textId="2926FFC4" w:rsidR="000A51C5" w:rsidRDefault="00EC2FA7" w:rsidP="006E5681">
      <w:pPr>
        <w:jc w:val="center"/>
        <w:outlineLvl w:val="0"/>
        <w:rPr>
          <w:rFonts w:ascii="Times New Roman" w:hAnsi="Times New Roman"/>
          <w:b/>
        </w:rPr>
      </w:pPr>
      <w:hyperlink r:id="rId8" w:tgtFrame="_blank" w:history="1">
        <w:r w:rsidR="000A51C5" w:rsidRPr="000A51C5">
          <w:rPr>
            <w:rStyle w:val="Hyperlink"/>
            <w:rFonts w:ascii="Times New Roman" w:hAnsi="Times New Roman"/>
            <w:b/>
          </w:rPr>
          <w:t>https://zoom.us/j/96411764147?pwd=YVlKZ1RpT0V2QVhMNWZZV3JIU05xdz09</w:t>
        </w:r>
      </w:hyperlink>
    </w:p>
    <w:p w14:paraId="0925FBBD" w14:textId="7462ADBB" w:rsidR="00DD47E9" w:rsidRPr="00993276" w:rsidRDefault="001E354A" w:rsidP="006E5681">
      <w:pPr>
        <w:jc w:val="center"/>
        <w:outlineLvl w:val="0"/>
        <w:rPr>
          <w:rFonts w:ascii="Times New Roman" w:hAnsi="Times New Roman"/>
          <w:b/>
        </w:rPr>
      </w:pPr>
      <w:r>
        <w:rPr>
          <w:rFonts w:ascii="Times New Roman" w:hAnsi="Times New Roman"/>
          <w:b/>
        </w:rPr>
        <w:t>April</w:t>
      </w:r>
      <w:r w:rsidR="00335AF4" w:rsidRPr="00993276">
        <w:rPr>
          <w:rFonts w:ascii="Times New Roman" w:hAnsi="Times New Roman"/>
          <w:b/>
        </w:rPr>
        <w:t xml:space="preserve"> </w:t>
      </w:r>
      <w:r w:rsidR="000A51C5">
        <w:rPr>
          <w:rFonts w:ascii="Times New Roman" w:hAnsi="Times New Roman"/>
          <w:b/>
        </w:rPr>
        <w:t>23</w:t>
      </w:r>
      <w:r w:rsidR="000A51C5" w:rsidRPr="000A51C5">
        <w:rPr>
          <w:rFonts w:ascii="Times New Roman" w:hAnsi="Times New Roman"/>
          <w:b/>
          <w:vertAlign w:val="superscript"/>
        </w:rPr>
        <w:t>rd</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77777777" w:rsidR="00356E0D" w:rsidRPr="00993276" w:rsidRDefault="00335AF4" w:rsidP="001B1C29">
      <w:pPr>
        <w:outlineLvl w:val="0"/>
        <w:rPr>
          <w:rFonts w:ascii="Times New Roman" w:hAnsi="Times New Roman"/>
          <w:b/>
        </w:rPr>
      </w:pPr>
      <w:r w:rsidRPr="00993276">
        <w:rPr>
          <w:rFonts w:ascii="Times New Roman" w:hAnsi="Times New Roman"/>
          <w:b/>
        </w:rPr>
        <w:t>Spring 2020</w:t>
      </w:r>
      <w:r w:rsidR="005321CA" w:rsidRPr="00993276">
        <w:rPr>
          <w:rFonts w:ascii="Times New Roman" w:hAnsi="Times New Roman"/>
          <w:b/>
        </w:rPr>
        <w:t xml:space="preserve"> CGE Members</w:t>
      </w:r>
    </w:p>
    <w:p w14:paraId="649F4F8B" w14:textId="77777777" w:rsidR="00270C3C" w:rsidRPr="00993276" w:rsidRDefault="00A02270" w:rsidP="001B1C29">
      <w:pPr>
        <w:outlineLvl w:val="0"/>
        <w:rPr>
          <w:rFonts w:ascii="Times New Roman" w:hAnsi="Times New Roman"/>
          <w:b/>
        </w:rPr>
      </w:pPr>
      <w:r w:rsidRPr="00993276">
        <w:rPr>
          <w:rFonts w:ascii="Times New Roman" w:hAnsi="Times New Roman"/>
          <w:b/>
        </w:rPr>
        <w:t xml:space="preserve"> </w:t>
      </w:r>
      <w:r w:rsidR="0095524B" w:rsidRPr="00993276">
        <w:rPr>
          <w:rFonts w:ascii="Times New Roman" w:hAnsi="Times New Roman"/>
          <w:b/>
        </w:rPr>
        <w:t xml:space="preserve"> </w:t>
      </w:r>
    </w:p>
    <w:p w14:paraId="4EBB6634" w14:textId="77777777" w:rsidR="00993276" w:rsidRPr="00993276" w:rsidRDefault="00993276" w:rsidP="00A20BC7">
      <w:pPr>
        <w:pStyle w:val="ColorfulList-Accent11"/>
        <w:tabs>
          <w:tab w:val="left" w:pos="2160"/>
        </w:tabs>
        <w:ind w:left="0"/>
        <w:rPr>
          <w:rFonts w:ascii="Times New Roman" w:hAnsi="Times New Roman"/>
          <w:color w:val="000000"/>
          <w:shd w:val="clear" w:color="auto" w:fill="FFFFFF"/>
        </w:rPr>
      </w:pPr>
      <w:r w:rsidRPr="00993276">
        <w:rPr>
          <w:rFonts w:ascii="Times New Roman" w:hAnsi="Times New Roman"/>
          <w:color w:val="000000"/>
          <w:shd w:val="clear" w:color="auto" w:fill="FFFFFF"/>
        </w:rPr>
        <w:t>Marjorie Allison</w:t>
      </w:r>
      <w:r w:rsidRPr="00993276">
        <w:rPr>
          <w:rFonts w:ascii="Times New Roman" w:hAnsi="Times New Roman"/>
          <w:color w:val="000000"/>
          <w:shd w:val="clear" w:color="auto" w:fill="FFFFFF"/>
        </w:rPr>
        <w:tab/>
      </w:r>
      <w:r w:rsidRPr="00993276">
        <w:rPr>
          <w:rFonts w:ascii="Times New Roman" w:hAnsi="Times New Roman"/>
          <w:color w:val="000000"/>
          <w:shd w:val="clear" w:color="auto" w:fill="FFFFFF"/>
        </w:rPr>
        <w:tab/>
        <w:t>English</w:t>
      </w:r>
      <w:r w:rsidR="00A20BC7">
        <w:rPr>
          <w:rFonts w:ascii="Times New Roman" w:hAnsi="Times New Roman"/>
          <w:color w:val="000000"/>
          <w:shd w:val="clear" w:color="auto" w:fill="FFFFFF"/>
        </w:rPr>
        <w:tab/>
      </w:r>
      <w:r w:rsidR="00A20BC7">
        <w:rPr>
          <w:rFonts w:ascii="Times New Roman" w:hAnsi="Times New Roman"/>
          <w:color w:val="000000"/>
          <w:shd w:val="clear" w:color="auto" w:fill="FFFFFF"/>
        </w:rPr>
        <w:tab/>
      </w:r>
      <w:r w:rsidR="00A20BC7" w:rsidRPr="00993276">
        <w:rPr>
          <w:rFonts w:ascii="Times New Roman" w:hAnsi="Times New Roman"/>
        </w:rPr>
        <w:t>(Humanities/Fine Arts)</w:t>
      </w:r>
    </w:p>
    <w:p w14:paraId="064CC983" w14:textId="77777777" w:rsidR="00E80E12" w:rsidRPr="00993276" w:rsidRDefault="00E80E12" w:rsidP="00E80E12">
      <w:pPr>
        <w:widowControl w:val="0"/>
        <w:autoSpaceDE w:val="0"/>
        <w:autoSpaceDN w:val="0"/>
        <w:adjustRightInd w:val="0"/>
        <w:rPr>
          <w:rFonts w:ascii="Times New Roman" w:hAnsi="Times New Roman"/>
          <w:color w:val="1A1A1A"/>
        </w:rPr>
      </w:pPr>
      <w:r w:rsidRPr="00993276">
        <w:rPr>
          <w:rFonts w:ascii="Times New Roman" w:hAnsi="Times New Roman"/>
          <w:color w:val="1A1A1A"/>
        </w:rPr>
        <w:t>Andrea Alveshere</w:t>
      </w:r>
      <w:r w:rsidR="00C02892" w:rsidRPr="00993276">
        <w:rPr>
          <w:rFonts w:ascii="Times New Roman" w:hAnsi="Times New Roman"/>
          <w:color w:val="1A1A1A"/>
        </w:rPr>
        <w:t>, Chair</w:t>
      </w:r>
      <w:r w:rsidRPr="00993276">
        <w:rPr>
          <w:rFonts w:ascii="Times New Roman" w:hAnsi="Times New Roman"/>
          <w:color w:val="1A1A1A"/>
        </w:rPr>
        <w:tab/>
        <w:t>Anthropology</w:t>
      </w:r>
      <w:r w:rsidRPr="00993276">
        <w:rPr>
          <w:rFonts w:ascii="Times New Roman" w:hAnsi="Times New Roman"/>
          <w:color w:val="1A1A1A"/>
        </w:rPr>
        <w:tab/>
      </w:r>
      <w:r w:rsidRPr="00993276">
        <w:rPr>
          <w:rFonts w:ascii="Times New Roman" w:hAnsi="Times New Roman"/>
          <w:color w:val="1A1A1A"/>
        </w:rPr>
        <w:tab/>
        <w:t>(Social Sciences)</w:t>
      </w:r>
    </w:p>
    <w:p w14:paraId="4ADB5A4A" w14:textId="77777777" w:rsidR="00270C3C" w:rsidRPr="00993276" w:rsidRDefault="00270C3C" w:rsidP="00270C3C">
      <w:pPr>
        <w:pStyle w:val="ColorfulList-Accent11"/>
        <w:tabs>
          <w:tab w:val="left" w:pos="2160"/>
        </w:tabs>
        <w:ind w:left="0"/>
        <w:rPr>
          <w:rFonts w:ascii="Times New Roman" w:hAnsi="Times New Roman"/>
        </w:rPr>
      </w:pPr>
      <w:r w:rsidRPr="00993276">
        <w:rPr>
          <w:rFonts w:ascii="Times New Roman" w:hAnsi="Times New Roman"/>
          <w:bCs/>
        </w:rPr>
        <w:t>Lori Baker-Sperry</w:t>
      </w:r>
      <w:r w:rsidRPr="00993276">
        <w:rPr>
          <w:rFonts w:ascii="Times New Roman" w:hAnsi="Times New Roman"/>
        </w:rPr>
        <w:tab/>
      </w:r>
      <w:r w:rsidRPr="00993276">
        <w:rPr>
          <w:rFonts w:ascii="Times New Roman" w:hAnsi="Times New Roman"/>
        </w:rPr>
        <w:tab/>
        <w:t>Liberal Arts &amp; Sci.</w:t>
      </w:r>
      <w:r w:rsidRPr="00993276">
        <w:rPr>
          <w:rFonts w:ascii="Times New Roman" w:hAnsi="Times New Roman"/>
        </w:rPr>
        <w:tab/>
        <w:t>(Multicultural)</w:t>
      </w:r>
    </w:p>
    <w:p w14:paraId="5C23AF75" w14:textId="77777777" w:rsidR="00A30659" w:rsidRPr="00993276" w:rsidRDefault="00A30659" w:rsidP="00270C3C">
      <w:pPr>
        <w:pStyle w:val="ColorfulList-Accent11"/>
        <w:tabs>
          <w:tab w:val="left" w:pos="2160"/>
        </w:tabs>
        <w:ind w:left="0"/>
        <w:rPr>
          <w:rFonts w:ascii="Times New Roman" w:hAnsi="Times New Roman"/>
        </w:rPr>
      </w:pPr>
      <w:r w:rsidRPr="00993276">
        <w:rPr>
          <w:rFonts w:ascii="Times New Roman" w:hAnsi="Times New Roman"/>
        </w:rPr>
        <w:t>Greg Baramidze</w:t>
      </w:r>
      <w:r w:rsidRPr="00993276">
        <w:rPr>
          <w:rFonts w:ascii="Times New Roman" w:hAnsi="Times New Roman"/>
        </w:rPr>
        <w:tab/>
      </w:r>
      <w:r w:rsidRPr="00993276">
        <w:rPr>
          <w:rFonts w:ascii="Times New Roman" w:hAnsi="Times New Roman"/>
        </w:rPr>
        <w:tab/>
        <w:t>Computer Sciences</w:t>
      </w:r>
      <w:r w:rsidRPr="00993276">
        <w:rPr>
          <w:rFonts w:ascii="Times New Roman" w:hAnsi="Times New Roman"/>
        </w:rPr>
        <w:tab/>
        <w:t>(COBT)</w:t>
      </w:r>
    </w:p>
    <w:p w14:paraId="4A6EB141" w14:textId="77777777" w:rsidR="00BC6D7A" w:rsidRDefault="00BC6D7A" w:rsidP="00BC6D7A">
      <w:pPr>
        <w:pStyle w:val="ColorfulList-Accent11"/>
        <w:tabs>
          <w:tab w:val="left" w:pos="2160"/>
        </w:tabs>
        <w:ind w:left="0"/>
        <w:rPr>
          <w:rFonts w:ascii="Times New Roman" w:hAnsi="Times New Roman"/>
        </w:rPr>
      </w:pPr>
      <w:r>
        <w:rPr>
          <w:rFonts w:ascii="Times New Roman" w:hAnsi="Times New Roman"/>
        </w:rPr>
        <w:t>Robert Kelly</w:t>
      </w:r>
      <w:r>
        <w:rPr>
          <w:rFonts w:ascii="Times New Roman" w:hAnsi="Times New Roman"/>
        </w:rPr>
        <w:tab/>
      </w:r>
      <w:r>
        <w:rPr>
          <w:rFonts w:ascii="Times New Roman" w:hAnsi="Times New Roman"/>
        </w:rPr>
        <w:tab/>
        <w:t>LEJA</w:t>
      </w:r>
      <w:r>
        <w:rPr>
          <w:rFonts w:ascii="Times New Roman" w:hAnsi="Times New Roman"/>
        </w:rPr>
        <w:tab/>
      </w:r>
      <w:r>
        <w:rPr>
          <w:rFonts w:ascii="Times New Roman" w:hAnsi="Times New Roman"/>
        </w:rPr>
        <w:tab/>
      </w:r>
      <w:r>
        <w:rPr>
          <w:rFonts w:ascii="Times New Roman" w:hAnsi="Times New Roman"/>
        </w:rPr>
        <w:tab/>
        <w:t>(At-large)</w:t>
      </w:r>
    </w:p>
    <w:p w14:paraId="600F0EE4" w14:textId="77777777" w:rsidR="005B7AFD" w:rsidRPr="00993276" w:rsidRDefault="005B7AFD" w:rsidP="005B7AFD">
      <w:pPr>
        <w:pStyle w:val="ColorfulList-Accent11"/>
        <w:tabs>
          <w:tab w:val="left" w:pos="2160"/>
        </w:tabs>
        <w:ind w:left="0"/>
        <w:rPr>
          <w:rFonts w:ascii="Times New Roman" w:hAnsi="Times New Roman"/>
        </w:rPr>
      </w:pPr>
      <w:r w:rsidRPr="00993276">
        <w:rPr>
          <w:rFonts w:ascii="Times New Roman" w:hAnsi="Times New Roman"/>
        </w:rPr>
        <w:t>William Knox</w:t>
      </w:r>
      <w:r w:rsidRPr="00993276">
        <w:rPr>
          <w:rFonts w:ascii="Times New Roman" w:hAnsi="Times New Roman"/>
        </w:rPr>
        <w:tab/>
      </w:r>
      <w:r w:rsidRPr="00993276">
        <w:rPr>
          <w:rFonts w:ascii="Times New Roman" w:hAnsi="Times New Roman"/>
        </w:rPr>
        <w:tab/>
        <w:t xml:space="preserve">English </w:t>
      </w:r>
      <w:r w:rsidRPr="00993276">
        <w:rPr>
          <w:rFonts w:ascii="Times New Roman" w:hAnsi="Times New Roman"/>
        </w:rPr>
        <w:tab/>
      </w:r>
      <w:r w:rsidRPr="00993276">
        <w:rPr>
          <w:rFonts w:ascii="Times New Roman" w:hAnsi="Times New Roman"/>
        </w:rPr>
        <w:tab/>
        <w:t>(Basic Skills/Writing)</w:t>
      </w:r>
    </w:p>
    <w:p w14:paraId="3CBB368A" w14:textId="77777777" w:rsidR="00B37FD9" w:rsidRPr="00993276" w:rsidRDefault="00B37FD9" w:rsidP="005B7AFD">
      <w:pPr>
        <w:pStyle w:val="ColorfulList-Accent11"/>
        <w:tabs>
          <w:tab w:val="left" w:pos="2160"/>
        </w:tabs>
        <w:ind w:left="0"/>
        <w:rPr>
          <w:rFonts w:ascii="Times New Roman" w:hAnsi="Times New Roman"/>
        </w:rPr>
      </w:pPr>
      <w:r w:rsidRPr="00993276">
        <w:rPr>
          <w:rFonts w:ascii="Times New Roman" w:hAnsi="Times New Roman"/>
        </w:rPr>
        <w:t>Sherry Lindquist</w:t>
      </w:r>
      <w:r w:rsidRPr="00993276">
        <w:rPr>
          <w:rFonts w:ascii="Times New Roman" w:hAnsi="Times New Roman"/>
        </w:rPr>
        <w:tab/>
      </w:r>
      <w:r w:rsidRPr="00993276">
        <w:rPr>
          <w:rFonts w:ascii="Times New Roman" w:hAnsi="Times New Roman"/>
        </w:rPr>
        <w:tab/>
        <w:t>Art and Design</w:t>
      </w:r>
      <w:r w:rsidRPr="00993276">
        <w:rPr>
          <w:rFonts w:ascii="Times New Roman" w:hAnsi="Times New Roman"/>
        </w:rPr>
        <w:tab/>
        <w:t>(Humanities/Fine Arts)</w:t>
      </w:r>
    </w:p>
    <w:p w14:paraId="752833AE" w14:textId="77777777" w:rsidR="00E80E12" w:rsidRPr="00993276" w:rsidRDefault="00E80E12" w:rsidP="005B7AFD">
      <w:pPr>
        <w:pStyle w:val="ColorfulList-Accent11"/>
        <w:tabs>
          <w:tab w:val="left" w:pos="2160"/>
        </w:tabs>
        <w:ind w:left="0"/>
        <w:rPr>
          <w:rFonts w:ascii="Times New Roman" w:hAnsi="Times New Roman"/>
        </w:rPr>
      </w:pPr>
      <w:proofErr w:type="spellStart"/>
      <w:r w:rsidRPr="00993276">
        <w:rPr>
          <w:rFonts w:ascii="Times New Roman" w:hAnsi="Times New Roman"/>
        </w:rPr>
        <w:t>Wanmo</w:t>
      </w:r>
      <w:proofErr w:type="spellEnd"/>
      <w:r w:rsidRPr="00993276">
        <w:rPr>
          <w:rFonts w:ascii="Times New Roman" w:hAnsi="Times New Roman"/>
        </w:rPr>
        <w:t xml:space="preserve"> Koo</w:t>
      </w:r>
      <w:r w:rsidRPr="00993276">
        <w:rPr>
          <w:rFonts w:ascii="Times New Roman" w:hAnsi="Times New Roman"/>
        </w:rPr>
        <w:tab/>
      </w:r>
      <w:r w:rsidRPr="00993276">
        <w:rPr>
          <w:rFonts w:ascii="Times New Roman" w:hAnsi="Times New Roman"/>
        </w:rPr>
        <w:tab/>
        <w:t>Mgmt. &amp; Marketing</w:t>
      </w:r>
      <w:r w:rsidRPr="00993276">
        <w:rPr>
          <w:rFonts w:ascii="Times New Roman" w:hAnsi="Times New Roman"/>
        </w:rPr>
        <w:tab/>
        <w:t>(At-large)</w:t>
      </w:r>
    </w:p>
    <w:p w14:paraId="7C7FE471" w14:textId="77777777" w:rsidR="0055681B" w:rsidRPr="00993276" w:rsidRDefault="0055681B" w:rsidP="00E80E12">
      <w:pPr>
        <w:widowControl w:val="0"/>
        <w:autoSpaceDE w:val="0"/>
        <w:autoSpaceDN w:val="0"/>
        <w:adjustRightInd w:val="0"/>
        <w:rPr>
          <w:rFonts w:ascii="Times New Roman" w:hAnsi="Times New Roman"/>
          <w:color w:val="1A1A1A"/>
        </w:rPr>
      </w:pPr>
      <w:r w:rsidRPr="00993276">
        <w:rPr>
          <w:rFonts w:ascii="Times New Roman" w:hAnsi="Times New Roman"/>
          <w:color w:val="1A1A1A"/>
        </w:rPr>
        <w:t xml:space="preserve">Craig </w:t>
      </w:r>
      <w:proofErr w:type="spellStart"/>
      <w:r w:rsidRPr="00993276">
        <w:rPr>
          <w:rFonts w:ascii="Times New Roman" w:hAnsi="Times New Roman"/>
          <w:color w:val="1A1A1A"/>
        </w:rPr>
        <w:t>Tollini</w:t>
      </w:r>
      <w:proofErr w:type="spellEnd"/>
      <w:r w:rsidRPr="00993276">
        <w:rPr>
          <w:rFonts w:ascii="Times New Roman" w:hAnsi="Times New Roman"/>
          <w:color w:val="1A1A1A"/>
        </w:rPr>
        <w:tab/>
      </w:r>
      <w:r w:rsidRPr="00993276">
        <w:rPr>
          <w:rFonts w:ascii="Times New Roman" w:hAnsi="Times New Roman"/>
          <w:color w:val="1A1A1A"/>
        </w:rPr>
        <w:tab/>
      </w:r>
      <w:r w:rsidRPr="00993276">
        <w:rPr>
          <w:rFonts w:ascii="Times New Roman" w:hAnsi="Times New Roman"/>
          <w:color w:val="1A1A1A"/>
        </w:rPr>
        <w:tab/>
        <w:t>Sociology</w:t>
      </w:r>
      <w:r w:rsidRPr="00993276">
        <w:rPr>
          <w:rFonts w:ascii="Times New Roman" w:hAnsi="Times New Roman"/>
          <w:color w:val="1A1A1A"/>
        </w:rPr>
        <w:tab/>
      </w:r>
      <w:r w:rsidRPr="00993276">
        <w:rPr>
          <w:rFonts w:ascii="Times New Roman" w:hAnsi="Times New Roman"/>
          <w:color w:val="1A1A1A"/>
        </w:rPr>
        <w:tab/>
        <w:t>(Social Sciences)</w:t>
      </w:r>
    </w:p>
    <w:p w14:paraId="516BB671" w14:textId="77777777" w:rsidR="00E80E12" w:rsidRPr="00993276" w:rsidRDefault="00E80E12" w:rsidP="00E80E12">
      <w:pPr>
        <w:widowControl w:val="0"/>
        <w:autoSpaceDE w:val="0"/>
        <w:autoSpaceDN w:val="0"/>
        <w:adjustRightInd w:val="0"/>
        <w:rPr>
          <w:rFonts w:ascii="Times New Roman" w:hAnsi="Times New Roman"/>
          <w:color w:val="1A1A1A"/>
        </w:rPr>
      </w:pPr>
      <w:proofErr w:type="spellStart"/>
      <w:r w:rsidRPr="00993276">
        <w:rPr>
          <w:rFonts w:ascii="Times New Roman" w:hAnsi="Times New Roman"/>
          <w:color w:val="1A1A1A"/>
        </w:rPr>
        <w:t>Seyfi</w:t>
      </w:r>
      <w:proofErr w:type="spellEnd"/>
      <w:r w:rsidRPr="00993276">
        <w:rPr>
          <w:rFonts w:ascii="Times New Roman" w:hAnsi="Times New Roman"/>
          <w:color w:val="1A1A1A"/>
        </w:rPr>
        <w:t xml:space="preserve"> </w:t>
      </w:r>
      <w:proofErr w:type="spellStart"/>
      <w:r w:rsidRPr="00993276">
        <w:rPr>
          <w:rFonts w:ascii="Times New Roman" w:hAnsi="Times New Roman"/>
          <w:color w:val="1A1A1A"/>
        </w:rPr>
        <w:t>Turkelli</w:t>
      </w:r>
      <w:proofErr w:type="spellEnd"/>
      <w:r w:rsidRPr="00993276">
        <w:rPr>
          <w:rFonts w:ascii="Times New Roman" w:hAnsi="Times New Roman"/>
          <w:color w:val="1A1A1A"/>
        </w:rPr>
        <w:tab/>
      </w:r>
      <w:r w:rsidRPr="00993276">
        <w:rPr>
          <w:rFonts w:ascii="Times New Roman" w:hAnsi="Times New Roman"/>
          <w:color w:val="1A1A1A"/>
        </w:rPr>
        <w:tab/>
      </w:r>
      <w:r w:rsidRPr="00993276">
        <w:rPr>
          <w:rFonts w:ascii="Times New Roman" w:hAnsi="Times New Roman"/>
          <w:color w:val="1A1A1A"/>
        </w:rPr>
        <w:tab/>
        <w:t>Math &amp; Philosophy</w:t>
      </w:r>
      <w:r w:rsidRPr="00993276">
        <w:rPr>
          <w:rFonts w:ascii="Times New Roman" w:hAnsi="Times New Roman"/>
          <w:color w:val="1A1A1A"/>
        </w:rPr>
        <w:tab/>
        <w:t>(Math/Natural Sciences)</w:t>
      </w:r>
    </w:p>
    <w:p w14:paraId="2C42DC67" w14:textId="77777777" w:rsidR="00270C3C" w:rsidRPr="00993276" w:rsidRDefault="00270C3C" w:rsidP="005B7AFD">
      <w:pPr>
        <w:pStyle w:val="ColorfulList-Accent11"/>
        <w:tabs>
          <w:tab w:val="left" w:pos="2160"/>
        </w:tabs>
        <w:ind w:left="0"/>
        <w:rPr>
          <w:rFonts w:ascii="Times New Roman" w:hAnsi="Times New Roman"/>
        </w:rPr>
      </w:pPr>
      <w:r w:rsidRPr="00993276">
        <w:rPr>
          <w:rFonts w:ascii="Times New Roman" w:hAnsi="Times New Roman"/>
          <w:color w:val="1A1A1A"/>
        </w:rPr>
        <w:t>David Zanolla</w:t>
      </w:r>
      <w:r w:rsidRPr="00993276">
        <w:rPr>
          <w:rFonts w:ascii="Times New Roman" w:hAnsi="Times New Roman"/>
          <w:color w:val="1A1A1A"/>
        </w:rPr>
        <w:tab/>
      </w:r>
      <w:r w:rsidRPr="00993276">
        <w:rPr>
          <w:rFonts w:ascii="Times New Roman" w:hAnsi="Times New Roman"/>
          <w:color w:val="1A1A1A"/>
        </w:rPr>
        <w:tab/>
        <w:t>Communication</w:t>
      </w:r>
      <w:r w:rsidRPr="00993276">
        <w:rPr>
          <w:rFonts w:ascii="Times New Roman" w:hAnsi="Times New Roman"/>
          <w:color w:val="1A1A1A"/>
        </w:rPr>
        <w:tab/>
        <w:t>(Basic Skills/Public Speaking)</w:t>
      </w:r>
    </w:p>
    <w:p w14:paraId="1C0E1C9C" w14:textId="77777777" w:rsidR="00270C3C" w:rsidRPr="00993276" w:rsidRDefault="005B7AFD" w:rsidP="005B7AFD">
      <w:pPr>
        <w:pStyle w:val="ColorfulList-Accent11"/>
        <w:tabs>
          <w:tab w:val="left" w:pos="2160"/>
        </w:tabs>
        <w:ind w:left="0"/>
        <w:rPr>
          <w:rFonts w:ascii="Times New Roman" w:hAnsi="Times New Roman"/>
        </w:rPr>
      </w:pPr>
      <w:r w:rsidRPr="00993276">
        <w:rPr>
          <w:rFonts w:ascii="Times New Roman" w:hAnsi="Times New Roman"/>
        </w:rPr>
        <w:t>Karen Zellmann</w:t>
      </w:r>
      <w:r w:rsidRPr="00993276">
        <w:rPr>
          <w:rFonts w:ascii="Times New Roman" w:hAnsi="Times New Roman"/>
        </w:rPr>
        <w:tab/>
      </w:r>
      <w:r w:rsidRPr="00993276">
        <w:rPr>
          <w:rFonts w:ascii="Times New Roman" w:hAnsi="Times New Roman"/>
        </w:rPr>
        <w:tab/>
        <w:t>Health Sci. &amp; SW</w:t>
      </w:r>
      <w:r w:rsidRPr="00993276">
        <w:rPr>
          <w:rFonts w:ascii="Times New Roman" w:hAnsi="Times New Roman"/>
        </w:rPr>
        <w:tab/>
        <w:t>(Human Well-Being)</w:t>
      </w:r>
    </w:p>
    <w:p w14:paraId="646C4132" w14:textId="77777777" w:rsidR="00CE577B" w:rsidRPr="00993276" w:rsidRDefault="00C02892" w:rsidP="00CE577B">
      <w:pPr>
        <w:rPr>
          <w:rFonts w:ascii="Times New Roman" w:hAnsi="Times New Roman"/>
        </w:rPr>
      </w:pPr>
      <w:r w:rsidRPr="00993276">
        <w:rPr>
          <w:rFonts w:ascii="Times New Roman" w:hAnsi="Times New Roman"/>
        </w:rPr>
        <w:t>Ryan Homer</w:t>
      </w:r>
      <w:r w:rsidRPr="00993276">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77777777"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t xml:space="preserve">C.A.S.  </w:t>
      </w:r>
      <w:r w:rsidR="005321CA" w:rsidRPr="00993276">
        <w:rPr>
          <w:rFonts w:ascii="Times New Roman" w:hAnsi="Times New Roman"/>
        </w:rPr>
        <w:tab/>
      </w:r>
      <w:r w:rsidR="005321CA" w:rsidRPr="00993276">
        <w:rPr>
          <w:rFonts w:ascii="Times New Roman" w:hAnsi="Times New Roman"/>
        </w:rPr>
        <w:tab/>
        <w:t>(Ex-offici</w:t>
      </w:r>
      <w:r w:rsidR="00E92550" w:rsidRPr="00993276">
        <w:rPr>
          <w:rFonts w:ascii="Times New Roman" w:hAnsi="Times New Roman"/>
        </w:rPr>
        <w:t>o, Dean'</w:t>
      </w:r>
      <w:r w:rsidR="005321CA" w:rsidRPr="00993276">
        <w:rPr>
          <w:rFonts w:ascii="Times New Roman" w:hAnsi="Times New Roman"/>
        </w:rPr>
        <w:t>s Council Rep.)</w:t>
      </w:r>
    </w:p>
    <w:p w14:paraId="3C62C32E" w14:textId="77777777"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t xml:space="preserve">Office of Provost </w:t>
      </w:r>
      <w:r w:rsidR="005321CA" w:rsidRPr="00993276">
        <w:rPr>
          <w:rFonts w:ascii="Times New Roman" w:hAnsi="Times New Roman"/>
        </w:rPr>
        <w:tab/>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73CA02E"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t xml:space="preserve">Advising Center </w:t>
      </w:r>
      <w:r w:rsidRPr="00993276">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7CC13388" w14:textId="5D95A803" w:rsidR="00BC6D7A" w:rsidRPr="00993276" w:rsidRDefault="00BC6D7A" w:rsidP="00BC6D7A">
      <w:pPr>
        <w:outlineLvl w:val="0"/>
        <w:rPr>
          <w:rFonts w:ascii="Times New Roman" w:hAnsi="Times New Roman"/>
          <w:b/>
        </w:rPr>
      </w:pPr>
      <w:r>
        <w:rPr>
          <w:rFonts w:ascii="Times New Roman" w:hAnsi="Times New Roman"/>
          <w:b/>
        </w:rPr>
        <w:t>New Fall</w:t>
      </w:r>
      <w:r w:rsidRPr="00993276">
        <w:rPr>
          <w:rFonts w:ascii="Times New Roman" w:hAnsi="Times New Roman"/>
          <w:b/>
        </w:rPr>
        <w:t xml:space="preserve"> 2020 CGE Members</w:t>
      </w:r>
      <w:r>
        <w:rPr>
          <w:rFonts w:ascii="Times New Roman" w:hAnsi="Times New Roman"/>
          <w:b/>
        </w:rPr>
        <w:t xml:space="preserve"> (Invited to vote in elections)</w:t>
      </w:r>
    </w:p>
    <w:p w14:paraId="1AE2D475" w14:textId="77777777" w:rsidR="00BC6D7A" w:rsidRPr="00993276" w:rsidRDefault="00BC6D7A" w:rsidP="00BC6D7A">
      <w:pPr>
        <w:outlineLvl w:val="0"/>
        <w:rPr>
          <w:rFonts w:ascii="Times New Roman" w:hAnsi="Times New Roman"/>
          <w:b/>
        </w:rPr>
      </w:pPr>
      <w:r w:rsidRPr="00993276">
        <w:rPr>
          <w:rFonts w:ascii="Times New Roman" w:hAnsi="Times New Roman"/>
          <w:b/>
        </w:rPr>
        <w:t xml:space="preserve">  </w:t>
      </w:r>
    </w:p>
    <w:p w14:paraId="210CA747" w14:textId="456E06FE" w:rsidR="00BC6D7A" w:rsidRPr="00BC6D7A" w:rsidRDefault="00BC6D7A" w:rsidP="00BC6D7A">
      <w:pPr>
        <w:pStyle w:val="ColorfulList-Accent11"/>
        <w:tabs>
          <w:tab w:val="left" w:pos="2160"/>
        </w:tabs>
        <w:ind w:left="0"/>
        <w:rPr>
          <w:rFonts w:ascii="Times New Roman" w:hAnsi="Times New Roman"/>
          <w:color w:val="000000"/>
          <w:shd w:val="clear" w:color="auto" w:fill="FFFFFF"/>
        </w:rPr>
      </w:pPr>
      <w:r w:rsidRPr="00BC6D7A">
        <w:rPr>
          <w:rFonts w:ascii="Times New Roman" w:hAnsi="Times New Roman"/>
          <w:color w:val="000000"/>
          <w:shd w:val="clear" w:color="auto" w:fill="FFFFFF"/>
        </w:rPr>
        <w:t xml:space="preserve">Lia </w:t>
      </w:r>
      <w:proofErr w:type="spellStart"/>
      <w:r w:rsidRPr="00BC6D7A">
        <w:rPr>
          <w:rFonts w:ascii="Times New Roman" w:hAnsi="Times New Roman"/>
          <w:color w:val="000000"/>
          <w:shd w:val="clear" w:color="auto" w:fill="FFFFFF"/>
        </w:rPr>
        <w:t>Petracovici</w:t>
      </w:r>
      <w:proofErr w:type="spellEnd"/>
      <w:r>
        <w:rPr>
          <w:rFonts w:ascii="Times New Roman" w:hAnsi="Times New Roman"/>
          <w:color w:val="000000"/>
          <w:shd w:val="clear" w:color="auto" w:fill="FFFFFF"/>
        </w:rPr>
        <w:tab/>
      </w:r>
      <w:r>
        <w:rPr>
          <w:rFonts w:ascii="Times New Roman" w:hAnsi="Times New Roman"/>
          <w:color w:val="000000"/>
          <w:shd w:val="clear" w:color="auto" w:fill="FFFFFF"/>
        </w:rPr>
        <w:tab/>
      </w:r>
      <w:r w:rsidRPr="00BC6D7A">
        <w:rPr>
          <w:rFonts w:ascii="Times New Roman" w:hAnsi="Times New Roman"/>
          <w:color w:val="000000"/>
          <w:shd w:val="clear" w:color="auto" w:fill="FFFFFF"/>
        </w:rPr>
        <w:t>Math</w:t>
      </w:r>
      <w:r>
        <w:rPr>
          <w:rFonts w:ascii="Times New Roman" w:hAnsi="Times New Roman"/>
          <w:color w:val="000000"/>
          <w:shd w:val="clear" w:color="auto" w:fill="FFFFFF"/>
        </w:rPr>
        <w:t xml:space="preserve"> &amp;</w:t>
      </w:r>
      <w:r w:rsidRPr="00BC6D7A">
        <w:rPr>
          <w:rFonts w:ascii="Times New Roman" w:hAnsi="Times New Roman"/>
          <w:color w:val="000000"/>
          <w:shd w:val="clear" w:color="auto" w:fill="FFFFFF"/>
        </w:rPr>
        <w:t xml:space="preserve"> Philosophy</w:t>
      </w:r>
      <w:r>
        <w:rPr>
          <w:rFonts w:ascii="Times New Roman" w:hAnsi="Times New Roman"/>
          <w:color w:val="000000"/>
          <w:shd w:val="clear" w:color="auto" w:fill="FFFFFF"/>
        </w:rPr>
        <w:tab/>
        <w:t>(</w:t>
      </w:r>
      <w:r w:rsidRPr="00BC6D7A">
        <w:rPr>
          <w:rFonts w:ascii="Times New Roman" w:hAnsi="Times New Roman"/>
          <w:color w:val="000000"/>
          <w:shd w:val="clear" w:color="auto" w:fill="FFFFFF"/>
        </w:rPr>
        <w:t>Math/Natural Sciences</w:t>
      </w:r>
      <w:r>
        <w:rPr>
          <w:rFonts w:ascii="Times New Roman" w:hAnsi="Times New Roman"/>
          <w:color w:val="000000"/>
          <w:shd w:val="clear" w:color="auto" w:fill="FFFFFF"/>
        </w:rPr>
        <w:t>)</w:t>
      </w:r>
    </w:p>
    <w:p w14:paraId="0AFD3D49" w14:textId="2880AF04" w:rsidR="00BC6D7A" w:rsidRPr="00993276" w:rsidRDefault="00BC6D7A" w:rsidP="00BC6D7A">
      <w:pPr>
        <w:pStyle w:val="ColorfulList-Accent11"/>
        <w:tabs>
          <w:tab w:val="left" w:pos="2160"/>
        </w:tabs>
        <w:ind w:left="0"/>
        <w:rPr>
          <w:rFonts w:ascii="Times New Roman" w:hAnsi="Times New Roman"/>
          <w:color w:val="000000"/>
          <w:shd w:val="clear" w:color="auto" w:fill="FFFFFF"/>
        </w:rPr>
      </w:pPr>
      <w:r w:rsidRPr="00BC6D7A">
        <w:rPr>
          <w:rFonts w:ascii="Times New Roman" w:hAnsi="Times New Roman"/>
          <w:color w:val="000000"/>
          <w:shd w:val="clear" w:color="auto" w:fill="FFFFFF"/>
        </w:rPr>
        <w:t>Emily Shupe</w:t>
      </w:r>
      <w:r w:rsidRPr="00993276">
        <w:rPr>
          <w:rFonts w:ascii="Times New Roman" w:hAnsi="Times New Roman"/>
          <w:color w:val="000000"/>
          <w:shd w:val="clear" w:color="auto" w:fill="FFFFFF"/>
        </w:rPr>
        <w:tab/>
      </w:r>
      <w:r w:rsidRPr="00993276">
        <w:rPr>
          <w:rFonts w:ascii="Times New Roman" w:hAnsi="Times New Roman"/>
          <w:color w:val="000000"/>
          <w:shd w:val="clear" w:color="auto" w:fill="FFFFFF"/>
        </w:rPr>
        <w:tab/>
      </w:r>
      <w:r w:rsidRPr="00BC6D7A">
        <w:rPr>
          <w:rFonts w:ascii="Times New Roman" w:hAnsi="Times New Roman"/>
          <w:color w:val="000000"/>
          <w:shd w:val="clear" w:color="auto" w:fill="FFFFFF"/>
        </w:rPr>
        <w:t>Kinesiology</w:t>
      </w:r>
      <w:r>
        <w:rPr>
          <w:rFonts w:ascii="Times New Roman" w:hAnsi="Times New Roman"/>
          <w:color w:val="000000"/>
          <w:shd w:val="clear" w:color="auto" w:fill="FFFFFF"/>
        </w:rPr>
        <w:tab/>
      </w:r>
      <w:r>
        <w:rPr>
          <w:rFonts w:ascii="Times New Roman" w:hAnsi="Times New Roman"/>
          <w:color w:val="000000"/>
          <w:shd w:val="clear" w:color="auto" w:fill="FFFFFF"/>
        </w:rPr>
        <w:tab/>
      </w:r>
      <w:r w:rsidRPr="00993276">
        <w:rPr>
          <w:rFonts w:ascii="Times New Roman" w:hAnsi="Times New Roman"/>
        </w:rPr>
        <w:t>(</w:t>
      </w:r>
      <w:r w:rsidRPr="00BC6D7A">
        <w:rPr>
          <w:rFonts w:ascii="Times New Roman" w:hAnsi="Times New Roman"/>
        </w:rPr>
        <w:t>Human Well-Being</w:t>
      </w:r>
      <w:r w:rsidRPr="00993276">
        <w:rPr>
          <w:rFonts w:ascii="Times New Roman" w:hAnsi="Times New Roman"/>
        </w:rPr>
        <w:t>)</w:t>
      </w:r>
    </w:p>
    <w:p w14:paraId="6C6D06B4" w14:textId="77777777" w:rsidR="00BC6D7A" w:rsidRPr="00993276" w:rsidRDefault="00BC6D7A" w:rsidP="005321CA">
      <w:pPr>
        <w:pStyle w:val="ColorfulList-Accent11"/>
        <w:tabs>
          <w:tab w:val="left" w:pos="2160"/>
        </w:tabs>
        <w:ind w:left="0"/>
        <w:rPr>
          <w:rFonts w:ascii="Times New Roman" w:hAnsi="Times New Roman"/>
        </w:rPr>
      </w:pPr>
    </w:p>
    <w:p w14:paraId="2F0FBEE3" w14:textId="77777777" w:rsidR="00365594" w:rsidRPr="00993276" w:rsidRDefault="00365594" w:rsidP="005321CA">
      <w:pPr>
        <w:rPr>
          <w:rFonts w:ascii="Times New Roman" w:hAnsi="Times New Roman"/>
        </w:rPr>
      </w:pPr>
    </w:p>
    <w:p w14:paraId="0A1AE8E1" w14:textId="777DC6A1"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9215B2">
        <w:rPr>
          <w:rFonts w:ascii="Times New Roman" w:hAnsi="Times New Roman"/>
        </w:rPr>
        <w:t xml:space="preserve"> at </w:t>
      </w:r>
      <w:r w:rsidR="00AD73A5">
        <w:rPr>
          <w:rFonts w:ascii="Times New Roman" w:hAnsi="Times New Roman"/>
        </w:rPr>
        <w:t>3:33pm</w:t>
      </w:r>
    </w:p>
    <w:p w14:paraId="4564AE1E" w14:textId="28ECE537"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280E19">
        <w:rPr>
          <w:rFonts w:ascii="Times New Roman" w:hAnsi="Times New Roman"/>
        </w:rPr>
        <w:t xml:space="preserve">Minutes from </w:t>
      </w:r>
      <w:r w:rsidR="00BC6D7A">
        <w:rPr>
          <w:rFonts w:ascii="Times New Roman" w:hAnsi="Times New Roman"/>
        </w:rPr>
        <w:t>April</w:t>
      </w:r>
      <w:r w:rsidR="001E354A">
        <w:rPr>
          <w:rFonts w:ascii="Times New Roman" w:hAnsi="Times New Roman"/>
        </w:rPr>
        <w:t xml:space="preserve"> 1</w:t>
      </w:r>
      <w:r w:rsidR="00BC6D7A">
        <w:rPr>
          <w:rFonts w:ascii="Times New Roman" w:hAnsi="Times New Roman"/>
        </w:rPr>
        <w:t>6</w:t>
      </w:r>
      <w:r w:rsidR="001E354A" w:rsidRPr="001E354A">
        <w:rPr>
          <w:rFonts w:ascii="Times New Roman" w:hAnsi="Times New Roman"/>
          <w:vertAlign w:val="superscript"/>
        </w:rPr>
        <w:t>th</w:t>
      </w:r>
      <w:r w:rsidR="001E354A">
        <w:rPr>
          <w:rFonts w:ascii="Times New Roman" w:hAnsi="Times New Roman"/>
        </w:rPr>
        <w:t>, 2</w:t>
      </w:r>
      <w:r w:rsidR="004F5E34" w:rsidRPr="00993276">
        <w:rPr>
          <w:rFonts w:ascii="Times New Roman" w:hAnsi="Times New Roman"/>
        </w:rPr>
        <w:t>0</w:t>
      </w:r>
      <w:r w:rsidR="00883954">
        <w:rPr>
          <w:rFonts w:ascii="Times New Roman" w:hAnsi="Times New Roman"/>
        </w:rPr>
        <w:t>20</w:t>
      </w:r>
      <w:r w:rsidR="00280E19">
        <w:rPr>
          <w:rFonts w:ascii="Times New Roman" w:hAnsi="Times New Roman"/>
        </w:rPr>
        <w:t xml:space="preserve"> approved. Motion to approve by Marjorie Allison and seconded by Lori Baker-Sperry</w:t>
      </w:r>
      <w:r w:rsidR="00AD73A5">
        <w:rPr>
          <w:rFonts w:ascii="Times New Roman" w:hAnsi="Times New Roman"/>
        </w:rPr>
        <w:t>.</w:t>
      </w:r>
    </w:p>
    <w:p w14:paraId="42789F72" w14:textId="469548CC"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AD73A5">
        <w:rPr>
          <w:rFonts w:ascii="Times New Roman" w:hAnsi="Times New Roman"/>
        </w:rPr>
        <w:t>: none</w:t>
      </w:r>
    </w:p>
    <w:p w14:paraId="2889BD7E" w14:textId="6A4D3E16"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AD73A5">
        <w:rPr>
          <w:rFonts w:ascii="Times New Roman" w:hAnsi="Times New Roman"/>
        </w:rPr>
        <w:t xml:space="preserve">: </w:t>
      </w:r>
      <w:r w:rsidR="00280E19">
        <w:rPr>
          <w:rFonts w:ascii="Times New Roman" w:hAnsi="Times New Roman"/>
        </w:rPr>
        <w:t xml:space="preserve">Robert Kelly, </w:t>
      </w:r>
      <w:proofErr w:type="spellStart"/>
      <w:r w:rsidR="00280E19" w:rsidRPr="00993276">
        <w:rPr>
          <w:rFonts w:ascii="Times New Roman" w:hAnsi="Times New Roman"/>
          <w:color w:val="1A1A1A"/>
        </w:rPr>
        <w:t>Seyfi</w:t>
      </w:r>
      <w:proofErr w:type="spellEnd"/>
      <w:r w:rsidR="00280E19" w:rsidRPr="00993276">
        <w:rPr>
          <w:rFonts w:ascii="Times New Roman" w:hAnsi="Times New Roman"/>
          <w:color w:val="1A1A1A"/>
        </w:rPr>
        <w:t xml:space="preserve"> </w:t>
      </w:r>
      <w:proofErr w:type="spellStart"/>
      <w:r w:rsidR="00280E19" w:rsidRPr="00993276">
        <w:rPr>
          <w:rFonts w:ascii="Times New Roman" w:hAnsi="Times New Roman"/>
          <w:color w:val="1A1A1A"/>
        </w:rPr>
        <w:t>Turkelli</w:t>
      </w:r>
      <w:proofErr w:type="spellEnd"/>
      <w:r w:rsidR="00280E19">
        <w:rPr>
          <w:rFonts w:ascii="Times New Roman" w:hAnsi="Times New Roman"/>
          <w:color w:val="1A1A1A"/>
        </w:rPr>
        <w:t>,</w:t>
      </w:r>
      <w:r w:rsidR="00280E19">
        <w:rPr>
          <w:rFonts w:ascii="Times New Roman" w:hAnsi="Times New Roman"/>
        </w:rPr>
        <w:t xml:space="preserve"> Ryan Homer, Jim Schmidt, and Mark Mossman absent. Lia </w:t>
      </w:r>
      <w:proofErr w:type="spellStart"/>
      <w:r w:rsidR="00280E19">
        <w:rPr>
          <w:rFonts w:ascii="Times New Roman" w:hAnsi="Times New Roman"/>
        </w:rPr>
        <w:t>Petracovici</w:t>
      </w:r>
      <w:proofErr w:type="spellEnd"/>
      <w:r w:rsidR="00280E19">
        <w:rPr>
          <w:rFonts w:ascii="Times New Roman" w:hAnsi="Times New Roman"/>
        </w:rPr>
        <w:t xml:space="preserve"> present through 8, and Betsy Perabo present through 7. </w:t>
      </w:r>
    </w:p>
    <w:p w14:paraId="473765E3" w14:textId="69DACC6C"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280E19">
        <w:rPr>
          <w:rFonts w:ascii="Times New Roman" w:hAnsi="Times New Roman"/>
        </w:rPr>
        <w:t>: Emily Shupe has been elected to Faculty Senate, so a replacement will need to be named for CGE.</w:t>
      </w:r>
    </w:p>
    <w:p w14:paraId="334C8A82" w14:textId="74545559" w:rsidR="00E80E12"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4EF6C229" w14:textId="09E12A2C" w:rsidR="00E80E12" w:rsidRDefault="00A23505" w:rsidP="00F7171F">
      <w:pPr>
        <w:shd w:val="clear" w:color="auto" w:fill="FFFFFF"/>
        <w:ind w:left="720" w:hanging="720"/>
        <w:rPr>
          <w:rFonts w:ascii="Times New Roman" w:hAnsi="Times New Roman"/>
        </w:rPr>
      </w:pPr>
      <w:r>
        <w:rPr>
          <w:rFonts w:ascii="Times New Roman" w:hAnsi="Times New Roman"/>
        </w:rPr>
        <w:t xml:space="preserve">6.  </w:t>
      </w:r>
      <w:r w:rsidR="00A20BC7">
        <w:rPr>
          <w:rFonts w:ascii="Times New Roman" w:hAnsi="Times New Roman"/>
        </w:rPr>
        <w:t xml:space="preserve">Consideration of </w:t>
      </w:r>
      <w:r w:rsidR="00A20BC7" w:rsidRPr="00A20BC7">
        <w:rPr>
          <w:rFonts w:ascii="Times New Roman" w:hAnsi="Times New Roman"/>
        </w:rPr>
        <w:t xml:space="preserve">request for Gen Ed designation for </w:t>
      </w:r>
      <w:r w:rsidR="00BC6D7A">
        <w:rPr>
          <w:rFonts w:ascii="Times New Roman" w:hAnsi="Times New Roman"/>
        </w:rPr>
        <w:t>LA</w:t>
      </w:r>
      <w:r w:rsidR="00EC6908" w:rsidRPr="00EC6908">
        <w:rPr>
          <w:rFonts w:ascii="Times New Roman" w:hAnsi="Times New Roman"/>
        </w:rPr>
        <w:t>S 1</w:t>
      </w:r>
      <w:r w:rsidR="007D3CCE">
        <w:rPr>
          <w:rFonts w:ascii="Times New Roman" w:hAnsi="Times New Roman"/>
        </w:rPr>
        <w:t>9</w:t>
      </w:r>
      <w:r w:rsidR="00C00423">
        <w:rPr>
          <w:rFonts w:ascii="Times New Roman" w:hAnsi="Times New Roman"/>
        </w:rPr>
        <w:t>5</w:t>
      </w:r>
    </w:p>
    <w:p w14:paraId="1E1B92C8" w14:textId="22DAD05C" w:rsidR="00280E19" w:rsidRDefault="00280E19" w:rsidP="00F7171F">
      <w:pPr>
        <w:shd w:val="clear" w:color="auto" w:fill="FFFFFF"/>
        <w:ind w:left="720" w:hanging="720"/>
        <w:rPr>
          <w:rFonts w:ascii="Times New Roman" w:hAnsi="Times New Roman"/>
        </w:rPr>
      </w:pPr>
    </w:p>
    <w:p w14:paraId="3F781AC2" w14:textId="48B47321" w:rsidR="00280E19" w:rsidRDefault="00280E19" w:rsidP="00280E19">
      <w:pPr>
        <w:shd w:val="clear" w:color="auto" w:fill="FFFFFF"/>
        <w:ind w:left="1440" w:hanging="720"/>
        <w:rPr>
          <w:rFonts w:ascii="Times New Roman" w:hAnsi="Times New Roman"/>
        </w:rPr>
      </w:pPr>
      <w:r>
        <w:rPr>
          <w:rFonts w:ascii="Times New Roman" w:hAnsi="Times New Roman"/>
        </w:rPr>
        <w:t>Betsy Perabo provided background for the course. It was developed as part of the LAS major in the Quad Cities and was one of two required courses</w:t>
      </w:r>
      <w:r w:rsidR="00335A72">
        <w:rPr>
          <w:rFonts w:ascii="Times New Roman" w:hAnsi="Times New Roman"/>
        </w:rPr>
        <w:t>, with t</w:t>
      </w:r>
      <w:r>
        <w:rPr>
          <w:rFonts w:ascii="Times New Roman" w:hAnsi="Times New Roman"/>
        </w:rPr>
        <w:t xml:space="preserve">he other being a capstone. The eliminations of </w:t>
      </w:r>
      <w:r w:rsidR="00335A72">
        <w:rPr>
          <w:rFonts w:ascii="Times New Roman" w:hAnsi="Times New Roman"/>
        </w:rPr>
        <w:t xml:space="preserve">the </w:t>
      </w:r>
      <w:r>
        <w:rPr>
          <w:rFonts w:ascii="Times New Roman" w:hAnsi="Times New Roman"/>
        </w:rPr>
        <w:t xml:space="preserve">Women’s Studies, African American Studies, and Religious Studies majors in 2016 led to the construction of a LAS program and then department, which was tasked with running the LAS major on </w:t>
      </w:r>
      <w:r>
        <w:rPr>
          <w:rFonts w:ascii="Times New Roman" w:hAnsi="Times New Roman"/>
        </w:rPr>
        <w:lastRenderedPageBreak/>
        <w:t xml:space="preserve">the Macomb campus. LAS195 has been taught multiple times by multiple faculty, and it has usually had a changing theme. A change in </w:t>
      </w:r>
      <w:r w:rsidR="00C32940">
        <w:rPr>
          <w:rFonts w:ascii="Times New Roman" w:hAnsi="Times New Roman"/>
        </w:rPr>
        <w:t xml:space="preserve">LAS </w:t>
      </w:r>
      <w:r>
        <w:rPr>
          <w:rFonts w:ascii="Times New Roman" w:hAnsi="Times New Roman"/>
        </w:rPr>
        <w:t xml:space="preserve">faculty led to a desire to shift the focus of the course </w:t>
      </w:r>
      <w:r w:rsidR="00335A72">
        <w:rPr>
          <w:rFonts w:ascii="Times New Roman" w:hAnsi="Times New Roman"/>
        </w:rPr>
        <w:t xml:space="preserve">to </w:t>
      </w:r>
      <w:r>
        <w:rPr>
          <w:rFonts w:ascii="Times New Roman" w:hAnsi="Times New Roman"/>
        </w:rPr>
        <w:t>multiculturalism</w:t>
      </w:r>
      <w:r w:rsidR="00335A72">
        <w:rPr>
          <w:rFonts w:ascii="Times New Roman" w:hAnsi="Times New Roman"/>
        </w:rPr>
        <w:t xml:space="preserve">. This required a change in the course description and requirements, </w:t>
      </w:r>
      <w:r w:rsidR="00C32940">
        <w:rPr>
          <w:rFonts w:ascii="Times New Roman" w:hAnsi="Times New Roman"/>
        </w:rPr>
        <w:t xml:space="preserve">of which </w:t>
      </w:r>
      <w:r w:rsidR="00335A72">
        <w:rPr>
          <w:rFonts w:ascii="Times New Roman" w:hAnsi="Times New Roman"/>
        </w:rPr>
        <w:t>all involved faculty are supportive. Gaining a General Education designation may increase the number of LAS majors and increase</w:t>
      </w:r>
      <w:r w:rsidR="00C32940">
        <w:rPr>
          <w:rFonts w:ascii="Times New Roman" w:hAnsi="Times New Roman"/>
        </w:rPr>
        <w:t>s</w:t>
      </w:r>
      <w:r w:rsidR="00335A72">
        <w:rPr>
          <w:rFonts w:ascii="Times New Roman" w:hAnsi="Times New Roman"/>
        </w:rPr>
        <w:t xml:space="preserve"> the number of LAS General Education offerings. This number declined due to the loss of faculty members. </w:t>
      </w:r>
    </w:p>
    <w:p w14:paraId="7B02A146" w14:textId="095A1F74" w:rsidR="00335A72" w:rsidRDefault="00335A72" w:rsidP="00280E19">
      <w:pPr>
        <w:shd w:val="clear" w:color="auto" w:fill="FFFFFF"/>
        <w:ind w:left="1440" w:hanging="720"/>
        <w:rPr>
          <w:rFonts w:ascii="Times New Roman" w:hAnsi="Times New Roman"/>
        </w:rPr>
      </w:pPr>
      <w:r>
        <w:rPr>
          <w:rFonts w:ascii="Times New Roman" w:hAnsi="Times New Roman"/>
        </w:rPr>
        <w:t xml:space="preserve">A few suggestions were provided, but it was also decided that no changes needed to made to the documents and that CGE did not need to see the revised documents if any </w:t>
      </w:r>
      <w:r w:rsidR="00C32940">
        <w:rPr>
          <w:rFonts w:ascii="Times New Roman" w:hAnsi="Times New Roman"/>
        </w:rPr>
        <w:t xml:space="preserve">revisions </w:t>
      </w:r>
      <w:r>
        <w:rPr>
          <w:rFonts w:ascii="Times New Roman" w:hAnsi="Times New Roman"/>
        </w:rPr>
        <w:t xml:space="preserve">were made. One suggestion was to change the first sentence of D1b so it read that the course would address both the experiences of underrepresented groups and the </w:t>
      </w:r>
      <w:r w:rsidRPr="00335A72">
        <w:rPr>
          <w:rFonts w:ascii="Times New Roman" w:hAnsi="Times New Roman"/>
        </w:rPr>
        <w:t xml:space="preserve">contributions of members of these groups to </w:t>
      </w:r>
      <w:r>
        <w:rPr>
          <w:rFonts w:ascii="Times New Roman" w:hAnsi="Times New Roman"/>
        </w:rPr>
        <w:t>LAS. The current wording was believed to indicate that one was secondary to the other. There was a suggestion to address the incomplete sentence that comprised D3b, with the ultimate suggestion to remove the last phrase</w:t>
      </w:r>
      <w:r w:rsidR="00372EDE">
        <w:rPr>
          <w:rFonts w:ascii="Times New Roman" w:hAnsi="Times New Roman"/>
        </w:rPr>
        <w:t>:</w:t>
      </w:r>
      <w:r>
        <w:rPr>
          <w:rFonts w:ascii="Times New Roman" w:hAnsi="Times New Roman"/>
        </w:rPr>
        <w:t xml:space="preserve"> “</w:t>
      </w:r>
      <w:r w:rsidRPr="00335A72">
        <w:rPr>
          <w:rFonts w:ascii="Times New Roman" w:hAnsi="Times New Roman"/>
        </w:rPr>
        <w:t>to ensure that students from different cultural backgrounds will have</w:t>
      </w:r>
      <w:r>
        <w:rPr>
          <w:rFonts w:ascii="Times New Roman" w:hAnsi="Times New Roman"/>
        </w:rPr>
        <w:t>.” The final suggestion was to include how the goals would be addressed in D5, with the mo</w:t>
      </w:r>
      <w:r w:rsidR="00C32940">
        <w:rPr>
          <w:rFonts w:ascii="Times New Roman" w:hAnsi="Times New Roman"/>
        </w:rPr>
        <w:t>re</w:t>
      </w:r>
      <w:r>
        <w:rPr>
          <w:rFonts w:ascii="Times New Roman" w:hAnsi="Times New Roman"/>
        </w:rPr>
        <w:t xml:space="preserve"> specific suggestion to summarize the assessment plan. </w:t>
      </w:r>
    </w:p>
    <w:p w14:paraId="43A0CE15" w14:textId="557FD1E0" w:rsidR="00372EDE" w:rsidRDefault="00372EDE" w:rsidP="00372EDE">
      <w:pPr>
        <w:shd w:val="clear" w:color="auto" w:fill="FFFFFF"/>
        <w:ind w:left="1440" w:hanging="720"/>
        <w:rPr>
          <w:rFonts w:ascii="Times New Roman" w:hAnsi="Times New Roman"/>
        </w:rPr>
      </w:pPr>
      <w:r>
        <w:rPr>
          <w:rFonts w:ascii="Times New Roman" w:hAnsi="Times New Roman"/>
        </w:rPr>
        <w:t xml:space="preserve">Motion to approve by Sherry Lindquist and seconded by David Zanolla. Vote: Yes 10, No 0, Abstentions 0. </w:t>
      </w:r>
    </w:p>
    <w:p w14:paraId="4DA13A76" w14:textId="1B3CF220" w:rsidR="00372EDE" w:rsidRDefault="00372EDE" w:rsidP="00372EDE">
      <w:pPr>
        <w:shd w:val="clear" w:color="auto" w:fill="FFFFFF"/>
        <w:ind w:left="1440" w:hanging="720"/>
        <w:rPr>
          <w:rFonts w:ascii="Times New Roman" w:hAnsi="Times New Roman"/>
        </w:rPr>
      </w:pPr>
      <w:r>
        <w:rPr>
          <w:rFonts w:ascii="Times New Roman" w:hAnsi="Times New Roman"/>
        </w:rPr>
        <w:t xml:space="preserve">Student Learning Goals # 4 and #5 will be assessed, after discussion that assessments of #4 are preferred to those of #3 because there are more courses that address #3 than #4. </w:t>
      </w:r>
    </w:p>
    <w:p w14:paraId="7B845CB0" w14:textId="00587DDB" w:rsidR="00372EDE" w:rsidRDefault="00372EDE" w:rsidP="00372EDE">
      <w:pPr>
        <w:shd w:val="clear" w:color="auto" w:fill="FFFFFF"/>
        <w:ind w:left="1440" w:hanging="720"/>
        <w:rPr>
          <w:rFonts w:ascii="Times New Roman" w:hAnsi="Times New Roman"/>
        </w:rPr>
      </w:pPr>
      <w:r>
        <w:rPr>
          <w:rFonts w:ascii="Times New Roman" w:hAnsi="Times New Roman"/>
        </w:rPr>
        <w:t xml:space="preserve">Motion to approve by Karen Zellman and seconded by Marjorie Allison. Vote: Yes 10, No 0, Abstentions 0. </w:t>
      </w:r>
    </w:p>
    <w:p w14:paraId="5DE0D96D" w14:textId="6245947B" w:rsidR="00372EDE" w:rsidRDefault="00372EDE" w:rsidP="00372EDE">
      <w:pPr>
        <w:shd w:val="clear" w:color="auto" w:fill="FFFFFF"/>
        <w:ind w:left="1440" w:hanging="720"/>
        <w:rPr>
          <w:rFonts w:ascii="Times New Roman" w:hAnsi="Times New Roman"/>
        </w:rPr>
      </w:pPr>
      <w:r>
        <w:rPr>
          <w:rFonts w:ascii="Times New Roman" w:hAnsi="Times New Roman"/>
        </w:rPr>
        <w:t xml:space="preserve">Betsy Perabo asked what she needed to do next and was instructed to </w:t>
      </w:r>
      <w:r w:rsidR="00C32940">
        <w:rPr>
          <w:rFonts w:ascii="Times New Roman" w:hAnsi="Times New Roman"/>
        </w:rPr>
        <w:t>p</w:t>
      </w:r>
      <w:r>
        <w:rPr>
          <w:rFonts w:ascii="Times New Roman" w:hAnsi="Times New Roman"/>
        </w:rPr>
        <w:t xml:space="preserve">rovide Annette Hamm with the </w:t>
      </w:r>
      <w:r w:rsidR="00C32940">
        <w:rPr>
          <w:rFonts w:ascii="Times New Roman" w:hAnsi="Times New Roman"/>
        </w:rPr>
        <w:t>documents</w:t>
      </w:r>
      <w:r>
        <w:rPr>
          <w:rFonts w:ascii="Times New Roman" w:hAnsi="Times New Roman"/>
        </w:rPr>
        <w:t>, after making any desired revisions.</w:t>
      </w:r>
    </w:p>
    <w:p w14:paraId="0D2315D8" w14:textId="77777777" w:rsidR="00372EDE" w:rsidRDefault="00372EDE" w:rsidP="00280E19">
      <w:pPr>
        <w:shd w:val="clear" w:color="auto" w:fill="FFFFFF"/>
        <w:ind w:left="1440" w:hanging="720"/>
        <w:rPr>
          <w:rFonts w:ascii="Times New Roman" w:hAnsi="Times New Roman"/>
        </w:rPr>
      </w:pPr>
    </w:p>
    <w:p w14:paraId="6B836FAA" w14:textId="568BE67C" w:rsidR="00A20BC7" w:rsidRDefault="00BC6D7A" w:rsidP="00F7171F">
      <w:pPr>
        <w:shd w:val="clear" w:color="auto" w:fill="FFFFFF"/>
        <w:ind w:left="720" w:hanging="720"/>
        <w:rPr>
          <w:rFonts w:ascii="Times New Roman" w:hAnsi="Times New Roman"/>
        </w:rPr>
      </w:pPr>
      <w:r>
        <w:rPr>
          <w:rFonts w:ascii="Times New Roman" w:hAnsi="Times New Roman"/>
        </w:rPr>
        <w:t>7</w:t>
      </w:r>
      <w:r w:rsidR="00A23505">
        <w:rPr>
          <w:rFonts w:ascii="Times New Roman" w:hAnsi="Times New Roman"/>
        </w:rPr>
        <w:t xml:space="preserve">.  </w:t>
      </w:r>
      <w:r w:rsidR="00EF5BAF">
        <w:rPr>
          <w:rFonts w:ascii="Times New Roman" w:hAnsi="Times New Roman"/>
        </w:rPr>
        <w:t>Election of CGE Officers for 2020-2021 Academic Year</w:t>
      </w:r>
    </w:p>
    <w:p w14:paraId="501614CA" w14:textId="7A2858E1" w:rsidR="00372EDE" w:rsidRDefault="00372EDE" w:rsidP="00F7171F">
      <w:pPr>
        <w:shd w:val="clear" w:color="auto" w:fill="FFFFFF"/>
        <w:ind w:left="720" w:hanging="720"/>
        <w:rPr>
          <w:rFonts w:ascii="Times New Roman" w:hAnsi="Times New Roman"/>
        </w:rPr>
      </w:pPr>
    </w:p>
    <w:p w14:paraId="78E6A539" w14:textId="5AADC131" w:rsidR="00372EDE" w:rsidRDefault="00372EDE" w:rsidP="00372EDE">
      <w:pPr>
        <w:shd w:val="clear" w:color="auto" w:fill="FFFFFF"/>
        <w:ind w:left="1440" w:hanging="720"/>
        <w:rPr>
          <w:rFonts w:ascii="Times New Roman" w:hAnsi="Times New Roman"/>
        </w:rPr>
      </w:pPr>
      <w:r>
        <w:rPr>
          <w:rFonts w:ascii="Times New Roman" w:hAnsi="Times New Roman"/>
        </w:rPr>
        <w:t xml:space="preserve">The current officers accepted nominations, and no one else was nominated or self-nominated. All three officers were acclaimed to their same positions for next year. The President will be Andrea Alveshere, the Vice President will be Karen Zellman, and the Secretary will be Craig </w:t>
      </w:r>
      <w:proofErr w:type="spellStart"/>
      <w:r>
        <w:rPr>
          <w:rFonts w:ascii="Times New Roman" w:hAnsi="Times New Roman"/>
        </w:rPr>
        <w:t>Tollini</w:t>
      </w:r>
      <w:proofErr w:type="spellEnd"/>
      <w:r>
        <w:rPr>
          <w:rFonts w:ascii="Times New Roman" w:hAnsi="Times New Roman"/>
        </w:rPr>
        <w:t xml:space="preserve">. </w:t>
      </w:r>
    </w:p>
    <w:p w14:paraId="2B386D53" w14:textId="7C4B4708" w:rsidR="00BC6D7A" w:rsidRDefault="00BC6D7A" w:rsidP="00F7171F">
      <w:pPr>
        <w:shd w:val="clear" w:color="auto" w:fill="FFFFFF"/>
        <w:ind w:left="720" w:hanging="720"/>
        <w:rPr>
          <w:rFonts w:ascii="Times New Roman" w:hAnsi="Times New Roman"/>
        </w:rPr>
      </w:pPr>
    </w:p>
    <w:p w14:paraId="1EEDBCB9" w14:textId="72FAD2DF" w:rsidR="00BC6D7A" w:rsidRDefault="00BC6D7A" w:rsidP="00F7171F">
      <w:pPr>
        <w:shd w:val="clear" w:color="auto" w:fill="FFFFFF"/>
        <w:ind w:left="720" w:hanging="720"/>
        <w:rPr>
          <w:rFonts w:ascii="Times New Roman" w:hAnsi="Times New Roman"/>
        </w:rPr>
      </w:pPr>
      <w:r>
        <w:rPr>
          <w:rFonts w:ascii="Times New Roman" w:hAnsi="Times New Roman"/>
        </w:rPr>
        <w:t xml:space="preserve">8.  </w:t>
      </w:r>
      <w:r w:rsidR="00EF5BAF">
        <w:rPr>
          <w:rFonts w:ascii="Times New Roman" w:hAnsi="Times New Roman"/>
        </w:rPr>
        <w:t>SAGE Report – Lori Baker-Sperry</w:t>
      </w:r>
      <w:r w:rsidR="00372EDE">
        <w:rPr>
          <w:rFonts w:ascii="Times New Roman" w:hAnsi="Times New Roman"/>
        </w:rPr>
        <w:t xml:space="preserve">: </w:t>
      </w:r>
    </w:p>
    <w:p w14:paraId="4995D9D7" w14:textId="14D2E7FF" w:rsidR="00B96F47" w:rsidRDefault="00B96F47" w:rsidP="00F7171F">
      <w:pPr>
        <w:shd w:val="clear" w:color="auto" w:fill="FFFFFF"/>
        <w:ind w:left="720" w:hanging="720"/>
        <w:rPr>
          <w:rFonts w:ascii="Times New Roman" w:hAnsi="Times New Roman"/>
        </w:rPr>
      </w:pPr>
    </w:p>
    <w:p w14:paraId="7A1AE1C6" w14:textId="419F46D8" w:rsidR="00B96F47" w:rsidRDefault="00372EDE" w:rsidP="00372EDE">
      <w:pPr>
        <w:shd w:val="clear" w:color="auto" w:fill="FFFFFF"/>
        <w:ind w:left="1440" w:hanging="720"/>
        <w:rPr>
          <w:rFonts w:ascii="Times New Roman" w:hAnsi="Times New Roman"/>
        </w:rPr>
      </w:pPr>
      <w:r>
        <w:rPr>
          <w:rFonts w:ascii="Times New Roman" w:hAnsi="Times New Roman"/>
        </w:rPr>
        <w:t xml:space="preserve">Please see the </w:t>
      </w:r>
      <w:r w:rsidR="00B96F47">
        <w:rPr>
          <w:rFonts w:ascii="Times New Roman" w:hAnsi="Times New Roman"/>
        </w:rPr>
        <w:t xml:space="preserve">additional document </w:t>
      </w:r>
      <w:r>
        <w:rPr>
          <w:rFonts w:ascii="Times New Roman" w:hAnsi="Times New Roman"/>
        </w:rPr>
        <w:t>provided by Lori Baker-Sperry and titled “Update on ASL in Gen Ed.”</w:t>
      </w:r>
    </w:p>
    <w:p w14:paraId="166DA869" w14:textId="1F6B0230" w:rsidR="00372EDE" w:rsidRDefault="00D8764D" w:rsidP="00372EDE">
      <w:pPr>
        <w:shd w:val="clear" w:color="auto" w:fill="FFFFFF"/>
        <w:ind w:left="1440" w:hanging="720"/>
        <w:rPr>
          <w:rFonts w:ascii="Times New Roman" w:hAnsi="Times New Roman"/>
        </w:rPr>
      </w:pPr>
      <w:r>
        <w:rPr>
          <w:rFonts w:ascii="Times New Roman" w:hAnsi="Times New Roman"/>
        </w:rPr>
        <w:t xml:space="preserve">The following discussion addressed two main topics. The first was </w:t>
      </w:r>
      <w:r w:rsidR="00EA0A0C">
        <w:rPr>
          <w:rFonts w:ascii="Times New Roman" w:hAnsi="Times New Roman"/>
        </w:rPr>
        <w:t>pushing back on assessment, particularly as part of accreditation. There was general support for pushing back, for reasons that included research indicat</w:t>
      </w:r>
      <w:r w:rsidR="00B934D9">
        <w:rPr>
          <w:rFonts w:ascii="Times New Roman" w:hAnsi="Times New Roman"/>
        </w:rPr>
        <w:t>ing</w:t>
      </w:r>
      <w:r w:rsidR="00EA0A0C">
        <w:rPr>
          <w:rFonts w:ascii="Times New Roman" w:hAnsi="Times New Roman"/>
        </w:rPr>
        <w:t xml:space="preserve"> </w:t>
      </w:r>
      <w:r w:rsidR="00B934D9">
        <w:rPr>
          <w:rFonts w:ascii="Times New Roman" w:hAnsi="Times New Roman"/>
        </w:rPr>
        <w:t xml:space="preserve">assessment </w:t>
      </w:r>
      <w:r w:rsidR="00EA0A0C">
        <w:rPr>
          <w:rFonts w:ascii="Times New Roman" w:hAnsi="Times New Roman"/>
        </w:rPr>
        <w:t xml:space="preserve">does not do what </w:t>
      </w:r>
      <w:r w:rsidR="00B934D9">
        <w:rPr>
          <w:rFonts w:ascii="Times New Roman" w:hAnsi="Times New Roman"/>
        </w:rPr>
        <w:t xml:space="preserve">it is </w:t>
      </w:r>
      <w:r w:rsidR="00EA0A0C">
        <w:rPr>
          <w:rFonts w:ascii="Times New Roman" w:hAnsi="Times New Roman"/>
        </w:rPr>
        <w:t xml:space="preserve">intended to do, </w:t>
      </w:r>
      <w:r w:rsidR="00B934D9">
        <w:rPr>
          <w:rFonts w:ascii="Times New Roman" w:hAnsi="Times New Roman"/>
        </w:rPr>
        <w:t xml:space="preserve">the difficulty of creating </w:t>
      </w:r>
      <w:r w:rsidR="00EA0A0C">
        <w:rPr>
          <w:rFonts w:ascii="Times New Roman" w:hAnsi="Times New Roman"/>
        </w:rPr>
        <w:t xml:space="preserve">certain types of assessments in certain disciplines, and </w:t>
      </w:r>
      <w:r w:rsidR="00B934D9">
        <w:rPr>
          <w:rFonts w:ascii="Times New Roman" w:hAnsi="Times New Roman"/>
        </w:rPr>
        <w:t xml:space="preserve">the idea </w:t>
      </w:r>
      <w:r w:rsidR="00EA0A0C">
        <w:rPr>
          <w:rFonts w:ascii="Times New Roman" w:hAnsi="Times New Roman"/>
        </w:rPr>
        <w:t xml:space="preserve">that university resources could be focused on other matters. There was also general support for not pushing back immediately, particularly given that an HLC team will be reviewing WIU next year and assessment is part of accreditation. That being said, it was also mentioned that now could be a good time to address assessment because of all the changes that are occurring. The importance of collective action was also discussed, both in </w:t>
      </w:r>
      <w:r w:rsidR="00EA0A0C">
        <w:rPr>
          <w:rFonts w:ascii="Times New Roman" w:hAnsi="Times New Roman"/>
        </w:rPr>
        <w:lastRenderedPageBreak/>
        <w:t xml:space="preserve">terms of multiple university presidents raising these issues and the faculty at multiple universities working together to seek a resolution. </w:t>
      </w:r>
      <w:r w:rsidR="003B3F2C">
        <w:rPr>
          <w:rFonts w:ascii="Times New Roman" w:hAnsi="Times New Roman"/>
        </w:rPr>
        <w:t xml:space="preserve">It was mentioned that this collective action would take time to organize and develop. </w:t>
      </w:r>
      <w:r w:rsidR="00EA0A0C">
        <w:rPr>
          <w:rFonts w:ascii="Times New Roman" w:hAnsi="Times New Roman"/>
        </w:rPr>
        <w:t>Additional ideas that appeared to be related to the idea of pushing back</w:t>
      </w:r>
      <w:r w:rsidR="00C32940">
        <w:rPr>
          <w:rFonts w:ascii="Times New Roman" w:hAnsi="Times New Roman"/>
        </w:rPr>
        <w:t xml:space="preserve"> (</w:t>
      </w:r>
      <w:r w:rsidR="00EA0A0C">
        <w:rPr>
          <w:rFonts w:ascii="Times New Roman" w:hAnsi="Times New Roman"/>
        </w:rPr>
        <w:t>or to at least be additional ideas about changing assessment</w:t>
      </w:r>
      <w:r w:rsidR="00C32940">
        <w:rPr>
          <w:rFonts w:ascii="Times New Roman" w:hAnsi="Times New Roman"/>
        </w:rPr>
        <w:t>)</w:t>
      </w:r>
      <w:r w:rsidR="00EA0A0C">
        <w:rPr>
          <w:rFonts w:ascii="Times New Roman" w:hAnsi="Times New Roman"/>
        </w:rPr>
        <w:t>, were to develop alternative approaches</w:t>
      </w:r>
      <w:r w:rsidR="003B3F2C">
        <w:rPr>
          <w:rFonts w:ascii="Times New Roman" w:hAnsi="Times New Roman"/>
        </w:rPr>
        <w:t xml:space="preserve"> (</w:t>
      </w:r>
      <w:r w:rsidR="00EA0A0C">
        <w:rPr>
          <w:rFonts w:ascii="Times New Roman" w:hAnsi="Times New Roman"/>
        </w:rPr>
        <w:t>particularly those that can work if stay at home orders and social distancing continue</w:t>
      </w:r>
      <w:r w:rsidR="003B3F2C">
        <w:rPr>
          <w:rFonts w:ascii="Times New Roman" w:hAnsi="Times New Roman"/>
        </w:rPr>
        <w:t>)</w:t>
      </w:r>
      <w:r w:rsidR="00EA0A0C">
        <w:rPr>
          <w:rFonts w:ascii="Times New Roman" w:hAnsi="Times New Roman"/>
        </w:rPr>
        <w:t xml:space="preserve"> and to be flexible in the design of assessments, so they are useful for individual faculty members. </w:t>
      </w:r>
      <w:r w:rsidR="00B934D9">
        <w:rPr>
          <w:rFonts w:ascii="Times New Roman" w:hAnsi="Times New Roman"/>
        </w:rPr>
        <w:t xml:space="preserve">Issues with changing assessment instruments (i.e., being told by a chair that </w:t>
      </w:r>
      <w:r w:rsidR="003B3F2C">
        <w:rPr>
          <w:rFonts w:ascii="Times New Roman" w:hAnsi="Times New Roman"/>
        </w:rPr>
        <w:t xml:space="preserve">the </w:t>
      </w:r>
      <w:r w:rsidR="00B934D9">
        <w:rPr>
          <w:rFonts w:ascii="Times New Roman" w:hAnsi="Times New Roman"/>
        </w:rPr>
        <w:t xml:space="preserve">instrument could not be changed and </w:t>
      </w:r>
      <w:r w:rsidR="003B3F2C">
        <w:rPr>
          <w:rFonts w:ascii="Times New Roman" w:hAnsi="Times New Roman"/>
        </w:rPr>
        <w:t>not being able to design an instrument that seemed appropriate</w:t>
      </w:r>
      <w:r w:rsidR="00B934D9">
        <w:rPr>
          <w:rFonts w:ascii="Times New Roman" w:hAnsi="Times New Roman"/>
        </w:rPr>
        <w:t>) were also mentioned</w:t>
      </w:r>
      <w:r w:rsidR="003B3F2C">
        <w:rPr>
          <w:rFonts w:ascii="Times New Roman" w:hAnsi="Times New Roman"/>
        </w:rPr>
        <w:t>, as was the related issue of faculty not having training in instrument development</w:t>
      </w:r>
      <w:r w:rsidR="00B934D9">
        <w:rPr>
          <w:rFonts w:ascii="Times New Roman" w:hAnsi="Times New Roman"/>
        </w:rPr>
        <w:t xml:space="preserve">. </w:t>
      </w:r>
      <w:r w:rsidR="003B3F2C">
        <w:rPr>
          <w:rFonts w:ascii="Times New Roman" w:hAnsi="Times New Roman"/>
        </w:rPr>
        <w:t xml:space="preserve">There was also a comparison to grades as part of accreditation, with members providing conflicting accounts regarding whether having a grading system was </w:t>
      </w:r>
      <w:r w:rsidR="00C32940">
        <w:rPr>
          <w:rFonts w:ascii="Times New Roman" w:hAnsi="Times New Roman"/>
        </w:rPr>
        <w:t xml:space="preserve">an </w:t>
      </w:r>
      <w:r w:rsidR="003B3F2C">
        <w:rPr>
          <w:rFonts w:ascii="Times New Roman" w:hAnsi="Times New Roman"/>
        </w:rPr>
        <w:t xml:space="preserve">optional </w:t>
      </w:r>
      <w:r w:rsidR="00C32940">
        <w:rPr>
          <w:rFonts w:ascii="Times New Roman" w:hAnsi="Times New Roman"/>
        </w:rPr>
        <w:t xml:space="preserve">aspect of </w:t>
      </w:r>
      <w:r w:rsidR="003B3F2C">
        <w:rPr>
          <w:rFonts w:ascii="Times New Roman" w:hAnsi="Times New Roman"/>
        </w:rPr>
        <w:t xml:space="preserve">accreditation. It was also noted that some of critics of assessment have not conducted it. </w:t>
      </w:r>
    </w:p>
    <w:p w14:paraId="0260697A" w14:textId="11AC3918" w:rsidR="00FD53D7" w:rsidRDefault="00B934D9" w:rsidP="00FD53D7">
      <w:pPr>
        <w:shd w:val="clear" w:color="auto" w:fill="FFFFFF"/>
        <w:ind w:left="1440" w:hanging="720"/>
        <w:rPr>
          <w:rFonts w:ascii="Times New Roman" w:hAnsi="Times New Roman"/>
        </w:rPr>
      </w:pPr>
      <w:r>
        <w:rPr>
          <w:rFonts w:ascii="Times New Roman" w:hAnsi="Times New Roman"/>
        </w:rPr>
        <w:t xml:space="preserve">The second topic was reactions to the COVID-related changes in instruction. This included the statement that course delivery, which CGE had previously discussed, seems like an urgent topic. It was also mentioned that research indicates hybrid models are particularly effective, </w:t>
      </w:r>
      <w:r w:rsidR="00C32940">
        <w:rPr>
          <w:rFonts w:ascii="Times New Roman" w:hAnsi="Times New Roman"/>
        </w:rPr>
        <w:t xml:space="preserve">with the </w:t>
      </w:r>
      <w:r>
        <w:rPr>
          <w:rFonts w:ascii="Times New Roman" w:hAnsi="Times New Roman"/>
        </w:rPr>
        <w:t>suggest</w:t>
      </w:r>
      <w:r w:rsidR="00C32940">
        <w:rPr>
          <w:rFonts w:ascii="Times New Roman" w:hAnsi="Times New Roman"/>
        </w:rPr>
        <w:t xml:space="preserve">ion </w:t>
      </w:r>
      <w:r>
        <w:rPr>
          <w:rFonts w:ascii="Times New Roman" w:hAnsi="Times New Roman"/>
        </w:rPr>
        <w:t xml:space="preserve">that </w:t>
      </w:r>
      <w:r w:rsidR="00C32940">
        <w:rPr>
          <w:rFonts w:ascii="Times New Roman" w:hAnsi="Times New Roman"/>
        </w:rPr>
        <w:t xml:space="preserve">WIU </w:t>
      </w:r>
      <w:r>
        <w:rPr>
          <w:rFonts w:ascii="Times New Roman" w:hAnsi="Times New Roman"/>
        </w:rPr>
        <w:t xml:space="preserve">explore </w:t>
      </w:r>
      <w:r w:rsidR="00C32940">
        <w:rPr>
          <w:rFonts w:ascii="Times New Roman" w:hAnsi="Times New Roman"/>
        </w:rPr>
        <w:t>variations of this model</w:t>
      </w:r>
      <w:r>
        <w:rPr>
          <w:rFonts w:ascii="Times New Roman" w:hAnsi="Times New Roman"/>
        </w:rPr>
        <w:t>. In addition to describing students’ reactions</w:t>
      </w:r>
      <w:r w:rsidR="003B3F2C">
        <w:rPr>
          <w:rFonts w:ascii="Times New Roman" w:hAnsi="Times New Roman"/>
        </w:rPr>
        <w:t xml:space="preserve"> (</w:t>
      </w:r>
      <w:r>
        <w:rPr>
          <w:rFonts w:ascii="Times New Roman" w:hAnsi="Times New Roman"/>
        </w:rPr>
        <w:t>which generally focused on a desire to be in the classroom and appreciation for any one-on-one interactions</w:t>
      </w:r>
      <w:r w:rsidR="003B3F2C">
        <w:rPr>
          <w:rFonts w:ascii="Times New Roman" w:hAnsi="Times New Roman"/>
        </w:rPr>
        <w:t>)</w:t>
      </w:r>
      <w:r>
        <w:rPr>
          <w:rFonts w:ascii="Times New Roman" w:hAnsi="Times New Roman"/>
        </w:rPr>
        <w:t xml:space="preserve"> members described things they have learned</w:t>
      </w:r>
      <w:r w:rsidR="003B3F2C">
        <w:rPr>
          <w:rFonts w:ascii="Times New Roman" w:hAnsi="Times New Roman"/>
        </w:rPr>
        <w:t xml:space="preserve"> (including </w:t>
      </w:r>
      <w:r>
        <w:rPr>
          <w:rFonts w:ascii="Times New Roman" w:hAnsi="Times New Roman"/>
        </w:rPr>
        <w:t xml:space="preserve">how not showing their face during a lecture </w:t>
      </w:r>
      <w:r w:rsidR="003B3F2C">
        <w:rPr>
          <w:rFonts w:ascii="Times New Roman" w:hAnsi="Times New Roman"/>
        </w:rPr>
        <w:t>wa</w:t>
      </w:r>
      <w:r>
        <w:rPr>
          <w:rFonts w:ascii="Times New Roman" w:hAnsi="Times New Roman"/>
        </w:rPr>
        <w:t>s connected to a drop in viewership and the exhausting nature of Zoom meetings</w:t>
      </w:r>
      <w:r w:rsidR="003B3F2C">
        <w:rPr>
          <w:rFonts w:ascii="Times New Roman" w:hAnsi="Times New Roman"/>
        </w:rPr>
        <w:t xml:space="preserve"> given their differences from face-to-face interactions)</w:t>
      </w:r>
      <w:r>
        <w:rPr>
          <w:rFonts w:ascii="Times New Roman" w:hAnsi="Times New Roman"/>
        </w:rPr>
        <w:t xml:space="preserve">. </w:t>
      </w:r>
      <w:r w:rsidR="003B3F2C">
        <w:rPr>
          <w:rFonts w:ascii="Times New Roman" w:hAnsi="Times New Roman"/>
        </w:rPr>
        <w:t xml:space="preserve">It was also mentioned that some students taking online courses are also taking on-campus courses, potentially because of a lack of courses being offered face-to-face and/or other scheduling issues. </w:t>
      </w:r>
    </w:p>
    <w:p w14:paraId="364F99C7" w14:textId="33A474AD" w:rsidR="000B1B8D" w:rsidRPr="00993276" w:rsidRDefault="00BC6D7A" w:rsidP="000B1B8D">
      <w:pPr>
        <w:rPr>
          <w:rFonts w:ascii="Times New Roman" w:hAnsi="Times New Roman"/>
        </w:rPr>
      </w:pPr>
      <w:r>
        <w:rPr>
          <w:rFonts w:ascii="Times New Roman" w:hAnsi="Times New Roman"/>
        </w:rPr>
        <w:t>9</w:t>
      </w:r>
      <w:r w:rsidR="00A20BC7">
        <w:rPr>
          <w:rFonts w:ascii="Times New Roman" w:hAnsi="Times New Roman"/>
        </w:rPr>
        <w:t xml:space="preserve">.  </w:t>
      </w:r>
      <w:r w:rsidR="000B1B8D" w:rsidRPr="00993276">
        <w:rPr>
          <w:rFonts w:ascii="Times New Roman" w:hAnsi="Times New Roman"/>
        </w:rPr>
        <w:t>Reports</w:t>
      </w:r>
    </w:p>
    <w:p w14:paraId="26CB4627" w14:textId="00EAB371"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3B3F2C">
        <w:rPr>
          <w:rFonts w:ascii="Times New Roman" w:hAnsi="Times New Roman"/>
        </w:rPr>
        <w:t>: not present/no report</w:t>
      </w:r>
    </w:p>
    <w:p w14:paraId="5F4F1E5B" w14:textId="69093656"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3B3F2C">
        <w:rPr>
          <w:rFonts w:ascii="Times New Roman" w:hAnsi="Times New Roman"/>
        </w:rPr>
        <w:t>: not present/no report</w:t>
      </w:r>
    </w:p>
    <w:p w14:paraId="794C813E" w14:textId="11D15853" w:rsidR="000B1B8D" w:rsidRDefault="000B1B8D" w:rsidP="000B1B8D">
      <w:pPr>
        <w:ind w:firstLine="720"/>
        <w:rPr>
          <w:rFonts w:ascii="Times New Roman" w:hAnsi="Times New Roman"/>
        </w:rPr>
      </w:pPr>
      <w:r w:rsidRPr="00993276">
        <w:rPr>
          <w:rFonts w:ascii="Times New Roman" w:hAnsi="Times New Roman"/>
        </w:rPr>
        <w:t>c. University Advising -- Michelle Yager</w:t>
      </w:r>
      <w:r w:rsidR="00FB482F">
        <w:rPr>
          <w:rFonts w:ascii="Times New Roman" w:hAnsi="Times New Roman"/>
        </w:rPr>
        <w:t xml:space="preserve">: </w:t>
      </w:r>
    </w:p>
    <w:p w14:paraId="273620CD" w14:textId="2FBEF39B" w:rsidR="00FB482F" w:rsidRDefault="00FB482F" w:rsidP="00FB482F">
      <w:pPr>
        <w:rPr>
          <w:rFonts w:ascii="Times New Roman" w:hAnsi="Times New Roman"/>
        </w:rPr>
      </w:pPr>
    </w:p>
    <w:p w14:paraId="4906B682" w14:textId="6CDD395A" w:rsidR="00BF384F" w:rsidRDefault="00FD53D7" w:rsidP="00BF384F">
      <w:pPr>
        <w:shd w:val="clear" w:color="auto" w:fill="FFFFFF"/>
        <w:ind w:left="1440" w:hanging="720"/>
        <w:rPr>
          <w:rFonts w:ascii="Times New Roman" w:hAnsi="Times New Roman"/>
        </w:rPr>
      </w:pPr>
      <w:r>
        <w:rPr>
          <w:rFonts w:ascii="Times New Roman" w:hAnsi="Times New Roman"/>
        </w:rPr>
        <w:t xml:space="preserve">Michelle Yager described various changes that were made because of COVID-19 and that had to be determined and implemented quickly because of when University Advising was informed changes would occur and when the stay at home order </w:t>
      </w:r>
      <w:r w:rsidR="00D3730D">
        <w:rPr>
          <w:rFonts w:ascii="Times New Roman" w:hAnsi="Times New Roman"/>
        </w:rPr>
        <w:t>took effect</w:t>
      </w:r>
      <w:r>
        <w:rPr>
          <w:rFonts w:ascii="Times New Roman" w:hAnsi="Times New Roman"/>
        </w:rPr>
        <w:t xml:space="preserve">. </w:t>
      </w:r>
      <w:r w:rsidR="00DF51B1">
        <w:rPr>
          <w:rFonts w:ascii="Times New Roman" w:hAnsi="Times New Roman"/>
        </w:rPr>
        <w:t>She mentioned these changes are not ideal, but rather part of this quick re</w:t>
      </w:r>
      <w:r w:rsidR="00BF384F">
        <w:rPr>
          <w:rFonts w:ascii="Times New Roman" w:hAnsi="Times New Roman"/>
        </w:rPr>
        <w:t>s</w:t>
      </w:r>
      <w:r w:rsidR="00DF51B1">
        <w:rPr>
          <w:rFonts w:ascii="Times New Roman" w:hAnsi="Times New Roman"/>
        </w:rPr>
        <w:t xml:space="preserve">ponse. </w:t>
      </w:r>
    </w:p>
    <w:p w14:paraId="125A18F6" w14:textId="78F55A9C" w:rsidR="00BF384F" w:rsidRDefault="00BF384F" w:rsidP="00BF384F">
      <w:pPr>
        <w:pStyle w:val="ListParagraph"/>
        <w:numPr>
          <w:ilvl w:val="0"/>
          <w:numId w:val="4"/>
        </w:numPr>
        <w:shd w:val="clear" w:color="auto" w:fill="FFFFFF"/>
        <w:rPr>
          <w:rFonts w:ascii="Times New Roman" w:hAnsi="Times New Roman"/>
        </w:rPr>
      </w:pPr>
      <w:r w:rsidRPr="00BF384F">
        <w:rPr>
          <w:rFonts w:ascii="Times New Roman" w:hAnsi="Times New Roman"/>
        </w:rPr>
        <w:t xml:space="preserve">University Advising </w:t>
      </w:r>
      <w:r w:rsidR="00D3730D">
        <w:rPr>
          <w:rFonts w:ascii="Times New Roman" w:hAnsi="Times New Roman"/>
        </w:rPr>
        <w:t xml:space="preserve">is </w:t>
      </w:r>
      <w:r w:rsidR="00DF51B1" w:rsidRPr="00BF384F">
        <w:rPr>
          <w:rFonts w:ascii="Times New Roman" w:hAnsi="Times New Roman"/>
        </w:rPr>
        <w:t xml:space="preserve">offering online tutoring 21 hours a day Sunday through Thursday. </w:t>
      </w:r>
    </w:p>
    <w:p w14:paraId="2B933D30" w14:textId="08345F52" w:rsidR="00BF384F" w:rsidRDefault="00FD53D7" w:rsidP="00BF384F">
      <w:pPr>
        <w:pStyle w:val="ListParagraph"/>
        <w:numPr>
          <w:ilvl w:val="0"/>
          <w:numId w:val="4"/>
        </w:numPr>
        <w:shd w:val="clear" w:color="auto" w:fill="FFFFFF"/>
        <w:rPr>
          <w:rFonts w:ascii="Times New Roman" w:hAnsi="Times New Roman"/>
        </w:rPr>
      </w:pPr>
      <w:r w:rsidRPr="00BF384F">
        <w:rPr>
          <w:rFonts w:ascii="Times New Roman" w:hAnsi="Times New Roman"/>
        </w:rPr>
        <w:t xml:space="preserve">Instead of SOAR, there is now a virtual orientation. </w:t>
      </w:r>
      <w:r w:rsidR="00BF384F" w:rsidRPr="00BF384F">
        <w:rPr>
          <w:rFonts w:ascii="Times New Roman" w:hAnsi="Times New Roman"/>
        </w:rPr>
        <w:t>As of 4/23/2</w:t>
      </w:r>
      <w:r w:rsidR="00BF384F">
        <w:rPr>
          <w:rFonts w:ascii="Times New Roman" w:hAnsi="Times New Roman"/>
        </w:rPr>
        <w:t>0</w:t>
      </w:r>
      <w:r w:rsidR="00BF384F" w:rsidRPr="00BF384F">
        <w:rPr>
          <w:rFonts w:ascii="Times New Roman" w:hAnsi="Times New Roman"/>
        </w:rPr>
        <w:t>20, 561 freshmen registered for the virtual orientation</w:t>
      </w:r>
      <w:r w:rsidR="00BF384F">
        <w:rPr>
          <w:rFonts w:ascii="Times New Roman" w:hAnsi="Times New Roman"/>
        </w:rPr>
        <w:t>.</w:t>
      </w:r>
    </w:p>
    <w:p w14:paraId="1F704B62" w14:textId="4088D6D4" w:rsidR="00BF384F" w:rsidRPr="00C32940" w:rsidRDefault="00FD53D7" w:rsidP="00C32940">
      <w:pPr>
        <w:pStyle w:val="ListParagraph"/>
        <w:numPr>
          <w:ilvl w:val="0"/>
          <w:numId w:val="4"/>
        </w:numPr>
        <w:shd w:val="clear" w:color="auto" w:fill="FFFFFF"/>
        <w:rPr>
          <w:rFonts w:ascii="Times New Roman" w:hAnsi="Times New Roman"/>
        </w:rPr>
      </w:pPr>
      <w:r w:rsidRPr="00BF384F">
        <w:rPr>
          <w:rFonts w:ascii="Times New Roman" w:hAnsi="Times New Roman"/>
        </w:rPr>
        <w:t xml:space="preserve">All freshmen will be advised virtually by University Advising. </w:t>
      </w:r>
      <w:r w:rsidRPr="00C32940">
        <w:rPr>
          <w:rFonts w:ascii="Times New Roman" w:hAnsi="Times New Roman"/>
        </w:rPr>
        <w:t xml:space="preserve">There will </w:t>
      </w:r>
      <w:r w:rsidR="00D3730D" w:rsidRPr="00C32940">
        <w:rPr>
          <w:rFonts w:ascii="Times New Roman" w:hAnsi="Times New Roman"/>
        </w:rPr>
        <w:t xml:space="preserve">also </w:t>
      </w:r>
      <w:r w:rsidRPr="00C32940">
        <w:rPr>
          <w:rFonts w:ascii="Times New Roman" w:hAnsi="Times New Roman"/>
        </w:rPr>
        <w:t>be monthly meetings and programming via Zoom, as well as orientation leaders</w:t>
      </w:r>
      <w:r w:rsidR="00DF51B1" w:rsidRPr="00C32940">
        <w:rPr>
          <w:rFonts w:ascii="Times New Roman" w:hAnsi="Times New Roman"/>
        </w:rPr>
        <w:t xml:space="preserve"> who will be part of the virtual orientation and meet with students virtually over the summer</w:t>
      </w:r>
      <w:r w:rsidRPr="00C32940">
        <w:rPr>
          <w:rFonts w:ascii="Times New Roman" w:hAnsi="Times New Roman"/>
        </w:rPr>
        <w:t xml:space="preserve">. </w:t>
      </w:r>
    </w:p>
    <w:p w14:paraId="7FBBE374" w14:textId="3357D9B9" w:rsidR="00BF384F" w:rsidRDefault="00C32940" w:rsidP="00BF384F">
      <w:pPr>
        <w:pStyle w:val="ListParagraph"/>
        <w:numPr>
          <w:ilvl w:val="0"/>
          <w:numId w:val="4"/>
        </w:numPr>
        <w:shd w:val="clear" w:color="auto" w:fill="FFFFFF"/>
        <w:rPr>
          <w:rFonts w:ascii="Times New Roman" w:hAnsi="Times New Roman"/>
        </w:rPr>
      </w:pPr>
      <w:r>
        <w:rPr>
          <w:rFonts w:ascii="Times New Roman" w:hAnsi="Times New Roman"/>
        </w:rPr>
        <w:t xml:space="preserve">Freshmen still have registration </w:t>
      </w:r>
      <w:r w:rsidR="00DF51B1" w:rsidRPr="00BF384F">
        <w:rPr>
          <w:rFonts w:ascii="Times New Roman" w:hAnsi="Times New Roman"/>
        </w:rPr>
        <w:t xml:space="preserve">holds, so they will need to work with advisors. These appointments occur online and generally take at least one hour, and advisors </w:t>
      </w:r>
      <w:r w:rsidR="00BF384F">
        <w:rPr>
          <w:rFonts w:ascii="Times New Roman" w:hAnsi="Times New Roman"/>
        </w:rPr>
        <w:t>currently have appointments scheduled for</w:t>
      </w:r>
      <w:r w:rsidR="00D3730D">
        <w:rPr>
          <w:rFonts w:ascii="Times New Roman" w:hAnsi="Times New Roman"/>
        </w:rPr>
        <w:t xml:space="preserve"> </w:t>
      </w:r>
      <w:r w:rsidR="00BF384F">
        <w:rPr>
          <w:rFonts w:ascii="Times New Roman" w:hAnsi="Times New Roman"/>
        </w:rPr>
        <w:t xml:space="preserve">the </w:t>
      </w:r>
      <w:r w:rsidR="00D3730D">
        <w:rPr>
          <w:rFonts w:ascii="Times New Roman" w:hAnsi="Times New Roman"/>
        </w:rPr>
        <w:t xml:space="preserve">next </w:t>
      </w:r>
      <w:r w:rsidR="00DF51B1" w:rsidRPr="00BF384F">
        <w:rPr>
          <w:rFonts w:ascii="Times New Roman" w:hAnsi="Times New Roman"/>
        </w:rPr>
        <w:t xml:space="preserve">two weeks. </w:t>
      </w:r>
      <w:r w:rsidR="003A1D52">
        <w:rPr>
          <w:rFonts w:ascii="Times New Roman" w:hAnsi="Times New Roman"/>
        </w:rPr>
        <w:t xml:space="preserve">Parents </w:t>
      </w:r>
      <w:r w:rsidR="003A1D52">
        <w:rPr>
          <w:rFonts w:ascii="Times New Roman" w:hAnsi="Times New Roman"/>
        </w:rPr>
        <w:lastRenderedPageBreak/>
        <w:t xml:space="preserve">have often been present at these appointments and appear to appreciate being able to see university employees engaging with their children. </w:t>
      </w:r>
      <w:r w:rsidR="00DF51B1" w:rsidRPr="00BF384F">
        <w:rPr>
          <w:rFonts w:ascii="Times New Roman" w:hAnsi="Times New Roman"/>
        </w:rPr>
        <w:t xml:space="preserve">University Advising also created a registration webpage to guide students through the process and </w:t>
      </w:r>
      <w:r>
        <w:rPr>
          <w:rFonts w:ascii="Times New Roman" w:hAnsi="Times New Roman"/>
        </w:rPr>
        <w:t xml:space="preserve">to </w:t>
      </w:r>
      <w:r w:rsidR="00DF51B1" w:rsidRPr="00BF384F">
        <w:rPr>
          <w:rFonts w:ascii="Times New Roman" w:hAnsi="Times New Roman"/>
        </w:rPr>
        <w:t xml:space="preserve">hopefully reduce errors that advisors will need to correct later. </w:t>
      </w:r>
      <w:r w:rsidR="00BF384F" w:rsidRPr="00BF384F">
        <w:rPr>
          <w:rFonts w:ascii="Times New Roman" w:hAnsi="Times New Roman"/>
        </w:rPr>
        <w:t>As of 4/23/2</w:t>
      </w:r>
      <w:r w:rsidR="00BF384F">
        <w:rPr>
          <w:rFonts w:ascii="Times New Roman" w:hAnsi="Times New Roman"/>
        </w:rPr>
        <w:t>0</w:t>
      </w:r>
      <w:r w:rsidR="00BF384F" w:rsidRPr="00BF384F">
        <w:rPr>
          <w:rFonts w:ascii="Times New Roman" w:hAnsi="Times New Roman"/>
        </w:rPr>
        <w:t xml:space="preserve">20, 227 </w:t>
      </w:r>
      <w:r w:rsidR="00BF384F">
        <w:rPr>
          <w:rFonts w:ascii="Times New Roman" w:hAnsi="Times New Roman"/>
        </w:rPr>
        <w:t xml:space="preserve">students had </w:t>
      </w:r>
      <w:r w:rsidR="00BF384F" w:rsidRPr="00BF384F">
        <w:rPr>
          <w:rFonts w:ascii="Times New Roman" w:hAnsi="Times New Roman"/>
        </w:rPr>
        <w:t xml:space="preserve">registered for classes, which is </w:t>
      </w:r>
      <w:r w:rsidR="00BF384F">
        <w:rPr>
          <w:rFonts w:ascii="Times New Roman" w:hAnsi="Times New Roman"/>
        </w:rPr>
        <w:t xml:space="preserve">a </w:t>
      </w:r>
      <w:r w:rsidR="00BF384F" w:rsidRPr="00BF384F">
        <w:rPr>
          <w:rFonts w:ascii="Times New Roman" w:hAnsi="Times New Roman"/>
        </w:rPr>
        <w:t xml:space="preserve">higher </w:t>
      </w:r>
      <w:r w:rsidR="00BF384F">
        <w:rPr>
          <w:rFonts w:ascii="Times New Roman" w:hAnsi="Times New Roman"/>
        </w:rPr>
        <w:t xml:space="preserve">number </w:t>
      </w:r>
      <w:r w:rsidR="00BF384F" w:rsidRPr="00BF384F">
        <w:rPr>
          <w:rFonts w:ascii="Times New Roman" w:hAnsi="Times New Roman"/>
        </w:rPr>
        <w:t xml:space="preserve">than </w:t>
      </w:r>
      <w:r w:rsidR="00BF384F">
        <w:rPr>
          <w:rFonts w:ascii="Times New Roman" w:hAnsi="Times New Roman"/>
        </w:rPr>
        <w:t xml:space="preserve">this time </w:t>
      </w:r>
      <w:r w:rsidR="00BF384F" w:rsidRPr="00BF384F">
        <w:rPr>
          <w:rFonts w:ascii="Times New Roman" w:hAnsi="Times New Roman"/>
        </w:rPr>
        <w:t xml:space="preserve">last year because registration </w:t>
      </w:r>
      <w:r>
        <w:rPr>
          <w:rFonts w:ascii="Times New Roman" w:hAnsi="Times New Roman"/>
        </w:rPr>
        <w:t xml:space="preserve">previously </w:t>
      </w:r>
      <w:r w:rsidR="00BF384F" w:rsidRPr="00BF384F">
        <w:rPr>
          <w:rFonts w:ascii="Times New Roman" w:hAnsi="Times New Roman"/>
        </w:rPr>
        <w:t>occurred</w:t>
      </w:r>
      <w:r w:rsidR="00BF384F">
        <w:rPr>
          <w:rFonts w:ascii="Times New Roman" w:hAnsi="Times New Roman"/>
        </w:rPr>
        <w:t xml:space="preserve"> </w:t>
      </w:r>
      <w:r w:rsidR="00BF384F" w:rsidRPr="00BF384F">
        <w:rPr>
          <w:rFonts w:ascii="Times New Roman" w:hAnsi="Times New Roman"/>
        </w:rPr>
        <w:t>at SOAR.</w:t>
      </w:r>
    </w:p>
    <w:p w14:paraId="67D68A0D" w14:textId="77777777" w:rsidR="00BF384F" w:rsidRDefault="00FD53D7" w:rsidP="00BF384F">
      <w:pPr>
        <w:pStyle w:val="ListParagraph"/>
        <w:numPr>
          <w:ilvl w:val="0"/>
          <w:numId w:val="4"/>
        </w:numPr>
        <w:shd w:val="clear" w:color="auto" w:fill="FFFFFF"/>
        <w:rPr>
          <w:rFonts w:ascii="Times New Roman" w:hAnsi="Times New Roman"/>
        </w:rPr>
      </w:pPr>
      <w:r w:rsidRPr="00BF384F">
        <w:rPr>
          <w:rFonts w:ascii="Times New Roman" w:hAnsi="Times New Roman"/>
        </w:rPr>
        <w:t xml:space="preserve">If students are back on campus in the Fall, they will be able to reconnect with </w:t>
      </w:r>
      <w:r w:rsidR="00BF384F">
        <w:rPr>
          <w:rFonts w:ascii="Times New Roman" w:hAnsi="Times New Roman"/>
        </w:rPr>
        <w:t xml:space="preserve">their </w:t>
      </w:r>
      <w:r w:rsidRPr="00BF384F">
        <w:rPr>
          <w:rFonts w:ascii="Times New Roman" w:hAnsi="Times New Roman"/>
        </w:rPr>
        <w:t xml:space="preserve">advisors, as well as </w:t>
      </w:r>
      <w:r w:rsidR="00DF51B1" w:rsidRPr="00BF384F">
        <w:rPr>
          <w:rFonts w:ascii="Times New Roman" w:hAnsi="Times New Roman"/>
        </w:rPr>
        <w:t xml:space="preserve">the orientation leaders (who can act as another peer mentor) and </w:t>
      </w:r>
      <w:r w:rsidRPr="00BF384F">
        <w:rPr>
          <w:rFonts w:ascii="Times New Roman" w:hAnsi="Times New Roman"/>
        </w:rPr>
        <w:t xml:space="preserve">other students who were part of the previous Zoom meetings. </w:t>
      </w:r>
    </w:p>
    <w:p w14:paraId="65983332" w14:textId="67B8B2D8" w:rsidR="00FD53D7" w:rsidRPr="00BF384F" w:rsidRDefault="00BF384F" w:rsidP="00BF384F">
      <w:pPr>
        <w:pStyle w:val="ListParagraph"/>
        <w:numPr>
          <w:ilvl w:val="0"/>
          <w:numId w:val="4"/>
        </w:numPr>
        <w:shd w:val="clear" w:color="auto" w:fill="FFFFFF"/>
        <w:rPr>
          <w:rFonts w:ascii="Times New Roman" w:hAnsi="Times New Roman"/>
        </w:rPr>
      </w:pPr>
      <w:r>
        <w:rPr>
          <w:rFonts w:ascii="Times New Roman" w:hAnsi="Times New Roman"/>
        </w:rPr>
        <w:t xml:space="preserve">University Advising is </w:t>
      </w:r>
      <w:r w:rsidR="00DF51B1" w:rsidRPr="00BF384F">
        <w:rPr>
          <w:rFonts w:ascii="Times New Roman" w:hAnsi="Times New Roman"/>
        </w:rPr>
        <w:t xml:space="preserve">working on additional programming, including a session with Financial Aid to help students with FAFSA. There will also be an effort to connect students to organizations because of </w:t>
      </w:r>
      <w:r w:rsidR="00C32940">
        <w:rPr>
          <w:rFonts w:ascii="Times New Roman" w:hAnsi="Times New Roman"/>
        </w:rPr>
        <w:t>data</w:t>
      </w:r>
      <w:r w:rsidR="00DF51B1" w:rsidRPr="00BF384F">
        <w:rPr>
          <w:rFonts w:ascii="Times New Roman" w:hAnsi="Times New Roman"/>
        </w:rPr>
        <w:t xml:space="preserve">, provided by Justin Schuh, </w:t>
      </w:r>
      <w:r w:rsidR="00C32940">
        <w:rPr>
          <w:rFonts w:ascii="Times New Roman" w:hAnsi="Times New Roman"/>
        </w:rPr>
        <w:t xml:space="preserve">demonstrating that behaviors like </w:t>
      </w:r>
      <w:r w:rsidR="00DF51B1" w:rsidRPr="00BF384F">
        <w:rPr>
          <w:rFonts w:ascii="Times New Roman" w:hAnsi="Times New Roman"/>
        </w:rPr>
        <w:t xml:space="preserve">joining organizations and swiping meal cards are connected to retention. </w:t>
      </w:r>
    </w:p>
    <w:p w14:paraId="1440D057" w14:textId="296253D7" w:rsidR="00FD53D7" w:rsidRDefault="00D3730D" w:rsidP="00FD53D7">
      <w:pPr>
        <w:shd w:val="clear" w:color="auto" w:fill="FFFFFF"/>
        <w:ind w:left="1440" w:hanging="720"/>
        <w:rPr>
          <w:rFonts w:ascii="Times New Roman" w:hAnsi="Times New Roman"/>
        </w:rPr>
      </w:pPr>
      <w:r>
        <w:rPr>
          <w:rFonts w:ascii="Times New Roman" w:hAnsi="Times New Roman"/>
        </w:rPr>
        <w:t xml:space="preserve">Michelle Yager </w:t>
      </w:r>
      <w:r w:rsidR="00FD53D7">
        <w:rPr>
          <w:rFonts w:ascii="Times New Roman" w:hAnsi="Times New Roman"/>
        </w:rPr>
        <w:t>also mentioned that University Advising is no</w:t>
      </w:r>
      <w:r w:rsidR="00DF51B1">
        <w:rPr>
          <w:rFonts w:ascii="Times New Roman" w:hAnsi="Times New Roman"/>
        </w:rPr>
        <w:t>w</w:t>
      </w:r>
      <w:r w:rsidR="00FD53D7">
        <w:rPr>
          <w:rFonts w:ascii="Times New Roman" w:hAnsi="Times New Roman"/>
        </w:rPr>
        <w:t xml:space="preserve"> included in the Enrollment Management and Retention line in </w:t>
      </w:r>
      <w:r>
        <w:rPr>
          <w:rFonts w:ascii="Times New Roman" w:hAnsi="Times New Roman"/>
        </w:rPr>
        <w:t xml:space="preserve">WIU’s </w:t>
      </w:r>
      <w:r w:rsidR="00FD53D7">
        <w:rPr>
          <w:rFonts w:ascii="Times New Roman" w:hAnsi="Times New Roman"/>
        </w:rPr>
        <w:t xml:space="preserve">organizational chart. </w:t>
      </w:r>
    </w:p>
    <w:p w14:paraId="49E26F1A" w14:textId="389E8649" w:rsidR="00BF384F" w:rsidRDefault="00BF384F" w:rsidP="00FD53D7">
      <w:pPr>
        <w:shd w:val="clear" w:color="auto" w:fill="FFFFFF"/>
        <w:ind w:left="1440" w:hanging="720"/>
        <w:rPr>
          <w:rFonts w:ascii="Times New Roman" w:hAnsi="Times New Roman"/>
        </w:rPr>
      </w:pPr>
      <w:r>
        <w:rPr>
          <w:rFonts w:ascii="Times New Roman" w:hAnsi="Times New Roman"/>
        </w:rPr>
        <w:t xml:space="preserve">The discussion </w:t>
      </w:r>
      <w:r w:rsidR="00D3730D">
        <w:rPr>
          <w:rFonts w:ascii="Times New Roman" w:hAnsi="Times New Roman"/>
        </w:rPr>
        <w:t xml:space="preserve">addressed </w:t>
      </w:r>
      <w:r>
        <w:rPr>
          <w:rFonts w:ascii="Times New Roman" w:hAnsi="Times New Roman"/>
        </w:rPr>
        <w:t>various topics.</w:t>
      </w:r>
    </w:p>
    <w:p w14:paraId="433D35FC" w14:textId="5C9DC3E7" w:rsidR="00BF384F" w:rsidRDefault="00BF384F" w:rsidP="00BF384F">
      <w:pPr>
        <w:pStyle w:val="ListParagraph"/>
        <w:numPr>
          <w:ilvl w:val="0"/>
          <w:numId w:val="5"/>
        </w:numPr>
        <w:shd w:val="clear" w:color="auto" w:fill="FFFFFF"/>
        <w:rPr>
          <w:rFonts w:ascii="Times New Roman" w:hAnsi="Times New Roman"/>
        </w:rPr>
      </w:pPr>
      <w:r>
        <w:rPr>
          <w:rFonts w:ascii="Times New Roman" w:hAnsi="Times New Roman"/>
        </w:rPr>
        <w:t xml:space="preserve">WIU appears to be ahead of other universities, and leaders from other universities have been asking WIU administrators how they did it. </w:t>
      </w:r>
    </w:p>
    <w:p w14:paraId="6DDE20EF" w14:textId="11A034A3" w:rsidR="00BF384F" w:rsidRDefault="00683CE2" w:rsidP="00BF384F">
      <w:pPr>
        <w:pStyle w:val="ListParagraph"/>
        <w:numPr>
          <w:ilvl w:val="0"/>
          <w:numId w:val="5"/>
        </w:numPr>
        <w:shd w:val="clear" w:color="auto" w:fill="FFFFFF"/>
        <w:rPr>
          <w:rFonts w:ascii="Times New Roman" w:hAnsi="Times New Roman"/>
        </w:rPr>
      </w:pPr>
      <w:r>
        <w:rPr>
          <w:rFonts w:ascii="Times New Roman" w:hAnsi="Times New Roman"/>
        </w:rPr>
        <w:t xml:space="preserve">The members were supportive of most of the changes and had positive views of University Advising. </w:t>
      </w:r>
    </w:p>
    <w:p w14:paraId="2B714B03" w14:textId="20166C3A" w:rsidR="00BF384F" w:rsidRDefault="00353EE6" w:rsidP="00BF384F">
      <w:pPr>
        <w:pStyle w:val="ListParagraph"/>
        <w:numPr>
          <w:ilvl w:val="0"/>
          <w:numId w:val="5"/>
        </w:numPr>
        <w:shd w:val="clear" w:color="auto" w:fill="FFFFFF"/>
        <w:rPr>
          <w:rFonts w:ascii="Times New Roman" w:hAnsi="Times New Roman"/>
        </w:rPr>
      </w:pPr>
      <w:r>
        <w:rPr>
          <w:rFonts w:ascii="Times New Roman" w:hAnsi="Times New Roman"/>
        </w:rPr>
        <w:t>One change that was not as supported was no longer having major advisor</w:t>
      </w:r>
      <w:r w:rsidR="00D3730D">
        <w:rPr>
          <w:rFonts w:ascii="Times New Roman" w:hAnsi="Times New Roman"/>
        </w:rPr>
        <w:t>s</w:t>
      </w:r>
      <w:r>
        <w:rPr>
          <w:rFonts w:ascii="Times New Roman" w:hAnsi="Times New Roman"/>
        </w:rPr>
        <w:t xml:space="preserve"> work with freshmen. </w:t>
      </w:r>
      <w:r w:rsidR="00BF384F">
        <w:rPr>
          <w:rFonts w:ascii="Times New Roman" w:hAnsi="Times New Roman"/>
        </w:rPr>
        <w:t xml:space="preserve">There </w:t>
      </w:r>
      <w:r>
        <w:rPr>
          <w:rFonts w:ascii="Times New Roman" w:hAnsi="Times New Roman"/>
        </w:rPr>
        <w:t>wa</w:t>
      </w:r>
      <w:r w:rsidR="00BF384F">
        <w:rPr>
          <w:rFonts w:ascii="Times New Roman" w:hAnsi="Times New Roman"/>
        </w:rPr>
        <w:t>s a</w:t>
      </w:r>
      <w:r>
        <w:rPr>
          <w:rFonts w:ascii="Times New Roman" w:hAnsi="Times New Roman"/>
        </w:rPr>
        <w:t>n expressed</w:t>
      </w:r>
      <w:r w:rsidR="00BF384F">
        <w:rPr>
          <w:rFonts w:ascii="Times New Roman" w:hAnsi="Times New Roman"/>
        </w:rPr>
        <w:t xml:space="preserve"> preference for students to have an advisor in their major, in part because this advisor is familiar with the department. </w:t>
      </w:r>
      <w:r w:rsidR="00D3730D">
        <w:rPr>
          <w:rFonts w:ascii="Times New Roman" w:hAnsi="Times New Roman"/>
        </w:rPr>
        <w:t>Previously, University Advising o</w:t>
      </w:r>
      <w:r w:rsidR="00BF384F">
        <w:rPr>
          <w:rFonts w:ascii="Times New Roman" w:hAnsi="Times New Roman"/>
        </w:rPr>
        <w:t xml:space="preserve">nly </w:t>
      </w:r>
      <w:r w:rsidR="00D3730D">
        <w:rPr>
          <w:rFonts w:ascii="Times New Roman" w:hAnsi="Times New Roman"/>
        </w:rPr>
        <w:t xml:space="preserve">advised </w:t>
      </w:r>
      <w:r w:rsidR="00BF384F">
        <w:rPr>
          <w:rFonts w:ascii="Times New Roman" w:hAnsi="Times New Roman"/>
        </w:rPr>
        <w:t xml:space="preserve">students in the REACH program or who have not declared a major. There </w:t>
      </w:r>
      <w:r>
        <w:rPr>
          <w:rFonts w:ascii="Times New Roman" w:hAnsi="Times New Roman"/>
        </w:rPr>
        <w:t>wa</w:t>
      </w:r>
      <w:r w:rsidR="00BF384F">
        <w:rPr>
          <w:rFonts w:ascii="Times New Roman" w:hAnsi="Times New Roman"/>
        </w:rPr>
        <w:t>s a suspicion that th</w:t>
      </w:r>
      <w:r>
        <w:rPr>
          <w:rFonts w:ascii="Times New Roman" w:hAnsi="Times New Roman"/>
        </w:rPr>
        <w:t>is</w:t>
      </w:r>
      <w:r w:rsidR="00BF384F">
        <w:rPr>
          <w:rFonts w:ascii="Times New Roman" w:hAnsi="Times New Roman"/>
        </w:rPr>
        <w:t xml:space="preserve"> change predated COVID-19. Michelle Yager said University Advising is not aware of any prior discussions</w:t>
      </w:r>
      <w:r w:rsidR="00846C66">
        <w:rPr>
          <w:rFonts w:ascii="Times New Roman" w:hAnsi="Times New Roman"/>
        </w:rPr>
        <w:t xml:space="preserve"> regarding this change</w:t>
      </w:r>
      <w:r w:rsidR="00683CE2">
        <w:rPr>
          <w:rFonts w:ascii="Times New Roman" w:hAnsi="Times New Roman"/>
        </w:rPr>
        <w:t xml:space="preserve">, </w:t>
      </w:r>
      <w:r w:rsidR="00BF384F">
        <w:rPr>
          <w:rFonts w:ascii="Times New Roman" w:hAnsi="Times New Roman"/>
        </w:rPr>
        <w:t xml:space="preserve">that the decision does not reflect on the performance of </w:t>
      </w:r>
      <w:r w:rsidR="00846C66">
        <w:rPr>
          <w:rFonts w:ascii="Times New Roman" w:hAnsi="Times New Roman"/>
        </w:rPr>
        <w:t xml:space="preserve">major </w:t>
      </w:r>
      <w:r w:rsidR="00BF384F">
        <w:rPr>
          <w:rFonts w:ascii="Times New Roman" w:hAnsi="Times New Roman"/>
        </w:rPr>
        <w:t>advisors</w:t>
      </w:r>
      <w:r w:rsidR="00683CE2">
        <w:rPr>
          <w:rFonts w:ascii="Times New Roman" w:hAnsi="Times New Roman"/>
        </w:rPr>
        <w:t>, and that the advisors in University Advising each have at least 10 years of experience and have worked with various majors</w:t>
      </w:r>
      <w:r w:rsidR="00BF384F">
        <w:rPr>
          <w:rFonts w:ascii="Times New Roman" w:hAnsi="Times New Roman"/>
        </w:rPr>
        <w:t xml:space="preserve">. </w:t>
      </w:r>
      <w:r w:rsidR="00683CE2">
        <w:rPr>
          <w:rFonts w:ascii="Times New Roman" w:hAnsi="Times New Roman"/>
        </w:rPr>
        <w:t xml:space="preserve">She also mentioned work on a </w:t>
      </w:r>
      <w:proofErr w:type="gramStart"/>
      <w:r w:rsidR="00683CE2">
        <w:rPr>
          <w:rFonts w:ascii="Times New Roman" w:hAnsi="Times New Roman"/>
        </w:rPr>
        <w:t>second</w:t>
      </w:r>
      <w:r>
        <w:rPr>
          <w:rFonts w:ascii="Times New Roman" w:hAnsi="Times New Roman"/>
        </w:rPr>
        <w:t xml:space="preserve"> </w:t>
      </w:r>
      <w:r w:rsidR="00683CE2">
        <w:rPr>
          <w:rFonts w:ascii="Times New Roman" w:hAnsi="Times New Roman"/>
        </w:rPr>
        <w:t>year</w:t>
      </w:r>
      <w:proofErr w:type="gramEnd"/>
      <w:r w:rsidR="00683CE2">
        <w:rPr>
          <w:rFonts w:ascii="Times New Roman" w:hAnsi="Times New Roman"/>
        </w:rPr>
        <w:t xml:space="preserve"> experience, which would provide major advisors with additional opportunities to involve students in their major. </w:t>
      </w:r>
    </w:p>
    <w:p w14:paraId="3863182C" w14:textId="6EEAD15E" w:rsidR="003A1D52" w:rsidRDefault="003A1D52" w:rsidP="00BF384F">
      <w:pPr>
        <w:pStyle w:val="ListParagraph"/>
        <w:numPr>
          <w:ilvl w:val="0"/>
          <w:numId w:val="5"/>
        </w:numPr>
        <w:shd w:val="clear" w:color="auto" w:fill="FFFFFF"/>
        <w:rPr>
          <w:rFonts w:ascii="Times New Roman" w:hAnsi="Times New Roman"/>
        </w:rPr>
      </w:pPr>
      <w:r>
        <w:rPr>
          <w:rFonts w:ascii="Times New Roman" w:hAnsi="Times New Roman"/>
        </w:rPr>
        <w:t xml:space="preserve">In response to a question about any processes for transfer students, Michelle Yager said that Michelle Janisz </w:t>
      </w:r>
      <w:r w:rsidR="00D3730D">
        <w:rPr>
          <w:rFonts w:ascii="Times New Roman" w:hAnsi="Times New Roman"/>
        </w:rPr>
        <w:t xml:space="preserve">is </w:t>
      </w:r>
      <w:r>
        <w:rPr>
          <w:rFonts w:ascii="Times New Roman" w:hAnsi="Times New Roman"/>
        </w:rPr>
        <w:t xml:space="preserve">working on a similar program for them. </w:t>
      </w:r>
    </w:p>
    <w:p w14:paraId="15A2F1F6" w14:textId="7DA8CC53" w:rsidR="003A1D52" w:rsidRPr="00BF384F" w:rsidRDefault="003A1D52" w:rsidP="00BF384F">
      <w:pPr>
        <w:pStyle w:val="ListParagraph"/>
        <w:numPr>
          <w:ilvl w:val="0"/>
          <w:numId w:val="5"/>
        </w:numPr>
        <w:shd w:val="clear" w:color="auto" w:fill="FFFFFF"/>
        <w:rPr>
          <w:rFonts w:ascii="Times New Roman" w:hAnsi="Times New Roman"/>
        </w:rPr>
      </w:pPr>
      <w:r>
        <w:rPr>
          <w:rFonts w:ascii="Times New Roman" w:hAnsi="Times New Roman"/>
        </w:rPr>
        <w:t xml:space="preserve">There was general uncertainty, including from Michelle Yager, regarding what the Fall would look like and what impact WIU deciding to have on-campus or online delivery would have. </w:t>
      </w:r>
      <w:r w:rsidR="00C74C8D">
        <w:rPr>
          <w:rFonts w:ascii="Times New Roman" w:hAnsi="Times New Roman"/>
        </w:rPr>
        <w:t xml:space="preserve">Michelle Yager indicated it is unlikely that things will fully return to normal. </w:t>
      </w:r>
      <w:r>
        <w:rPr>
          <w:rFonts w:ascii="Times New Roman" w:hAnsi="Times New Roman"/>
        </w:rPr>
        <w:t>The members provided anecdotal or media accounts of students appearing to favor universities that indicated there would be on-campus classes</w:t>
      </w:r>
      <w:r w:rsidR="00C74C8D">
        <w:rPr>
          <w:rFonts w:ascii="Times New Roman" w:hAnsi="Times New Roman"/>
        </w:rPr>
        <w:t xml:space="preserve">, as well as </w:t>
      </w:r>
      <w:r w:rsidR="00D3730D">
        <w:rPr>
          <w:rFonts w:ascii="Times New Roman" w:hAnsi="Times New Roman"/>
        </w:rPr>
        <w:t xml:space="preserve">a </w:t>
      </w:r>
      <w:r w:rsidR="00C74C8D">
        <w:rPr>
          <w:rFonts w:ascii="Times New Roman" w:hAnsi="Times New Roman"/>
        </w:rPr>
        <w:t xml:space="preserve">potential plan </w:t>
      </w:r>
      <w:r w:rsidR="00D3730D">
        <w:rPr>
          <w:rFonts w:ascii="Times New Roman" w:hAnsi="Times New Roman"/>
        </w:rPr>
        <w:t xml:space="preserve">for universities </w:t>
      </w:r>
      <w:r w:rsidR="00C74C8D">
        <w:rPr>
          <w:rFonts w:ascii="Times New Roman" w:hAnsi="Times New Roman"/>
        </w:rPr>
        <w:t xml:space="preserve">to start and end </w:t>
      </w:r>
      <w:r w:rsidR="00D3730D">
        <w:rPr>
          <w:rFonts w:ascii="Times New Roman" w:hAnsi="Times New Roman"/>
        </w:rPr>
        <w:t xml:space="preserve">semesters </w:t>
      </w:r>
      <w:r w:rsidR="00C74C8D">
        <w:rPr>
          <w:rFonts w:ascii="Times New Roman" w:hAnsi="Times New Roman"/>
        </w:rPr>
        <w:t>earlier in order to avoid a predicted wave of COVID-19 infections in the winter</w:t>
      </w:r>
      <w:r>
        <w:rPr>
          <w:rFonts w:ascii="Times New Roman" w:hAnsi="Times New Roman"/>
        </w:rPr>
        <w:t>.</w:t>
      </w:r>
      <w:r w:rsidR="00C74C8D">
        <w:rPr>
          <w:rFonts w:ascii="Times New Roman" w:hAnsi="Times New Roman"/>
        </w:rPr>
        <w:t xml:space="preserve"> There was also discussion of students potentially delaying starting their college educations and the impact that </w:t>
      </w:r>
      <w:r w:rsidR="00D3730D">
        <w:rPr>
          <w:rFonts w:ascii="Times New Roman" w:hAnsi="Times New Roman"/>
        </w:rPr>
        <w:t xml:space="preserve">may have </w:t>
      </w:r>
      <w:r w:rsidR="00C74C8D">
        <w:rPr>
          <w:rFonts w:ascii="Times New Roman" w:hAnsi="Times New Roman"/>
        </w:rPr>
        <w:t>for universities</w:t>
      </w:r>
      <w:r w:rsidR="00B9333B">
        <w:rPr>
          <w:rFonts w:ascii="Times New Roman" w:hAnsi="Times New Roman"/>
        </w:rPr>
        <w:t>, as well as the impact of COVID-19 on students’ job searches</w:t>
      </w:r>
      <w:r w:rsidR="00C74C8D">
        <w:rPr>
          <w:rFonts w:ascii="Times New Roman" w:hAnsi="Times New Roman"/>
        </w:rPr>
        <w:t xml:space="preserve">. </w:t>
      </w:r>
    </w:p>
    <w:p w14:paraId="1AF0DFC1" w14:textId="77777777" w:rsidR="00FD53D7" w:rsidRDefault="00FD53D7" w:rsidP="00FD53D7">
      <w:pPr>
        <w:shd w:val="clear" w:color="auto" w:fill="FFFFFF"/>
        <w:ind w:left="720" w:hanging="720"/>
        <w:rPr>
          <w:rFonts w:ascii="Times New Roman" w:hAnsi="Times New Roman"/>
        </w:rPr>
      </w:pPr>
    </w:p>
    <w:p w14:paraId="07070EDA" w14:textId="67360105" w:rsidR="000B1B8D" w:rsidRDefault="000B1B8D" w:rsidP="00A23505">
      <w:pPr>
        <w:tabs>
          <w:tab w:val="left" w:pos="7656"/>
        </w:tabs>
        <w:ind w:firstLine="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E32750">
        <w:rPr>
          <w:rFonts w:ascii="Times New Roman" w:hAnsi="Times New Roman"/>
        </w:rPr>
        <w:t xml:space="preserve">: </w:t>
      </w:r>
      <w:r w:rsidR="003B3F2C">
        <w:rPr>
          <w:rFonts w:ascii="Times New Roman" w:hAnsi="Times New Roman"/>
        </w:rPr>
        <w:t>see 8</w:t>
      </w:r>
    </w:p>
    <w:p w14:paraId="34D18741" w14:textId="5AE9A366"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3B3F2C">
        <w:rPr>
          <w:rFonts w:ascii="Times New Roman" w:eastAsia="Helvetica" w:hAnsi="Times New Roman"/>
        </w:rPr>
        <w:t>: no report</w:t>
      </w:r>
    </w:p>
    <w:p w14:paraId="06229099" w14:textId="77777777" w:rsidR="000B1B8D" w:rsidRDefault="000B1B8D" w:rsidP="00F7171F">
      <w:pPr>
        <w:shd w:val="clear" w:color="auto" w:fill="FFFFFF"/>
        <w:ind w:left="720" w:hanging="720"/>
        <w:rPr>
          <w:rFonts w:ascii="Times New Roman" w:hAnsi="Times New Roman"/>
        </w:rPr>
      </w:pPr>
    </w:p>
    <w:p w14:paraId="65E21800" w14:textId="14AB3901" w:rsidR="00132748" w:rsidRPr="00993276" w:rsidRDefault="00BC6D7A" w:rsidP="005A0BDF">
      <w:pPr>
        <w:shd w:val="clear" w:color="auto" w:fill="FFFFFF"/>
        <w:ind w:left="720" w:hanging="720"/>
        <w:rPr>
          <w:rFonts w:ascii="Times New Roman" w:hAnsi="Times New Roman"/>
        </w:rPr>
      </w:pPr>
      <w:r>
        <w:rPr>
          <w:rFonts w:ascii="Times New Roman" w:hAnsi="Times New Roman"/>
        </w:rPr>
        <w:lastRenderedPageBreak/>
        <w:t>10</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p>
    <w:p w14:paraId="2DBF979C" w14:textId="77777777" w:rsidR="00453B36" w:rsidRPr="00782120" w:rsidRDefault="00453B36" w:rsidP="00C44428">
      <w:pPr>
        <w:rPr>
          <w:rFonts w:ascii="Times New Roman" w:hAnsi="Times New Roman"/>
          <w:bCs/>
        </w:rPr>
      </w:pPr>
    </w:p>
    <w:p w14:paraId="40EE586B" w14:textId="0D1F5B93" w:rsidR="00E32750" w:rsidRPr="00782120" w:rsidRDefault="00782120" w:rsidP="00782120">
      <w:pPr>
        <w:ind w:left="720"/>
        <w:outlineLvl w:val="0"/>
        <w:rPr>
          <w:rFonts w:ascii="Times New Roman" w:hAnsi="Times New Roman"/>
          <w:bCs/>
        </w:rPr>
      </w:pPr>
      <w:r w:rsidRPr="00782120">
        <w:rPr>
          <w:rFonts w:ascii="Times New Roman" w:hAnsi="Times New Roman"/>
          <w:bCs/>
        </w:rPr>
        <w:t xml:space="preserve">There was discussion about which members would be leaving </w:t>
      </w:r>
      <w:r w:rsidR="00846C66">
        <w:rPr>
          <w:rFonts w:ascii="Times New Roman" w:hAnsi="Times New Roman"/>
          <w:bCs/>
        </w:rPr>
        <w:t xml:space="preserve">CGE </w:t>
      </w:r>
      <w:r w:rsidRPr="00782120">
        <w:rPr>
          <w:rFonts w:ascii="Times New Roman" w:hAnsi="Times New Roman"/>
          <w:bCs/>
        </w:rPr>
        <w:t>and how long the terms for members are. David Zanolla said he is leaving, and the discussion indicated that all members ha</w:t>
      </w:r>
      <w:r>
        <w:rPr>
          <w:rFonts w:ascii="Times New Roman" w:hAnsi="Times New Roman"/>
          <w:bCs/>
        </w:rPr>
        <w:t>ve</w:t>
      </w:r>
      <w:r w:rsidRPr="00782120">
        <w:rPr>
          <w:rFonts w:ascii="Times New Roman" w:hAnsi="Times New Roman"/>
          <w:bCs/>
        </w:rPr>
        <w:t xml:space="preserve"> three</w:t>
      </w:r>
      <w:r>
        <w:rPr>
          <w:rFonts w:ascii="Times New Roman" w:hAnsi="Times New Roman"/>
          <w:bCs/>
        </w:rPr>
        <w:t>-</w:t>
      </w:r>
      <w:r w:rsidRPr="00782120">
        <w:rPr>
          <w:rFonts w:ascii="Times New Roman" w:hAnsi="Times New Roman"/>
          <w:bCs/>
        </w:rPr>
        <w:t>year terms, unless they replac</w:t>
      </w:r>
      <w:r>
        <w:rPr>
          <w:rFonts w:ascii="Times New Roman" w:hAnsi="Times New Roman"/>
          <w:bCs/>
        </w:rPr>
        <w:t>e</w:t>
      </w:r>
      <w:r w:rsidRPr="00782120">
        <w:rPr>
          <w:rFonts w:ascii="Times New Roman" w:hAnsi="Times New Roman"/>
          <w:bCs/>
        </w:rPr>
        <w:t xml:space="preserve"> another member. Andrea Alveshere said she will receive a list of members and their terms from Annette Hamm and share this information with CGE.</w:t>
      </w:r>
      <w:r w:rsidR="00E32750" w:rsidRPr="00782120">
        <w:rPr>
          <w:rFonts w:ascii="Times New Roman" w:hAnsi="Times New Roman"/>
          <w:bCs/>
        </w:rPr>
        <w:t xml:space="preserve"> </w:t>
      </w:r>
    </w:p>
    <w:p w14:paraId="56CEFAFD" w14:textId="77777777" w:rsidR="00E32750" w:rsidRPr="00782120" w:rsidRDefault="00E32750" w:rsidP="002C3819">
      <w:pPr>
        <w:outlineLvl w:val="0"/>
        <w:rPr>
          <w:rFonts w:ascii="Times New Roman" w:hAnsi="Times New Roman"/>
          <w:bCs/>
        </w:rPr>
      </w:pPr>
    </w:p>
    <w:p w14:paraId="2A280CD2" w14:textId="764FF95B"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3BEF408F" w14:textId="77777777" w:rsidR="00782120" w:rsidRDefault="00782120" w:rsidP="00782120">
      <w:pPr>
        <w:outlineLvl w:val="0"/>
        <w:rPr>
          <w:rFonts w:ascii="Times New Roman" w:hAnsi="Times New Roman"/>
          <w:bCs/>
        </w:rPr>
      </w:pPr>
    </w:p>
    <w:p w14:paraId="7EC7DEFE" w14:textId="2DEC7AEC" w:rsidR="00782120" w:rsidRPr="00782120" w:rsidRDefault="00782120" w:rsidP="00782120">
      <w:pPr>
        <w:outlineLvl w:val="0"/>
        <w:rPr>
          <w:rFonts w:ascii="Times New Roman" w:hAnsi="Times New Roman"/>
          <w:bCs/>
        </w:rPr>
      </w:pPr>
      <w:r w:rsidRPr="00782120">
        <w:rPr>
          <w:rFonts w:ascii="Times New Roman" w:hAnsi="Times New Roman"/>
          <w:bCs/>
        </w:rPr>
        <w:t xml:space="preserve">Meeting adjourned: 5:03. Motion to adjourn by Lori Baker-Sperry and </w:t>
      </w:r>
      <w:r w:rsidR="003A09CA">
        <w:rPr>
          <w:rFonts w:ascii="Times New Roman" w:hAnsi="Times New Roman"/>
          <w:bCs/>
        </w:rPr>
        <w:t xml:space="preserve">seconded by </w:t>
      </w:r>
      <w:r w:rsidRPr="00782120">
        <w:rPr>
          <w:rFonts w:ascii="Times New Roman" w:hAnsi="Times New Roman"/>
          <w:bCs/>
        </w:rPr>
        <w:t xml:space="preserve">Bill Knox. </w:t>
      </w:r>
    </w:p>
    <w:p w14:paraId="54C2C024" w14:textId="77777777" w:rsidR="00782120" w:rsidRPr="00782120" w:rsidRDefault="00782120" w:rsidP="00782120">
      <w:pPr>
        <w:outlineLvl w:val="0"/>
        <w:rPr>
          <w:rFonts w:ascii="Times New Roman" w:hAnsi="Times New Roman"/>
          <w:bCs/>
        </w:rPr>
      </w:pPr>
    </w:p>
    <w:p w14:paraId="2B042C6A" w14:textId="77777777" w:rsidR="00453B36" w:rsidRPr="00993276" w:rsidRDefault="00453B36" w:rsidP="00163C1C">
      <w:pPr>
        <w:outlineLvl w:val="0"/>
        <w:rPr>
          <w:rFonts w:ascii="Times New Roman" w:hAnsi="Times New Roman"/>
        </w:rPr>
      </w:pPr>
    </w:p>
    <w:p w14:paraId="5A28A7A3" w14:textId="64A68196" w:rsidR="001614BC" w:rsidRPr="00A23505" w:rsidRDefault="005321CA" w:rsidP="00A23505">
      <w:pPr>
        <w:numPr>
          <w:ilvl w:val="0"/>
          <w:numId w:val="3"/>
        </w:numPr>
        <w:outlineLvl w:val="0"/>
        <w:rPr>
          <w:rFonts w:ascii="Times New Roman" w:hAnsi="Times New Roman"/>
          <w:b/>
        </w:rPr>
      </w:pPr>
      <w:r w:rsidRPr="00993276">
        <w:rPr>
          <w:rFonts w:ascii="Times New Roman" w:hAnsi="Times New Roman"/>
        </w:rPr>
        <w:t>Next Meeting</w:t>
      </w:r>
      <w:r w:rsidR="00BD063B" w:rsidRPr="00993276">
        <w:rPr>
          <w:rFonts w:ascii="Times New Roman" w:hAnsi="Times New Roman"/>
        </w:rPr>
        <w:t xml:space="preserve"> of CGE</w:t>
      </w:r>
      <w:r w:rsidRPr="00993276">
        <w:rPr>
          <w:rFonts w:ascii="Times New Roman" w:hAnsi="Times New Roman"/>
        </w:rPr>
        <w:t xml:space="preserve">: </w:t>
      </w:r>
      <w:r w:rsidR="00AC7B0B" w:rsidRPr="00993276">
        <w:rPr>
          <w:rFonts w:ascii="Times New Roman" w:hAnsi="Times New Roman"/>
        </w:rPr>
        <w:t xml:space="preserve"> </w:t>
      </w:r>
      <w:r w:rsidR="0075799B">
        <w:rPr>
          <w:rFonts w:ascii="Times New Roman" w:hAnsi="Times New Roman"/>
        </w:rPr>
        <w:t>Fall 2020</w:t>
      </w:r>
    </w:p>
    <w:p w14:paraId="64B3FCD7" w14:textId="77777777" w:rsidR="001614BC" w:rsidRPr="00993276" w:rsidRDefault="001614BC" w:rsidP="00163C1C">
      <w:pPr>
        <w:outlineLvl w:val="0"/>
        <w:rPr>
          <w:rFonts w:ascii="Times New Roman" w:hAnsi="Times New Roman"/>
        </w:rPr>
      </w:pP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77777777" w:rsidR="00DC1FC1"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Knox, Zanolla</w:t>
      </w:r>
    </w:p>
    <w:p w14:paraId="689B71B7" w14:textId="77777777"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Allison</w:t>
      </w:r>
      <w:r w:rsidR="00A20BC7">
        <w:rPr>
          <w:rFonts w:ascii="Times New Roman" w:hAnsi="Times New Roman"/>
          <w:bCs/>
          <w:color w:val="1A1A1A"/>
          <w:sz w:val="26"/>
          <w:szCs w:val="26"/>
        </w:rPr>
        <w:t xml:space="preserve">, </w:t>
      </w:r>
      <w:r w:rsidR="00A20BC7" w:rsidRPr="00A20BC7">
        <w:rPr>
          <w:rFonts w:ascii="Times New Roman" w:hAnsi="Times New Roman"/>
          <w:bCs/>
          <w:color w:val="1A1A1A"/>
          <w:sz w:val="26"/>
          <w:szCs w:val="26"/>
        </w:rPr>
        <w:t>Lindquist</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14:paraId="2968C200" w14:textId="77777777"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954F62" w:rsidRPr="00993276">
        <w:rPr>
          <w:rFonts w:ascii="Times New Roman" w:hAnsi="Times New Roman"/>
          <w:bCs/>
          <w:color w:val="1A1A1A"/>
          <w:sz w:val="26"/>
          <w:szCs w:val="26"/>
        </w:rPr>
        <w:t>Baramidze</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6FAD8F18" w14:textId="77777777" w:rsidR="002C3819"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2C2516" w:rsidRPr="00993276">
        <w:rPr>
          <w:rFonts w:ascii="Times New Roman" w:hAnsi="Times New Roman"/>
          <w:color w:val="1A1A1A"/>
          <w:sz w:val="26"/>
          <w:szCs w:val="26"/>
        </w:rPr>
        <w:t>Zellmann</w:t>
      </w:r>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p w14:paraId="70577C42" w14:textId="77777777" w:rsidR="000002CE" w:rsidRPr="00993276" w:rsidRDefault="000002CE" w:rsidP="00854A6D">
      <w:pPr>
        <w:widowControl w:val="0"/>
        <w:autoSpaceDE w:val="0"/>
        <w:autoSpaceDN w:val="0"/>
        <w:adjustRightInd w:val="0"/>
        <w:rPr>
          <w:rFonts w:ascii="Times New Roman" w:hAnsi="Times New Roman"/>
          <w:color w:val="1A1A1A"/>
          <w:sz w:val="26"/>
          <w:szCs w:val="26"/>
        </w:rPr>
      </w:pPr>
    </w:p>
    <w:p w14:paraId="6746E995" w14:textId="77777777" w:rsidR="00FE6644" w:rsidRPr="00993276" w:rsidRDefault="00FE6644" w:rsidP="00854A6D">
      <w:pPr>
        <w:widowControl w:val="0"/>
        <w:autoSpaceDE w:val="0"/>
        <w:autoSpaceDN w:val="0"/>
        <w:adjustRightInd w:val="0"/>
        <w:rPr>
          <w:rFonts w:ascii="Times New Roman" w:hAnsi="Times New Roman"/>
          <w:color w:val="1A1A1A"/>
          <w:sz w:val="26"/>
          <w:szCs w:val="26"/>
        </w:rPr>
      </w:pPr>
    </w:p>
    <w:p w14:paraId="267BF1D7" w14:textId="77777777" w:rsidR="00FE6644" w:rsidRPr="00993276" w:rsidRDefault="00FE6644" w:rsidP="00854A6D">
      <w:pPr>
        <w:widowControl w:val="0"/>
        <w:autoSpaceDE w:val="0"/>
        <w:autoSpaceDN w:val="0"/>
        <w:adjustRightInd w:val="0"/>
        <w:rPr>
          <w:rFonts w:ascii="Times New Roman" w:hAnsi="Times New Roman"/>
          <w:color w:val="1A1A1A"/>
          <w:sz w:val="26"/>
          <w:szCs w:val="26"/>
        </w:rPr>
      </w:pPr>
    </w:p>
    <w:sectPr w:rsidR="00FE6644" w:rsidRPr="00993276" w:rsidSect="003109DD">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59661E" w14:textId="77777777" w:rsidR="00FD0DCA" w:rsidRDefault="00FD0DCA" w:rsidP="00A67C7B">
      <w:r>
        <w:separator/>
      </w:r>
    </w:p>
  </w:endnote>
  <w:endnote w:type="continuationSeparator" w:id="0">
    <w:p w14:paraId="485605BB" w14:textId="77777777" w:rsidR="00FD0DCA" w:rsidRDefault="00FD0DCA"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DF59C" w14:textId="77777777" w:rsidR="00FD0DCA" w:rsidRDefault="00FD0DCA" w:rsidP="00A67C7B">
      <w:r>
        <w:separator/>
      </w:r>
    </w:p>
  </w:footnote>
  <w:footnote w:type="continuationSeparator" w:id="0">
    <w:p w14:paraId="534D999D" w14:textId="77777777" w:rsidR="00FD0DCA" w:rsidRDefault="00FD0DCA"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4C0710"/>
    <w:multiLevelType w:val="hybridMultilevel"/>
    <w:tmpl w:val="2B444F42"/>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2" w15:restartNumberingAfterBreak="0">
    <w:nsid w:val="219458A6"/>
    <w:multiLevelType w:val="hybridMultilevel"/>
    <w:tmpl w:val="4C26DE9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3"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4503"/>
    <w:rsid w:val="00005968"/>
    <w:rsid w:val="00015C37"/>
    <w:rsid w:val="000344C3"/>
    <w:rsid w:val="00034762"/>
    <w:rsid w:val="00035283"/>
    <w:rsid w:val="0004001B"/>
    <w:rsid w:val="000653CA"/>
    <w:rsid w:val="000773B0"/>
    <w:rsid w:val="000815F5"/>
    <w:rsid w:val="00094C13"/>
    <w:rsid w:val="000A0252"/>
    <w:rsid w:val="000A51C5"/>
    <w:rsid w:val="000B1B8D"/>
    <w:rsid w:val="000C00F3"/>
    <w:rsid w:val="000C5F5B"/>
    <w:rsid w:val="000C670A"/>
    <w:rsid w:val="000D3297"/>
    <w:rsid w:val="000F0ADE"/>
    <w:rsid w:val="0010136C"/>
    <w:rsid w:val="00103B90"/>
    <w:rsid w:val="001201EB"/>
    <w:rsid w:val="00122576"/>
    <w:rsid w:val="00132748"/>
    <w:rsid w:val="00137A19"/>
    <w:rsid w:val="00143F0C"/>
    <w:rsid w:val="00153B54"/>
    <w:rsid w:val="0015673B"/>
    <w:rsid w:val="001614BC"/>
    <w:rsid w:val="00161964"/>
    <w:rsid w:val="00163C1C"/>
    <w:rsid w:val="001720D0"/>
    <w:rsid w:val="0018424C"/>
    <w:rsid w:val="001B1C29"/>
    <w:rsid w:val="001B3888"/>
    <w:rsid w:val="001B616B"/>
    <w:rsid w:val="001C5613"/>
    <w:rsid w:val="001D54EB"/>
    <w:rsid w:val="001E0DBA"/>
    <w:rsid w:val="001E354A"/>
    <w:rsid w:val="001F3609"/>
    <w:rsid w:val="00204F5E"/>
    <w:rsid w:val="00211F73"/>
    <w:rsid w:val="00214320"/>
    <w:rsid w:val="00215599"/>
    <w:rsid w:val="00220EFA"/>
    <w:rsid w:val="00231126"/>
    <w:rsid w:val="00231FB1"/>
    <w:rsid w:val="002325CB"/>
    <w:rsid w:val="00242788"/>
    <w:rsid w:val="0026500A"/>
    <w:rsid w:val="00270C3C"/>
    <w:rsid w:val="00280E19"/>
    <w:rsid w:val="002843FA"/>
    <w:rsid w:val="00286E9C"/>
    <w:rsid w:val="0028754C"/>
    <w:rsid w:val="00297F0E"/>
    <w:rsid w:val="002A362A"/>
    <w:rsid w:val="002B1C17"/>
    <w:rsid w:val="002B3DB2"/>
    <w:rsid w:val="002C2516"/>
    <w:rsid w:val="002C3819"/>
    <w:rsid w:val="002D49E5"/>
    <w:rsid w:val="002E43D3"/>
    <w:rsid w:val="002E6DD0"/>
    <w:rsid w:val="002F475A"/>
    <w:rsid w:val="002F6996"/>
    <w:rsid w:val="002F76F5"/>
    <w:rsid w:val="003109DD"/>
    <w:rsid w:val="003125F7"/>
    <w:rsid w:val="00316611"/>
    <w:rsid w:val="0033517A"/>
    <w:rsid w:val="00335A72"/>
    <w:rsid w:val="00335AF4"/>
    <w:rsid w:val="00337434"/>
    <w:rsid w:val="00337A33"/>
    <w:rsid w:val="0034063D"/>
    <w:rsid w:val="0034721D"/>
    <w:rsid w:val="00347C18"/>
    <w:rsid w:val="00353EE6"/>
    <w:rsid w:val="00356E0D"/>
    <w:rsid w:val="00363D84"/>
    <w:rsid w:val="003648CD"/>
    <w:rsid w:val="0036555D"/>
    <w:rsid w:val="00365594"/>
    <w:rsid w:val="00372EDE"/>
    <w:rsid w:val="00380F47"/>
    <w:rsid w:val="00383704"/>
    <w:rsid w:val="003851CE"/>
    <w:rsid w:val="00391414"/>
    <w:rsid w:val="003A09CA"/>
    <w:rsid w:val="003A1D52"/>
    <w:rsid w:val="003A4E0C"/>
    <w:rsid w:val="003B148E"/>
    <w:rsid w:val="003B3A9F"/>
    <w:rsid w:val="003B3B20"/>
    <w:rsid w:val="003B3F2C"/>
    <w:rsid w:val="003C1A4D"/>
    <w:rsid w:val="003C6030"/>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2B1E"/>
    <w:rsid w:val="004F5728"/>
    <w:rsid w:val="004F5E34"/>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097D"/>
    <w:rsid w:val="005B1ABE"/>
    <w:rsid w:val="005B7A0B"/>
    <w:rsid w:val="005B7AFD"/>
    <w:rsid w:val="005D5058"/>
    <w:rsid w:val="006057A7"/>
    <w:rsid w:val="006071E4"/>
    <w:rsid w:val="00610F84"/>
    <w:rsid w:val="00621080"/>
    <w:rsid w:val="006231C6"/>
    <w:rsid w:val="00624A9B"/>
    <w:rsid w:val="00633128"/>
    <w:rsid w:val="00633368"/>
    <w:rsid w:val="0064190D"/>
    <w:rsid w:val="00643A87"/>
    <w:rsid w:val="00643CD1"/>
    <w:rsid w:val="00647F38"/>
    <w:rsid w:val="00655A9D"/>
    <w:rsid w:val="006672E0"/>
    <w:rsid w:val="00672D1C"/>
    <w:rsid w:val="00680826"/>
    <w:rsid w:val="00682E41"/>
    <w:rsid w:val="00683CE2"/>
    <w:rsid w:val="006849E2"/>
    <w:rsid w:val="00691D0A"/>
    <w:rsid w:val="006E5681"/>
    <w:rsid w:val="006F2297"/>
    <w:rsid w:val="00700063"/>
    <w:rsid w:val="0071269E"/>
    <w:rsid w:val="00714FE2"/>
    <w:rsid w:val="00724EF8"/>
    <w:rsid w:val="007348E6"/>
    <w:rsid w:val="00734A53"/>
    <w:rsid w:val="007362E9"/>
    <w:rsid w:val="0073652D"/>
    <w:rsid w:val="00742C22"/>
    <w:rsid w:val="0075799B"/>
    <w:rsid w:val="00760A64"/>
    <w:rsid w:val="00764FA4"/>
    <w:rsid w:val="00766746"/>
    <w:rsid w:val="00773164"/>
    <w:rsid w:val="00774871"/>
    <w:rsid w:val="00782120"/>
    <w:rsid w:val="007851AE"/>
    <w:rsid w:val="007961E5"/>
    <w:rsid w:val="007B0A2A"/>
    <w:rsid w:val="007B118D"/>
    <w:rsid w:val="007B158D"/>
    <w:rsid w:val="007B65FE"/>
    <w:rsid w:val="007C063E"/>
    <w:rsid w:val="007D3CCE"/>
    <w:rsid w:val="007D48C9"/>
    <w:rsid w:val="007D57D7"/>
    <w:rsid w:val="007E0F60"/>
    <w:rsid w:val="007E63EE"/>
    <w:rsid w:val="007E7925"/>
    <w:rsid w:val="007F3A98"/>
    <w:rsid w:val="007F7C6C"/>
    <w:rsid w:val="00806014"/>
    <w:rsid w:val="00810D2E"/>
    <w:rsid w:val="00813CC0"/>
    <w:rsid w:val="00821559"/>
    <w:rsid w:val="008426F9"/>
    <w:rsid w:val="00846C66"/>
    <w:rsid w:val="00847883"/>
    <w:rsid w:val="00854A6D"/>
    <w:rsid w:val="0085553D"/>
    <w:rsid w:val="008610B5"/>
    <w:rsid w:val="00864F2B"/>
    <w:rsid w:val="0086533B"/>
    <w:rsid w:val="00865AC5"/>
    <w:rsid w:val="00882A99"/>
    <w:rsid w:val="00883954"/>
    <w:rsid w:val="008939E3"/>
    <w:rsid w:val="008960DE"/>
    <w:rsid w:val="00897900"/>
    <w:rsid w:val="008A08FC"/>
    <w:rsid w:val="008A2751"/>
    <w:rsid w:val="008B6EA9"/>
    <w:rsid w:val="008B7C9A"/>
    <w:rsid w:val="008C2844"/>
    <w:rsid w:val="008C5B54"/>
    <w:rsid w:val="008D51B1"/>
    <w:rsid w:val="008F2791"/>
    <w:rsid w:val="0091174F"/>
    <w:rsid w:val="00914D9B"/>
    <w:rsid w:val="00917012"/>
    <w:rsid w:val="009211E4"/>
    <w:rsid w:val="009215B2"/>
    <w:rsid w:val="00931BB2"/>
    <w:rsid w:val="009411FA"/>
    <w:rsid w:val="00953D6A"/>
    <w:rsid w:val="00954F62"/>
    <w:rsid w:val="0095524B"/>
    <w:rsid w:val="0095592B"/>
    <w:rsid w:val="00963BA9"/>
    <w:rsid w:val="009721B9"/>
    <w:rsid w:val="00982263"/>
    <w:rsid w:val="00982F8C"/>
    <w:rsid w:val="00986DA5"/>
    <w:rsid w:val="00993276"/>
    <w:rsid w:val="0099622E"/>
    <w:rsid w:val="009C529C"/>
    <w:rsid w:val="009D09CA"/>
    <w:rsid w:val="009E6783"/>
    <w:rsid w:val="009F4546"/>
    <w:rsid w:val="00A02270"/>
    <w:rsid w:val="00A022DA"/>
    <w:rsid w:val="00A11349"/>
    <w:rsid w:val="00A12965"/>
    <w:rsid w:val="00A20BC7"/>
    <w:rsid w:val="00A23505"/>
    <w:rsid w:val="00A26364"/>
    <w:rsid w:val="00A30659"/>
    <w:rsid w:val="00A33474"/>
    <w:rsid w:val="00A3750F"/>
    <w:rsid w:val="00A45BDE"/>
    <w:rsid w:val="00A60E6E"/>
    <w:rsid w:val="00A62A5D"/>
    <w:rsid w:val="00A67C7B"/>
    <w:rsid w:val="00A77AF3"/>
    <w:rsid w:val="00A87663"/>
    <w:rsid w:val="00A9066A"/>
    <w:rsid w:val="00A93D5B"/>
    <w:rsid w:val="00AC5CDD"/>
    <w:rsid w:val="00AC7B0B"/>
    <w:rsid w:val="00AD73A5"/>
    <w:rsid w:val="00AE5FA3"/>
    <w:rsid w:val="00AF10BF"/>
    <w:rsid w:val="00AF5D4D"/>
    <w:rsid w:val="00B10FF7"/>
    <w:rsid w:val="00B11576"/>
    <w:rsid w:val="00B146F6"/>
    <w:rsid w:val="00B2341B"/>
    <w:rsid w:val="00B2397C"/>
    <w:rsid w:val="00B32F0F"/>
    <w:rsid w:val="00B37FD9"/>
    <w:rsid w:val="00B43F8F"/>
    <w:rsid w:val="00B44060"/>
    <w:rsid w:val="00B4507D"/>
    <w:rsid w:val="00B45A75"/>
    <w:rsid w:val="00B5186C"/>
    <w:rsid w:val="00B52F0C"/>
    <w:rsid w:val="00B63C94"/>
    <w:rsid w:val="00B658D8"/>
    <w:rsid w:val="00B91AAA"/>
    <w:rsid w:val="00B92580"/>
    <w:rsid w:val="00B9333B"/>
    <w:rsid w:val="00B934D9"/>
    <w:rsid w:val="00B94E83"/>
    <w:rsid w:val="00B96F47"/>
    <w:rsid w:val="00BA7115"/>
    <w:rsid w:val="00BB1DFF"/>
    <w:rsid w:val="00BB62C2"/>
    <w:rsid w:val="00BB6E55"/>
    <w:rsid w:val="00BC6D7A"/>
    <w:rsid w:val="00BD063B"/>
    <w:rsid w:val="00BD0CB3"/>
    <w:rsid w:val="00BD7452"/>
    <w:rsid w:val="00BE1551"/>
    <w:rsid w:val="00BE27DF"/>
    <w:rsid w:val="00BE3273"/>
    <w:rsid w:val="00BF384F"/>
    <w:rsid w:val="00C00423"/>
    <w:rsid w:val="00C00C12"/>
    <w:rsid w:val="00C02892"/>
    <w:rsid w:val="00C062AE"/>
    <w:rsid w:val="00C10097"/>
    <w:rsid w:val="00C23E53"/>
    <w:rsid w:val="00C250C7"/>
    <w:rsid w:val="00C32940"/>
    <w:rsid w:val="00C32A27"/>
    <w:rsid w:val="00C42705"/>
    <w:rsid w:val="00C44428"/>
    <w:rsid w:val="00C540D1"/>
    <w:rsid w:val="00C630A0"/>
    <w:rsid w:val="00C66543"/>
    <w:rsid w:val="00C73720"/>
    <w:rsid w:val="00C74C8D"/>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3730D"/>
    <w:rsid w:val="00D40C0F"/>
    <w:rsid w:val="00D51DEB"/>
    <w:rsid w:val="00D56271"/>
    <w:rsid w:val="00D617C6"/>
    <w:rsid w:val="00D6416D"/>
    <w:rsid w:val="00D8764D"/>
    <w:rsid w:val="00D95076"/>
    <w:rsid w:val="00DA5D40"/>
    <w:rsid w:val="00DB0650"/>
    <w:rsid w:val="00DB0AE3"/>
    <w:rsid w:val="00DB4845"/>
    <w:rsid w:val="00DC1FC1"/>
    <w:rsid w:val="00DC750C"/>
    <w:rsid w:val="00DD2A0E"/>
    <w:rsid w:val="00DD47E9"/>
    <w:rsid w:val="00DD5FFE"/>
    <w:rsid w:val="00DD6794"/>
    <w:rsid w:val="00DE650E"/>
    <w:rsid w:val="00DF51B1"/>
    <w:rsid w:val="00E07C8C"/>
    <w:rsid w:val="00E12205"/>
    <w:rsid w:val="00E21CAE"/>
    <w:rsid w:val="00E21CF5"/>
    <w:rsid w:val="00E230AD"/>
    <w:rsid w:val="00E2400E"/>
    <w:rsid w:val="00E301A9"/>
    <w:rsid w:val="00E32750"/>
    <w:rsid w:val="00E3649B"/>
    <w:rsid w:val="00E37B18"/>
    <w:rsid w:val="00E40E5A"/>
    <w:rsid w:val="00E4175C"/>
    <w:rsid w:val="00E47D7B"/>
    <w:rsid w:val="00E72C0F"/>
    <w:rsid w:val="00E753D5"/>
    <w:rsid w:val="00E80E12"/>
    <w:rsid w:val="00E838CF"/>
    <w:rsid w:val="00E83934"/>
    <w:rsid w:val="00E85173"/>
    <w:rsid w:val="00E8767A"/>
    <w:rsid w:val="00E92550"/>
    <w:rsid w:val="00EA0A0C"/>
    <w:rsid w:val="00EA0A90"/>
    <w:rsid w:val="00EA1883"/>
    <w:rsid w:val="00EA4C10"/>
    <w:rsid w:val="00EB25D6"/>
    <w:rsid w:val="00EB7CCD"/>
    <w:rsid w:val="00EB7DC4"/>
    <w:rsid w:val="00EC2FA7"/>
    <w:rsid w:val="00EC6908"/>
    <w:rsid w:val="00ED6ADC"/>
    <w:rsid w:val="00EF5BAF"/>
    <w:rsid w:val="00EF6DF1"/>
    <w:rsid w:val="00EF7830"/>
    <w:rsid w:val="00F06ACF"/>
    <w:rsid w:val="00F11F9B"/>
    <w:rsid w:val="00F12B01"/>
    <w:rsid w:val="00F14062"/>
    <w:rsid w:val="00F2062E"/>
    <w:rsid w:val="00F23052"/>
    <w:rsid w:val="00F2563E"/>
    <w:rsid w:val="00F26BE3"/>
    <w:rsid w:val="00F27819"/>
    <w:rsid w:val="00F360D1"/>
    <w:rsid w:val="00F4072C"/>
    <w:rsid w:val="00F42C19"/>
    <w:rsid w:val="00F51B7B"/>
    <w:rsid w:val="00F532CD"/>
    <w:rsid w:val="00F55666"/>
    <w:rsid w:val="00F65A9B"/>
    <w:rsid w:val="00F7171F"/>
    <w:rsid w:val="00F770A4"/>
    <w:rsid w:val="00F80996"/>
    <w:rsid w:val="00F83964"/>
    <w:rsid w:val="00F906BF"/>
    <w:rsid w:val="00F9582F"/>
    <w:rsid w:val="00FB2754"/>
    <w:rsid w:val="00FB482F"/>
    <w:rsid w:val="00FD0DCA"/>
    <w:rsid w:val="00FD2FEA"/>
    <w:rsid w:val="00FD3DA8"/>
    <w:rsid w:val="00FD53D7"/>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BF38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zoom.us/j/96411764147?pwd=YVlKZ1RpT0V2QVhMNWZZV3JIU05xd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E2CE91C-CC36-4E70-970C-219C26EF9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1911</Words>
  <Characters>10899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12785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2022-02-25T17:29:00Z</cp:lastPrinted>
  <dcterms:created xsi:type="dcterms:W3CDTF">2022-02-25T17:30:00Z</dcterms:created>
  <dcterms:modified xsi:type="dcterms:W3CDTF">2022-02-25T17:30:00Z</dcterms:modified>
</cp:coreProperties>
</file>