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133D66" w14:textId="77777777" w:rsidR="005321CA" w:rsidRPr="00E44345" w:rsidRDefault="005321CA" w:rsidP="00C219F6">
      <w:pPr>
        <w:jc w:val="center"/>
        <w:outlineLvl w:val="0"/>
        <w:rPr>
          <w:rFonts w:ascii="Times New Roman" w:hAnsi="Times New Roman"/>
          <w:b/>
        </w:rPr>
      </w:pPr>
      <w:bookmarkStart w:id="0" w:name="_GoBack"/>
      <w:bookmarkEnd w:id="0"/>
      <w:r w:rsidRPr="00E44345">
        <w:rPr>
          <w:rFonts w:ascii="Times New Roman" w:hAnsi="Times New Roman"/>
          <w:b/>
        </w:rPr>
        <w:t>WIU Council on General Education</w:t>
      </w:r>
      <w:r w:rsidR="00C219F6">
        <w:rPr>
          <w:rFonts w:ascii="Times New Roman" w:hAnsi="Times New Roman"/>
          <w:b/>
        </w:rPr>
        <w:t xml:space="preserve"> Minutes</w:t>
      </w:r>
    </w:p>
    <w:p w14:paraId="2927406E" w14:textId="77777777" w:rsidR="005321CA" w:rsidRPr="00E44345" w:rsidRDefault="005321CA" w:rsidP="00F11F9B">
      <w:pPr>
        <w:jc w:val="center"/>
        <w:outlineLvl w:val="0"/>
        <w:rPr>
          <w:rFonts w:ascii="Times New Roman" w:hAnsi="Times New Roman"/>
          <w:b/>
        </w:rPr>
      </w:pPr>
      <w:r w:rsidRPr="00E44345">
        <w:rPr>
          <w:rFonts w:ascii="Times New Roman" w:hAnsi="Times New Roman"/>
          <w:b/>
        </w:rPr>
        <w:t>501 Stipes Hall</w:t>
      </w:r>
    </w:p>
    <w:p w14:paraId="61DF95A6" w14:textId="71AB4B6F" w:rsidR="00DD47E9" w:rsidRDefault="00977DF6" w:rsidP="00FB2754">
      <w:pPr>
        <w:jc w:val="center"/>
        <w:outlineLvl w:val="0"/>
        <w:rPr>
          <w:rFonts w:ascii="Times New Roman" w:hAnsi="Times New Roman"/>
          <w:b/>
        </w:rPr>
      </w:pPr>
      <w:r>
        <w:rPr>
          <w:rFonts w:ascii="Times New Roman" w:hAnsi="Times New Roman"/>
          <w:b/>
        </w:rPr>
        <w:t>September 5</w:t>
      </w:r>
      <w:r w:rsidR="00464893">
        <w:rPr>
          <w:rFonts w:ascii="Times New Roman" w:hAnsi="Times New Roman"/>
          <w:b/>
        </w:rPr>
        <w:t xml:space="preserve">, </w:t>
      </w:r>
      <w:r w:rsidR="00A30659">
        <w:rPr>
          <w:rFonts w:ascii="Times New Roman" w:hAnsi="Times New Roman"/>
          <w:b/>
        </w:rPr>
        <w:t>2019</w:t>
      </w:r>
      <w:r w:rsidR="00C219F6">
        <w:rPr>
          <w:rFonts w:ascii="Times New Roman" w:hAnsi="Times New Roman"/>
          <w:b/>
        </w:rPr>
        <w:t>—3:30 p.m.—501 Stipes Hall [</w:t>
      </w:r>
      <w:r w:rsidR="00E331CC">
        <w:rPr>
          <w:rFonts w:ascii="Times New Roman" w:hAnsi="Times New Roman"/>
          <w:b/>
        </w:rPr>
        <w:t>As approved on 10/3/19</w:t>
      </w:r>
      <w:r w:rsidR="00C219F6">
        <w:rPr>
          <w:rFonts w:ascii="Times New Roman" w:hAnsi="Times New Roman"/>
          <w:b/>
        </w:rPr>
        <w:t>]</w:t>
      </w:r>
    </w:p>
    <w:p w14:paraId="597CEB67" w14:textId="77777777" w:rsidR="00365594" w:rsidRPr="00E44345" w:rsidRDefault="00365594" w:rsidP="00DD47E9">
      <w:pPr>
        <w:jc w:val="center"/>
        <w:outlineLvl w:val="0"/>
        <w:rPr>
          <w:rFonts w:ascii="Times New Roman" w:hAnsi="Times New Roman"/>
          <w:b/>
        </w:rPr>
      </w:pPr>
    </w:p>
    <w:p w14:paraId="285FB00D" w14:textId="77777777" w:rsidR="00270C3C" w:rsidRDefault="00E80E12" w:rsidP="001B1C29">
      <w:pPr>
        <w:outlineLvl w:val="0"/>
        <w:rPr>
          <w:rFonts w:ascii="Times New Roman" w:hAnsi="Times New Roman"/>
          <w:b/>
        </w:rPr>
      </w:pPr>
      <w:r>
        <w:rPr>
          <w:rFonts w:ascii="Times New Roman" w:hAnsi="Times New Roman"/>
          <w:b/>
        </w:rPr>
        <w:t>Fall</w:t>
      </w:r>
      <w:r w:rsidR="005B7AFD">
        <w:rPr>
          <w:rFonts w:ascii="Times New Roman" w:hAnsi="Times New Roman"/>
          <w:b/>
        </w:rPr>
        <w:t xml:space="preserve"> </w:t>
      </w:r>
      <w:r w:rsidR="00A30659">
        <w:rPr>
          <w:rFonts w:ascii="Times New Roman" w:hAnsi="Times New Roman"/>
          <w:b/>
        </w:rPr>
        <w:t>2019</w:t>
      </w:r>
      <w:r w:rsidR="005321CA" w:rsidRPr="00E44345">
        <w:rPr>
          <w:rFonts w:ascii="Times New Roman" w:hAnsi="Times New Roman"/>
          <w:b/>
        </w:rPr>
        <w:t xml:space="preserve"> CGE Members</w:t>
      </w:r>
      <w:r w:rsidR="00A02270">
        <w:rPr>
          <w:rFonts w:ascii="Times New Roman" w:hAnsi="Times New Roman"/>
          <w:b/>
        </w:rPr>
        <w:t xml:space="preserve"> </w:t>
      </w:r>
      <w:r w:rsidR="0095524B">
        <w:rPr>
          <w:rFonts w:ascii="Times New Roman" w:hAnsi="Times New Roman"/>
          <w:b/>
        </w:rPr>
        <w:t xml:space="preserve"> </w:t>
      </w:r>
    </w:p>
    <w:p w14:paraId="79F1B032" w14:textId="77777777" w:rsidR="00E80E12" w:rsidRPr="00E80E12" w:rsidRDefault="00E80E12" w:rsidP="00E80E12">
      <w:pPr>
        <w:widowControl w:val="0"/>
        <w:autoSpaceDE w:val="0"/>
        <w:autoSpaceDN w:val="0"/>
        <w:adjustRightInd w:val="0"/>
        <w:rPr>
          <w:rFonts w:ascii="Times New Roman" w:hAnsi="Times New Roman"/>
          <w:color w:val="1A1A1A"/>
        </w:rPr>
      </w:pPr>
      <w:r>
        <w:rPr>
          <w:rFonts w:ascii="Times New Roman" w:hAnsi="Times New Roman"/>
          <w:color w:val="1A1A1A"/>
        </w:rPr>
        <w:t>Andrea Alveshere</w:t>
      </w:r>
      <w:r w:rsidRPr="00E44345">
        <w:rPr>
          <w:rFonts w:ascii="Times New Roman" w:hAnsi="Times New Roman"/>
          <w:color w:val="1A1A1A"/>
        </w:rPr>
        <w:tab/>
      </w:r>
      <w:r>
        <w:rPr>
          <w:rFonts w:ascii="Times New Roman" w:hAnsi="Times New Roman"/>
          <w:color w:val="1A1A1A"/>
        </w:rPr>
        <w:tab/>
        <w:t>Anthropology</w:t>
      </w:r>
      <w:r>
        <w:rPr>
          <w:rFonts w:ascii="Times New Roman" w:hAnsi="Times New Roman"/>
          <w:color w:val="1A1A1A"/>
        </w:rPr>
        <w:tab/>
      </w:r>
      <w:r w:rsidRPr="00E44345">
        <w:rPr>
          <w:rFonts w:ascii="Times New Roman" w:hAnsi="Times New Roman"/>
          <w:color w:val="1A1A1A"/>
        </w:rPr>
        <w:tab/>
        <w:t>(Social Science</w:t>
      </w:r>
      <w:r>
        <w:rPr>
          <w:rFonts w:ascii="Times New Roman" w:hAnsi="Times New Roman"/>
          <w:color w:val="1A1A1A"/>
        </w:rPr>
        <w:t>s)</w:t>
      </w:r>
    </w:p>
    <w:p w14:paraId="48016753" w14:textId="77777777" w:rsidR="00270C3C" w:rsidRDefault="00270C3C" w:rsidP="00270C3C">
      <w:pPr>
        <w:pStyle w:val="ColorfulList-Accent11"/>
        <w:tabs>
          <w:tab w:val="left" w:pos="2160"/>
        </w:tabs>
        <w:ind w:left="0"/>
        <w:rPr>
          <w:rFonts w:ascii="Times New Roman" w:hAnsi="Times New Roman"/>
        </w:rPr>
      </w:pPr>
      <w:r w:rsidRPr="002E43D3">
        <w:rPr>
          <w:rFonts w:ascii="Times New Roman" w:hAnsi="Times New Roman"/>
          <w:bCs/>
        </w:rPr>
        <w:t>Lori Baker-Sperry</w:t>
      </w:r>
      <w:r>
        <w:rPr>
          <w:rFonts w:ascii="Times New Roman" w:hAnsi="Times New Roman"/>
        </w:rPr>
        <w:tab/>
      </w:r>
      <w:r>
        <w:rPr>
          <w:rFonts w:ascii="Times New Roman" w:hAnsi="Times New Roman"/>
        </w:rPr>
        <w:tab/>
        <w:t>Liberal Arts &amp; Sci.</w:t>
      </w:r>
      <w:r>
        <w:rPr>
          <w:rFonts w:ascii="Times New Roman" w:hAnsi="Times New Roman"/>
        </w:rPr>
        <w:tab/>
        <w:t>(Multicultural)</w:t>
      </w:r>
    </w:p>
    <w:p w14:paraId="78E5AA0C" w14:textId="77777777" w:rsidR="00A30659" w:rsidRPr="00270C3C" w:rsidRDefault="00A30659" w:rsidP="00270C3C">
      <w:pPr>
        <w:pStyle w:val="ColorfulList-Accent11"/>
        <w:tabs>
          <w:tab w:val="left" w:pos="2160"/>
        </w:tabs>
        <w:ind w:left="0"/>
        <w:rPr>
          <w:rFonts w:ascii="Times New Roman" w:hAnsi="Times New Roman"/>
        </w:rPr>
      </w:pPr>
      <w:r>
        <w:rPr>
          <w:rFonts w:ascii="Times New Roman" w:hAnsi="Times New Roman"/>
        </w:rPr>
        <w:t>Greg Bar</w:t>
      </w:r>
      <w:r w:rsidR="00C219F6">
        <w:rPr>
          <w:rFonts w:ascii="Times New Roman" w:hAnsi="Times New Roman"/>
        </w:rPr>
        <w:t>amidze</w:t>
      </w:r>
      <w:r w:rsidR="00C219F6">
        <w:rPr>
          <w:rFonts w:ascii="Times New Roman" w:hAnsi="Times New Roman"/>
        </w:rPr>
        <w:tab/>
      </w:r>
      <w:r w:rsidR="00C219F6">
        <w:rPr>
          <w:rFonts w:ascii="Times New Roman" w:hAnsi="Times New Roman"/>
        </w:rPr>
        <w:tab/>
        <w:t>Computer Sciences</w:t>
      </w:r>
      <w:r w:rsidR="00C219F6">
        <w:rPr>
          <w:rFonts w:ascii="Times New Roman" w:hAnsi="Times New Roman"/>
        </w:rPr>
        <w:tab/>
        <w:t>(</w:t>
      </w:r>
      <w:r w:rsidR="00C219F6" w:rsidRPr="00C219F6">
        <w:rPr>
          <w:rFonts w:ascii="Times New Roman" w:hAnsi="Times New Roman"/>
        </w:rPr>
        <w:t>Math/Natural Sciences)</w:t>
      </w:r>
    </w:p>
    <w:p w14:paraId="1DB998D4" w14:textId="77777777" w:rsidR="00270C3C" w:rsidRDefault="00270C3C" w:rsidP="00270C3C">
      <w:pPr>
        <w:widowControl w:val="0"/>
        <w:autoSpaceDE w:val="0"/>
        <w:autoSpaceDN w:val="0"/>
        <w:adjustRightInd w:val="0"/>
        <w:rPr>
          <w:rFonts w:ascii="Times New Roman" w:hAnsi="Times New Roman"/>
          <w:color w:val="1A1A1A"/>
        </w:rPr>
      </w:pPr>
      <w:r w:rsidRPr="00E44345">
        <w:rPr>
          <w:rFonts w:ascii="Times New Roman" w:hAnsi="Times New Roman"/>
          <w:color w:val="1A1A1A"/>
        </w:rPr>
        <w:t>Keith Holz</w:t>
      </w:r>
      <w:r>
        <w:rPr>
          <w:rFonts w:ascii="Times New Roman" w:hAnsi="Times New Roman"/>
          <w:color w:val="1A1A1A"/>
        </w:rPr>
        <w:t>, Chair</w:t>
      </w:r>
      <w:r w:rsidRPr="00E44345">
        <w:rPr>
          <w:rFonts w:ascii="Times New Roman" w:hAnsi="Times New Roman"/>
          <w:color w:val="1A1A1A"/>
        </w:rPr>
        <w:tab/>
      </w:r>
      <w:r w:rsidRPr="00E44345">
        <w:rPr>
          <w:rFonts w:ascii="Times New Roman" w:hAnsi="Times New Roman"/>
          <w:color w:val="1A1A1A"/>
        </w:rPr>
        <w:tab/>
        <w:t xml:space="preserve">Art </w:t>
      </w:r>
      <w:r w:rsidR="00E80E12">
        <w:rPr>
          <w:rFonts w:ascii="Times New Roman" w:hAnsi="Times New Roman"/>
          <w:color w:val="1A1A1A"/>
        </w:rPr>
        <w:t>&amp; Design</w:t>
      </w:r>
      <w:r w:rsidRPr="00E44345">
        <w:rPr>
          <w:rFonts w:ascii="Times New Roman" w:hAnsi="Times New Roman"/>
          <w:color w:val="1A1A1A"/>
        </w:rPr>
        <w:tab/>
      </w:r>
      <w:r w:rsidRPr="00E44345">
        <w:rPr>
          <w:rFonts w:ascii="Times New Roman" w:hAnsi="Times New Roman"/>
          <w:color w:val="1A1A1A"/>
        </w:rPr>
        <w:tab/>
        <w:t>(Humanities/Fine Arts)</w:t>
      </w:r>
    </w:p>
    <w:p w14:paraId="7428CA44" w14:textId="77777777" w:rsidR="00E80E12" w:rsidRPr="00E80E12" w:rsidRDefault="00E80E12" w:rsidP="00E80E12">
      <w:pPr>
        <w:pStyle w:val="ColorfulList-Accent11"/>
        <w:tabs>
          <w:tab w:val="left" w:pos="2160"/>
        </w:tabs>
        <w:ind w:left="0"/>
        <w:rPr>
          <w:rFonts w:ascii="Times New Roman" w:hAnsi="Times New Roman"/>
        </w:rPr>
      </w:pPr>
      <w:r>
        <w:rPr>
          <w:rFonts w:ascii="Times New Roman" w:hAnsi="Times New Roman"/>
        </w:rPr>
        <w:t>Seongchan Kim</w:t>
      </w:r>
      <w:r>
        <w:rPr>
          <w:rFonts w:ascii="Times New Roman" w:hAnsi="Times New Roman"/>
        </w:rPr>
        <w:tab/>
      </w:r>
      <w:r>
        <w:rPr>
          <w:rFonts w:ascii="Times New Roman" w:hAnsi="Times New Roman"/>
        </w:rPr>
        <w:tab/>
        <w:t xml:space="preserve">Engineering Tech. </w:t>
      </w:r>
      <w:r>
        <w:rPr>
          <w:rFonts w:ascii="Times New Roman" w:hAnsi="Times New Roman"/>
        </w:rPr>
        <w:tab/>
        <w:t>(At-large)</w:t>
      </w:r>
    </w:p>
    <w:p w14:paraId="5BE476F5" w14:textId="77777777" w:rsidR="005B7AFD" w:rsidRDefault="005B7AFD" w:rsidP="005B7AFD">
      <w:pPr>
        <w:pStyle w:val="ColorfulList-Accent11"/>
        <w:tabs>
          <w:tab w:val="left" w:pos="2160"/>
        </w:tabs>
        <w:ind w:left="0"/>
        <w:rPr>
          <w:rFonts w:ascii="Times New Roman" w:hAnsi="Times New Roman"/>
        </w:rPr>
      </w:pPr>
      <w:r>
        <w:rPr>
          <w:rFonts w:ascii="Times New Roman" w:hAnsi="Times New Roman"/>
        </w:rPr>
        <w:t>William Knox</w:t>
      </w:r>
      <w:r>
        <w:rPr>
          <w:rFonts w:ascii="Times New Roman" w:hAnsi="Times New Roman"/>
        </w:rPr>
        <w:tab/>
      </w:r>
      <w:r>
        <w:rPr>
          <w:rFonts w:ascii="Times New Roman" w:hAnsi="Times New Roman"/>
        </w:rPr>
        <w:tab/>
        <w:t xml:space="preserve">English </w:t>
      </w:r>
      <w:r>
        <w:rPr>
          <w:rFonts w:ascii="Times New Roman" w:hAnsi="Times New Roman"/>
        </w:rPr>
        <w:tab/>
      </w:r>
      <w:r>
        <w:rPr>
          <w:rFonts w:ascii="Times New Roman" w:hAnsi="Times New Roman"/>
        </w:rPr>
        <w:tab/>
        <w:t>(Basic Skills/Writing)</w:t>
      </w:r>
    </w:p>
    <w:p w14:paraId="66B47057" w14:textId="77777777" w:rsidR="00E80E12" w:rsidRDefault="00E80E12" w:rsidP="005B7AFD">
      <w:pPr>
        <w:pStyle w:val="ColorfulList-Accent11"/>
        <w:tabs>
          <w:tab w:val="left" w:pos="2160"/>
        </w:tabs>
        <w:ind w:left="0"/>
        <w:rPr>
          <w:rFonts w:ascii="Times New Roman" w:hAnsi="Times New Roman"/>
        </w:rPr>
      </w:pPr>
      <w:r>
        <w:rPr>
          <w:rFonts w:ascii="Times New Roman" w:hAnsi="Times New Roman"/>
        </w:rPr>
        <w:t>Wanmo Koo</w:t>
      </w:r>
      <w:r>
        <w:rPr>
          <w:rFonts w:ascii="Times New Roman" w:hAnsi="Times New Roman"/>
        </w:rPr>
        <w:tab/>
      </w:r>
      <w:r>
        <w:rPr>
          <w:rFonts w:ascii="Times New Roman" w:hAnsi="Times New Roman"/>
        </w:rPr>
        <w:tab/>
        <w:t>Mgmt. &amp; Marketing</w:t>
      </w:r>
      <w:r>
        <w:rPr>
          <w:rFonts w:ascii="Times New Roman" w:hAnsi="Times New Roman"/>
        </w:rPr>
        <w:tab/>
        <w:t>(At-large)</w:t>
      </w:r>
    </w:p>
    <w:p w14:paraId="3346A38E" w14:textId="77777777" w:rsidR="00E80E12" w:rsidRPr="00E80E12" w:rsidRDefault="00E80E12" w:rsidP="00E80E12">
      <w:pPr>
        <w:pStyle w:val="ColorfulList-Accent11"/>
        <w:tabs>
          <w:tab w:val="left" w:pos="2160"/>
        </w:tabs>
        <w:ind w:left="0"/>
        <w:rPr>
          <w:rFonts w:ascii="Times New Roman" w:hAnsi="Times New Roman"/>
          <w:color w:val="1A1A1A"/>
        </w:rPr>
      </w:pPr>
      <w:r>
        <w:rPr>
          <w:rFonts w:ascii="Times New Roman" w:hAnsi="Times New Roman"/>
          <w:color w:val="1A1A1A"/>
        </w:rPr>
        <w:t>Gordon Pettit</w:t>
      </w:r>
      <w:r>
        <w:rPr>
          <w:rFonts w:ascii="Times New Roman" w:hAnsi="Times New Roman"/>
          <w:color w:val="1A1A1A"/>
        </w:rPr>
        <w:tab/>
      </w:r>
      <w:r>
        <w:rPr>
          <w:rFonts w:ascii="Times New Roman" w:hAnsi="Times New Roman"/>
          <w:color w:val="1A1A1A"/>
        </w:rPr>
        <w:tab/>
        <w:t>Math &amp; Philosophy</w:t>
      </w:r>
      <w:r w:rsidRPr="00E44345">
        <w:rPr>
          <w:rFonts w:ascii="Times New Roman" w:hAnsi="Times New Roman"/>
          <w:color w:val="1A1A1A"/>
        </w:rPr>
        <w:tab/>
        <w:t>(Humanities)</w:t>
      </w:r>
    </w:p>
    <w:p w14:paraId="37FD5248" w14:textId="77777777" w:rsidR="00E80E12" w:rsidRPr="00E80E12" w:rsidRDefault="00E80E12" w:rsidP="00E80E12">
      <w:pPr>
        <w:widowControl w:val="0"/>
        <w:autoSpaceDE w:val="0"/>
        <w:autoSpaceDN w:val="0"/>
        <w:adjustRightInd w:val="0"/>
        <w:rPr>
          <w:rFonts w:ascii="Times New Roman" w:hAnsi="Times New Roman"/>
          <w:color w:val="1A1A1A"/>
        </w:rPr>
      </w:pPr>
      <w:r>
        <w:rPr>
          <w:rFonts w:ascii="Times New Roman" w:hAnsi="Times New Roman"/>
          <w:color w:val="1A1A1A"/>
        </w:rPr>
        <w:t>Seyfi Turkelli</w:t>
      </w:r>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r>
      <w:r>
        <w:rPr>
          <w:rFonts w:ascii="Times New Roman" w:hAnsi="Times New Roman"/>
          <w:color w:val="1A1A1A"/>
        </w:rPr>
        <w:t>Math &amp; Philosophy</w:t>
      </w:r>
      <w:r w:rsidRPr="00E44345">
        <w:rPr>
          <w:rFonts w:ascii="Times New Roman" w:hAnsi="Times New Roman"/>
          <w:color w:val="1A1A1A"/>
        </w:rPr>
        <w:tab/>
        <w:t>(Math/Natural Sciences)</w:t>
      </w:r>
    </w:p>
    <w:p w14:paraId="0C4A69E1" w14:textId="77777777" w:rsidR="00270C3C" w:rsidRDefault="00270C3C" w:rsidP="005B7AFD">
      <w:pPr>
        <w:pStyle w:val="ColorfulList-Accent11"/>
        <w:tabs>
          <w:tab w:val="left" w:pos="2160"/>
        </w:tabs>
        <w:ind w:left="0"/>
        <w:rPr>
          <w:rFonts w:ascii="Times New Roman" w:hAnsi="Times New Roman"/>
        </w:rPr>
      </w:pPr>
      <w:r>
        <w:rPr>
          <w:rFonts w:ascii="Times New Roman" w:hAnsi="Times New Roman"/>
          <w:color w:val="1A1A1A"/>
        </w:rPr>
        <w:t>David Zanolla</w:t>
      </w:r>
      <w:r>
        <w:rPr>
          <w:rFonts w:ascii="Times New Roman" w:hAnsi="Times New Roman"/>
          <w:color w:val="1A1A1A"/>
        </w:rPr>
        <w:tab/>
      </w:r>
      <w:r>
        <w:rPr>
          <w:rFonts w:ascii="Times New Roman" w:hAnsi="Times New Roman"/>
          <w:color w:val="1A1A1A"/>
        </w:rPr>
        <w:tab/>
        <w:t>Communication</w:t>
      </w:r>
      <w:r>
        <w:rPr>
          <w:rFonts w:ascii="Times New Roman" w:hAnsi="Times New Roman"/>
          <w:color w:val="1A1A1A"/>
        </w:rPr>
        <w:tab/>
      </w:r>
      <w:r w:rsidRPr="00E44345">
        <w:rPr>
          <w:rFonts w:ascii="Times New Roman" w:hAnsi="Times New Roman"/>
          <w:color w:val="1A1A1A"/>
        </w:rPr>
        <w:t>(Basic Skills/Public Speaking)</w:t>
      </w:r>
    </w:p>
    <w:p w14:paraId="1DCC886D" w14:textId="77777777" w:rsidR="00270C3C" w:rsidRPr="00E44345" w:rsidRDefault="005B7AFD" w:rsidP="005B7AFD">
      <w:pPr>
        <w:pStyle w:val="ColorfulList-Accent11"/>
        <w:tabs>
          <w:tab w:val="left" w:pos="2160"/>
        </w:tabs>
        <w:ind w:left="0"/>
        <w:rPr>
          <w:rFonts w:ascii="Times New Roman" w:hAnsi="Times New Roman"/>
        </w:rPr>
      </w:pPr>
      <w:r>
        <w:rPr>
          <w:rFonts w:ascii="Times New Roman" w:hAnsi="Times New Roman"/>
        </w:rPr>
        <w:t>Karen Zellmann</w:t>
      </w:r>
      <w:r>
        <w:rPr>
          <w:rFonts w:ascii="Times New Roman" w:hAnsi="Times New Roman"/>
        </w:rPr>
        <w:tab/>
      </w:r>
      <w:r>
        <w:rPr>
          <w:rFonts w:ascii="Times New Roman" w:hAnsi="Times New Roman"/>
        </w:rPr>
        <w:tab/>
        <w:t>Health Sci. &amp; SW</w:t>
      </w:r>
      <w:r>
        <w:rPr>
          <w:rFonts w:ascii="Times New Roman" w:hAnsi="Times New Roman"/>
        </w:rPr>
        <w:tab/>
        <w:t>(Human Well-Being)</w:t>
      </w:r>
    </w:p>
    <w:p w14:paraId="4A9A6D1A" w14:textId="77777777" w:rsidR="00CE577B" w:rsidRDefault="000C77BC" w:rsidP="00CE577B">
      <w:pPr>
        <w:rPr>
          <w:rFonts w:ascii="Times New Roman" w:hAnsi="Times New Roman"/>
        </w:rPr>
      </w:pPr>
      <w:r>
        <w:rPr>
          <w:rFonts w:ascii="Times New Roman" w:hAnsi="Times New Roman"/>
        </w:rPr>
        <w:t xml:space="preserve">Ryan Homer    </w:t>
      </w:r>
      <w:r w:rsidR="00550BD5">
        <w:rPr>
          <w:rFonts w:ascii="Times New Roman" w:hAnsi="Times New Roman"/>
        </w:rPr>
        <w:tab/>
      </w:r>
      <w:r w:rsidR="005B7AFD">
        <w:rPr>
          <w:rFonts w:ascii="Times New Roman" w:hAnsi="Times New Roman"/>
        </w:rPr>
        <w:tab/>
      </w:r>
      <w:r w:rsidR="00550BD5">
        <w:rPr>
          <w:rFonts w:ascii="Times New Roman" w:hAnsi="Times New Roman"/>
        </w:rPr>
        <w:t>Student Gov't.</w:t>
      </w:r>
      <w:r w:rsidR="005321CA" w:rsidRPr="00E44345">
        <w:rPr>
          <w:rFonts w:ascii="Times New Roman" w:hAnsi="Times New Roman"/>
        </w:rPr>
        <w:t xml:space="preserve"> Assoc</w:t>
      </w:r>
      <w:r w:rsidR="00550BD5">
        <w:rPr>
          <w:rFonts w:ascii="Times New Roman" w:hAnsi="Times New Roman"/>
        </w:rPr>
        <w:t>.</w:t>
      </w:r>
      <w:r w:rsidR="005321CA" w:rsidRPr="00E44345">
        <w:rPr>
          <w:rFonts w:ascii="Times New Roman" w:hAnsi="Times New Roman"/>
        </w:rPr>
        <w:t xml:space="preserve"> </w:t>
      </w:r>
    </w:p>
    <w:p w14:paraId="21585E6E" w14:textId="77777777" w:rsidR="005321CA" w:rsidRPr="00E44345" w:rsidRDefault="00CE577B" w:rsidP="00CE577B">
      <w:pPr>
        <w:rPr>
          <w:rFonts w:ascii="Times New Roman" w:hAnsi="Times New Roman"/>
        </w:rPr>
      </w:pPr>
      <w:r>
        <w:rPr>
          <w:rFonts w:ascii="Times New Roman" w:hAnsi="Times New Roman"/>
        </w:rPr>
        <w:t>Jim Schmidt</w:t>
      </w:r>
      <w:r>
        <w:rPr>
          <w:rFonts w:ascii="Times New Roman" w:hAnsi="Times New Roman"/>
        </w:rPr>
        <w:tab/>
      </w:r>
      <w:r w:rsidR="005321CA">
        <w:rPr>
          <w:rFonts w:ascii="Times New Roman" w:hAnsi="Times New Roman"/>
        </w:rPr>
        <w:tab/>
      </w:r>
      <w:r w:rsidR="005321CA">
        <w:rPr>
          <w:rFonts w:ascii="Times New Roman" w:hAnsi="Times New Roman"/>
        </w:rPr>
        <w:tab/>
        <w:t xml:space="preserve">C.A.S.  </w:t>
      </w:r>
      <w:r w:rsidR="005321CA">
        <w:rPr>
          <w:rFonts w:ascii="Times New Roman" w:hAnsi="Times New Roman"/>
        </w:rPr>
        <w:tab/>
      </w:r>
      <w:r w:rsidR="005321CA">
        <w:rPr>
          <w:rFonts w:ascii="Times New Roman" w:hAnsi="Times New Roman"/>
        </w:rPr>
        <w:tab/>
      </w:r>
      <w:r w:rsidR="005321CA" w:rsidRPr="00E44345">
        <w:rPr>
          <w:rFonts w:ascii="Times New Roman" w:hAnsi="Times New Roman"/>
        </w:rPr>
        <w:t>(Ex-offici</w:t>
      </w:r>
      <w:r w:rsidR="00E92550">
        <w:rPr>
          <w:rFonts w:ascii="Times New Roman" w:hAnsi="Times New Roman"/>
        </w:rPr>
        <w:t>o, Dean'</w:t>
      </w:r>
      <w:r w:rsidR="005321CA">
        <w:rPr>
          <w:rFonts w:ascii="Times New Roman" w:hAnsi="Times New Roman"/>
        </w:rPr>
        <w:t>s Council Rep.</w:t>
      </w:r>
      <w:r w:rsidR="005321CA" w:rsidRPr="00E44345">
        <w:rPr>
          <w:rFonts w:ascii="Times New Roman" w:hAnsi="Times New Roman"/>
        </w:rPr>
        <w:t>)</w:t>
      </w:r>
    </w:p>
    <w:p w14:paraId="562B6F96" w14:textId="77777777" w:rsidR="005321CA" w:rsidRPr="00E44345" w:rsidRDefault="005B7AFD" w:rsidP="005321CA">
      <w:pPr>
        <w:pStyle w:val="ColorfulList-Accent11"/>
        <w:tabs>
          <w:tab w:val="left" w:pos="2160"/>
        </w:tabs>
        <w:ind w:left="0"/>
        <w:rPr>
          <w:rFonts w:ascii="Times New Roman" w:hAnsi="Times New Roman"/>
        </w:rPr>
      </w:pPr>
      <w:r>
        <w:rPr>
          <w:rFonts w:ascii="Times New Roman" w:hAnsi="Times New Roman"/>
        </w:rPr>
        <w:t>Mark Mossman</w:t>
      </w:r>
      <w:r w:rsidR="005321CA">
        <w:rPr>
          <w:rFonts w:ascii="Times New Roman" w:hAnsi="Times New Roman"/>
        </w:rPr>
        <w:tab/>
      </w:r>
      <w:r w:rsidR="005321CA">
        <w:rPr>
          <w:rFonts w:ascii="Times New Roman" w:hAnsi="Times New Roman"/>
        </w:rPr>
        <w:tab/>
        <w:t xml:space="preserve">Office of Provost </w:t>
      </w:r>
      <w:r w:rsidR="005321CA">
        <w:rPr>
          <w:rFonts w:ascii="Times New Roman" w:hAnsi="Times New Roman"/>
        </w:rPr>
        <w:tab/>
        <w:t>(Ex-officio,</w:t>
      </w:r>
      <w:r w:rsidR="002B1C17">
        <w:rPr>
          <w:rFonts w:ascii="Times New Roman" w:hAnsi="Times New Roman"/>
        </w:rPr>
        <w:t xml:space="preserve"> </w:t>
      </w:r>
      <w:r w:rsidR="005321CA">
        <w:rPr>
          <w:rFonts w:ascii="Times New Roman" w:hAnsi="Times New Roman"/>
        </w:rPr>
        <w:t xml:space="preserve">Provost's </w:t>
      </w:r>
      <w:r w:rsidR="005321CA" w:rsidRPr="00E44345">
        <w:rPr>
          <w:rFonts w:ascii="Times New Roman" w:hAnsi="Times New Roman"/>
        </w:rPr>
        <w:t>Rep</w:t>
      </w:r>
      <w:r w:rsidR="002B1C17">
        <w:rPr>
          <w:rFonts w:ascii="Times New Roman" w:hAnsi="Times New Roman"/>
        </w:rPr>
        <w:t>.</w:t>
      </w:r>
      <w:r w:rsidR="005321CA" w:rsidRPr="00E44345">
        <w:rPr>
          <w:rFonts w:ascii="Times New Roman" w:hAnsi="Times New Roman"/>
        </w:rPr>
        <w:t>)</w:t>
      </w:r>
    </w:p>
    <w:p w14:paraId="5B64AE39" w14:textId="77777777" w:rsidR="00365594" w:rsidRDefault="005321CA" w:rsidP="005321CA">
      <w:pPr>
        <w:pStyle w:val="ColorfulList-Accent11"/>
        <w:tabs>
          <w:tab w:val="left" w:pos="2160"/>
        </w:tabs>
        <w:ind w:left="0"/>
        <w:rPr>
          <w:rFonts w:ascii="Times New Roman" w:hAnsi="Times New Roman"/>
        </w:rPr>
      </w:pPr>
      <w:r w:rsidRPr="00E44345">
        <w:rPr>
          <w:rFonts w:ascii="Times New Roman" w:hAnsi="Times New Roman"/>
        </w:rPr>
        <w:t>Mi</w:t>
      </w:r>
      <w:r>
        <w:rPr>
          <w:rFonts w:ascii="Times New Roman" w:hAnsi="Times New Roman"/>
        </w:rPr>
        <w:t>chelle Yager</w:t>
      </w:r>
      <w:r>
        <w:rPr>
          <w:rFonts w:ascii="Times New Roman" w:hAnsi="Times New Roman"/>
        </w:rPr>
        <w:tab/>
      </w:r>
      <w:r>
        <w:rPr>
          <w:rFonts w:ascii="Times New Roman" w:hAnsi="Times New Roman"/>
        </w:rPr>
        <w:tab/>
        <w:t xml:space="preserve">Advising Center </w:t>
      </w:r>
      <w:r>
        <w:rPr>
          <w:rFonts w:ascii="Times New Roman" w:hAnsi="Times New Roman"/>
        </w:rPr>
        <w:tab/>
      </w:r>
      <w:r w:rsidR="002B1C17">
        <w:rPr>
          <w:rFonts w:ascii="Times New Roman" w:hAnsi="Times New Roman"/>
        </w:rPr>
        <w:t>(Ex-officio, COAA Rep.</w:t>
      </w:r>
      <w:r w:rsidRPr="00E44345">
        <w:rPr>
          <w:rFonts w:ascii="Times New Roman" w:hAnsi="Times New Roman"/>
        </w:rPr>
        <w:t>)</w:t>
      </w:r>
    </w:p>
    <w:p w14:paraId="407CADA7" w14:textId="77777777" w:rsidR="00365594" w:rsidRPr="00E44345" w:rsidRDefault="00365594" w:rsidP="005321CA">
      <w:pPr>
        <w:rPr>
          <w:rFonts w:ascii="Times New Roman" w:hAnsi="Times New Roman"/>
        </w:rPr>
      </w:pPr>
    </w:p>
    <w:p w14:paraId="0A1EBD8F" w14:textId="77777777" w:rsidR="005321CA" w:rsidRPr="00E44345" w:rsidRDefault="0026500A" w:rsidP="0026500A">
      <w:pPr>
        <w:pStyle w:val="ColorfulList-Accent11"/>
        <w:ind w:left="0"/>
        <w:rPr>
          <w:rFonts w:ascii="Times New Roman" w:hAnsi="Times New Roman"/>
        </w:rPr>
      </w:pPr>
      <w:r>
        <w:rPr>
          <w:rFonts w:ascii="Times New Roman" w:hAnsi="Times New Roman"/>
        </w:rPr>
        <w:t xml:space="preserve">1.  </w:t>
      </w:r>
      <w:r w:rsidR="005321CA" w:rsidRPr="00E44345">
        <w:rPr>
          <w:rFonts w:ascii="Times New Roman" w:hAnsi="Times New Roman"/>
        </w:rPr>
        <w:t>Call to order</w:t>
      </w:r>
      <w:r w:rsidR="00977DF6">
        <w:rPr>
          <w:rFonts w:ascii="Times New Roman" w:hAnsi="Times New Roman"/>
        </w:rPr>
        <w:t>—3:34 p.m.</w:t>
      </w:r>
    </w:p>
    <w:p w14:paraId="585ABAEA" w14:textId="60B6AC85" w:rsidR="0043271F" w:rsidRDefault="0026500A" w:rsidP="0026500A">
      <w:pPr>
        <w:pStyle w:val="ColorfulList-Accent11"/>
        <w:ind w:left="0"/>
        <w:rPr>
          <w:rFonts w:ascii="Times New Roman" w:hAnsi="Times New Roman"/>
        </w:rPr>
      </w:pPr>
      <w:r>
        <w:rPr>
          <w:rFonts w:ascii="Times New Roman" w:hAnsi="Times New Roman"/>
        </w:rPr>
        <w:t xml:space="preserve">2.  </w:t>
      </w:r>
      <w:r w:rsidR="0028754C">
        <w:rPr>
          <w:rFonts w:ascii="Times New Roman" w:hAnsi="Times New Roman"/>
        </w:rPr>
        <w:t>Corrections and</w:t>
      </w:r>
      <w:r w:rsidR="008A2751">
        <w:rPr>
          <w:rFonts w:ascii="Times New Roman" w:hAnsi="Times New Roman"/>
        </w:rPr>
        <w:t xml:space="preserve"> acceptance of</w:t>
      </w:r>
      <w:r w:rsidR="00E80E12">
        <w:rPr>
          <w:rFonts w:ascii="Times New Roman" w:hAnsi="Times New Roman"/>
        </w:rPr>
        <w:t xml:space="preserve"> minutes from May 2</w:t>
      </w:r>
      <w:r w:rsidR="003125F7">
        <w:rPr>
          <w:rFonts w:ascii="Times New Roman" w:hAnsi="Times New Roman"/>
        </w:rPr>
        <w:t xml:space="preserve">, </w:t>
      </w:r>
      <w:r w:rsidR="004F5E34">
        <w:rPr>
          <w:rFonts w:ascii="Times New Roman" w:hAnsi="Times New Roman"/>
        </w:rPr>
        <w:t>2019</w:t>
      </w:r>
      <w:r w:rsidR="00977DF6">
        <w:rPr>
          <w:rFonts w:ascii="Times New Roman" w:hAnsi="Times New Roman"/>
        </w:rPr>
        <w:t xml:space="preserve">—Greg Baramidze had his general education </w:t>
      </w:r>
      <w:r w:rsidR="00310551">
        <w:rPr>
          <w:rFonts w:ascii="Times New Roman" w:hAnsi="Times New Roman"/>
        </w:rPr>
        <w:t>category correctly identified as M</w:t>
      </w:r>
      <w:r w:rsidR="00977DF6">
        <w:rPr>
          <w:rFonts w:ascii="Times New Roman" w:hAnsi="Times New Roman"/>
        </w:rPr>
        <w:t>ath/Natural Sciences.  Zellman</w:t>
      </w:r>
      <w:r w:rsidR="001537FB">
        <w:rPr>
          <w:rFonts w:ascii="Times New Roman" w:hAnsi="Times New Roman"/>
        </w:rPr>
        <w:t>n</w:t>
      </w:r>
      <w:r w:rsidR="00977DF6">
        <w:rPr>
          <w:rFonts w:ascii="Times New Roman" w:hAnsi="Times New Roman"/>
        </w:rPr>
        <w:t xml:space="preserve"> moved and Turkelli seconded acceptance of the minutes with this correction.</w:t>
      </w:r>
      <w:r w:rsidR="0043271F">
        <w:rPr>
          <w:rFonts w:ascii="Times New Roman" w:hAnsi="Times New Roman"/>
        </w:rPr>
        <w:tab/>
      </w:r>
    </w:p>
    <w:p w14:paraId="2BC1840B" w14:textId="77777777" w:rsidR="005321CA" w:rsidRPr="007B65FE" w:rsidRDefault="0026500A" w:rsidP="0026500A">
      <w:pPr>
        <w:pStyle w:val="ColorfulList-Accent11"/>
        <w:ind w:left="0"/>
        <w:rPr>
          <w:rFonts w:ascii="Times New Roman" w:hAnsi="Times New Roman"/>
        </w:rPr>
      </w:pPr>
      <w:r>
        <w:rPr>
          <w:rFonts w:ascii="Times New Roman" w:hAnsi="Times New Roman"/>
        </w:rPr>
        <w:t xml:space="preserve">3.  </w:t>
      </w:r>
      <w:r w:rsidR="005321CA" w:rsidRPr="007B65FE">
        <w:rPr>
          <w:rFonts w:ascii="Times New Roman" w:hAnsi="Times New Roman"/>
        </w:rPr>
        <w:t>Additions to Agenda</w:t>
      </w:r>
      <w:r w:rsidR="00977DF6">
        <w:rPr>
          <w:rFonts w:ascii="Times New Roman" w:hAnsi="Times New Roman"/>
        </w:rPr>
        <w:t>—The date of the agenda was corrected from the 4</w:t>
      </w:r>
      <w:r w:rsidR="00977DF6" w:rsidRPr="00977DF6">
        <w:rPr>
          <w:rFonts w:ascii="Times New Roman" w:hAnsi="Times New Roman"/>
          <w:vertAlign w:val="superscript"/>
        </w:rPr>
        <w:t>th</w:t>
      </w:r>
      <w:r w:rsidR="00977DF6">
        <w:rPr>
          <w:rFonts w:ascii="Times New Roman" w:hAnsi="Times New Roman"/>
        </w:rPr>
        <w:t xml:space="preserve"> to the 5</w:t>
      </w:r>
      <w:r w:rsidR="00977DF6" w:rsidRPr="00977DF6">
        <w:rPr>
          <w:rFonts w:ascii="Times New Roman" w:hAnsi="Times New Roman"/>
          <w:vertAlign w:val="superscript"/>
        </w:rPr>
        <w:t>th</w:t>
      </w:r>
      <w:r w:rsidR="00977DF6">
        <w:rPr>
          <w:rFonts w:ascii="Times New Roman" w:hAnsi="Times New Roman"/>
        </w:rPr>
        <w:t>.</w:t>
      </w:r>
    </w:p>
    <w:p w14:paraId="39F35617" w14:textId="77777777" w:rsidR="00BE3273" w:rsidRPr="00E44345" w:rsidRDefault="0026500A" w:rsidP="0026500A">
      <w:pPr>
        <w:pStyle w:val="ColorfulList-Accent11"/>
        <w:ind w:left="0"/>
        <w:rPr>
          <w:rFonts w:ascii="Times New Roman" w:hAnsi="Times New Roman"/>
        </w:rPr>
      </w:pPr>
      <w:r>
        <w:rPr>
          <w:rFonts w:ascii="Times New Roman" w:hAnsi="Times New Roman"/>
        </w:rPr>
        <w:t xml:space="preserve">4.  </w:t>
      </w:r>
      <w:r w:rsidR="005321CA">
        <w:rPr>
          <w:rFonts w:ascii="Times New Roman" w:hAnsi="Times New Roman"/>
        </w:rPr>
        <w:t>Roll Call</w:t>
      </w:r>
      <w:r w:rsidR="000C77BC">
        <w:rPr>
          <w:rFonts w:ascii="Times New Roman" w:hAnsi="Times New Roman"/>
        </w:rPr>
        <w:t>—It was noted that Patricia Anderson has stepped down from CGE so will not assume the committee chair.  A replacement for her seat will be made after September 10</w:t>
      </w:r>
      <w:r w:rsidR="000C77BC" w:rsidRPr="000C77BC">
        <w:rPr>
          <w:rFonts w:ascii="Times New Roman" w:hAnsi="Times New Roman"/>
          <w:vertAlign w:val="superscript"/>
        </w:rPr>
        <w:t>th</w:t>
      </w:r>
      <w:r w:rsidR="000C77BC">
        <w:rPr>
          <w:rFonts w:ascii="Times New Roman" w:hAnsi="Times New Roman"/>
        </w:rPr>
        <w:t>.</w:t>
      </w:r>
      <w:r w:rsidR="00F22F43">
        <w:rPr>
          <w:rFonts w:ascii="Times New Roman" w:hAnsi="Times New Roman"/>
        </w:rPr>
        <w:t xml:space="preserve">  Zanolla, Schmidt, and Mossman were absent.</w:t>
      </w:r>
    </w:p>
    <w:p w14:paraId="473A7DC2" w14:textId="77777777" w:rsidR="00E5132A" w:rsidRDefault="00365594" w:rsidP="00E5132A">
      <w:pPr>
        <w:pStyle w:val="ColorfulList-Accent11"/>
        <w:ind w:left="0"/>
        <w:rPr>
          <w:rFonts w:ascii="Times New Roman" w:hAnsi="Times New Roman"/>
        </w:rPr>
      </w:pPr>
      <w:r>
        <w:rPr>
          <w:rFonts w:ascii="Times New Roman" w:hAnsi="Times New Roman"/>
        </w:rPr>
        <w:t>5</w:t>
      </w:r>
      <w:r w:rsidR="0026500A">
        <w:rPr>
          <w:rFonts w:ascii="Times New Roman" w:hAnsi="Times New Roman"/>
        </w:rPr>
        <w:t xml:space="preserve">.  </w:t>
      </w:r>
      <w:r w:rsidR="005321CA" w:rsidRPr="00E44345">
        <w:rPr>
          <w:rFonts w:ascii="Times New Roman" w:hAnsi="Times New Roman"/>
        </w:rPr>
        <w:t>Announcements</w:t>
      </w:r>
      <w:r w:rsidR="000C77BC">
        <w:rPr>
          <w:rFonts w:ascii="Times New Roman" w:hAnsi="Times New Roman"/>
        </w:rPr>
        <w:t>—Holz encouraged the committee to read the several attachments to the agenda and to make them points of discussion for the next meeting:</w:t>
      </w:r>
      <w:r w:rsidR="00316F21">
        <w:rPr>
          <w:rFonts w:ascii="Times New Roman" w:hAnsi="Times New Roman"/>
        </w:rPr>
        <w:t xml:space="preserve"> the CGE 2018-2019 CGE </w:t>
      </w:r>
      <w:r w:rsidR="00316F21" w:rsidRPr="00E5132A">
        <w:rPr>
          <w:rFonts w:ascii="Times New Roman" w:hAnsi="Times New Roman"/>
          <w:i/>
        </w:rPr>
        <w:t>Annual Report</w:t>
      </w:r>
      <w:r w:rsidR="00316F21">
        <w:rPr>
          <w:rFonts w:ascii="Times New Roman" w:hAnsi="Times New Roman"/>
        </w:rPr>
        <w:t xml:space="preserve">, </w:t>
      </w:r>
      <w:r w:rsidR="00316F21" w:rsidRPr="00E5132A">
        <w:rPr>
          <w:rFonts w:ascii="Times New Roman" w:hAnsi="Times New Roman"/>
          <w:i/>
        </w:rPr>
        <w:t>Recommendations by the IBHE Faculty Advisory Council on Program Prioritization and Consolidation</w:t>
      </w:r>
      <w:r w:rsidR="00316F21">
        <w:rPr>
          <w:rFonts w:ascii="Times New Roman" w:hAnsi="Times New Roman"/>
        </w:rPr>
        <w:t xml:space="preserve">, </w:t>
      </w:r>
      <w:r w:rsidR="00A40B60" w:rsidRPr="00E5132A">
        <w:rPr>
          <w:rFonts w:ascii="Times New Roman" w:hAnsi="Times New Roman"/>
          <w:i/>
        </w:rPr>
        <w:t>IBHE Faculty Advisory Council Recommends Supporting Liberal Arts &amp; Sciences Programs</w:t>
      </w:r>
      <w:r w:rsidR="00A40B60">
        <w:rPr>
          <w:rFonts w:ascii="Times New Roman" w:hAnsi="Times New Roman"/>
        </w:rPr>
        <w:t xml:space="preserve">, </w:t>
      </w:r>
      <w:r w:rsidR="00E5132A">
        <w:rPr>
          <w:rFonts w:ascii="Times New Roman" w:hAnsi="Times New Roman"/>
        </w:rPr>
        <w:t xml:space="preserve">and the </w:t>
      </w:r>
      <w:r w:rsidR="00E5132A" w:rsidRPr="00310551">
        <w:rPr>
          <w:rFonts w:ascii="Times New Roman" w:hAnsi="Times New Roman"/>
        </w:rPr>
        <w:t>IBHE Faculty Advisory Council Working Groups Paper.</w:t>
      </w:r>
      <w:r w:rsidR="00E5132A">
        <w:rPr>
          <w:rFonts w:ascii="Times New Roman" w:hAnsi="Times New Roman"/>
        </w:rPr>
        <w:t xml:space="preserve">  CGE was reminded of the WIU Board of Trustees public meeting on October 3</w:t>
      </w:r>
      <w:r w:rsidR="00E5132A" w:rsidRPr="00E5132A">
        <w:rPr>
          <w:rFonts w:ascii="Times New Roman" w:hAnsi="Times New Roman"/>
          <w:vertAlign w:val="superscript"/>
        </w:rPr>
        <w:t>rd</w:t>
      </w:r>
      <w:r w:rsidR="00E5132A">
        <w:rPr>
          <w:rFonts w:ascii="Times New Roman" w:hAnsi="Times New Roman"/>
        </w:rPr>
        <w:t xml:space="preserve">.  </w:t>
      </w:r>
    </w:p>
    <w:p w14:paraId="29F7474E" w14:textId="77777777" w:rsidR="00E80E12" w:rsidRDefault="00E80E12" w:rsidP="00A3750F">
      <w:pPr>
        <w:rPr>
          <w:rFonts w:ascii="Times New Roman" w:hAnsi="Times New Roman"/>
          <w:b/>
        </w:rPr>
      </w:pPr>
    </w:p>
    <w:p w14:paraId="0E774E49" w14:textId="77777777" w:rsidR="00E80E12" w:rsidRDefault="00E80E12" w:rsidP="00E80E12">
      <w:pPr>
        <w:shd w:val="clear" w:color="auto" w:fill="FFFFFF"/>
        <w:ind w:left="720" w:hanging="720"/>
        <w:rPr>
          <w:rFonts w:ascii="Times New Roman" w:hAnsi="Times New Roman"/>
          <w:b/>
        </w:rPr>
      </w:pPr>
      <w:r w:rsidRPr="00363D84">
        <w:rPr>
          <w:rFonts w:ascii="Times New Roman" w:hAnsi="Times New Roman"/>
          <w:b/>
        </w:rPr>
        <w:t>NEW BUSINESS</w:t>
      </w:r>
    </w:p>
    <w:p w14:paraId="1202FCEC" w14:textId="77777777" w:rsidR="001614BC" w:rsidRPr="00363D84" w:rsidRDefault="001614BC" w:rsidP="00E80E12">
      <w:pPr>
        <w:shd w:val="clear" w:color="auto" w:fill="FFFFFF"/>
        <w:ind w:left="720" w:hanging="720"/>
        <w:rPr>
          <w:rFonts w:ascii="Times New Roman" w:hAnsi="Times New Roman"/>
          <w:b/>
        </w:rPr>
      </w:pPr>
    </w:p>
    <w:p w14:paraId="17AD9845" w14:textId="77777777" w:rsidR="00E5132A" w:rsidRDefault="00E5132A" w:rsidP="00E80E12">
      <w:pPr>
        <w:shd w:val="clear" w:color="auto" w:fill="FFFFFF"/>
        <w:ind w:left="720" w:hanging="720"/>
        <w:rPr>
          <w:rFonts w:ascii="Times New Roman" w:hAnsi="Times New Roman"/>
        </w:rPr>
      </w:pPr>
      <w:r>
        <w:rPr>
          <w:rFonts w:ascii="Times New Roman" w:hAnsi="Times New Roman"/>
        </w:rPr>
        <w:t>6.  N</w:t>
      </w:r>
      <w:r w:rsidR="002F475A">
        <w:rPr>
          <w:rFonts w:ascii="Times New Roman" w:hAnsi="Times New Roman"/>
        </w:rPr>
        <w:t xml:space="preserve">ew </w:t>
      </w:r>
      <w:r>
        <w:rPr>
          <w:rFonts w:ascii="Times New Roman" w:hAnsi="Times New Roman"/>
        </w:rPr>
        <w:t xml:space="preserve">members were welcomed: </w:t>
      </w:r>
    </w:p>
    <w:p w14:paraId="79B73AD2" w14:textId="77777777" w:rsidR="00E80E12" w:rsidRDefault="00E5132A" w:rsidP="00E80E12">
      <w:pPr>
        <w:shd w:val="clear" w:color="auto" w:fill="FFFFFF"/>
        <w:ind w:left="720" w:hanging="720"/>
        <w:rPr>
          <w:rFonts w:ascii="Times New Roman" w:hAnsi="Times New Roman"/>
        </w:rPr>
      </w:pPr>
      <w:r w:rsidRPr="00E5132A">
        <w:rPr>
          <w:rFonts w:ascii="Times New Roman" w:hAnsi="Times New Roman"/>
        </w:rPr>
        <w:t>Andrea Alveshere</w:t>
      </w:r>
      <w:r>
        <w:rPr>
          <w:rFonts w:ascii="Times New Roman" w:hAnsi="Times New Roman"/>
        </w:rPr>
        <w:t xml:space="preserve"> </w:t>
      </w:r>
      <w:r>
        <w:rPr>
          <w:rFonts w:ascii="Times New Roman" w:hAnsi="Times New Roman"/>
        </w:rPr>
        <w:tab/>
        <w:t xml:space="preserve">Anthropology </w:t>
      </w:r>
      <w:r>
        <w:rPr>
          <w:rFonts w:ascii="Times New Roman" w:hAnsi="Times New Roman"/>
        </w:rPr>
        <w:tab/>
      </w:r>
      <w:r>
        <w:rPr>
          <w:rFonts w:ascii="Times New Roman" w:hAnsi="Times New Roman"/>
        </w:rPr>
        <w:tab/>
      </w:r>
      <w:r w:rsidR="00AC1183">
        <w:rPr>
          <w:rFonts w:ascii="Times New Roman" w:hAnsi="Times New Roman"/>
        </w:rPr>
        <w:tab/>
      </w:r>
      <w:r w:rsidRPr="00E5132A">
        <w:rPr>
          <w:rFonts w:ascii="Times New Roman" w:hAnsi="Times New Roman"/>
        </w:rPr>
        <w:t>Social Science</w:t>
      </w:r>
      <w:r>
        <w:rPr>
          <w:rFonts w:ascii="Times New Roman" w:hAnsi="Times New Roman"/>
        </w:rPr>
        <w:t>s</w:t>
      </w:r>
    </w:p>
    <w:p w14:paraId="05588D7E" w14:textId="77777777" w:rsidR="00E5132A" w:rsidRDefault="00E5132A" w:rsidP="00E80E12">
      <w:pPr>
        <w:shd w:val="clear" w:color="auto" w:fill="FFFFFF"/>
        <w:ind w:left="720" w:hanging="720"/>
        <w:rPr>
          <w:rFonts w:ascii="Times New Roman" w:hAnsi="Times New Roman"/>
        </w:rPr>
      </w:pPr>
      <w:r>
        <w:rPr>
          <w:rFonts w:ascii="Times New Roman" w:hAnsi="Times New Roman"/>
        </w:rPr>
        <w:t>Seongchan Kim</w:t>
      </w:r>
      <w:r>
        <w:rPr>
          <w:rFonts w:ascii="Times New Roman" w:hAnsi="Times New Roman"/>
        </w:rPr>
        <w:tab/>
        <w:t xml:space="preserve">Engineering Tech. </w:t>
      </w:r>
      <w:r>
        <w:rPr>
          <w:rFonts w:ascii="Times New Roman" w:hAnsi="Times New Roman"/>
        </w:rPr>
        <w:tab/>
      </w:r>
      <w:r w:rsidR="00AC1183">
        <w:rPr>
          <w:rFonts w:ascii="Times New Roman" w:hAnsi="Times New Roman"/>
        </w:rPr>
        <w:tab/>
      </w:r>
      <w:r>
        <w:rPr>
          <w:rFonts w:ascii="Times New Roman" w:hAnsi="Times New Roman"/>
        </w:rPr>
        <w:t>At-large</w:t>
      </w:r>
    </w:p>
    <w:p w14:paraId="3138D059" w14:textId="77777777" w:rsidR="00E5132A" w:rsidRDefault="00E5132A" w:rsidP="00E80E12">
      <w:pPr>
        <w:shd w:val="clear" w:color="auto" w:fill="FFFFFF"/>
        <w:ind w:left="720" w:hanging="720"/>
        <w:rPr>
          <w:rFonts w:ascii="Times New Roman" w:hAnsi="Times New Roman"/>
        </w:rPr>
      </w:pPr>
      <w:r>
        <w:rPr>
          <w:rFonts w:ascii="Times New Roman" w:hAnsi="Times New Roman"/>
        </w:rPr>
        <w:t>Wanmo Koo</w:t>
      </w:r>
      <w:r>
        <w:rPr>
          <w:rFonts w:ascii="Times New Roman" w:hAnsi="Times New Roman"/>
        </w:rPr>
        <w:tab/>
      </w:r>
      <w:r>
        <w:rPr>
          <w:rFonts w:ascii="Times New Roman" w:hAnsi="Times New Roman"/>
        </w:rPr>
        <w:tab/>
        <w:t>Mgmt. &amp; Marketing</w:t>
      </w:r>
      <w:r>
        <w:rPr>
          <w:rFonts w:ascii="Times New Roman" w:hAnsi="Times New Roman"/>
        </w:rPr>
        <w:tab/>
      </w:r>
      <w:r w:rsidR="00AC1183">
        <w:rPr>
          <w:rFonts w:ascii="Times New Roman" w:hAnsi="Times New Roman"/>
        </w:rPr>
        <w:tab/>
      </w:r>
      <w:r>
        <w:rPr>
          <w:rFonts w:ascii="Times New Roman" w:hAnsi="Times New Roman"/>
        </w:rPr>
        <w:t>At-large</w:t>
      </w:r>
    </w:p>
    <w:p w14:paraId="6B9DBB4C" w14:textId="77777777" w:rsidR="00E5132A" w:rsidRPr="00E80E12" w:rsidRDefault="00E5132A" w:rsidP="00E5132A">
      <w:pPr>
        <w:pStyle w:val="ColorfulList-Accent11"/>
        <w:tabs>
          <w:tab w:val="left" w:pos="2160"/>
        </w:tabs>
        <w:ind w:left="0"/>
        <w:rPr>
          <w:rFonts w:ascii="Times New Roman" w:hAnsi="Times New Roman"/>
          <w:color w:val="1A1A1A"/>
        </w:rPr>
      </w:pPr>
      <w:r>
        <w:rPr>
          <w:rFonts w:ascii="Times New Roman" w:hAnsi="Times New Roman"/>
          <w:color w:val="1A1A1A"/>
        </w:rPr>
        <w:t>Gordon Pettit</w:t>
      </w:r>
      <w:r>
        <w:rPr>
          <w:rFonts w:ascii="Times New Roman" w:hAnsi="Times New Roman"/>
          <w:color w:val="1A1A1A"/>
        </w:rPr>
        <w:tab/>
        <w:t>Math &amp; Philosophy</w:t>
      </w:r>
      <w:r>
        <w:rPr>
          <w:rFonts w:ascii="Times New Roman" w:hAnsi="Times New Roman"/>
          <w:color w:val="1A1A1A"/>
        </w:rPr>
        <w:tab/>
      </w:r>
      <w:r w:rsidR="00AC1183">
        <w:rPr>
          <w:rFonts w:ascii="Times New Roman" w:hAnsi="Times New Roman"/>
          <w:color w:val="1A1A1A"/>
        </w:rPr>
        <w:tab/>
      </w:r>
      <w:r>
        <w:rPr>
          <w:rFonts w:ascii="Times New Roman" w:hAnsi="Times New Roman"/>
          <w:color w:val="1A1A1A"/>
        </w:rPr>
        <w:t>Humanities</w:t>
      </w:r>
    </w:p>
    <w:p w14:paraId="1D275211" w14:textId="77777777" w:rsidR="00E5132A" w:rsidRDefault="00E5132A" w:rsidP="00E5132A">
      <w:pPr>
        <w:widowControl w:val="0"/>
        <w:autoSpaceDE w:val="0"/>
        <w:autoSpaceDN w:val="0"/>
        <w:adjustRightInd w:val="0"/>
        <w:rPr>
          <w:rFonts w:ascii="Times New Roman" w:hAnsi="Times New Roman"/>
          <w:color w:val="1A1A1A"/>
        </w:rPr>
      </w:pPr>
      <w:r>
        <w:rPr>
          <w:rFonts w:ascii="Times New Roman" w:hAnsi="Times New Roman"/>
          <w:color w:val="1A1A1A"/>
        </w:rPr>
        <w:t>Seyfi Turkelli</w:t>
      </w:r>
      <w:r w:rsidRPr="00E44345">
        <w:rPr>
          <w:rFonts w:ascii="Times New Roman" w:hAnsi="Times New Roman"/>
          <w:color w:val="1A1A1A"/>
        </w:rPr>
        <w:tab/>
      </w:r>
      <w:r w:rsidRPr="00E44345">
        <w:rPr>
          <w:rFonts w:ascii="Times New Roman" w:hAnsi="Times New Roman"/>
          <w:color w:val="1A1A1A"/>
        </w:rPr>
        <w:tab/>
      </w:r>
      <w:r>
        <w:rPr>
          <w:rFonts w:ascii="Times New Roman" w:hAnsi="Times New Roman"/>
          <w:color w:val="1A1A1A"/>
        </w:rPr>
        <w:t>Math &amp; Philosophy</w:t>
      </w:r>
      <w:r>
        <w:rPr>
          <w:rFonts w:ascii="Times New Roman" w:hAnsi="Times New Roman"/>
          <w:color w:val="1A1A1A"/>
        </w:rPr>
        <w:tab/>
      </w:r>
      <w:r w:rsidR="00AC1183">
        <w:rPr>
          <w:rFonts w:ascii="Times New Roman" w:hAnsi="Times New Roman"/>
          <w:color w:val="1A1A1A"/>
        </w:rPr>
        <w:tab/>
      </w:r>
      <w:r>
        <w:rPr>
          <w:rFonts w:ascii="Times New Roman" w:hAnsi="Times New Roman"/>
          <w:color w:val="1A1A1A"/>
        </w:rPr>
        <w:t>Math/Natural Sciences</w:t>
      </w:r>
    </w:p>
    <w:p w14:paraId="0884089B" w14:textId="77777777" w:rsidR="00AC1183" w:rsidRPr="00AC1183" w:rsidRDefault="00AC1183" w:rsidP="00AC1183">
      <w:pPr>
        <w:widowControl w:val="0"/>
        <w:autoSpaceDE w:val="0"/>
        <w:autoSpaceDN w:val="0"/>
        <w:adjustRightInd w:val="0"/>
        <w:rPr>
          <w:rFonts w:ascii="Times New Roman" w:hAnsi="Times New Roman"/>
          <w:color w:val="1A1A1A"/>
        </w:rPr>
      </w:pPr>
      <w:r w:rsidRPr="00AC1183">
        <w:rPr>
          <w:rFonts w:ascii="Times New Roman" w:hAnsi="Times New Roman"/>
          <w:color w:val="1A1A1A"/>
        </w:rPr>
        <w:t xml:space="preserve">Ryan Homer    </w:t>
      </w:r>
      <w:r w:rsidRPr="00AC1183">
        <w:rPr>
          <w:rFonts w:ascii="Times New Roman" w:hAnsi="Times New Roman"/>
          <w:color w:val="1A1A1A"/>
        </w:rPr>
        <w:tab/>
        <w:t xml:space="preserve">Student Gov't. Assoc. </w:t>
      </w:r>
    </w:p>
    <w:p w14:paraId="4C4ADF26" w14:textId="5B05498D" w:rsidR="00B2397C" w:rsidRDefault="00CE02C2" w:rsidP="00E80E12">
      <w:pPr>
        <w:shd w:val="clear" w:color="auto" w:fill="FFFFFF"/>
        <w:rPr>
          <w:rFonts w:ascii="Times New Roman" w:hAnsi="Times New Roman"/>
        </w:rPr>
      </w:pPr>
      <w:r>
        <w:rPr>
          <w:rFonts w:ascii="Times New Roman" w:hAnsi="Times New Roman"/>
        </w:rPr>
        <w:lastRenderedPageBreak/>
        <w:t xml:space="preserve">7. </w:t>
      </w:r>
      <w:r w:rsidR="00215599">
        <w:rPr>
          <w:rFonts w:ascii="Times New Roman" w:hAnsi="Times New Roman"/>
        </w:rPr>
        <w:t>N</w:t>
      </w:r>
      <w:r w:rsidR="00E80E12">
        <w:rPr>
          <w:rFonts w:ascii="Times New Roman" w:hAnsi="Times New Roman"/>
        </w:rPr>
        <w:t xml:space="preserve">ominations </w:t>
      </w:r>
      <w:r>
        <w:rPr>
          <w:rFonts w:ascii="Times New Roman" w:hAnsi="Times New Roman"/>
        </w:rPr>
        <w:t xml:space="preserve">and self-nominations for </w:t>
      </w:r>
      <w:r w:rsidR="00F42C19">
        <w:rPr>
          <w:rFonts w:ascii="Times New Roman" w:hAnsi="Times New Roman"/>
        </w:rPr>
        <w:t xml:space="preserve">CGE </w:t>
      </w:r>
      <w:r>
        <w:rPr>
          <w:rFonts w:ascii="Times New Roman" w:hAnsi="Times New Roman"/>
        </w:rPr>
        <w:t xml:space="preserve">Chair </w:t>
      </w:r>
      <w:r w:rsidR="008A0DC8">
        <w:rPr>
          <w:rFonts w:ascii="Times New Roman" w:hAnsi="Times New Roman"/>
        </w:rPr>
        <w:t xml:space="preserve">and other positions </w:t>
      </w:r>
      <w:r w:rsidR="00E80E12">
        <w:rPr>
          <w:rFonts w:ascii="Times New Roman" w:hAnsi="Times New Roman"/>
        </w:rPr>
        <w:t>(2019-2020)</w:t>
      </w:r>
      <w:r w:rsidR="008A0DC8">
        <w:rPr>
          <w:rFonts w:ascii="Times New Roman" w:hAnsi="Times New Roman"/>
        </w:rPr>
        <w:t>--</w:t>
      </w:r>
      <w:r w:rsidR="00B2397C">
        <w:rPr>
          <w:rFonts w:ascii="Times New Roman" w:hAnsi="Times New Roman"/>
        </w:rPr>
        <w:t xml:space="preserve">All current, regular </w:t>
      </w:r>
      <w:r w:rsidR="002F475A">
        <w:rPr>
          <w:rFonts w:ascii="Times New Roman" w:hAnsi="Times New Roman"/>
        </w:rPr>
        <w:t xml:space="preserve">faculty </w:t>
      </w:r>
      <w:r w:rsidR="001614BC">
        <w:rPr>
          <w:rFonts w:ascii="Times New Roman" w:hAnsi="Times New Roman"/>
        </w:rPr>
        <w:t xml:space="preserve">members of </w:t>
      </w:r>
      <w:r w:rsidR="008A0DC8">
        <w:rPr>
          <w:rFonts w:ascii="Times New Roman" w:hAnsi="Times New Roman"/>
        </w:rPr>
        <w:t>CGE being eligible, outgoing chair Holz explained the voting procedure and asked for nominations.  In addition to Holz, Knox also will not continue as secretary.  Zellman</w:t>
      </w:r>
      <w:r w:rsidR="001537FB">
        <w:rPr>
          <w:rFonts w:ascii="Times New Roman" w:hAnsi="Times New Roman"/>
        </w:rPr>
        <w:t>n</w:t>
      </w:r>
      <w:r w:rsidR="008A0DC8">
        <w:rPr>
          <w:rFonts w:ascii="Times New Roman" w:hAnsi="Times New Roman"/>
        </w:rPr>
        <w:t xml:space="preserve"> will remain vice chair.   The following were elected: Andrea Alveshere, chair, after move by Holz and second by Zellm</w:t>
      </w:r>
      <w:r w:rsidR="00EB0E96">
        <w:rPr>
          <w:rFonts w:ascii="Times New Roman" w:hAnsi="Times New Roman"/>
        </w:rPr>
        <w:t>ann</w:t>
      </w:r>
      <w:r w:rsidR="008A0DC8">
        <w:rPr>
          <w:rFonts w:ascii="Times New Roman" w:hAnsi="Times New Roman"/>
        </w:rPr>
        <w:t>; Gordon Pet</w:t>
      </w:r>
      <w:r w:rsidR="00E7050C">
        <w:rPr>
          <w:rFonts w:ascii="Times New Roman" w:hAnsi="Times New Roman"/>
        </w:rPr>
        <w:t>t</w:t>
      </w:r>
      <w:r w:rsidR="008A0DC8">
        <w:rPr>
          <w:rFonts w:ascii="Times New Roman" w:hAnsi="Times New Roman"/>
        </w:rPr>
        <w:t>it, secretary, after move by Holz and second by Zellm</w:t>
      </w:r>
      <w:r w:rsidR="00EB0E96">
        <w:rPr>
          <w:rFonts w:ascii="Times New Roman" w:hAnsi="Times New Roman"/>
        </w:rPr>
        <w:t>ann</w:t>
      </w:r>
      <w:r w:rsidR="008A0DC8">
        <w:rPr>
          <w:rFonts w:ascii="Times New Roman" w:hAnsi="Times New Roman"/>
        </w:rPr>
        <w:t>.</w:t>
      </w:r>
    </w:p>
    <w:p w14:paraId="6F5FA186" w14:textId="77777777" w:rsidR="00E80E12" w:rsidRDefault="00E80E12" w:rsidP="00E80E12">
      <w:pPr>
        <w:shd w:val="clear" w:color="auto" w:fill="FFFFFF"/>
        <w:rPr>
          <w:rFonts w:ascii="Times New Roman" w:hAnsi="Times New Roman"/>
        </w:rPr>
      </w:pPr>
      <w:r>
        <w:rPr>
          <w:rFonts w:ascii="Times New Roman" w:hAnsi="Times New Roman"/>
        </w:rPr>
        <w:t xml:space="preserve">    </w:t>
      </w:r>
    </w:p>
    <w:p w14:paraId="42C48106" w14:textId="77777777" w:rsidR="005321CA" w:rsidRPr="00CD4654" w:rsidRDefault="00CE02C2" w:rsidP="00A3750F">
      <w:pPr>
        <w:rPr>
          <w:rFonts w:ascii="Times New Roman" w:hAnsi="Times New Roman"/>
        </w:rPr>
      </w:pPr>
      <w:r>
        <w:rPr>
          <w:rFonts w:ascii="Times New Roman" w:hAnsi="Times New Roman"/>
        </w:rPr>
        <w:t>8</w:t>
      </w:r>
      <w:r w:rsidR="005321CA">
        <w:rPr>
          <w:rFonts w:ascii="Times New Roman" w:hAnsi="Times New Roman"/>
        </w:rPr>
        <w:t>.  Reports</w:t>
      </w:r>
    </w:p>
    <w:p w14:paraId="07969A06" w14:textId="77777777" w:rsidR="005321CA" w:rsidRPr="004A3F40" w:rsidRDefault="005321CA" w:rsidP="0035532A">
      <w:pPr>
        <w:ind w:firstLine="720"/>
        <w:rPr>
          <w:rFonts w:ascii="Times New Roman" w:hAnsi="Times New Roman"/>
        </w:rPr>
      </w:pPr>
      <w:r>
        <w:rPr>
          <w:rFonts w:ascii="Times New Roman" w:hAnsi="Times New Roman"/>
        </w:rPr>
        <w:t xml:space="preserve">a. </w:t>
      </w:r>
      <w:r w:rsidR="00C630A0">
        <w:rPr>
          <w:rFonts w:ascii="Times New Roman" w:hAnsi="Times New Roman"/>
        </w:rPr>
        <w:t xml:space="preserve">Provost -- </w:t>
      </w:r>
      <w:r w:rsidR="00DC1FC1">
        <w:rPr>
          <w:rFonts w:ascii="Times New Roman" w:hAnsi="Times New Roman"/>
        </w:rPr>
        <w:t>Mark Mossman</w:t>
      </w:r>
      <w:r w:rsidRPr="004A3F40">
        <w:rPr>
          <w:rFonts w:ascii="Times New Roman" w:hAnsi="Times New Roman"/>
        </w:rPr>
        <w:t xml:space="preserve">, </w:t>
      </w:r>
      <w:r w:rsidR="00F42C19">
        <w:rPr>
          <w:rFonts w:ascii="Times New Roman" w:hAnsi="Times New Roman"/>
        </w:rPr>
        <w:t xml:space="preserve">Interim </w:t>
      </w:r>
      <w:r w:rsidRPr="004A3F40">
        <w:rPr>
          <w:rFonts w:ascii="Times New Roman" w:hAnsi="Times New Roman"/>
        </w:rPr>
        <w:t>Associate Provost</w:t>
      </w:r>
      <w:r w:rsidR="00B66346">
        <w:rPr>
          <w:rFonts w:ascii="Times New Roman" w:hAnsi="Times New Roman"/>
        </w:rPr>
        <w:t>—No report.</w:t>
      </w:r>
    </w:p>
    <w:p w14:paraId="379F9FAA" w14:textId="77777777" w:rsidR="005321CA" w:rsidRPr="004A3F40" w:rsidRDefault="005321CA" w:rsidP="0035532A">
      <w:pPr>
        <w:ind w:firstLine="720"/>
        <w:rPr>
          <w:rFonts w:ascii="Times New Roman" w:hAnsi="Times New Roman"/>
        </w:rPr>
      </w:pPr>
      <w:r>
        <w:rPr>
          <w:rFonts w:ascii="Times New Roman" w:hAnsi="Times New Roman"/>
        </w:rPr>
        <w:t xml:space="preserve">b. </w:t>
      </w:r>
      <w:r w:rsidR="00C630A0">
        <w:rPr>
          <w:rFonts w:ascii="Times New Roman" w:hAnsi="Times New Roman"/>
        </w:rPr>
        <w:t xml:space="preserve">CAS </w:t>
      </w:r>
      <w:r w:rsidR="00454897">
        <w:rPr>
          <w:rFonts w:ascii="Helvetica" w:eastAsia="Helvetica" w:hAnsi="Helvetica" w:cs="Helvetica"/>
        </w:rPr>
        <w:t>–</w:t>
      </w:r>
      <w:r w:rsidR="00C630A0">
        <w:rPr>
          <w:rFonts w:ascii="Times New Roman" w:hAnsi="Times New Roman"/>
        </w:rPr>
        <w:t xml:space="preserve"> </w:t>
      </w:r>
      <w:r w:rsidR="00454897">
        <w:rPr>
          <w:rFonts w:ascii="Times New Roman" w:hAnsi="Times New Roman"/>
        </w:rPr>
        <w:t>Jim Schmidt</w:t>
      </w:r>
      <w:r w:rsidR="00B66346" w:rsidRPr="00B66346">
        <w:rPr>
          <w:rFonts w:ascii="Times New Roman" w:hAnsi="Times New Roman"/>
        </w:rPr>
        <w:t>—No report.</w:t>
      </w:r>
      <w:r w:rsidR="00B66346">
        <w:rPr>
          <w:rFonts w:ascii="Times New Roman" w:hAnsi="Times New Roman"/>
        </w:rPr>
        <w:t xml:space="preserve"> </w:t>
      </w:r>
    </w:p>
    <w:p w14:paraId="01BCFB2D" w14:textId="77777777" w:rsidR="00700063" w:rsidRDefault="00C630A0" w:rsidP="0035532A">
      <w:pPr>
        <w:ind w:firstLine="720"/>
        <w:rPr>
          <w:rFonts w:ascii="Times New Roman" w:hAnsi="Times New Roman"/>
        </w:rPr>
      </w:pPr>
      <w:r>
        <w:rPr>
          <w:rFonts w:ascii="Times New Roman" w:hAnsi="Times New Roman"/>
        </w:rPr>
        <w:t xml:space="preserve">c. University Advising -- </w:t>
      </w:r>
      <w:r w:rsidR="005321CA">
        <w:rPr>
          <w:rFonts w:ascii="Times New Roman" w:hAnsi="Times New Roman"/>
        </w:rPr>
        <w:t>Michelle Y</w:t>
      </w:r>
      <w:r w:rsidR="005321CA" w:rsidRPr="004A3F40">
        <w:rPr>
          <w:rFonts w:ascii="Times New Roman" w:hAnsi="Times New Roman"/>
        </w:rPr>
        <w:t>ager</w:t>
      </w:r>
      <w:r w:rsidR="00B66346">
        <w:rPr>
          <w:rFonts w:ascii="Times New Roman" w:hAnsi="Times New Roman"/>
        </w:rPr>
        <w:t>—OAS is now the REACH program.  October 4</w:t>
      </w:r>
      <w:r w:rsidR="00B66346" w:rsidRPr="00B66346">
        <w:rPr>
          <w:rFonts w:ascii="Times New Roman" w:hAnsi="Times New Roman"/>
          <w:vertAlign w:val="superscript"/>
        </w:rPr>
        <w:t>th</w:t>
      </w:r>
      <w:r w:rsidR="00B66346">
        <w:rPr>
          <w:rFonts w:ascii="Times New Roman" w:hAnsi="Times New Roman"/>
        </w:rPr>
        <w:t xml:space="preserve"> will be the 50</w:t>
      </w:r>
      <w:r w:rsidR="00B66346" w:rsidRPr="00B66346">
        <w:rPr>
          <w:rFonts w:ascii="Times New Roman" w:hAnsi="Times New Roman"/>
          <w:vertAlign w:val="superscript"/>
        </w:rPr>
        <w:t>th</w:t>
      </w:r>
      <w:r w:rsidR="00B66346">
        <w:rPr>
          <w:rFonts w:ascii="Times New Roman" w:hAnsi="Times New Roman"/>
        </w:rPr>
        <w:t xml:space="preserve"> anniversary of OAS. A reception will be held that date in Yager’s office.  </w:t>
      </w:r>
      <w:r w:rsidR="00310551">
        <w:rPr>
          <w:rFonts w:ascii="Times New Roman" w:hAnsi="Times New Roman"/>
        </w:rPr>
        <w:t>Tenth day enrollment is complete</w:t>
      </w:r>
      <w:r w:rsidR="00B66346">
        <w:rPr>
          <w:rFonts w:ascii="Times New Roman" w:hAnsi="Times New Roman"/>
        </w:rPr>
        <w:t>.  Open registration for spring semester will open earlier this fall.  Likewise, new student and transfer registration will begin November 15</w:t>
      </w:r>
      <w:r w:rsidR="00B66346" w:rsidRPr="00B66346">
        <w:rPr>
          <w:rFonts w:ascii="Times New Roman" w:hAnsi="Times New Roman"/>
          <w:vertAlign w:val="superscript"/>
        </w:rPr>
        <w:t>th</w:t>
      </w:r>
      <w:r w:rsidR="00B66346">
        <w:rPr>
          <w:rFonts w:ascii="Times New Roman" w:hAnsi="Times New Roman"/>
        </w:rPr>
        <w:t xml:space="preserve">.  </w:t>
      </w:r>
    </w:p>
    <w:p w14:paraId="49FCAC96" w14:textId="51332747" w:rsidR="00DE650E" w:rsidRDefault="00DE650E" w:rsidP="0035532A">
      <w:pPr>
        <w:ind w:firstLine="720"/>
        <w:rPr>
          <w:rFonts w:ascii="Times New Roman" w:hAnsi="Times New Roman"/>
        </w:rPr>
      </w:pPr>
      <w:r>
        <w:rPr>
          <w:rFonts w:ascii="Times New Roman" w:hAnsi="Times New Roman"/>
        </w:rPr>
        <w:t xml:space="preserve">d. Student Learning Assessment Subcommittee </w:t>
      </w:r>
      <w:r>
        <w:rPr>
          <w:rFonts w:ascii="Helvetica" w:eastAsia="Helvetica" w:hAnsi="Helvetica" w:cs="Helvetica"/>
        </w:rPr>
        <w:t>–</w:t>
      </w:r>
      <w:r>
        <w:rPr>
          <w:rFonts w:ascii="Times New Roman" w:hAnsi="Times New Roman"/>
        </w:rPr>
        <w:t xml:space="preserve"> Lori Baker-Sperry</w:t>
      </w:r>
      <w:r w:rsidR="00B66346">
        <w:rPr>
          <w:rFonts w:ascii="Times New Roman" w:hAnsi="Times New Roman"/>
        </w:rPr>
        <w:t>—The first year work of the committee has concluded.  Ten years ago, accreditors “dinged” CGE because no subcommittee was formed to address assessment.  This April at least two members with assessment expe</w:t>
      </w:r>
      <w:r w:rsidR="00310551">
        <w:rPr>
          <w:rFonts w:ascii="Times New Roman" w:hAnsi="Times New Roman"/>
        </w:rPr>
        <w:t>rience will be available.  Representatives of the H</w:t>
      </w:r>
      <w:r w:rsidR="00B66346">
        <w:rPr>
          <w:rFonts w:ascii="Times New Roman" w:hAnsi="Times New Roman"/>
        </w:rPr>
        <w:t xml:space="preserve">igher Learning Commission will meet with Mark Mossman and </w:t>
      </w:r>
      <w:r w:rsidR="002014E7">
        <w:rPr>
          <w:rFonts w:ascii="Times New Roman" w:hAnsi="Times New Roman"/>
        </w:rPr>
        <w:t>the</w:t>
      </w:r>
      <w:r w:rsidR="002014E7" w:rsidRPr="002014E7">
        <w:rPr>
          <w:rFonts w:ascii="Times New Roman" w:hAnsi="Times New Roman"/>
        </w:rPr>
        <w:t xml:space="preserve"> Student Learning Assessment Subcommittee</w:t>
      </w:r>
      <w:r w:rsidR="002014E7">
        <w:rPr>
          <w:rFonts w:ascii="Times New Roman" w:hAnsi="Times New Roman"/>
        </w:rPr>
        <w:t xml:space="preserve"> </w:t>
      </w:r>
      <w:r w:rsidR="00B66346">
        <w:rPr>
          <w:rFonts w:ascii="Times New Roman" w:hAnsi="Times New Roman"/>
        </w:rPr>
        <w:t xml:space="preserve">in April </w:t>
      </w:r>
      <w:r w:rsidR="002014E7">
        <w:rPr>
          <w:rFonts w:ascii="Times New Roman" w:hAnsi="Times New Roman"/>
        </w:rPr>
        <w:t xml:space="preserve">to address the major implemented changes from last year’s review.  Baker-Sperry reviewed the 2018-2019 monthly meetings and the series of impact reports received from departments.  Implementation will continue with follow-up by </w:t>
      </w:r>
      <w:r w:rsidR="00310551">
        <w:rPr>
          <w:rFonts w:ascii="Times New Roman" w:hAnsi="Times New Roman"/>
        </w:rPr>
        <w:t xml:space="preserve">Interim </w:t>
      </w:r>
      <w:r w:rsidR="002014E7">
        <w:rPr>
          <w:rFonts w:ascii="Times New Roman" w:hAnsi="Times New Roman"/>
        </w:rPr>
        <w:t>Associate Provost Mossman.  Baker-Sperry asked for two to three CGE members to join the subcommittee.  Zellman</w:t>
      </w:r>
      <w:r w:rsidR="00EB0E96">
        <w:rPr>
          <w:rFonts w:ascii="Times New Roman" w:hAnsi="Times New Roman"/>
        </w:rPr>
        <w:t>n</w:t>
      </w:r>
      <w:r w:rsidR="002014E7">
        <w:rPr>
          <w:rFonts w:ascii="Times New Roman" w:hAnsi="Times New Roman"/>
        </w:rPr>
        <w:t xml:space="preserve"> and Homer volunteered.  The CGE chair may also sit on SLAC to give feedback to Mossman.  Baker-Sperry believes members will have a healthy skepticism regarding assessment.</w:t>
      </w:r>
    </w:p>
    <w:p w14:paraId="7D75DC05" w14:textId="77777777" w:rsidR="00B2397C" w:rsidRPr="002014E7" w:rsidRDefault="0043271F" w:rsidP="0035532A">
      <w:pPr>
        <w:ind w:firstLine="720"/>
        <w:rPr>
          <w:rFonts w:ascii="Times New Roman" w:eastAsia="Helvetica" w:hAnsi="Times New Roman"/>
        </w:rPr>
      </w:pPr>
      <w:r w:rsidRPr="002014E7">
        <w:rPr>
          <w:rFonts w:ascii="Times New Roman" w:hAnsi="Times New Roman"/>
        </w:rPr>
        <w:t>e</w:t>
      </w:r>
      <w:r w:rsidR="002C3819" w:rsidRPr="002014E7">
        <w:rPr>
          <w:rFonts w:ascii="Times New Roman" w:hAnsi="Times New Roman"/>
        </w:rPr>
        <w:t>. CGE Chair</w:t>
      </w:r>
      <w:r w:rsidR="003125F7" w:rsidRPr="002014E7">
        <w:rPr>
          <w:rFonts w:ascii="Times New Roman" w:hAnsi="Times New Roman"/>
        </w:rPr>
        <w:t xml:space="preserve"> </w:t>
      </w:r>
      <w:r w:rsidR="00B2397C" w:rsidRPr="002014E7">
        <w:rPr>
          <w:rFonts w:ascii="Times New Roman" w:eastAsia="Helvetica" w:hAnsi="Times New Roman"/>
        </w:rPr>
        <w:t>–</w:t>
      </w:r>
      <w:r w:rsidR="002014E7" w:rsidRPr="002014E7">
        <w:rPr>
          <w:rFonts w:ascii="Times New Roman" w:eastAsia="Helvetica" w:hAnsi="Times New Roman"/>
        </w:rPr>
        <w:t>No further announcements.</w:t>
      </w:r>
    </w:p>
    <w:p w14:paraId="2D86A161" w14:textId="77777777" w:rsidR="002014E7" w:rsidRPr="002014E7" w:rsidRDefault="002014E7" w:rsidP="002F76F5">
      <w:pPr>
        <w:ind w:firstLine="720"/>
        <w:rPr>
          <w:rFonts w:ascii="Times New Roman" w:hAnsi="Times New Roman"/>
        </w:rPr>
      </w:pPr>
    </w:p>
    <w:p w14:paraId="20E9DFEE" w14:textId="77777777" w:rsidR="00132748" w:rsidRPr="002014E7" w:rsidRDefault="00B2397C" w:rsidP="00C44428">
      <w:pPr>
        <w:rPr>
          <w:rFonts w:ascii="Times New Roman" w:hAnsi="Times New Roman"/>
        </w:rPr>
      </w:pPr>
      <w:r w:rsidRPr="002014E7">
        <w:rPr>
          <w:rFonts w:ascii="Times New Roman" w:hAnsi="Times New Roman"/>
        </w:rPr>
        <w:t>9</w:t>
      </w:r>
      <w:r w:rsidR="00B146F6" w:rsidRPr="002014E7">
        <w:rPr>
          <w:rFonts w:ascii="Times New Roman" w:hAnsi="Times New Roman"/>
        </w:rPr>
        <w:t xml:space="preserve">.  </w:t>
      </w:r>
      <w:r w:rsidR="00C44428" w:rsidRPr="002014E7">
        <w:rPr>
          <w:rFonts w:ascii="Times New Roman" w:hAnsi="Times New Roman"/>
        </w:rPr>
        <w:t>G</w:t>
      </w:r>
      <w:r w:rsidR="007D57D7" w:rsidRPr="002014E7">
        <w:rPr>
          <w:rFonts w:ascii="Times New Roman" w:hAnsi="Times New Roman"/>
        </w:rPr>
        <w:t>ood of the Order</w:t>
      </w:r>
      <w:r w:rsidR="002014E7" w:rsidRPr="002014E7">
        <w:rPr>
          <w:rFonts w:ascii="Times New Roman" w:hAnsi="Times New Roman"/>
        </w:rPr>
        <w:t>—Nothing further.</w:t>
      </w:r>
    </w:p>
    <w:p w14:paraId="47407132" w14:textId="77777777" w:rsidR="00F360D1" w:rsidRPr="002014E7" w:rsidRDefault="00700063" w:rsidP="009721B9">
      <w:pPr>
        <w:rPr>
          <w:rFonts w:ascii="Times New Roman" w:hAnsi="Times New Roman"/>
        </w:rPr>
      </w:pPr>
      <w:r w:rsidRPr="002014E7">
        <w:rPr>
          <w:rFonts w:ascii="Times New Roman" w:hAnsi="Times New Roman"/>
        </w:rPr>
        <w:tab/>
      </w:r>
      <w:r w:rsidR="0047489E" w:rsidRPr="002014E7">
        <w:rPr>
          <w:rFonts w:ascii="Times New Roman" w:hAnsi="Times New Roman"/>
        </w:rPr>
        <w:t xml:space="preserve"> </w:t>
      </w:r>
    </w:p>
    <w:p w14:paraId="0E436CCD" w14:textId="4196CC94" w:rsidR="002C3819" w:rsidRPr="002014E7" w:rsidRDefault="005321CA" w:rsidP="002C3819">
      <w:pPr>
        <w:outlineLvl w:val="0"/>
        <w:rPr>
          <w:rFonts w:ascii="Times New Roman" w:hAnsi="Times New Roman"/>
          <w:b/>
        </w:rPr>
      </w:pPr>
      <w:r w:rsidRPr="002014E7">
        <w:rPr>
          <w:rFonts w:ascii="Times New Roman" w:hAnsi="Times New Roman"/>
          <w:b/>
        </w:rPr>
        <w:t>ADJOURNMENT</w:t>
      </w:r>
      <w:r w:rsidR="002014E7">
        <w:rPr>
          <w:rFonts w:ascii="Times New Roman" w:hAnsi="Times New Roman"/>
          <w:b/>
        </w:rPr>
        <w:t>—</w:t>
      </w:r>
      <w:r w:rsidR="002014E7" w:rsidRPr="002014E7">
        <w:rPr>
          <w:rFonts w:ascii="Times New Roman" w:hAnsi="Times New Roman"/>
        </w:rPr>
        <w:t>Knox moves and Zellman</w:t>
      </w:r>
      <w:r w:rsidR="00EB0E96">
        <w:rPr>
          <w:rFonts w:ascii="Times New Roman" w:hAnsi="Times New Roman"/>
        </w:rPr>
        <w:t>n</w:t>
      </w:r>
      <w:r w:rsidR="002014E7" w:rsidRPr="002014E7">
        <w:rPr>
          <w:rFonts w:ascii="Times New Roman" w:hAnsi="Times New Roman"/>
        </w:rPr>
        <w:t xml:space="preserve"> second</w:t>
      </w:r>
      <w:r w:rsidR="00EB0E96">
        <w:rPr>
          <w:rFonts w:ascii="Times New Roman" w:hAnsi="Times New Roman"/>
        </w:rPr>
        <w:t>ed</w:t>
      </w:r>
      <w:r w:rsidR="002014E7" w:rsidRPr="002014E7">
        <w:rPr>
          <w:rFonts w:ascii="Times New Roman" w:hAnsi="Times New Roman"/>
        </w:rPr>
        <w:t>.</w:t>
      </w:r>
      <w:r w:rsidR="002014E7">
        <w:rPr>
          <w:rFonts w:ascii="Times New Roman" w:hAnsi="Times New Roman"/>
        </w:rPr>
        <w:t xml:space="preserve">  Motion approved—4:48 p.m.</w:t>
      </w:r>
    </w:p>
    <w:p w14:paraId="4BB19B96" w14:textId="77777777" w:rsidR="00163C1C" w:rsidRPr="002014E7" w:rsidRDefault="00163C1C" w:rsidP="002C3819">
      <w:pPr>
        <w:outlineLvl w:val="0"/>
        <w:rPr>
          <w:rFonts w:ascii="Times New Roman" w:hAnsi="Times New Roman"/>
        </w:rPr>
      </w:pPr>
    </w:p>
    <w:p w14:paraId="77AA9C49" w14:textId="77777777" w:rsidR="001614BC" w:rsidRPr="002014E7" w:rsidRDefault="005321CA" w:rsidP="00163C1C">
      <w:pPr>
        <w:outlineLvl w:val="0"/>
        <w:rPr>
          <w:rFonts w:ascii="Times New Roman" w:hAnsi="Times New Roman"/>
        </w:rPr>
      </w:pPr>
      <w:r w:rsidRPr="002014E7">
        <w:rPr>
          <w:rFonts w:ascii="Times New Roman" w:hAnsi="Times New Roman"/>
        </w:rPr>
        <w:t>Next Meeting</w:t>
      </w:r>
      <w:r w:rsidR="00BD063B" w:rsidRPr="002014E7">
        <w:rPr>
          <w:rFonts w:ascii="Times New Roman" w:hAnsi="Times New Roman"/>
        </w:rPr>
        <w:t xml:space="preserve"> of CGE</w:t>
      </w:r>
      <w:r w:rsidRPr="002014E7">
        <w:rPr>
          <w:rFonts w:ascii="Times New Roman" w:hAnsi="Times New Roman"/>
        </w:rPr>
        <w:t xml:space="preserve">: </w:t>
      </w:r>
      <w:r w:rsidR="00AC7B0B" w:rsidRPr="002014E7">
        <w:rPr>
          <w:rFonts w:ascii="Times New Roman" w:hAnsi="Times New Roman"/>
        </w:rPr>
        <w:t xml:space="preserve"> 9/</w:t>
      </w:r>
      <w:r w:rsidR="00B2397C" w:rsidRPr="002014E7">
        <w:rPr>
          <w:rFonts w:ascii="Times New Roman" w:hAnsi="Times New Roman"/>
        </w:rPr>
        <w:t>19</w:t>
      </w:r>
      <w:r w:rsidR="00F55666" w:rsidRPr="002014E7">
        <w:rPr>
          <w:rFonts w:ascii="Times New Roman" w:hAnsi="Times New Roman"/>
        </w:rPr>
        <w:t xml:space="preserve">, </w:t>
      </w:r>
      <w:r w:rsidR="00D13B43" w:rsidRPr="002014E7">
        <w:rPr>
          <w:rFonts w:ascii="Times New Roman" w:hAnsi="Times New Roman"/>
        </w:rPr>
        <w:t>2019</w:t>
      </w:r>
      <w:r w:rsidRPr="002014E7">
        <w:rPr>
          <w:rFonts w:ascii="Times New Roman" w:hAnsi="Times New Roman"/>
        </w:rPr>
        <w:t>, Thursday, 3:30 to 5:00, 501 Stipes Hall</w:t>
      </w:r>
    </w:p>
    <w:p w14:paraId="673A91B5" w14:textId="77777777" w:rsidR="001614BC" w:rsidRPr="002014E7" w:rsidRDefault="001614BC" w:rsidP="00163C1C">
      <w:pPr>
        <w:outlineLvl w:val="0"/>
        <w:rPr>
          <w:rFonts w:ascii="Times New Roman" w:hAnsi="Times New Roman"/>
        </w:rPr>
      </w:pPr>
    </w:p>
    <w:p w14:paraId="4CF4A9E4" w14:textId="77777777" w:rsidR="00EF6DF1" w:rsidRPr="002014E7" w:rsidRDefault="001614BC" w:rsidP="00163C1C">
      <w:pPr>
        <w:outlineLvl w:val="0"/>
        <w:rPr>
          <w:rFonts w:ascii="Times New Roman" w:hAnsi="Times New Roman"/>
          <w:b/>
        </w:rPr>
      </w:pPr>
      <w:r w:rsidRPr="002014E7">
        <w:rPr>
          <w:rFonts w:ascii="Times New Roman" w:hAnsi="Times New Roman"/>
        </w:rPr>
        <w:t>Subsequent Fall meetings are scheduled for:  10/3, 17, 31; 11/14; 12/5</w:t>
      </w:r>
      <w:r w:rsidR="00A62A5D" w:rsidRPr="002014E7">
        <w:rPr>
          <w:rFonts w:ascii="Times New Roman" w:hAnsi="Times New Roman"/>
        </w:rPr>
        <w:tab/>
      </w:r>
    </w:p>
    <w:p w14:paraId="61266133" w14:textId="77777777" w:rsidR="00163C1C" w:rsidRPr="002014E7" w:rsidRDefault="00163C1C" w:rsidP="005321CA">
      <w:pPr>
        <w:rPr>
          <w:rFonts w:ascii="Times New Roman" w:hAnsi="Times New Roman"/>
          <w:i/>
        </w:rPr>
      </w:pPr>
    </w:p>
    <w:p w14:paraId="186BC569" w14:textId="77777777" w:rsidR="005321CA" w:rsidRPr="002014E7" w:rsidRDefault="00B2397C" w:rsidP="005321CA">
      <w:pPr>
        <w:rPr>
          <w:rFonts w:ascii="Times New Roman" w:hAnsi="Times New Roman"/>
          <w:i/>
        </w:rPr>
      </w:pPr>
      <w:r w:rsidRPr="002014E7">
        <w:rPr>
          <w:rFonts w:ascii="Times New Roman" w:hAnsi="Times New Roman"/>
          <w:i/>
        </w:rPr>
        <w:t xml:space="preserve">Proposed </w:t>
      </w:r>
      <w:r w:rsidR="0028754C" w:rsidRPr="002014E7">
        <w:rPr>
          <w:rFonts w:ascii="Times New Roman" w:hAnsi="Times New Roman"/>
          <w:i/>
        </w:rPr>
        <w:t xml:space="preserve">List of CGE </w:t>
      </w:r>
      <w:r w:rsidR="005321CA" w:rsidRPr="002014E7">
        <w:rPr>
          <w:rFonts w:ascii="Times New Roman" w:hAnsi="Times New Roman"/>
          <w:i/>
        </w:rPr>
        <w:t>sub</w:t>
      </w:r>
      <w:r w:rsidR="00242788" w:rsidRPr="002014E7">
        <w:rPr>
          <w:rFonts w:ascii="Times New Roman" w:hAnsi="Times New Roman"/>
          <w:i/>
        </w:rPr>
        <w:t xml:space="preserve">groups to </w:t>
      </w:r>
      <w:r w:rsidR="002B1C17" w:rsidRPr="002014E7">
        <w:rPr>
          <w:rFonts w:ascii="Times New Roman" w:hAnsi="Times New Roman"/>
          <w:i/>
        </w:rPr>
        <w:t>evaluate</w:t>
      </w:r>
      <w:r w:rsidR="00242788" w:rsidRPr="002014E7">
        <w:rPr>
          <w:rFonts w:ascii="Times New Roman" w:hAnsi="Times New Roman"/>
          <w:i/>
        </w:rPr>
        <w:t xml:space="preserve"> </w:t>
      </w:r>
      <w:r w:rsidR="00700063" w:rsidRPr="002014E7">
        <w:rPr>
          <w:rFonts w:ascii="Times New Roman" w:hAnsi="Times New Roman"/>
          <w:i/>
        </w:rPr>
        <w:t>articulation requests:</w:t>
      </w:r>
    </w:p>
    <w:p w14:paraId="7981057D" w14:textId="77777777" w:rsidR="00DC1FC1"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Communication Skills</w:t>
      </w:r>
      <w:r w:rsidR="00B2397C">
        <w:rPr>
          <w:rFonts w:ascii="Times New Roman" w:hAnsi="Times New Roman"/>
          <w:b/>
          <w:bCs/>
          <w:color w:val="1A1A1A"/>
          <w:sz w:val="26"/>
          <w:szCs w:val="26"/>
        </w:rPr>
        <w:t xml:space="preserve">:  </w:t>
      </w:r>
      <w:r w:rsidR="00B2397C">
        <w:rPr>
          <w:rFonts w:ascii="Times New Roman" w:hAnsi="Times New Roman"/>
          <w:bCs/>
          <w:color w:val="1A1A1A"/>
          <w:sz w:val="26"/>
          <w:szCs w:val="26"/>
        </w:rPr>
        <w:t>Knox, Zanolla</w:t>
      </w:r>
    </w:p>
    <w:p w14:paraId="65BC7D07" w14:textId="77777777"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Humanities/Fine Arts</w:t>
      </w:r>
      <w:r w:rsidR="00E07C8C">
        <w:rPr>
          <w:rFonts w:ascii="Times New Roman" w:hAnsi="Times New Roman"/>
          <w:b/>
          <w:bCs/>
          <w:color w:val="1A1A1A"/>
          <w:sz w:val="26"/>
          <w:szCs w:val="26"/>
        </w:rPr>
        <w:t>:</w:t>
      </w:r>
      <w:r w:rsidR="000A0252">
        <w:rPr>
          <w:rFonts w:ascii="Times New Roman" w:hAnsi="Times New Roman"/>
          <w:b/>
          <w:bCs/>
          <w:color w:val="1A1A1A"/>
          <w:sz w:val="26"/>
          <w:szCs w:val="26"/>
        </w:rPr>
        <w:t xml:space="preserve"> </w:t>
      </w:r>
      <w:r w:rsidR="00B2397C">
        <w:rPr>
          <w:rFonts w:ascii="Times New Roman" w:hAnsi="Times New Roman"/>
          <w:b/>
          <w:bCs/>
          <w:color w:val="1A1A1A"/>
          <w:sz w:val="26"/>
          <w:szCs w:val="26"/>
        </w:rPr>
        <w:t xml:space="preserve"> </w:t>
      </w:r>
      <w:r w:rsidR="00B2397C">
        <w:rPr>
          <w:rFonts w:ascii="Times New Roman" w:hAnsi="Times New Roman"/>
          <w:bCs/>
          <w:color w:val="1A1A1A"/>
          <w:sz w:val="26"/>
          <w:szCs w:val="26"/>
        </w:rPr>
        <w:t>Holz, Pettit</w:t>
      </w:r>
    </w:p>
    <w:p w14:paraId="0B154FAF" w14:textId="77777777" w:rsidR="005321CA" w:rsidRPr="00C23E53" w:rsidRDefault="005321CA" w:rsidP="002C2516">
      <w:pPr>
        <w:tabs>
          <w:tab w:val="left" w:pos="3250"/>
        </w:tabs>
        <w:rPr>
          <w:rFonts w:ascii="Times New Roman" w:hAnsi="Times New Roman"/>
        </w:rPr>
      </w:pPr>
      <w:r w:rsidRPr="00C23E53">
        <w:rPr>
          <w:rFonts w:ascii="Times New Roman" w:hAnsi="Times New Roman"/>
          <w:b/>
          <w:bCs/>
          <w:color w:val="1A1A1A"/>
          <w:sz w:val="26"/>
          <w:szCs w:val="26"/>
        </w:rPr>
        <w:t>Social Sciences</w:t>
      </w:r>
      <w:r w:rsidR="002C2516">
        <w:rPr>
          <w:rFonts w:ascii="Times New Roman" w:hAnsi="Times New Roman"/>
          <w:b/>
          <w:bCs/>
          <w:color w:val="1A1A1A"/>
          <w:sz w:val="26"/>
          <w:szCs w:val="26"/>
        </w:rPr>
        <w:t>:</w:t>
      </w:r>
      <w:r w:rsidR="00B2397C">
        <w:rPr>
          <w:rFonts w:ascii="Times New Roman" w:hAnsi="Times New Roman"/>
          <w:b/>
          <w:bCs/>
          <w:color w:val="1A1A1A"/>
          <w:sz w:val="26"/>
          <w:szCs w:val="26"/>
        </w:rPr>
        <w:t xml:space="preserve"> </w:t>
      </w:r>
      <w:r w:rsidR="002C2516">
        <w:rPr>
          <w:rFonts w:ascii="Times New Roman" w:hAnsi="Times New Roman"/>
          <w:b/>
          <w:bCs/>
          <w:color w:val="1A1A1A"/>
          <w:sz w:val="26"/>
          <w:szCs w:val="26"/>
        </w:rPr>
        <w:t xml:space="preserve"> </w:t>
      </w:r>
      <w:r w:rsidR="00B2397C">
        <w:rPr>
          <w:rFonts w:ascii="Times New Roman" w:hAnsi="Times New Roman"/>
          <w:bCs/>
          <w:color w:val="1A1A1A"/>
          <w:sz w:val="26"/>
          <w:szCs w:val="26"/>
        </w:rPr>
        <w:t>Alveshere,</w:t>
      </w:r>
      <w:r w:rsidR="00B2397C">
        <w:rPr>
          <w:rFonts w:ascii="Times New Roman" w:hAnsi="Times New Roman"/>
          <w:b/>
          <w:bCs/>
          <w:color w:val="1A1A1A"/>
          <w:sz w:val="26"/>
          <w:szCs w:val="26"/>
        </w:rPr>
        <w:t xml:space="preserve"> </w:t>
      </w:r>
      <w:r w:rsidR="00B2397C">
        <w:rPr>
          <w:rFonts w:ascii="Times New Roman" w:hAnsi="Times New Roman"/>
          <w:bCs/>
          <w:color w:val="1A1A1A"/>
          <w:sz w:val="26"/>
          <w:szCs w:val="26"/>
        </w:rPr>
        <w:t>Anderson</w:t>
      </w:r>
    </w:p>
    <w:p w14:paraId="4B9EB3C1" w14:textId="77777777"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Natural Sciences/Math</w:t>
      </w:r>
      <w:r w:rsidR="002C2516">
        <w:rPr>
          <w:rFonts w:ascii="Times New Roman" w:hAnsi="Times New Roman"/>
          <w:b/>
          <w:bCs/>
          <w:color w:val="1A1A1A"/>
          <w:sz w:val="26"/>
          <w:szCs w:val="26"/>
        </w:rPr>
        <w:t>:</w:t>
      </w:r>
      <w:r w:rsidR="00954F62">
        <w:rPr>
          <w:rFonts w:ascii="Times New Roman" w:hAnsi="Times New Roman"/>
          <w:bCs/>
          <w:color w:val="1A1A1A"/>
          <w:sz w:val="26"/>
          <w:szCs w:val="26"/>
        </w:rPr>
        <w:t xml:space="preserve">  Baramidze</w:t>
      </w:r>
      <w:r w:rsidR="00B2397C">
        <w:rPr>
          <w:rFonts w:ascii="Times New Roman" w:hAnsi="Times New Roman"/>
          <w:bCs/>
          <w:color w:val="1A1A1A"/>
          <w:sz w:val="26"/>
          <w:szCs w:val="26"/>
        </w:rPr>
        <w:t>, Turkelli</w:t>
      </w:r>
    </w:p>
    <w:p w14:paraId="2262E262" w14:textId="77777777" w:rsidR="005321CA"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MC/FLG</w:t>
      </w:r>
      <w:r>
        <w:rPr>
          <w:rFonts w:ascii="Times New Roman" w:hAnsi="Times New Roman"/>
          <w:b/>
          <w:bCs/>
          <w:color w:val="1A1A1A"/>
          <w:sz w:val="26"/>
          <w:szCs w:val="26"/>
        </w:rPr>
        <w:t>I</w:t>
      </w:r>
      <w:r w:rsidR="002C2516">
        <w:rPr>
          <w:rFonts w:ascii="Times New Roman" w:hAnsi="Times New Roman"/>
          <w:b/>
          <w:bCs/>
          <w:color w:val="1A1A1A"/>
          <w:sz w:val="26"/>
          <w:szCs w:val="26"/>
        </w:rPr>
        <w:t xml:space="preserve">: </w:t>
      </w:r>
      <w:r w:rsidR="00F2563E">
        <w:rPr>
          <w:rFonts w:ascii="Times New Roman" w:hAnsi="Times New Roman"/>
          <w:bCs/>
          <w:color w:val="1A1A1A"/>
          <w:sz w:val="26"/>
          <w:szCs w:val="26"/>
        </w:rPr>
        <w:t xml:space="preserve"> Baker-Sperry</w:t>
      </w:r>
      <w:r w:rsidR="002C2516">
        <w:rPr>
          <w:rFonts w:ascii="Times New Roman" w:hAnsi="Times New Roman"/>
          <w:bCs/>
          <w:color w:val="1A1A1A"/>
          <w:sz w:val="26"/>
          <w:szCs w:val="26"/>
        </w:rPr>
        <w:t xml:space="preserve"> </w:t>
      </w:r>
    </w:p>
    <w:p w14:paraId="46939953" w14:textId="77777777" w:rsidR="002C3819" w:rsidRDefault="00917012" w:rsidP="00854A6D">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 Well-Being</w:t>
      </w:r>
      <w:r w:rsidR="002C2516">
        <w:rPr>
          <w:rFonts w:ascii="Times New Roman" w:hAnsi="Times New Roman"/>
          <w:b/>
          <w:bCs/>
          <w:color w:val="1A1A1A"/>
          <w:sz w:val="26"/>
          <w:szCs w:val="26"/>
        </w:rPr>
        <w:t>:</w:t>
      </w:r>
      <w:r w:rsidR="005321CA" w:rsidRPr="00C23E53">
        <w:rPr>
          <w:rFonts w:ascii="Times New Roman" w:hAnsi="Times New Roman"/>
          <w:b/>
          <w:bCs/>
          <w:color w:val="1A1A1A"/>
          <w:sz w:val="26"/>
          <w:szCs w:val="26"/>
        </w:rPr>
        <w:t xml:space="preserve"> </w:t>
      </w:r>
      <w:r w:rsidR="00577025">
        <w:rPr>
          <w:rFonts w:ascii="Times New Roman" w:hAnsi="Times New Roman"/>
          <w:color w:val="1A1A1A"/>
          <w:sz w:val="26"/>
          <w:szCs w:val="26"/>
        </w:rPr>
        <w:t xml:space="preserve"> </w:t>
      </w:r>
      <w:r w:rsidR="002C2516">
        <w:rPr>
          <w:rFonts w:ascii="Times New Roman" w:hAnsi="Times New Roman"/>
          <w:color w:val="1A1A1A"/>
          <w:sz w:val="26"/>
          <w:szCs w:val="26"/>
        </w:rPr>
        <w:t>Zellmann</w:t>
      </w:r>
      <w:r w:rsidR="000002CE">
        <w:rPr>
          <w:rFonts w:ascii="Times New Roman" w:hAnsi="Times New Roman"/>
          <w:color w:val="1A1A1A"/>
          <w:sz w:val="26"/>
          <w:szCs w:val="26"/>
        </w:rPr>
        <w:t xml:space="preserve"> </w:t>
      </w:r>
      <w:r w:rsidR="00BB1DFF">
        <w:rPr>
          <w:rFonts w:ascii="Times New Roman" w:hAnsi="Times New Roman"/>
          <w:color w:val="1A1A1A"/>
          <w:sz w:val="26"/>
          <w:szCs w:val="26"/>
        </w:rPr>
        <w:t xml:space="preserve">  </w:t>
      </w:r>
      <w:r w:rsidR="000002CE">
        <w:rPr>
          <w:rFonts w:ascii="Times New Roman" w:hAnsi="Times New Roman"/>
          <w:color w:val="1A1A1A"/>
          <w:sz w:val="26"/>
          <w:szCs w:val="26"/>
        </w:rPr>
        <w:t xml:space="preserve"> </w:t>
      </w:r>
    </w:p>
    <w:p w14:paraId="3E97765B" w14:textId="77777777" w:rsidR="00FE6644" w:rsidRPr="000002CE" w:rsidRDefault="00FE6644" w:rsidP="00854A6D">
      <w:pPr>
        <w:widowControl w:val="0"/>
        <w:autoSpaceDE w:val="0"/>
        <w:autoSpaceDN w:val="0"/>
        <w:adjustRightInd w:val="0"/>
        <w:rPr>
          <w:rFonts w:ascii="Times New Roman" w:hAnsi="Times New Roman"/>
          <w:color w:val="1A1A1A"/>
          <w:sz w:val="26"/>
          <w:szCs w:val="26"/>
        </w:rPr>
      </w:pPr>
    </w:p>
    <w:sectPr w:rsidR="00FE6644" w:rsidRPr="000002CE" w:rsidSect="00864F2B">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E23A45" w14:textId="77777777" w:rsidR="000C1A92" w:rsidRDefault="000C1A92" w:rsidP="00A67C7B">
      <w:r>
        <w:separator/>
      </w:r>
    </w:p>
  </w:endnote>
  <w:endnote w:type="continuationSeparator" w:id="0">
    <w:p w14:paraId="5B648484" w14:textId="77777777" w:rsidR="000C1A92" w:rsidRDefault="000C1A92" w:rsidP="00A67C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3CF48" w14:textId="77777777" w:rsidR="000C1A92" w:rsidRDefault="000C1A92" w:rsidP="00A67C7B">
      <w:r>
        <w:separator/>
      </w:r>
    </w:p>
  </w:footnote>
  <w:footnote w:type="continuationSeparator" w:id="0">
    <w:p w14:paraId="2003DAE4" w14:textId="77777777" w:rsidR="000C1A92" w:rsidRDefault="000C1A92" w:rsidP="00A67C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2AE"/>
    <w:rsid w:val="000002CE"/>
    <w:rsid w:val="00004306"/>
    <w:rsid w:val="00005968"/>
    <w:rsid w:val="00015C37"/>
    <w:rsid w:val="000344C3"/>
    <w:rsid w:val="00034762"/>
    <w:rsid w:val="00035283"/>
    <w:rsid w:val="0004001B"/>
    <w:rsid w:val="000773B0"/>
    <w:rsid w:val="000815F5"/>
    <w:rsid w:val="00094C13"/>
    <w:rsid w:val="000A0252"/>
    <w:rsid w:val="000C00F3"/>
    <w:rsid w:val="000C1A92"/>
    <w:rsid w:val="000C5F5B"/>
    <w:rsid w:val="000C670A"/>
    <w:rsid w:val="000C77BC"/>
    <w:rsid w:val="000D3297"/>
    <w:rsid w:val="000F0ADE"/>
    <w:rsid w:val="0010136C"/>
    <w:rsid w:val="00103B90"/>
    <w:rsid w:val="001201EB"/>
    <w:rsid w:val="00122576"/>
    <w:rsid w:val="00132748"/>
    <w:rsid w:val="00137A19"/>
    <w:rsid w:val="00143F0C"/>
    <w:rsid w:val="001537FB"/>
    <w:rsid w:val="00153B54"/>
    <w:rsid w:val="001614BC"/>
    <w:rsid w:val="00161964"/>
    <w:rsid w:val="00163C1C"/>
    <w:rsid w:val="001720D0"/>
    <w:rsid w:val="00183CBD"/>
    <w:rsid w:val="0018424C"/>
    <w:rsid w:val="001B1C29"/>
    <w:rsid w:val="001B616B"/>
    <w:rsid w:val="001C5613"/>
    <w:rsid w:val="001D54EB"/>
    <w:rsid w:val="001E0DBA"/>
    <w:rsid w:val="001F3609"/>
    <w:rsid w:val="002014E7"/>
    <w:rsid w:val="00204F5E"/>
    <w:rsid w:val="00211F73"/>
    <w:rsid w:val="00215599"/>
    <w:rsid w:val="00220EFA"/>
    <w:rsid w:val="00231126"/>
    <w:rsid w:val="00231FB1"/>
    <w:rsid w:val="002325CB"/>
    <w:rsid w:val="00242788"/>
    <w:rsid w:val="0026500A"/>
    <w:rsid w:val="00270C3C"/>
    <w:rsid w:val="002843FA"/>
    <w:rsid w:val="0028754C"/>
    <w:rsid w:val="00297F0E"/>
    <w:rsid w:val="002A362A"/>
    <w:rsid w:val="002B1C17"/>
    <w:rsid w:val="002B3DB2"/>
    <w:rsid w:val="002C2516"/>
    <w:rsid w:val="002C3819"/>
    <w:rsid w:val="002D49E5"/>
    <w:rsid w:val="002E43D3"/>
    <w:rsid w:val="002E6DD0"/>
    <w:rsid w:val="002F475A"/>
    <w:rsid w:val="002F6996"/>
    <w:rsid w:val="002F76F5"/>
    <w:rsid w:val="00310551"/>
    <w:rsid w:val="003125F7"/>
    <w:rsid w:val="00316611"/>
    <w:rsid w:val="00316F21"/>
    <w:rsid w:val="0033517A"/>
    <w:rsid w:val="00337434"/>
    <w:rsid w:val="00337A33"/>
    <w:rsid w:val="0034063D"/>
    <w:rsid w:val="0034721D"/>
    <w:rsid w:val="00347C18"/>
    <w:rsid w:val="0035532A"/>
    <w:rsid w:val="00363D84"/>
    <w:rsid w:val="003648CD"/>
    <w:rsid w:val="0036555D"/>
    <w:rsid w:val="00365594"/>
    <w:rsid w:val="00383704"/>
    <w:rsid w:val="003851CE"/>
    <w:rsid w:val="00386F4B"/>
    <w:rsid w:val="00391414"/>
    <w:rsid w:val="003B148E"/>
    <w:rsid w:val="003B3A9F"/>
    <w:rsid w:val="003B3B20"/>
    <w:rsid w:val="003C1A4D"/>
    <w:rsid w:val="003C6030"/>
    <w:rsid w:val="003E0DCF"/>
    <w:rsid w:val="003F0779"/>
    <w:rsid w:val="003F42FC"/>
    <w:rsid w:val="003F7703"/>
    <w:rsid w:val="004011C4"/>
    <w:rsid w:val="00416298"/>
    <w:rsid w:val="0043271F"/>
    <w:rsid w:val="00435727"/>
    <w:rsid w:val="004409B0"/>
    <w:rsid w:val="00445585"/>
    <w:rsid w:val="004524E7"/>
    <w:rsid w:val="00454897"/>
    <w:rsid w:val="004566E0"/>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5924"/>
    <w:rsid w:val="004F5728"/>
    <w:rsid w:val="004F5E34"/>
    <w:rsid w:val="00507B4F"/>
    <w:rsid w:val="00517D71"/>
    <w:rsid w:val="00522920"/>
    <w:rsid w:val="005321CA"/>
    <w:rsid w:val="00537838"/>
    <w:rsid w:val="00540F48"/>
    <w:rsid w:val="005412A6"/>
    <w:rsid w:val="00550BD5"/>
    <w:rsid w:val="005534E2"/>
    <w:rsid w:val="005571A5"/>
    <w:rsid w:val="00557730"/>
    <w:rsid w:val="005610A0"/>
    <w:rsid w:val="005613B5"/>
    <w:rsid w:val="005731FE"/>
    <w:rsid w:val="00573A5E"/>
    <w:rsid w:val="00573DE5"/>
    <w:rsid w:val="00577025"/>
    <w:rsid w:val="0058010E"/>
    <w:rsid w:val="00582AD2"/>
    <w:rsid w:val="00585DCD"/>
    <w:rsid w:val="00595265"/>
    <w:rsid w:val="005A11DC"/>
    <w:rsid w:val="005A3621"/>
    <w:rsid w:val="005B7A0B"/>
    <w:rsid w:val="005B7AFD"/>
    <w:rsid w:val="005D5058"/>
    <w:rsid w:val="005F6992"/>
    <w:rsid w:val="006057A7"/>
    <w:rsid w:val="006071E4"/>
    <w:rsid w:val="00610F84"/>
    <w:rsid w:val="00621080"/>
    <w:rsid w:val="006231C6"/>
    <w:rsid w:val="00624A9B"/>
    <w:rsid w:val="00633128"/>
    <w:rsid w:val="00633368"/>
    <w:rsid w:val="00643A87"/>
    <w:rsid w:val="00643CD1"/>
    <w:rsid w:val="00647F38"/>
    <w:rsid w:val="00655A9D"/>
    <w:rsid w:val="006672E0"/>
    <w:rsid w:val="00672D1C"/>
    <w:rsid w:val="00680826"/>
    <w:rsid w:val="00682E41"/>
    <w:rsid w:val="006849E2"/>
    <w:rsid w:val="00691D0A"/>
    <w:rsid w:val="006F2297"/>
    <w:rsid w:val="00700063"/>
    <w:rsid w:val="0071269E"/>
    <w:rsid w:val="00714FE2"/>
    <w:rsid w:val="007241C0"/>
    <w:rsid w:val="007348E6"/>
    <w:rsid w:val="00734A53"/>
    <w:rsid w:val="007362E9"/>
    <w:rsid w:val="0073652D"/>
    <w:rsid w:val="00742C22"/>
    <w:rsid w:val="00760A64"/>
    <w:rsid w:val="00764FA4"/>
    <w:rsid w:val="00773164"/>
    <w:rsid w:val="00774871"/>
    <w:rsid w:val="007851AE"/>
    <w:rsid w:val="007A6DD0"/>
    <w:rsid w:val="007B0A2A"/>
    <w:rsid w:val="007B118D"/>
    <w:rsid w:val="007B158D"/>
    <w:rsid w:val="007B65FE"/>
    <w:rsid w:val="007C063E"/>
    <w:rsid w:val="007D48C9"/>
    <w:rsid w:val="007D57D7"/>
    <w:rsid w:val="007E0F60"/>
    <w:rsid w:val="007E63EE"/>
    <w:rsid w:val="007E7925"/>
    <w:rsid w:val="007F3A98"/>
    <w:rsid w:val="00810D2E"/>
    <w:rsid w:val="00821559"/>
    <w:rsid w:val="008240A1"/>
    <w:rsid w:val="008426F9"/>
    <w:rsid w:val="00847883"/>
    <w:rsid w:val="00854A6D"/>
    <w:rsid w:val="00864F2B"/>
    <w:rsid w:val="0086533B"/>
    <w:rsid w:val="00865AC5"/>
    <w:rsid w:val="00882A99"/>
    <w:rsid w:val="008939E3"/>
    <w:rsid w:val="008960DE"/>
    <w:rsid w:val="00897900"/>
    <w:rsid w:val="008A0DC8"/>
    <w:rsid w:val="008A2751"/>
    <w:rsid w:val="008B6EA9"/>
    <w:rsid w:val="008B7C9A"/>
    <w:rsid w:val="008C2844"/>
    <w:rsid w:val="008C5B54"/>
    <w:rsid w:val="008D51B1"/>
    <w:rsid w:val="008E6552"/>
    <w:rsid w:val="008F364E"/>
    <w:rsid w:val="0091174F"/>
    <w:rsid w:val="00914D9B"/>
    <w:rsid w:val="00917012"/>
    <w:rsid w:val="00931BB2"/>
    <w:rsid w:val="009411FA"/>
    <w:rsid w:val="00953D6A"/>
    <w:rsid w:val="00954F62"/>
    <w:rsid w:val="0095524B"/>
    <w:rsid w:val="0095592B"/>
    <w:rsid w:val="009721B9"/>
    <w:rsid w:val="00977DF6"/>
    <w:rsid w:val="00982263"/>
    <w:rsid w:val="00982F8C"/>
    <w:rsid w:val="00986DA5"/>
    <w:rsid w:val="0099622E"/>
    <w:rsid w:val="009C529C"/>
    <w:rsid w:val="009C7857"/>
    <w:rsid w:val="009D09CA"/>
    <w:rsid w:val="009F4546"/>
    <w:rsid w:val="00A02270"/>
    <w:rsid w:val="00A022DA"/>
    <w:rsid w:val="00A11349"/>
    <w:rsid w:val="00A12965"/>
    <w:rsid w:val="00A26364"/>
    <w:rsid w:val="00A30659"/>
    <w:rsid w:val="00A33474"/>
    <w:rsid w:val="00A3750F"/>
    <w:rsid w:val="00A40B60"/>
    <w:rsid w:val="00A45BDE"/>
    <w:rsid w:val="00A60E6E"/>
    <w:rsid w:val="00A62A5D"/>
    <w:rsid w:val="00A67C7B"/>
    <w:rsid w:val="00A77AF3"/>
    <w:rsid w:val="00A87663"/>
    <w:rsid w:val="00A9066A"/>
    <w:rsid w:val="00AC1183"/>
    <w:rsid w:val="00AC5CDD"/>
    <w:rsid w:val="00AC7B0B"/>
    <w:rsid w:val="00AE5FA3"/>
    <w:rsid w:val="00AF10BF"/>
    <w:rsid w:val="00AF5D4D"/>
    <w:rsid w:val="00B10FF7"/>
    <w:rsid w:val="00B11576"/>
    <w:rsid w:val="00B146F6"/>
    <w:rsid w:val="00B2341B"/>
    <w:rsid w:val="00B2397C"/>
    <w:rsid w:val="00B32F0F"/>
    <w:rsid w:val="00B44060"/>
    <w:rsid w:val="00B45A75"/>
    <w:rsid w:val="00B5186C"/>
    <w:rsid w:val="00B52F0C"/>
    <w:rsid w:val="00B63C94"/>
    <w:rsid w:val="00B66346"/>
    <w:rsid w:val="00B91AAA"/>
    <w:rsid w:val="00B92580"/>
    <w:rsid w:val="00B94E83"/>
    <w:rsid w:val="00BA7115"/>
    <w:rsid w:val="00BB1DFF"/>
    <w:rsid w:val="00BB62C2"/>
    <w:rsid w:val="00BB6E55"/>
    <w:rsid w:val="00BD063B"/>
    <w:rsid w:val="00BD0CB3"/>
    <w:rsid w:val="00BD7452"/>
    <w:rsid w:val="00BE1551"/>
    <w:rsid w:val="00BE27DF"/>
    <w:rsid w:val="00BE3273"/>
    <w:rsid w:val="00BF5188"/>
    <w:rsid w:val="00C00C12"/>
    <w:rsid w:val="00C062AE"/>
    <w:rsid w:val="00C10097"/>
    <w:rsid w:val="00C219F6"/>
    <w:rsid w:val="00C23E53"/>
    <w:rsid w:val="00C250C7"/>
    <w:rsid w:val="00C32A27"/>
    <w:rsid w:val="00C44428"/>
    <w:rsid w:val="00C540D1"/>
    <w:rsid w:val="00C630A0"/>
    <w:rsid w:val="00C66543"/>
    <w:rsid w:val="00C73720"/>
    <w:rsid w:val="00CB6EFC"/>
    <w:rsid w:val="00CC597A"/>
    <w:rsid w:val="00CD0D84"/>
    <w:rsid w:val="00CD4654"/>
    <w:rsid w:val="00CD6E1F"/>
    <w:rsid w:val="00CE02C2"/>
    <w:rsid w:val="00CE577B"/>
    <w:rsid w:val="00CF0C04"/>
    <w:rsid w:val="00D06F4A"/>
    <w:rsid w:val="00D107FA"/>
    <w:rsid w:val="00D13B43"/>
    <w:rsid w:val="00D27AC8"/>
    <w:rsid w:val="00D27CC2"/>
    <w:rsid w:val="00D348DC"/>
    <w:rsid w:val="00D349D0"/>
    <w:rsid w:val="00D351B4"/>
    <w:rsid w:val="00D40C0F"/>
    <w:rsid w:val="00D51DEB"/>
    <w:rsid w:val="00D56271"/>
    <w:rsid w:val="00D617C6"/>
    <w:rsid w:val="00D6416D"/>
    <w:rsid w:val="00D95076"/>
    <w:rsid w:val="00DA5D40"/>
    <w:rsid w:val="00DB0AE3"/>
    <w:rsid w:val="00DB4845"/>
    <w:rsid w:val="00DC1FC1"/>
    <w:rsid w:val="00DC750C"/>
    <w:rsid w:val="00DD47E9"/>
    <w:rsid w:val="00DD5FFE"/>
    <w:rsid w:val="00DE650E"/>
    <w:rsid w:val="00DF6276"/>
    <w:rsid w:val="00E07C8C"/>
    <w:rsid w:val="00E12205"/>
    <w:rsid w:val="00E21CAE"/>
    <w:rsid w:val="00E21CF5"/>
    <w:rsid w:val="00E2400E"/>
    <w:rsid w:val="00E301A9"/>
    <w:rsid w:val="00E331CC"/>
    <w:rsid w:val="00E3649B"/>
    <w:rsid w:val="00E37B18"/>
    <w:rsid w:val="00E40E5A"/>
    <w:rsid w:val="00E4175C"/>
    <w:rsid w:val="00E47D7B"/>
    <w:rsid w:val="00E5132A"/>
    <w:rsid w:val="00E7050C"/>
    <w:rsid w:val="00E72C0F"/>
    <w:rsid w:val="00E753D5"/>
    <w:rsid w:val="00E80E12"/>
    <w:rsid w:val="00E838CF"/>
    <w:rsid w:val="00E83934"/>
    <w:rsid w:val="00E85173"/>
    <w:rsid w:val="00E8767A"/>
    <w:rsid w:val="00E92550"/>
    <w:rsid w:val="00EA0A90"/>
    <w:rsid w:val="00EA1883"/>
    <w:rsid w:val="00EA4C10"/>
    <w:rsid w:val="00EB0E96"/>
    <w:rsid w:val="00EB25D6"/>
    <w:rsid w:val="00EB7DC4"/>
    <w:rsid w:val="00EF6DF1"/>
    <w:rsid w:val="00F06ACF"/>
    <w:rsid w:val="00F11F9B"/>
    <w:rsid w:val="00F12B01"/>
    <w:rsid w:val="00F14062"/>
    <w:rsid w:val="00F2062E"/>
    <w:rsid w:val="00F22F43"/>
    <w:rsid w:val="00F23052"/>
    <w:rsid w:val="00F2563E"/>
    <w:rsid w:val="00F26BE3"/>
    <w:rsid w:val="00F27819"/>
    <w:rsid w:val="00F360D1"/>
    <w:rsid w:val="00F4072C"/>
    <w:rsid w:val="00F42C19"/>
    <w:rsid w:val="00F51B7B"/>
    <w:rsid w:val="00F532CD"/>
    <w:rsid w:val="00F55666"/>
    <w:rsid w:val="00F65A9B"/>
    <w:rsid w:val="00F770A4"/>
    <w:rsid w:val="00F80996"/>
    <w:rsid w:val="00F83964"/>
    <w:rsid w:val="00F906BF"/>
    <w:rsid w:val="00FB2754"/>
    <w:rsid w:val="00FD2FEA"/>
    <w:rsid w:val="00FD3DA8"/>
    <w:rsid w:val="00FE524A"/>
    <w:rsid w:val="00FE6644"/>
    <w:rsid w:val="00FF10A5"/>
    <w:rsid w:val="00FF1A70"/>
    <w:rsid w:val="00FF2F16"/>
    <w:rsid w:val="00FF429B"/>
    <w:rsid w:val="00FF7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CE585D"/>
  <w14:defaultImageDpi w14:val="330"/>
  <w15:chartTrackingRefBased/>
  <w15:docId w15:val="{34466206-7C90-4EE7-AE8C-08A990701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C234AEFB-FA65-43EA-A06F-7BD47BB05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722</Words>
  <Characters>4117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Annette E Hamm</cp:lastModifiedBy>
  <cp:revision>2</cp:revision>
  <cp:lastPrinted>2018-10-02T22:39:00Z</cp:lastPrinted>
  <dcterms:created xsi:type="dcterms:W3CDTF">2019-11-20T15:51:00Z</dcterms:created>
  <dcterms:modified xsi:type="dcterms:W3CDTF">2019-11-20T15:51:00Z</dcterms:modified>
</cp:coreProperties>
</file>