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644C" w:rsidRDefault="00235534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4"/>
          <w:szCs w:val="24"/>
        </w:rPr>
        <w:t>CCPU Minutes</w:t>
      </w:r>
    </w:p>
    <w:p w:rsidR="002C644C" w:rsidRDefault="00235534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October 4, 2019</w:t>
      </w:r>
    </w:p>
    <w:p w:rsidR="002C644C" w:rsidRDefault="00235534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2-3 pm</w:t>
      </w:r>
    </w:p>
    <w:p w:rsidR="002C644C" w:rsidRDefault="00235534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University Union, Chicago Room</w:t>
      </w:r>
    </w:p>
    <w:p w:rsidR="002C644C" w:rsidRDefault="002C644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644C" w:rsidRDefault="00235534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Members Present: Tom Sadler, Economics and Decision Sciences (Chair); Ian Shelly, Department of Art &amp; Design (Secretary); Amy Ekanayake, Mathematics &amp; Philosophy; Anita Hardeman, Music; </w:t>
      </w:r>
      <w:r>
        <w:rPr>
          <w:rFonts w:ascii="Times New Roman" w:hAnsi="Times New Roman"/>
          <w:sz w:val="24"/>
          <w:szCs w:val="24"/>
        </w:rPr>
        <w:t>Jongho Lee, Political Science;</w:t>
      </w:r>
      <w:r>
        <w:t xml:space="preserve"> </w:t>
      </w:r>
      <w:r>
        <w:rPr>
          <w:rFonts w:ascii="Times New Roman" w:hAnsi="Times New Roman"/>
          <w:sz w:val="24"/>
          <w:szCs w:val="24"/>
        </w:rPr>
        <w:t>Cynthia Piletic, RPTA; Troy Rhoads, Facilities Management</w:t>
      </w:r>
    </w:p>
    <w:p w:rsidR="002C644C" w:rsidRDefault="002C644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644C" w:rsidRDefault="00235534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Members Not Present: Roger Viadero, Environmental Studies; SGA Student Representative </w:t>
      </w:r>
    </w:p>
    <w:p w:rsidR="002C644C" w:rsidRDefault="002C644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644C" w:rsidRDefault="00235534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Call to order: Tom Sadler, Chair of CCPU, called the meeting to order at 2:00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pm</w:t>
      </w:r>
    </w:p>
    <w:p w:rsidR="002C644C" w:rsidRDefault="002C644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644C" w:rsidRDefault="00235534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II.</w:t>
      </w:r>
      <w:r>
        <w:rPr>
          <w:rFonts w:ascii="Times New Roman" w:hAnsi="Times New Roman"/>
          <w:sz w:val="24"/>
          <w:szCs w:val="24"/>
        </w:rPr>
        <w:tab/>
        <w:t>Facilities Update - Rhoads</w:t>
      </w:r>
    </w:p>
    <w:p w:rsidR="002C644C" w:rsidRDefault="00235534">
      <w:pPr>
        <w:pStyle w:val="BodyA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Emergency deferred maintenance money from state freed up by IBHE - $13M</w:t>
      </w:r>
    </w:p>
    <w:p w:rsidR="002C644C" w:rsidRDefault="00235534">
      <w:pPr>
        <w:pStyle w:val="BodyA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Roof for Currens (20 years out of warranty), Heating Plant Annex, currently underway</w:t>
      </w:r>
    </w:p>
    <w:p w:rsidR="002C644C" w:rsidRDefault="00235534">
      <w:pPr>
        <w:pStyle w:val="BodyA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Knoblauch </w:t>
      </w:r>
      <w:r>
        <w:rPr>
          <w:sz w:val="24"/>
          <w:szCs w:val="24"/>
        </w:rPr>
        <w:t xml:space="preserve">&amp; </w:t>
      </w:r>
      <w:r>
        <w:rPr>
          <w:rFonts w:ascii="Times New Roman" w:hAnsi="Times New Roman"/>
          <w:sz w:val="24"/>
          <w:szCs w:val="24"/>
        </w:rPr>
        <w:t>Library (Spring 2020)</w:t>
      </w:r>
      <w:r>
        <w:rPr>
          <w:sz w:val="24"/>
          <w:szCs w:val="24"/>
        </w:rPr>
        <w:t xml:space="preserve"> </w:t>
      </w:r>
    </w:p>
    <w:p w:rsidR="002C644C" w:rsidRDefault="00235534">
      <w:pPr>
        <w:pStyle w:val="BodyA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Simpkins - If possible, to </w:t>
      </w:r>
      <w:r>
        <w:rPr>
          <w:rFonts w:ascii="Times New Roman" w:hAnsi="Times New Roman"/>
          <w:sz w:val="24"/>
          <w:szCs w:val="24"/>
        </w:rPr>
        <w:t>follow NOT FINALIZED</w:t>
      </w:r>
    </w:p>
    <w:p w:rsidR="002C644C" w:rsidRDefault="00235534">
      <w:pPr>
        <w:pStyle w:val="BodyA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Piping in Brown, Morgan, Stipes</w:t>
      </w:r>
    </w:p>
    <w:p w:rsidR="002C644C" w:rsidRDefault="00235534">
      <w:pPr>
        <w:pStyle w:val="BodyA"/>
        <w:numPr>
          <w:ilvl w:val="3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$2.5M allocated</w:t>
      </w:r>
    </w:p>
    <w:p w:rsidR="002C644C" w:rsidRDefault="00235534">
      <w:pPr>
        <w:pStyle w:val="BodyA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Campus chilled water loops, so buildings can share cooling loads</w:t>
      </w:r>
    </w:p>
    <w:p w:rsidR="002C644C" w:rsidRDefault="00235534">
      <w:pPr>
        <w:pStyle w:val="BodyA"/>
        <w:numPr>
          <w:ilvl w:val="3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$4.3M allocated</w:t>
      </w:r>
    </w:p>
    <w:p w:rsidR="002C644C" w:rsidRDefault="00235534">
      <w:pPr>
        <w:pStyle w:val="BodyA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Electrical Infrastructure</w:t>
      </w:r>
    </w:p>
    <w:p w:rsidR="002C644C" w:rsidRDefault="00235534">
      <w:pPr>
        <w:pStyle w:val="BodyA"/>
        <w:numPr>
          <w:ilvl w:val="3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$3.3M allocated</w:t>
      </w:r>
    </w:p>
    <w:p w:rsidR="002C644C" w:rsidRDefault="00235534">
      <w:pPr>
        <w:pStyle w:val="BodyA"/>
        <w:numPr>
          <w:ilvl w:val="3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Transformers, Oil Switches, Cabling, etc</w:t>
      </w:r>
      <w:r>
        <w:rPr>
          <w:rFonts w:ascii="Times New Roman" w:hAnsi="Times New Roman"/>
          <w:sz w:val="24"/>
          <w:szCs w:val="24"/>
        </w:rPr>
        <w:t>…</w:t>
      </w:r>
    </w:p>
    <w:p w:rsidR="002C644C" w:rsidRDefault="00235534">
      <w:pPr>
        <w:pStyle w:val="BodyA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University has an esti</w:t>
      </w:r>
      <w:r>
        <w:rPr>
          <w:rFonts w:ascii="Times New Roman" w:hAnsi="Times New Roman"/>
          <w:sz w:val="24"/>
          <w:szCs w:val="24"/>
        </w:rPr>
        <w:t>mated $400M+ in deferred maintenance back log. $28-29M has been allocated over the next 6-8 years</w:t>
      </w:r>
    </w:p>
    <w:p w:rsidR="002C644C" w:rsidRDefault="00235534">
      <w:pPr>
        <w:pStyle w:val="BodyA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Wish List: Co-Generation Electrical/Heating, Solar, More Roof maintenance, Building Envelope Repair, Upgrade Classrooms</w:t>
      </w:r>
    </w:p>
    <w:p w:rsidR="002C644C" w:rsidRDefault="00235534">
      <w:pPr>
        <w:pStyle w:val="BodyA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Does this effect Master Plan? - </w:t>
      </w:r>
      <w:r>
        <w:rPr>
          <w:rFonts w:ascii="Times New Roman" w:hAnsi="Times New Roman"/>
          <w:sz w:val="24"/>
          <w:szCs w:val="24"/>
        </w:rPr>
        <w:t>Piletic</w:t>
      </w:r>
    </w:p>
    <w:p w:rsidR="002C644C" w:rsidRDefault="00235534">
      <w:pPr>
        <w:pStyle w:val="BodyA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All trades are short staffed. Plumbers, maintenance, landscape, heating, fire, security, etc</w:t>
      </w:r>
      <w:r>
        <w:rPr>
          <w:rFonts w:ascii="Times New Roman" w:hAnsi="Times New Roman"/>
          <w:sz w:val="24"/>
          <w:szCs w:val="24"/>
        </w:rPr>
        <w:t xml:space="preserve">… </w:t>
      </w:r>
      <w:r>
        <w:rPr>
          <w:rFonts w:ascii="Times New Roman" w:hAnsi="Times New Roman"/>
          <w:sz w:val="24"/>
          <w:szCs w:val="24"/>
        </w:rPr>
        <w:t xml:space="preserve">All facilities is 165 people. </w:t>
      </w:r>
      <w:r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>Rhoads</w:t>
      </w:r>
    </w:p>
    <w:p w:rsidR="002C644C" w:rsidRDefault="00235534">
      <w:pPr>
        <w:pStyle w:val="BodyA"/>
        <w:numPr>
          <w:ilvl w:val="3"/>
          <w:numId w:val="3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Challenge to complete typical maintenance work orders with 2 pipe-fitters and 2 plumbers for whole campus (for pers</w:t>
      </w:r>
      <w:r>
        <w:rPr>
          <w:rFonts w:ascii="Times New Roman" w:hAnsi="Times New Roman"/>
          <w:sz w:val="24"/>
          <w:szCs w:val="24"/>
        </w:rPr>
        <w:t>pective)</w:t>
      </w:r>
    </w:p>
    <w:p w:rsidR="002C644C" w:rsidRDefault="00235534">
      <w:pPr>
        <w:pStyle w:val="BodyA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about the vacant residence halls? - Hardeman</w:t>
      </w:r>
    </w:p>
    <w:p w:rsidR="002C644C" w:rsidRDefault="00235534">
      <w:pPr>
        <w:pStyle w:val="BodyA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Changes were made in systems to make them more reduce energy usage and protect systems ex: cooling and heating points reset.</w:t>
      </w:r>
    </w:p>
    <w:p w:rsidR="002C644C" w:rsidRDefault="00235534">
      <w:pPr>
        <w:pStyle w:val="BodyA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All unoccupied areas are still monitored for damage and new problems to prevent larger, more costly problems. </w:t>
      </w:r>
      <w:r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>Rhoads</w:t>
      </w:r>
    </w:p>
    <w:p w:rsidR="002C644C" w:rsidRDefault="00235534">
      <w:pPr>
        <w:pStyle w:val="BodyA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percentage of occupancy are we with what is open? 80ish %? - Sadler</w:t>
      </w:r>
    </w:p>
    <w:p w:rsidR="002C644C" w:rsidRDefault="00235534">
      <w:pPr>
        <w:pStyle w:val="BodyA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Defer answer to UHDS for an accurate figure. Every floor in open</w:t>
      </w:r>
      <w:r>
        <w:rPr>
          <w:rFonts w:ascii="Times New Roman" w:hAnsi="Times New Roman"/>
          <w:sz w:val="24"/>
          <w:szCs w:val="24"/>
        </w:rPr>
        <w:t xml:space="preserve"> Res Halls are occupied. </w:t>
      </w:r>
      <w:r>
        <w:rPr>
          <w:rFonts w:ascii="Times New Roman" w:hAnsi="Times New Roman"/>
          <w:sz w:val="24"/>
          <w:szCs w:val="24"/>
        </w:rPr>
        <w:t xml:space="preserve">– </w:t>
      </w:r>
      <w:r>
        <w:rPr>
          <w:rFonts w:ascii="Times New Roman" w:hAnsi="Times New Roman"/>
          <w:sz w:val="24"/>
          <w:szCs w:val="24"/>
        </w:rPr>
        <w:t>Rhoads</w:t>
      </w:r>
    </w:p>
    <w:p w:rsidR="002C644C" w:rsidRDefault="002C644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644C" w:rsidRDefault="00235534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I.</w:t>
      </w:r>
      <w:r>
        <w:rPr>
          <w:rFonts w:ascii="Times New Roman" w:hAnsi="Times New Roman"/>
          <w:sz w:val="24"/>
          <w:szCs w:val="24"/>
        </w:rPr>
        <w:tab/>
        <w:t>Approval of Minutes - Motion: Lee, Second: Piletic</w:t>
      </w:r>
    </w:p>
    <w:p w:rsidR="002C644C" w:rsidRDefault="00235534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  <w:t>9/6/19 Minutes Approved</w:t>
      </w:r>
    </w:p>
    <w:p w:rsidR="002C644C" w:rsidRDefault="002C644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644C" w:rsidRDefault="00235534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III.</w:t>
      </w:r>
      <w:r>
        <w:rPr>
          <w:rFonts w:ascii="Times New Roman" w:hAnsi="Times New Roman"/>
          <w:sz w:val="24"/>
          <w:szCs w:val="24"/>
        </w:rPr>
        <w:tab/>
        <w:t>Old Business</w:t>
      </w:r>
    </w:p>
    <w:p w:rsidR="002C644C" w:rsidRDefault="00235534">
      <w:pPr>
        <w:pStyle w:val="BodyA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Recent COFAC push to get Performing Art Center money. - Hardeman</w:t>
      </w:r>
    </w:p>
    <w:p w:rsidR="002C644C" w:rsidRDefault="00235534">
      <w:pPr>
        <w:pStyle w:val="BodyA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Is there anything that CCPU can do to help with that? - Sa</w:t>
      </w:r>
      <w:r>
        <w:rPr>
          <w:rFonts w:ascii="Times New Roman" w:hAnsi="Times New Roman"/>
          <w:sz w:val="24"/>
          <w:szCs w:val="24"/>
        </w:rPr>
        <w:t>dler</w:t>
      </w:r>
    </w:p>
    <w:p w:rsidR="002C644C" w:rsidRDefault="00235534">
      <w:pPr>
        <w:pStyle w:val="BodyA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Letters to State could help. Plans need to be redone to account for upgrades in technology and they would have to account for inflation. Smaller building. - Hardeman</w:t>
      </w:r>
    </w:p>
    <w:p w:rsidR="002C644C" w:rsidRDefault="00235534">
      <w:pPr>
        <w:pStyle w:val="BodyA"/>
        <w:numPr>
          <w:ilvl w:val="2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Upgrades will need to be made for changes in code, lighting ex: LED more common, etc</w:t>
      </w:r>
      <w:r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Rhoads</w:t>
      </w:r>
    </w:p>
    <w:p w:rsidR="002C644C" w:rsidRDefault="00235534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IV. &amp; V. (combined)</w:t>
      </w:r>
    </w:p>
    <w:p w:rsidR="002C644C" w:rsidRDefault="00235534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New Business &amp; Charge for 2019-2020</w:t>
      </w:r>
    </w:p>
    <w:p w:rsidR="002C644C" w:rsidRDefault="00235534">
      <w:pPr>
        <w:pStyle w:val="BodyA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Will contact Christopher Pines about needs of faculty senate. - Sadler</w:t>
      </w:r>
    </w:p>
    <w:p w:rsidR="002C644C" w:rsidRDefault="00235534">
      <w:pPr>
        <w:pStyle w:val="BodyA"/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Discuss suggestions for future at November CCPU meeting. - Sadler</w:t>
      </w:r>
    </w:p>
    <w:p w:rsidR="002C644C" w:rsidRDefault="002C644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644C" w:rsidRDefault="00235534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VII.</w:t>
      </w:r>
      <w:r>
        <w:rPr>
          <w:rFonts w:ascii="Times New Roman" w:hAnsi="Times New Roman"/>
          <w:sz w:val="24"/>
          <w:szCs w:val="24"/>
        </w:rPr>
        <w:tab/>
        <w:t>Adjourn: Meeting adjourned at 2:46 pm</w:t>
      </w:r>
    </w:p>
    <w:p w:rsidR="002C644C" w:rsidRDefault="002C644C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644C" w:rsidRDefault="00235534">
      <w:pPr>
        <w:pStyle w:val="BodyA"/>
        <w:spacing w:after="0" w:line="240" w:lineRule="auto"/>
        <w:ind w:left="720" w:hanging="720"/>
      </w:pPr>
      <w:r>
        <w:rPr>
          <w:rFonts w:ascii="Times New Roman" w:hAnsi="Times New Roman"/>
          <w:sz w:val="24"/>
          <w:szCs w:val="24"/>
        </w:rPr>
        <w:t>VIII.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Next meeting: November 1</w:t>
      </w:r>
    </w:p>
    <w:sectPr w:rsidR="002C644C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5534" w:rsidRDefault="00235534">
      <w:r>
        <w:separator/>
      </w:r>
    </w:p>
  </w:endnote>
  <w:endnote w:type="continuationSeparator" w:id="0">
    <w:p w:rsidR="00235534" w:rsidRDefault="00235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644C" w:rsidRDefault="002C644C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5534" w:rsidRDefault="00235534">
      <w:r>
        <w:separator/>
      </w:r>
    </w:p>
  </w:footnote>
  <w:footnote w:type="continuationSeparator" w:id="0">
    <w:p w:rsidR="00235534" w:rsidRDefault="002355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644C" w:rsidRDefault="002C644C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8D6D87"/>
    <w:multiLevelType w:val="hybridMultilevel"/>
    <w:tmpl w:val="325A0A96"/>
    <w:styleLink w:val="Bullets"/>
    <w:lvl w:ilvl="0" w:tplc="7400BE0A">
      <w:start w:val="1"/>
      <w:numFmt w:val="bullet"/>
      <w:lvlText w:val="•"/>
      <w:lvlJc w:val="left"/>
      <w:pPr>
        <w:ind w:left="174" w:hanging="17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2B4043E">
      <w:start w:val="1"/>
      <w:numFmt w:val="bullet"/>
      <w:lvlText w:val="•"/>
      <w:lvlJc w:val="left"/>
      <w:pPr>
        <w:ind w:left="7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6A6D3D8">
      <w:start w:val="1"/>
      <w:numFmt w:val="bullet"/>
      <w:lvlText w:val="•"/>
      <w:lvlJc w:val="left"/>
      <w:pPr>
        <w:ind w:left="13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CBECDB4">
      <w:start w:val="1"/>
      <w:numFmt w:val="bullet"/>
      <w:lvlText w:val="•"/>
      <w:lvlJc w:val="left"/>
      <w:pPr>
        <w:ind w:left="19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7064D5A">
      <w:start w:val="1"/>
      <w:numFmt w:val="bullet"/>
      <w:lvlText w:val="•"/>
      <w:lvlJc w:val="left"/>
      <w:pPr>
        <w:ind w:left="25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8A69180">
      <w:start w:val="1"/>
      <w:numFmt w:val="bullet"/>
      <w:lvlText w:val="•"/>
      <w:lvlJc w:val="left"/>
      <w:pPr>
        <w:ind w:left="31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2DA9A04">
      <w:start w:val="1"/>
      <w:numFmt w:val="bullet"/>
      <w:lvlText w:val="•"/>
      <w:lvlJc w:val="left"/>
      <w:pPr>
        <w:ind w:left="37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3988FC2">
      <w:start w:val="1"/>
      <w:numFmt w:val="bullet"/>
      <w:lvlText w:val="•"/>
      <w:lvlJc w:val="left"/>
      <w:pPr>
        <w:ind w:left="43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EA8894E">
      <w:start w:val="1"/>
      <w:numFmt w:val="bullet"/>
      <w:lvlText w:val="•"/>
      <w:lvlJc w:val="left"/>
      <w:pPr>
        <w:ind w:left="4974" w:hanging="174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73364008"/>
    <w:multiLevelType w:val="hybridMultilevel"/>
    <w:tmpl w:val="325A0A96"/>
    <w:numStyleLink w:val="Bullets"/>
  </w:abstractNum>
  <w:num w:numId="1">
    <w:abstractNumId w:val="0"/>
  </w:num>
  <w:num w:numId="2">
    <w:abstractNumId w:val="1"/>
  </w:num>
  <w:num w:numId="3">
    <w:abstractNumId w:val="1"/>
    <w:lvlOverride w:ilvl="0">
      <w:lvl w:ilvl="0" w:tplc="11C86896">
        <w:start w:val="1"/>
        <w:numFmt w:val="bullet"/>
        <w:lvlText w:val="•"/>
        <w:lvlJc w:val="left"/>
        <w:pPr>
          <w:ind w:left="174" w:hanging="17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7B6E4FC">
        <w:start w:val="1"/>
        <w:numFmt w:val="bullet"/>
        <w:lvlText w:val="•"/>
        <w:lvlJc w:val="left"/>
        <w:pPr>
          <w:ind w:left="7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49F6C91A">
        <w:start w:val="1"/>
        <w:numFmt w:val="bullet"/>
        <w:lvlText w:val="•"/>
        <w:lvlJc w:val="left"/>
        <w:pPr>
          <w:ind w:left="1374" w:hanging="174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6BDAEE2A">
        <w:start w:val="1"/>
        <w:numFmt w:val="bullet"/>
        <w:lvlText w:val="•"/>
        <w:lvlJc w:val="left"/>
        <w:pPr>
          <w:ind w:left="1350" w:hanging="180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5DF02ED0">
        <w:start w:val="1"/>
        <w:numFmt w:val="bullet"/>
        <w:lvlText w:val="•"/>
        <w:lvlJc w:val="left"/>
        <w:pPr>
          <w:ind w:left="1950" w:hanging="180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362EFA08">
        <w:start w:val="1"/>
        <w:numFmt w:val="bullet"/>
        <w:lvlText w:val="•"/>
        <w:lvlJc w:val="left"/>
        <w:pPr>
          <w:ind w:left="2550" w:hanging="180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B09AB572">
        <w:start w:val="1"/>
        <w:numFmt w:val="bullet"/>
        <w:lvlText w:val="•"/>
        <w:lvlJc w:val="left"/>
        <w:pPr>
          <w:ind w:left="3150" w:hanging="180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5B901214">
        <w:start w:val="1"/>
        <w:numFmt w:val="bullet"/>
        <w:lvlText w:val="•"/>
        <w:lvlJc w:val="left"/>
        <w:pPr>
          <w:ind w:left="3750" w:hanging="180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D9A4F530">
        <w:start w:val="1"/>
        <w:numFmt w:val="bullet"/>
        <w:lvlText w:val="•"/>
        <w:lvlJc w:val="left"/>
        <w:pPr>
          <w:ind w:left="4350" w:hanging="180"/>
        </w:pPr>
        <w:rPr>
          <w:rFonts w:ascii="Trebuchet MS" w:eastAsia="Trebuchet MS" w:hAnsi="Trebuchet MS" w:cs="Trebuchet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44C"/>
    <w:rsid w:val="00235534"/>
    <w:rsid w:val="002C644C"/>
    <w:rsid w:val="00A03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F67B014-078F-452E-B40E-FD8241CDA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Bullets">
    <w:name w:val="Bullets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2019-11-18T14:34:00Z</dcterms:created>
  <dcterms:modified xsi:type="dcterms:W3CDTF">2019-11-18T14:34:00Z</dcterms:modified>
</cp:coreProperties>
</file>