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4DB" w:rsidRPr="004974DB" w:rsidRDefault="004974DB" w:rsidP="004974DB">
      <w:pPr>
        <w:jc w:val="right"/>
        <w:rPr>
          <w:rFonts w:ascii="Arial" w:hAnsi="Arial" w:cs="Arial"/>
          <w:b/>
        </w:rPr>
      </w:pPr>
      <w:proofErr w:type="gramStart"/>
      <w:r w:rsidRPr="004974DB">
        <w:rPr>
          <w:rFonts w:ascii="Arial" w:hAnsi="Arial" w:cs="Arial"/>
          <w:b/>
        </w:rPr>
        <w:t>SENATE AGENDA ITEM III.F.1.</w:t>
      </w:r>
      <w:proofErr w:type="gramEnd"/>
    </w:p>
    <w:p w:rsidR="004974DB" w:rsidRPr="004974DB" w:rsidRDefault="004974DB" w:rsidP="004974DB">
      <w:pPr>
        <w:jc w:val="right"/>
        <w:rPr>
          <w:rFonts w:ascii="Arial" w:hAnsi="Arial" w:cs="Arial"/>
          <w:b/>
        </w:rPr>
      </w:pPr>
      <w:r w:rsidRPr="004974DB">
        <w:rPr>
          <w:rFonts w:ascii="Arial" w:hAnsi="Arial" w:cs="Arial"/>
          <w:b/>
        </w:rPr>
        <w:t>1 September 2015</w:t>
      </w:r>
    </w:p>
    <w:p w:rsidR="004974DB" w:rsidRDefault="004974DB" w:rsidP="00F46EB5">
      <w:pPr>
        <w:jc w:val="center"/>
        <w:rPr>
          <w:rFonts w:ascii="Arial" w:hAnsi="Arial" w:cs="Arial"/>
          <w:b/>
          <w:u w:val="single"/>
        </w:rPr>
      </w:pPr>
    </w:p>
    <w:p w:rsidR="004974DB" w:rsidRDefault="004974DB" w:rsidP="00F46EB5">
      <w:pPr>
        <w:jc w:val="center"/>
        <w:rPr>
          <w:rFonts w:ascii="Arial" w:hAnsi="Arial" w:cs="Arial"/>
          <w:b/>
          <w:u w:val="single"/>
        </w:rPr>
      </w:pPr>
    </w:p>
    <w:p w:rsidR="004974DB" w:rsidRDefault="004974DB" w:rsidP="00F46EB5">
      <w:pPr>
        <w:jc w:val="center"/>
        <w:rPr>
          <w:rFonts w:ascii="Arial" w:hAnsi="Arial" w:cs="Arial"/>
          <w:b/>
          <w:u w:val="single"/>
        </w:rPr>
      </w:pPr>
      <w:bookmarkStart w:id="0" w:name="_GoBack"/>
      <w:bookmarkEnd w:id="0"/>
    </w:p>
    <w:p w:rsidR="00F46EB5" w:rsidRPr="00B22560" w:rsidRDefault="00F46EB5" w:rsidP="00F46EB5">
      <w:pPr>
        <w:jc w:val="center"/>
        <w:rPr>
          <w:rFonts w:ascii="Arial" w:hAnsi="Arial" w:cs="Arial"/>
          <w:b/>
          <w:u w:val="single"/>
        </w:rPr>
      </w:pPr>
      <w:r w:rsidRPr="00B22560">
        <w:rPr>
          <w:rFonts w:ascii="Arial" w:hAnsi="Arial" w:cs="Arial"/>
          <w:b/>
          <w:u w:val="single"/>
        </w:rPr>
        <w:t>MEMORANDUM</w:t>
      </w:r>
    </w:p>
    <w:p w:rsidR="00F46EB5" w:rsidRPr="00B22560" w:rsidRDefault="00F46EB5" w:rsidP="00F46EB5">
      <w:pPr>
        <w:jc w:val="center"/>
        <w:rPr>
          <w:rFonts w:ascii="Arial" w:hAnsi="Arial" w:cs="Arial"/>
        </w:rPr>
      </w:pPr>
    </w:p>
    <w:p w:rsidR="00F46EB5" w:rsidRPr="00B22560" w:rsidRDefault="00F46EB5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 xml:space="preserve">TO:  </w:t>
      </w:r>
      <w:r w:rsidR="00442382" w:rsidRPr="00442382">
        <w:rPr>
          <w:rFonts w:ascii="Arial" w:hAnsi="Arial" w:cs="Arial"/>
        </w:rPr>
        <w:t xml:space="preserve">Christopher </w:t>
      </w:r>
      <w:proofErr w:type="spellStart"/>
      <w:r w:rsidR="00442382" w:rsidRPr="00442382">
        <w:rPr>
          <w:rFonts w:ascii="Arial" w:hAnsi="Arial" w:cs="Arial"/>
        </w:rPr>
        <w:t>Pynes</w:t>
      </w:r>
      <w:proofErr w:type="spellEnd"/>
      <w:r w:rsidRPr="00B22560">
        <w:rPr>
          <w:rFonts w:ascii="Arial" w:hAnsi="Arial" w:cs="Arial"/>
        </w:rPr>
        <w:t>, Chair</w:t>
      </w:r>
    </w:p>
    <w:p w:rsidR="00F46EB5" w:rsidRPr="00B22560" w:rsidRDefault="00F46EB5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 xml:space="preserve">        Faculty Senate</w:t>
      </w:r>
    </w:p>
    <w:p w:rsidR="00F46EB5" w:rsidRPr="00B22560" w:rsidRDefault="00F46EB5" w:rsidP="00F46EB5">
      <w:pPr>
        <w:rPr>
          <w:rFonts w:ascii="Arial" w:hAnsi="Arial" w:cs="Arial"/>
        </w:rPr>
      </w:pPr>
    </w:p>
    <w:p w:rsidR="00F46EB5" w:rsidRPr="00B22560" w:rsidRDefault="00F46EB5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 xml:space="preserve">FROM:  Jim Olsen, Chair </w:t>
      </w:r>
    </w:p>
    <w:p w:rsidR="00F46EB5" w:rsidRPr="00B22560" w:rsidRDefault="00F46EB5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 xml:space="preserve">        Council on Intercollegiate Athletics</w:t>
      </w:r>
    </w:p>
    <w:p w:rsidR="00F46EB5" w:rsidRPr="00B22560" w:rsidRDefault="00F46EB5" w:rsidP="00F46EB5">
      <w:pPr>
        <w:rPr>
          <w:rFonts w:ascii="Arial" w:hAnsi="Arial" w:cs="Arial"/>
        </w:rPr>
      </w:pPr>
    </w:p>
    <w:p w:rsidR="00F46EB5" w:rsidRPr="00B22560" w:rsidRDefault="00442382" w:rsidP="00F46EB5">
      <w:pPr>
        <w:rPr>
          <w:rFonts w:ascii="Arial" w:hAnsi="Arial" w:cs="Arial"/>
        </w:rPr>
      </w:pPr>
      <w:r>
        <w:rPr>
          <w:rFonts w:ascii="Arial" w:hAnsi="Arial" w:cs="Arial"/>
        </w:rPr>
        <w:t>DATE:  August 20</w:t>
      </w:r>
      <w:r w:rsidR="00F46EB5" w:rsidRPr="00B22560">
        <w:rPr>
          <w:rFonts w:ascii="Arial" w:hAnsi="Arial" w:cs="Arial"/>
        </w:rPr>
        <w:t>, 2015</w:t>
      </w:r>
    </w:p>
    <w:p w:rsidR="00B22560" w:rsidRPr="00B22560" w:rsidRDefault="00B22560" w:rsidP="00F46EB5">
      <w:pPr>
        <w:rPr>
          <w:rFonts w:ascii="Arial" w:hAnsi="Arial" w:cs="Arial"/>
        </w:rPr>
      </w:pPr>
    </w:p>
    <w:p w:rsidR="00B22560" w:rsidRDefault="00B22560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 xml:space="preserve">RE: </w:t>
      </w:r>
      <w:r w:rsidR="00442382">
        <w:rPr>
          <w:rFonts w:ascii="Arial" w:hAnsi="Arial" w:cs="Arial"/>
        </w:rPr>
        <w:t xml:space="preserve">Annual Report: </w:t>
      </w:r>
      <w:r w:rsidRPr="00B22560">
        <w:rPr>
          <w:rFonts w:ascii="Arial" w:hAnsi="Arial" w:cs="Arial"/>
        </w:rPr>
        <w:t>Summary of 2014-2015 Activity</w:t>
      </w:r>
    </w:p>
    <w:p w:rsidR="00B22560" w:rsidRPr="00B22560" w:rsidRDefault="004974DB" w:rsidP="00B22560">
      <w:pPr>
        <w:rPr>
          <w:rFonts w:ascii="Arial" w:hAnsi="Arial" w:cs="Arial"/>
        </w:rPr>
      </w:pPr>
      <w:r>
        <w:rPr>
          <w:rFonts w:ascii="Arial" w:hAnsi="Arial" w:cs="Arial"/>
        </w:rPr>
        <w:pict>
          <v:rect id="_x0000_i1025" style="width:0;height:1.5pt" o:hralign="center" o:hrstd="t" o:hr="t" fillcolor="#a0a0a0" stroked="f"/>
        </w:pict>
      </w:r>
    </w:p>
    <w:p w:rsidR="00F46EB5" w:rsidRPr="00B22560" w:rsidRDefault="00F46EB5" w:rsidP="00F46EB5">
      <w:pPr>
        <w:rPr>
          <w:rFonts w:ascii="Arial" w:hAnsi="Arial" w:cs="Arial"/>
        </w:rPr>
      </w:pPr>
    </w:p>
    <w:p w:rsidR="00F46EB5" w:rsidRPr="00B22560" w:rsidRDefault="00F46EB5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>The Council on Intercollegiate Athleti</w:t>
      </w:r>
      <w:r w:rsidR="00B22560" w:rsidRPr="00B22560">
        <w:rPr>
          <w:rFonts w:ascii="Arial" w:hAnsi="Arial" w:cs="Arial"/>
        </w:rPr>
        <w:t>cs met on two occasions</w:t>
      </w:r>
      <w:r w:rsidRPr="00B22560">
        <w:rPr>
          <w:rFonts w:ascii="Arial" w:hAnsi="Arial" w:cs="Arial"/>
        </w:rPr>
        <w:t xml:space="preserve"> during the 2014-2015 academic year.  Some minor business was</w:t>
      </w:r>
      <w:r w:rsidR="00B22560" w:rsidRPr="00B22560">
        <w:rPr>
          <w:rFonts w:ascii="Arial" w:hAnsi="Arial" w:cs="Arial"/>
        </w:rPr>
        <w:t xml:space="preserve"> also</w:t>
      </w:r>
      <w:r w:rsidRPr="00B22560">
        <w:rPr>
          <w:rFonts w:ascii="Arial" w:hAnsi="Arial" w:cs="Arial"/>
        </w:rPr>
        <w:t xml:space="preserve"> done via e-mail.  </w:t>
      </w:r>
    </w:p>
    <w:p w:rsidR="00F46EB5" w:rsidRPr="00B22560" w:rsidRDefault="00F46EB5" w:rsidP="00F46EB5">
      <w:pPr>
        <w:rPr>
          <w:rFonts w:ascii="Arial" w:hAnsi="Arial" w:cs="Arial"/>
        </w:rPr>
      </w:pPr>
    </w:p>
    <w:p w:rsidR="00F46EB5" w:rsidRPr="00B22560" w:rsidRDefault="00F46EB5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 xml:space="preserve">The members of the 2014-2015 Council were:  Tommy Bell (Director of Athletics - ex-officio), Tammy </w:t>
      </w:r>
      <w:proofErr w:type="spellStart"/>
      <w:r w:rsidRPr="00B22560">
        <w:rPr>
          <w:rFonts w:ascii="Arial" w:hAnsi="Arial" w:cs="Arial"/>
        </w:rPr>
        <w:t>Bories</w:t>
      </w:r>
      <w:proofErr w:type="spellEnd"/>
      <w:r w:rsidRPr="00B22560">
        <w:rPr>
          <w:rFonts w:ascii="Arial" w:hAnsi="Arial" w:cs="Arial"/>
        </w:rPr>
        <w:t xml:space="preserve">, Tom Cody (NCAA Faculty Representative), Garret Covington (student-athlete, SGA), Jim Olsen (chair), Lydia Smith (student-athlete), Matt </w:t>
      </w:r>
      <w:proofErr w:type="spellStart"/>
      <w:r w:rsidRPr="00B22560">
        <w:rPr>
          <w:rFonts w:ascii="Arial" w:hAnsi="Arial" w:cs="Arial"/>
        </w:rPr>
        <w:t>Tanney</w:t>
      </w:r>
      <w:proofErr w:type="spellEnd"/>
      <w:r w:rsidRPr="00B22560">
        <w:rPr>
          <w:rFonts w:ascii="Arial" w:hAnsi="Arial" w:cs="Arial"/>
        </w:rPr>
        <w:t xml:space="preserve"> (Associate Athletic Director</w:t>
      </w:r>
      <w:r w:rsidR="004974DB">
        <w:rPr>
          <w:rFonts w:ascii="Arial" w:hAnsi="Arial" w:cs="Arial"/>
        </w:rPr>
        <w:t xml:space="preserve"> </w:t>
      </w:r>
      <w:r w:rsidRPr="00B22560">
        <w:rPr>
          <w:rFonts w:ascii="Arial" w:hAnsi="Arial" w:cs="Arial"/>
        </w:rPr>
        <w:t>-</w:t>
      </w:r>
      <w:r w:rsidR="004974DB">
        <w:rPr>
          <w:rFonts w:ascii="Arial" w:hAnsi="Arial" w:cs="Arial"/>
        </w:rPr>
        <w:t xml:space="preserve"> </w:t>
      </w:r>
      <w:r w:rsidRPr="00B22560">
        <w:rPr>
          <w:rFonts w:ascii="Arial" w:hAnsi="Arial" w:cs="Arial"/>
        </w:rPr>
        <w:t>ex-officio), Matt Thomas, and Mike Tracey.</w:t>
      </w:r>
    </w:p>
    <w:p w:rsidR="00F46EB5" w:rsidRPr="00B22560" w:rsidRDefault="00F46EB5" w:rsidP="00F46EB5">
      <w:pPr>
        <w:rPr>
          <w:rFonts w:ascii="Arial" w:hAnsi="Arial" w:cs="Arial"/>
        </w:rPr>
      </w:pPr>
    </w:p>
    <w:p w:rsidR="00F46EB5" w:rsidRPr="00B22560" w:rsidRDefault="00F46EB5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 xml:space="preserve">The main business for this council is to review and make recommendations relative to the various schedules submitted by the intercollegiate athletic teams in accordance with university policy.  </w:t>
      </w:r>
    </w:p>
    <w:p w:rsidR="00F46EB5" w:rsidRPr="00B22560" w:rsidRDefault="00F46EB5" w:rsidP="00F46EB5">
      <w:pPr>
        <w:rPr>
          <w:rFonts w:ascii="Arial" w:hAnsi="Arial" w:cs="Arial"/>
        </w:rPr>
      </w:pPr>
    </w:p>
    <w:p w:rsidR="00F46EB5" w:rsidRPr="00B22560" w:rsidRDefault="00F46EB5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>The two key policies are:</w:t>
      </w:r>
    </w:p>
    <w:p w:rsidR="00F46EB5" w:rsidRPr="00B22560" w:rsidRDefault="00F46EB5" w:rsidP="00F46EB5">
      <w:pPr>
        <w:rPr>
          <w:rFonts w:ascii="Arial" w:hAnsi="Arial" w:cs="Arial"/>
        </w:rPr>
      </w:pPr>
    </w:p>
    <w:p w:rsidR="00F46EB5" w:rsidRPr="00B22560" w:rsidRDefault="00F46EB5" w:rsidP="00F46EB5">
      <w:pPr>
        <w:numPr>
          <w:ilvl w:val="0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The maximum number of classes missed per semester:  A student athlete may miss a maximum of five Mondays, Wednesdays, and Fridays, and a maximum of four Tuesdays and Thursdays.</w:t>
      </w:r>
    </w:p>
    <w:p w:rsidR="00B22560" w:rsidRPr="00B22560" w:rsidRDefault="00F46EB5" w:rsidP="00F46EB5">
      <w:pPr>
        <w:numPr>
          <w:ilvl w:val="0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Athletic contests should not be scheduled during final examination week.  Exceptions to this policy must be approved by CAGAS.</w:t>
      </w:r>
      <w:r w:rsidR="00E12603">
        <w:rPr>
          <w:rFonts w:ascii="Arial" w:hAnsi="Arial" w:cs="Arial"/>
        </w:rPr>
        <w:t>*</w:t>
      </w:r>
      <w:r w:rsidRPr="00B22560">
        <w:rPr>
          <w:rFonts w:ascii="Arial" w:hAnsi="Arial" w:cs="Arial"/>
        </w:rPr>
        <w:t xml:space="preserve">  </w:t>
      </w:r>
    </w:p>
    <w:p w:rsidR="00B22560" w:rsidRPr="00B22560" w:rsidRDefault="00B22560" w:rsidP="00B22560">
      <w:pPr>
        <w:ind w:left="360"/>
        <w:rPr>
          <w:rFonts w:ascii="Arial" w:hAnsi="Arial" w:cs="Arial"/>
        </w:rPr>
      </w:pPr>
    </w:p>
    <w:p w:rsidR="00F46EB5" w:rsidRPr="00B22560" w:rsidRDefault="00B22560" w:rsidP="00B22560">
      <w:pPr>
        <w:ind w:left="360"/>
        <w:rPr>
          <w:rFonts w:ascii="Arial" w:hAnsi="Arial" w:cs="Arial"/>
        </w:rPr>
      </w:pPr>
      <w:r w:rsidRPr="00B22560">
        <w:rPr>
          <w:rFonts w:ascii="Arial" w:hAnsi="Arial" w:cs="Arial"/>
        </w:rPr>
        <w:t>*In</w:t>
      </w:r>
      <w:r w:rsidR="00F46EB5" w:rsidRPr="00B22560">
        <w:rPr>
          <w:rFonts w:ascii="Arial" w:hAnsi="Arial" w:cs="Arial"/>
        </w:rPr>
        <w:t xml:space="preserve"> 2014-2015, CAGAS did approve the following sports final exam exceptions due to the competitions being </w:t>
      </w:r>
      <w:r w:rsidRPr="00B22560">
        <w:rPr>
          <w:rFonts w:ascii="Arial" w:hAnsi="Arial" w:cs="Arial"/>
        </w:rPr>
        <w:t>mandated by The Summit League Conference in the sports of baseball, softball and track and field.</w:t>
      </w:r>
    </w:p>
    <w:p w:rsidR="00F46EB5" w:rsidRPr="00B22560" w:rsidRDefault="00F46EB5" w:rsidP="00F46EB5">
      <w:pPr>
        <w:ind w:left="360"/>
        <w:rPr>
          <w:rFonts w:ascii="Arial" w:hAnsi="Arial" w:cs="Arial"/>
        </w:rPr>
      </w:pPr>
    </w:p>
    <w:p w:rsidR="00F46EB5" w:rsidRPr="00B22560" w:rsidRDefault="00F46EB5" w:rsidP="00F46EB5">
      <w:pPr>
        <w:rPr>
          <w:rFonts w:ascii="Arial" w:hAnsi="Arial" w:cs="Arial"/>
        </w:rPr>
      </w:pPr>
      <w:r w:rsidRPr="00B22560">
        <w:rPr>
          <w:rFonts w:ascii="Arial" w:hAnsi="Arial" w:cs="Arial"/>
        </w:rPr>
        <w:t>The council reviewed and approved the following athletic schedules: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Men’s and Women’s cross country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Men’s Golf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Women’s Golf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lastRenderedPageBreak/>
        <w:t>Softball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Men’s and Women’s Tennis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Men’s and Women’s Indoor Track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Men’s and Women’s Outdoor Track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Men’s and Women’s Basketball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Volleyball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Football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Men’s and Women’s Soccer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Men’s and Women’s Swimming</w:t>
      </w:r>
      <w:r w:rsidR="00B22560" w:rsidRPr="00B22560">
        <w:rPr>
          <w:rFonts w:ascii="Arial" w:hAnsi="Arial" w:cs="Arial"/>
        </w:rPr>
        <w:t xml:space="preserve"> </w:t>
      </w:r>
    </w:p>
    <w:p w:rsidR="00F46EB5" w:rsidRPr="00B22560" w:rsidRDefault="00F46EB5" w:rsidP="00F46EB5">
      <w:pPr>
        <w:numPr>
          <w:ilvl w:val="1"/>
          <w:numId w:val="1"/>
        </w:numPr>
        <w:rPr>
          <w:rFonts w:ascii="Arial" w:hAnsi="Arial" w:cs="Arial"/>
        </w:rPr>
      </w:pPr>
      <w:r w:rsidRPr="00B22560">
        <w:rPr>
          <w:rFonts w:ascii="Arial" w:hAnsi="Arial" w:cs="Arial"/>
        </w:rPr>
        <w:t>Baseball</w:t>
      </w:r>
    </w:p>
    <w:p w:rsidR="00714821" w:rsidRPr="00B22560" w:rsidRDefault="00714821"/>
    <w:sectPr w:rsidR="00714821" w:rsidRPr="00B225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63AF0"/>
    <w:multiLevelType w:val="hybridMultilevel"/>
    <w:tmpl w:val="B1E056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EB5"/>
    <w:rsid w:val="00223475"/>
    <w:rsid w:val="00442382"/>
    <w:rsid w:val="004974DB"/>
    <w:rsid w:val="005F25DE"/>
    <w:rsid w:val="00714821"/>
    <w:rsid w:val="009A538D"/>
    <w:rsid w:val="00B22560"/>
    <w:rsid w:val="00E12603"/>
    <w:rsid w:val="00F4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E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E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D853D-53B1-43FC-8EBB-5BFB9D969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A Melz-Jennings</dc:creator>
  <cp:lastModifiedBy>Annette E Hamm</cp:lastModifiedBy>
  <cp:revision>2</cp:revision>
  <cp:lastPrinted>2015-08-20T17:35:00Z</cp:lastPrinted>
  <dcterms:created xsi:type="dcterms:W3CDTF">2015-08-21T14:29:00Z</dcterms:created>
  <dcterms:modified xsi:type="dcterms:W3CDTF">2015-08-21T14:29:00Z</dcterms:modified>
</cp:coreProperties>
</file>