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44B" w:rsidRDefault="00F0144B" w:rsidP="00F0144B">
      <w:pPr>
        <w:jc w:val="right"/>
        <w:rPr>
          <w:b/>
        </w:rPr>
      </w:pPr>
      <w:proofErr w:type="gramStart"/>
      <w:r>
        <w:rPr>
          <w:b/>
        </w:rPr>
        <w:t>SENATE AGENDA ITEM III.G.1.</w:t>
      </w:r>
      <w:proofErr w:type="gramEnd"/>
    </w:p>
    <w:p w:rsidR="00F0144B" w:rsidRPr="00F0144B" w:rsidRDefault="00F0144B" w:rsidP="00F0144B">
      <w:pPr>
        <w:jc w:val="right"/>
        <w:rPr>
          <w:b/>
        </w:rPr>
      </w:pPr>
      <w:r>
        <w:rPr>
          <w:b/>
        </w:rPr>
        <w:t>2 September 2014</w:t>
      </w:r>
    </w:p>
    <w:p w:rsidR="00F0144B" w:rsidRDefault="00F0144B" w:rsidP="00F76A8D">
      <w:pPr>
        <w:rPr>
          <w:b/>
          <w:u w:val="single"/>
        </w:rPr>
      </w:pPr>
      <w:bookmarkStart w:id="0" w:name="_GoBack"/>
      <w:bookmarkEnd w:id="0"/>
    </w:p>
    <w:p w:rsidR="00F0144B" w:rsidRDefault="00F0144B" w:rsidP="00F76A8D">
      <w:pPr>
        <w:rPr>
          <w:b/>
          <w:u w:val="single"/>
        </w:rPr>
      </w:pPr>
    </w:p>
    <w:p w:rsidR="00F76A8D" w:rsidRPr="003B43C6" w:rsidRDefault="00F76A8D" w:rsidP="00F76A8D">
      <w:pPr>
        <w:rPr>
          <w:b/>
        </w:rPr>
      </w:pPr>
      <w:r w:rsidRPr="003B43C6">
        <w:rPr>
          <w:b/>
          <w:u w:val="single"/>
        </w:rPr>
        <w:t>Council for International Education</w:t>
      </w:r>
      <w:r w:rsidRPr="003B43C6">
        <w:rPr>
          <w:b/>
        </w:rPr>
        <w:tab/>
      </w:r>
      <w:r w:rsidRPr="003B43C6">
        <w:rPr>
          <w:b/>
        </w:rPr>
        <w:tab/>
      </w:r>
      <w:r w:rsidR="00152B04" w:rsidRPr="003B43C6">
        <w:rPr>
          <w:b/>
          <w:u w:val="single"/>
        </w:rPr>
        <w:t>Dr. Bhavneet Walia</w:t>
      </w:r>
      <w:r w:rsidRPr="003B43C6">
        <w:rPr>
          <w:b/>
          <w:u w:val="single"/>
        </w:rPr>
        <w:t>, Chair</w:t>
      </w:r>
    </w:p>
    <w:p w:rsidR="00F76A8D" w:rsidRPr="003B43C6" w:rsidRDefault="00F76A8D" w:rsidP="00F76A8D">
      <w:pPr>
        <w:rPr>
          <w:b/>
        </w:rPr>
      </w:pPr>
      <w:r w:rsidRPr="003B43C6">
        <w:rPr>
          <w:b/>
          <w:u w:val="single"/>
        </w:rPr>
        <w:t xml:space="preserve">Annual Report </w:t>
      </w:r>
      <w:r w:rsidRPr="003B43C6">
        <w:rPr>
          <w:b/>
        </w:rPr>
        <w:tab/>
      </w:r>
      <w:r w:rsidRPr="003B43C6">
        <w:rPr>
          <w:b/>
        </w:rPr>
        <w:tab/>
      </w:r>
      <w:r w:rsidRPr="003B43C6">
        <w:rPr>
          <w:b/>
        </w:rPr>
        <w:tab/>
      </w:r>
      <w:r w:rsidRPr="003B43C6">
        <w:rPr>
          <w:b/>
        </w:rPr>
        <w:tab/>
      </w:r>
      <w:r w:rsidRPr="003B43C6">
        <w:rPr>
          <w:b/>
        </w:rPr>
        <w:tab/>
      </w:r>
      <w:r w:rsidR="00152B04" w:rsidRPr="003B43C6">
        <w:rPr>
          <w:b/>
          <w:u w:val="single"/>
        </w:rPr>
        <w:t>Assistant Professor</w:t>
      </w:r>
      <w:r w:rsidRPr="003B43C6">
        <w:rPr>
          <w:b/>
          <w:u w:val="single"/>
        </w:rPr>
        <w:t xml:space="preserve"> of </w:t>
      </w:r>
      <w:r w:rsidR="00152B04" w:rsidRPr="003B43C6">
        <w:rPr>
          <w:b/>
          <w:u w:val="single"/>
        </w:rPr>
        <w:t>Economics</w:t>
      </w:r>
    </w:p>
    <w:p w:rsidR="00F76A8D" w:rsidRPr="003B43C6" w:rsidRDefault="00152B04" w:rsidP="00F76A8D">
      <w:pPr>
        <w:rPr>
          <w:b/>
          <w:u w:val="single"/>
        </w:rPr>
      </w:pPr>
      <w:r w:rsidRPr="003B43C6">
        <w:rPr>
          <w:b/>
          <w:u w:val="single"/>
        </w:rPr>
        <w:t>2013 - 2014</w:t>
      </w:r>
    </w:p>
    <w:p w:rsidR="005B08D6" w:rsidRPr="003B43C6" w:rsidRDefault="005B08D6" w:rsidP="005B08D6">
      <w:pPr>
        <w:ind w:left="1440"/>
        <w:rPr>
          <w:u w:val="single"/>
        </w:rPr>
      </w:pPr>
    </w:p>
    <w:p w:rsidR="005B08D6" w:rsidRPr="003B43C6" w:rsidRDefault="005B08D6" w:rsidP="00F0144B">
      <w:pPr>
        <w:rPr>
          <w:u w:val="single"/>
        </w:rPr>
      </w:pPr>
    </w:p>
    <w:p w:rsidR="00F76A8D" w:rsidRPr="003B43C6" w:rsidRDefault="00152B04" w:rsidP="00F76A8D">
      <w:r w:rsidRPr="003B43C6">
        <w:t>The 2013 - 2014</w:t>
      </w:r>
      <w:r w:rsidR="00F76A8D" w:rsidRPr="003B43C6">
        <w:t xml:space="preserve"> academic </w:t>
      </w:r>
      <w:proofErr w:type="gramStart"/>
      <w:r w:rsidR="00F76A8D" w:rsidRPr="003B43C6">
        <w:t>year</w:t>
      </w:r>
      <w:proofErr w:type="gramEnd"/>
      <w:r w:rsidR="00F76A8D" w:rsidRPr="003B43C6">
        <w:t xml:space="preserve"> was my </w:t>
      </w:r>
      <w:r w:rsidRPr="003B43C6">
        <w:t>second</w:t>
      </w:r>
      <w:r w:rsidR="00F76A8D" w:rsidRPr="003B43C6">
        <w:t xml:space="preserve"> year as a member of</w:t>
      </w:r>
      <w:r w:rsidR="00216E32">
        <w:t xml:space="preserve"> the Council for International Education (</w:t>
      </w:r>
      <w:r w:rsidR="00F76A8D" w:rsidRPr="003B43C6">
        <w:t>CIE</w:t>
      </w:r>
      <w:r w:rsidR="00216E32">
        <w:t>)</w:t>
      </w:r>
      <w:r w:rsidR="00F76A8D" w:rsidRPr="003B43C6">
        <w:t xml:space="preserve"> and </w:t>
      </w:r>
      <w:r w:rsidRPr="003B43C6">
        <w:t>first</w:t>
      </w:r>
      <w:r w:rsidR="00216E32">
        <w:t xml:space="preserve"> year</w:t>
      </w:r>
      <w:r w:rsidR="00F76A8D" w:rsidRPr="003B43C6">
        <w:t xml:space="preserve"> as Chair of the Council.  </w:t>
      </w:r>
      <w:r w:rsidR="003B43C6" w:rsidRPr="003B43C6">
        <w:t xml:space="preserve">This year CIE </w:t>
      </w:r>
      <w:r w:rsidRPr="003B43C6">
        <w:t>worked on setting up a procedure to assess previously approved</w:t>
      </w:r>
      <w:r w:rsidR="00287FF7">
        <w:t xml:space="preserve"> General Education Global Issues (</w:t>
      </w:r>
      <w:r w:rsidRPr="003B43C6">
        <w:t>GEGI</w:t>
      </w:r>
      <w:r w:rsidR="00287FF7">
        <w:t>)</w:t>
      </w:r>
      <w:r w:rsidRPr="003B43C6">
        <w:t xml:space="preserve"> and</w:t>
      </w:r>
      <w:r w:rsidR="00406457">
        <w:t xml:space="preserve"> </w:t>
      </w:r>
      <w:r w:rsidR="00F0144B">
        <w:t xml:space="preserve">Discipline-Specific </w:t>
      </w:r>
      <w:r w:rsidR="00406457">
        <w:t>Global Issues (</w:t>
      </w:r>
      <w:r w:rsidR="00F0144B">
        <w:t>DS</w:t>
      </w:r>
      <w:r w:rsidRPr="003B43C6">
        <w:t>GI</w:t>
      </w:r>
      <w:r w:rsidR="00406457">
        <w:t>)</w:t>
      </w:r>
      <w:r w:rsidRPr="003B43C6">
        <w:t xml:space="preserve"> courses, approving new courses</w:t>
      </w:r>
      <w:r w:rsidR="00F0144B">
        <w:t>,</w:t>
      </w:r>
      <w:r w:rsidRPr="003B43C6">
        <w:t xml:space="preserve"> and furthering the discussion on updating the</w:t>
      </w:r>
      <w:r w:rsidR="00406457">
        <w:t xml:space="preserve"> Foreign Language Global Issues (</w:t>
      </w:r>
      <w:r w:rsidRPr="003B43C6">
        <w:t>FLGI</w:t>
      </w:r>
      <w:r w:rsidR="00406457">
        <w:t>)</w:t>
      </w:r>
      <w:r w:rsidRPr="003B43C6">
        <w:t xml:space="preserve"> requirement. </w:t>
      </w:r>
    </w:p>
    <w:p w:rsidR="005B08D6" w:rsidRPr="003B43C6" w:rsidRDefault="005B08D6" w:rsidP="003F137D">
      <w:pPr>
        <w:rPr>
          <w:u w:val="single"/>
        </w:rPr>
      </w:pPr>
    </w:p>
    <w:p w:rsidR="00F76A8D" w:rsidRPr="003B43C6" w:rsidRDefault="00905D37" w:rsidP="00F76A8D">
      <w:pPr>
        <w:outlineLvl w:val="0"/>
        <w:rPr>
          <w:b/>
          <w:u w:val="single"/>
        </w:rPr>
      </w:pPr>
      <w:r>
        <w:rPr>
          <w:b/>
          <w:u w:val="single"/>
        </w:rPr>
        <w:t>COURSE APPROVAL</w:t>
      </w:r>
      <w:r w:rsidR="00F0144B">
        <w:rPr>
          <w:b/>
          <w:u w:val="single"/>
        </w:rPr>
        <w:t>S</w:t>
      </w:r>
    </w:p>
    <w:p w:rsidR="00375C0B" w:rsidRPr="003B43C6" w:rsidRDefault="00F76A8D" w:rsidP="00F76A8D">
      <w:r w:rsidRPr="003B43C6">
        <w:t xml:space="preserve">During the past academic year, CIE approved </w:t>
      </w:r>
      <w:r w:rsidR="00152B04" w:rsidRPr="003B43C6">
        <w:t xml:space="preserve">six </w:t>
      </w:r>
      <w:r w:rsidR="003D36C2" w:rsidRPr="003B43C6">
        <w:t>General Education G</w:t>
      </w:r>
      <w:r w:rsidR="00216E32">
        <w:t>lobal Issue</w:t>
      </w:r>
      <w:r w:rsidR="0018024E">
        <w:t>s</w:t>
      </w:r>
      <w:r w:rsidR="003D36C2" w:rsidRPr="003B43C6">
        <w:t xml:space="preserve"> courses</w:t>
      </w:r>
      <w:r w:rsidR="00152B04" w:rsidRPr="003B43C6">
        <w:t xml:space="preserve"> and </w:t>
      </w:r>
      <w:r w:rsidRPr="003B43C6">
        <w:t>D</w:t>
      </w:r>
      <w:r w:rsidR="00216E32">
        <w:t>iscipline Specific Global Issue</w:t>
      </w:r>
      <w:r w:rsidR="0018024E">
        <w:t>s</w:t>
      </w:r>
      <w:r w:rsidRPr="003B43C6">
        <w:t xml:space="preserve"> courses.  </w:t>
      </w:r>
    </w:p>
    <w:p w:rsidR="00375C0B" w:rsidRPr="003B43C6" w:rsidRDefault="00375C0B" w:rsidP="00F76A8D"/>
    <w:p w:rsidR="00375C0B" w:rsidRPr="003B43C6" w:rsidRDefault="00152B04" w:rsidP="00F76A8D">
      <w:r w:rsidRPr="003B43C6">
        <w:t>NURS 379</w:t>
      </w:r>
      <w:r w:rsidR="00375C0B" w:rsidRPr="003B43C6">
        <w:t xml:space="preserve">, </w:t>
      </w:r>
      <w:r w:rsidR="0063439A" w:rsidRPr="003B43C6">
        <w:t>International Health Care Systems</w:t>
      </w:r>
    </w:p>
    <w:p w:rsidR="00375C0B" w:rsidRPr="003B43C6" w:rsidRDefault="0063439A" w:rsidP="00F76A8D">
      <w:r w:rsidRPr="003B43C6">
        <w:t xml:space="preserve">HIST </w:t>
      </w:r>
      <w:r w:rsidR="00BC58C1">
        <w:t xml:space="preserve"> 379/679</w:t>
      </w:r>
      <w:r w:rsidR="00375C0B" w:rsidRPr="003B43C6">
        <w:t xml:space="preserve">, </w:t>
      </w:r>
      <w:r w:rsidRPr="003B43C6">
        <w:t>History and Culture of South Africa</w:t>
      </w:r>
    </w:p>
    <w:p w:rsidR="00375C0B" w:rsidRPr="003B43C6" w:rsidRDefault="0063439A" w:rsidP="00375C0B">
      <w:r w:rsidRPr="003B43C6">
        <w:t xml:space="preserve">HIST 380, </w:t>
      </w:r>
      <w:proofErr w:type="gramStart"/>
      <w:r w:rsidRPr="003B43C6">
        <w:t>The</w:t>
      </w:r>
      <w:proofErr w:type="gramEnd"/>
      <w:r w:rsidRPr="003B43C6">
        <w:t xml:space="preserve"> Great War, 1914-1918</w:t>
      </w:r>
    </w:p>
    <w:p w:rsidR="00375C0B" w:rsidRPr="003B43C6" w:rsidRDefault="0063439A" w:rsidP="00375C0B">
      <w:r w:rsidRPr="003B43C6">
        <w:t>SOC 440, Global Sociology</w:t>
      </w:r>
    </w:p>
    <w:p w:rsidR="003D36C2" w:rsidRPr="003B43C6" w:rsidRDefault="0063439A" w:rsidP="00375C0B">
      <w:pPr>
        <w:rPr>
          <w:lang w:bidi="en-US"/>
        </w:rPr>
      </w:pPr>
      <w:r w:rsidRPr="003B43C6">
        <w:rPr>
          <w:lang w:bidi="en-US"/>
        </w:rPr>
        <w:t>LEJA 331, Homeland Security Entities</w:t>
      </w:r>
    </w:p>
    <w:p w:rsidR="003D36C2" w:rsidRPr="003B43C6" w:rsidRDefault="0063439A" w:rsidP="003D36C2">
      <w:pPr>
        <w:rPr>
          <w:lang w:bidi="en-US"/>
        </w:rPr>
      </w:pPr>
      <w:r w:rsidRPr="003B43C6">
        <w:rPr>
          <w:lang w:bidi="en-US"/>
        </w:rPr>
        <w:t xml:space="preserve">CSTM 440, Engineering Technology </w:t>
      </w:r>
    </w:p>
    <w:p w:rsidR="00375C0B" w:rsidRPr="003B43C6" w:rsidRDefault="00375C0B" w:rsidP="00F76A8D"/>
    <w:p w:rsidR="00F76A8D" w:rsidRPr="003B43C6" w:rsidRDefault="009F23EA" w:rsidP="00F76A8D">
      <w:r w:rsidRPr="003B43C6">
        <w:t xml:space="preserve">The </w:t>
      </w:r>
      <w:r w:rsidR="00F76A8D" w:rsidRPr="003B43C6">
        <w:t>Faculty Senate appro</w:t>
      </w:r>
      <w:r w:rsidRPr="003B43C6">
        <w:t>ved all of these courses for Global Issue</w:t>
      </w:r>
      <w:r w:rsidR="00F0144B">
        <w:t>s</w:t>
      </w:r>
      <w:r w:rsidRPr="003B43C6">
        <w:t xml:space="preserve"> status.  </w:t>
      </w:r>
    </w:p>
    <w:p w:rsidR="005B08D6" w:rsidRPr="003B43C6" w:rsidRDefault="005B08D6" w:rsidP="00F76A8D">
      <w:pPr>
        <w:ind w:left="1440" w:hanging="1440"/>
        <w:rPr>
          <w:u w:val="single"/>
        </w:rPr>
      </w:pPr>
    </w:p>
    <w:p w:rsidR="00905D37" w:rsidRDefault="0063439A" w:rsidP="00905D37">
      <w:pPr>
        <w:rPr>
          <w:b/>
          <w:u w:val="single"/>
        </w:rPr>
      </w:pPr>
      <w:r w:rsidRPr="003B43C6">
        <w:rPr>
          <w:b/>
          <w:u w:val="single"/>
        </w:rPr>
        <w:t>ASSESSMENT OF GEGI AND GI COURSES</w:t>
      </w:r>
    </w:p>
    <w:p w:rsidR="005D122A" w:rsidRPr="003B43C6" w:rsidRDefault="00B9001E" w:rsidP="005D122A">
      <w:r w:rsidRPr="003B43C6">
        <w:t xml:space="preserve">Senate had given the charge to CIE for developing an assessment instrument for </w:t>
      </w:r>
      <w:r w:rsidR="005D122A" w:rsidRPr="003B43C6">
        <w:t>GI approved course</w:t>
      </w:r>
      <w:r w:rsidR="00F0144B">
        <w:t xml:space="preserve">s. CIE developed a plan similar </w:t>
      </w:r>
      <w:r w:rsidR="005D122A" w:rsidRPr="003B43C6">
        <w:t>to that used by</w:t>
      </w:r>
      <w:r w:rsidR="00912B76">
        <w:t xml:space="preserve"> </w:t>
      </w:r>
      <w:r w:rsidR="00F0144B">
        <w:t xml:space="preserve">the </w:t>
      </w:r>
      <w:r w:rsidR="00912B76">
        <w:t>Council for General Education (</w:t>
      </w:r>
      <w:r w:rsidR="005D122A" w:rsidRPr="003B43C6">
        <w:t>CGE</w:t>
      </w:r>
      <w:r w:rsidR="00912B76">
        <w:t>)</w:t>
      </w:r>
      <w:r w:rsidR="005D122A" w:rsidRPr="003B43C6">
        <w:t xml:space="preserve"> for assessing general education courses. CIE is responsible for </w:t>
      </w:r>
      <w:r w:rsidR="005D122A" w:rsidRPr="003B43C6">
        <w:rPr>
          <w:i/>
        </w:rPr>
        <w:t>approving</w:t>
      </w:r>
      <w:r w:rsidR="005D122A" w:rsidRPr="003B43C6">
        <w:t xml:space="preserve"> courses that provide Global Issues (GI) credit to students as well as </w:t>
      </w:r>
      <w:r w:rsidR="005D122A" w:rsidRPr="003B43C6">
        <w:rPr>
          <w:i/>
        </w:rPr>
        <w:t>assessing</w:t>
      </w:r>
      <w:r w:rsidR="005D122A" w:rsidRPr="003B43C6">
        <w:t xml:space="preserve"> if and how these courses are meeting the GI goals and objectives that were previously approved by CIE.  Since last year, the Council has been working to develop a method to assess courses that have been approved for GI credit. CIE requested </w:t>
      </w:r>
      <w:r w:rsidR="00912B76">
        <w:t xml:space="preserve">that </w:t>
      </w:r>
      <w:r w:rsidR="005D122A" w:rsidRPr="003B43C6">
        <w:t xml:space="preserve">all departments develop an assessment instrument </w:t>
      </w:r>
      <w:r w:rsidR="00912B76">
        <w:t>which</w:t>
      </w:r>
      <w:r w:rsidR="005D122A" w:rsidRPr="003B43C6">
        <w:t xml:space="preserve"> reflects the Senate-approved goals and objectives of CIE. The requested assessment instruments will be </w:t>
      </w:r>
      <w:r w:rsidR="005D122A" w:rsidRPr="003B43C6">
        <w:rPr>
          <w:i/>
          <w:u w:val="single"/>
        </w:rPr>
        <w:t>developed</w:t>
      </w:r>
      <w:r w:rsidR="005D122A" w:rsidRPr="003B43C6">
        <w:t xml:space="preserve"> by faculty members teaching GI credit courses.  Once the assessment instrument is developed, Department Chairs will </w:t>
      </w:r>
      <w:r w:rsidR="005D122A" w:rsidRPr="003B43C6">
        <w:rPr>
          <w:i/>
          <w:u w:val="single"/>
        </w:rPr>
        <w:t>forward</w:t>
      </w:r>
      <w:r w:rsidR="005D122A" w:rsidRPr="003B43C6">
        <w:t xml:space="preserve"> it to Faculty Senate Office Manager, Annette Hamm, who</w:t>
      </w:r>
      <w:r w:rsidR="005D122A" w:rsidRPr="003B43C6">
        <w:rPr>
          <w:shd w:val="clear" w:color="auto" w:fill="FFFFFF"/>
        </w:rPr>
        <w:t xml:space="preserve"> will forward it to </w:t>
      </w:r>
      <w:r w:rsidR="005D122A" w:rsidRPr="003B43C6">
        <w:t xml:space="preserve">CIE for </w:t>
      </w:r>
      <w:r w:rsidR="005D122A" w:rsidRPr="003B43C6">
        <w:rPr>
          <w:i/>
          <w:u w:val="single"/>
        </w:rPr>
        <w:t>review.</w:t>
      </w:r>
      <w:r w:rsidR="005D122A" w:rsidRPr="003B43C6">
        <w:t xml:space="preserve">  If neede</w:t>
      </w:r>
      <w:r w:rsidR="00F0144B">
        <w:t xml:space="preserve">d, CIE may request a revision. </w:t>
      </w:r>
      <w:r w:rsidR="005D122A" w:rsidRPr="003B43C6">
        <w:t xml:space="preserve">After </w:t>
      </w:r>
      <w:r w:rsidR="00912B76" w:rsidRPr="00F0144B">
        <w:t>CIE</w:t>
      </w:r>
      <w:r w:rsidR="005D122A" w:rsidRPr="00F0144B">
        <w:t xml:space="preserve"> </w:t>
      </w:r>
      <w:r w:rsidR="005D122A" w:rsidRPr="00F0144B">
        <w:rPr>
          <w:i/>
          <w:u w:val="single"/>
        </w:rPr>
        <w:t>approves</w:t>
      </w:r>
      <w:r w:rsidR="005D122A" w:rsidRPr="00F0144B">
        <w:t xml:space="preserve"> it,</w:t>
      </w:r>
      <w:r w:rsidR="00F0144B" w:rsidRPr="00F0144B">
        <w:t xml:space="preserve"> </w:t>
      </w:r>
      <w:r w:rsidR="005D122A" w:rsidRPr="003B43C6">
        <w:t>the instrument will</w:t>
      </w:r>
      <w:r w:rsidR="00F0144B">
        <w:t xml:space="preserve"> be used to assess GI courses. </w:t>
      </w:r>
      <w:r w:rsidR="001E6439">
        <w:t>The fourth</w:t>
      </w:r>
      <w:r w:rsidR="005D122A" w:rsidRPr="003B43C6">
        <w:t xml:space="preserve"> time a GI approved course is offered</w:t>
      </w:r>
      <w:r w:rsidR="005D122A" w:rsidRPr="003B43C6" w:rsidDel="00FA3B14">
        <w:t>,</w:t>
      </w:r>
      <w:r w:rsidR="005D122A" w:rsidRPr="003B43C6">
        <w:t xml:space="preserve"> involved faculty members will distribute these instruments to students in the GI cla</w:t>
      </w:r>
      <w:r w:rsidR="00F0144B">
        <w:t xml:space="preserve">ss and record their responses. </w:t>
      </w:r>
      <w:r w:rsidR="005D122A" w:rsidRPr="003B43C6">
        <w:t>If a GI credit course is taught by more than one faculty member, we request that all faculty members teaching the course develop a common assessment instrument for the sake of consistency and analysis. There must be at least one question for each goal and objective that the course fulfills. From then onward</w:t>
      </w:r>
      <w:r w:rsidR="00F0144B">
        <w:t>,</w:t>
      </w:r>
      <w:r w:rsidR="005D122A" w:rsidRPr="003B43C6">
        <w:t xml:space="preserve"> a GI course must be assessed every time it is offered. </w:t>
      </w:r>
      <w:r w:rsidR="00A430ED">
        <w:t>The a</w:t>
      </w:r>
      <w:r w:rsidR="005D122A" w:rsidRPr="003B43C6">
        <w:rPr>
          <w:color w:val="000000"/>
          <w:shd w:val="clear" w:color="auto" w:fill="FFFFFF"/>
        </w:rPr>
        <w:t xml:space="preserve">ssessment instrument should be content </w:t>
      </w:r>
      <w:r w:rsidR="00351117">
        <w:rPr>
          <w:color w:val="000000"/>
          <w:shd w:val="clear" w:color="auto" w:fill="FFFFFF"/>
        </w:rPr>
        <w:t>oriented</w:t>
      </w:r>
      <w:r w:rsidR="005D122A" w:rsidRPr="003B43C6">
        <w:rPr>
          <w:color w:val="000000"/>
          <w:shd w:val="clear" w:color="auto" w:fill="FFFFFF"/>
        </w:rPr>
        <w:t xml:space="preserve"> and can be any question type based on the discipline (multiple choice, essays, case</w:t>
      </w:r>
      <w:r w:rsidR="00A430ED">
        <w:rPr>
          <w:color w:val="000000"/>
          <w:shd w:val="clear" w:color="auto" w:fill="FFFFFF"/>
        </w:rPr>
        <w:t xml:space="preserve"> </w:t>
      </w:r>
      <w:r w:rsidR="005D122A" w:rsidRPr="003B43C6">
        <w:rPr>
          <w:color w:val="000000"/>
          <w:shd w:val="clear" w:color="auto" w:fill="FFFFFF"/>
        </w:rPr>
        <w:t>s</w:t>
      </w:r>
      <w:r w:rsidR="00A430ED">
        <w:rPr>
          <w:color w:val="000000"/>
          <w:shd w:val="clear" w:color="auto" w:fill="FFFFFF"/>
        </w:rPr>
        <w:t>tudies</w:t>
      </w:r>
      <w:r w:rsidR="005D122A" w:rsidRPr="003B43C6">
        <w:rPr>
          <w:color w:val="000000"/>
          <w:shd w:val="clear" w:color="auto" w:fill="FFFFFF"/>
        </w:rPr>
        <w:t>, etc</w:t>
      </w:r>
      <w:r w:rsidR="00A430ED">
        <w:rPr>
          <w:color w:val="000000"/>
          <w:shd w:val="clear" w:color="auto" w:fill="FFFFFF"/>
        </w:rPr>
        <w:t>.</w:t>
      </w:r>
      <w:r w:rsidR="005D122A" w:rsidRPr="003B43C6">
        <w:rPr>
          <w:color w:val="000000"/>
          <w:shd w:val="clear" w:color="auto" w:fill="FFFFFF"/>
        </w:rPr>
        <w:t xml:space="preserve">). </w:t>
      </w:r>
      <w:r w:rsidR="005D122A" w:rsidRPr="003B43C6">
        <w:t>Along with the assessment questionnaire, department</w:t>
      </w:r>
      <w:r w:rsidR="00A430ED">
        <w:t>s</w:t>
      </w:r>
      <w:r w:rsidR="005D122A" w:rsidRPr="003B43C6">
        <w:t xml:space="preserve"> are requested to develop an </w:t>
      </w:r>
      <w:r w:rsidR="005D122A" w:rsidRPr="003B43C6">
        <w:rPr>
          <w:i/>
          <w:u w:val="single"/>
        </w:rPr>
        <w:t>assessment rubric</w:t>
      </w:r>
      <w:r w:rsidR="005D122A" w:rsidRPr="003B43C6">
        <w:t xml:space="preserve"> to be followed by all instructors </w:t>
      </w:r>
      <w:r w:rsidR="00A430ED">
        <w:t xml:space="preserve">who teach </w:t>
      </w:r>
      <w:r w:rsidR="005D122A" w:rsidRPr="003B43C6">
        <w:t xml:space="preserve">the particular course. </w:t>
      </w:r>
    </w:p>
    <w:p w:rsidR="005D122A" w:rsidRPr="003B43C6" w:rsidRDefault="005D122A" w:rsidP="005D122A">
      <w:pPr>
        <w:spacing w:before="240" w:after="360"/>
        <w:jc w:val="both"/>
      </w:pPr>
      <w:r w:rsidRPr="003B43C6">
        <w:t xml:space="preserve">A </w:t>
      </w:r>
      <w:r w:rsidRPr="003B43C6">
        <w:rPr>
          <w:i/>
          <w:u w:val="single"/>
        </w:rPr>
        <w:t>cumulative summary of the results</w:t>
      </w:r>
      <w:r w:rsidRPr="003B43C6">
        <w:t xml:space="preserve"> from all sections of the same course must be submitted to the Faculty Senate Office Manager, Annette Hamm, </w:t>
      </w:r>
      <w:r w:rsidRPr="003B43C6">
        <w:rPr>
          <w:shd w:val="clear" w:color="auto" w:fill="FFFFFF"/>
        </w:rPr>
        <w:t xml:space="preserve">who will forward it to </w:t>
      </w:r>
      <w:r w:rsidRPr="003B43C6">
        <w:t xml:space="preserve">CIE. This process is very similar </w:t>
      </w:r>
      <w:r w:rsidRPr="003B43C6">
        <w:lastRenderedPageBreak/>
        <w:t xml:space="preserve">to that currently followed by the Council on General Education.  All courses that have been or will be approved for GI credit must develop an assessment instrument.  Proposals for new GI courses submitted to CIE must include an assessment instrument.  </w:t>
      </w:r>
    </w:p>
    <w:p w:rsidR="005D122A" w:rsidRPr="003B43C6" w:rsidRDefault="005D122A" w:rsidP="00FA5AD7">
      <w:r w:rsidRPr="003B43C6">
        <w:t>Council expects to have all the instrument</w:t>
      </w:r>
      <w:r w:rsidR="00D92658">
        <w:t>s</w:t>
      </w:r>
      <w:r w:rsidRPr="003B43C6">
        <w:t xml:space="preserve"> approved by the end of this academic year so that </w:t>
      </w:r>
      <w:r w:rsidR="004F118C" w:rsidRPr="003B43C6">
        <w:t xml:space="preserve">the </w:t>
      </w:r>
      <w:r w:rsidRPr="003B43C6">
        <w:t>department</w:t>
      </w:r>
      <w:r w:rsidR="004F118C" w:rsidRPr="003B43C6">
        <w:t>s</w:t>
      </w:r>
      <w:r w:rsidRPr="003B43C6">
        <w:t xml:space="preserve"> can start using the</w:t>
      </w:r>
      <w:r w:rsidR="004F118C" w:rsidRPr="003B43C6">
        <w:t>m in</w:t>
      </w:r>
      <w:r w:rsidRPr="003B43C6">
        <w:t xml:space="preserve"> the</w:t>
      </w:r>
      <w:r w:rsidR="00F0144B">
        <w:t>i</w:t>
      </w:r>
      <w:r w:rsidRPr="003B43C6">
        <w:t>r courses.</w:t>
      </w:r>
      <w:r w:rsidR="003B43C6">
        <w:t xml:space="preserve"> CIE plans </w:t>
      </w:r>
      <w:r w:rsidR="00F0144B">
        <w:t>to</w:t>
      </w:r>
      <w:r w:rsidR="003B43C6">
        <w:t xml:space="preserve"> summariz</w:t>
      </w:r>
      <w:r w:rsidR="00F0144B">
        <w:t>e</w:t>
      </w:r>
      <w:r w:rsidR="003B43C6">
        <w:t xml:space="preserve"> the data collected and us</w:t>
      </w:r>
      <w:r w:rsidR="00F0144B">
        <w:t>e</w:t>
      </w:r>
      <w:r w:rsidR="003B43C6">
        <w:t xml:space="preserve"> the results to make necessary recommendations to the departments.</w:t>
      </w:r>
    </w:p>
    <w:p w:rsidR="003B43C6" w:rsidRPr="003B43C6" w:rsidRDefault="003B43C6" w:rsidP="00FA5AD7">
      <w:pPr>
        <w:rPr>
          <w:b/>
          <w:u w:val="single"/>
        </w:rPr>
      </w:pPr>
    </w:p>
    <w:p w:rsidR="0063439A" w:rsidRDefault="0063439A" w:rsidP="00AD13C4">
      <w:pPr>
        <w:rPr>
          <w:b/>
          <w:u w:val="single"/>
        </w:rPr>
      </w:pPr>
      <w:r w:rsidRPr="003B43C6">
        <w:rPr>
          <w:b/>
          <w:u w:val="single"/>
        </w:rPr>
        <w:t>SHORT-TERM STUDY ABROAD GI COURSES</w:t>
      </w:r>
    </w:p>
    <w:p w:rsidR="0063439A" w:rsidRPr="003B43C6" w:rsidRDefault="003B43C6" w:rsidP="00AD13C4">
      <w:pPr>
        <w:spacing w:after="200"/>
        <w:rPr>
          <w:b/>
          <w:u w:val="single"/>
        </w:rPr>
      </w:pPr>
      <w:r>
        <w:t>CIE unanimously voted yes to the change in policy that existing short term study abroad courses do not have to be presented to CIE for reapproval unless the course syllabu</w:t>
      </w:r>
      <w:r w:rsidR="00F0144B">
        <w:t>s and contents of the course have</w:t>
      </w:r>
      <w:r>
        <w:t xml:space="preserve"> changed. Change of instructor only does not warrant course reapproval.</w:t>
      </w:r>
    </w:p>
    <w:p w:rsidR="0063439A" w:rsidRPr="003B43C6" w:rsidRDefault="0063439A" w:rsidP="00FA5AD7">
      <w:pPr>
        <w:rPr>
          <w:b/>
          <w:u w:val="single"/>
        </w:rPr>
      </w:pPr>
      <w:r w:rsidRPr="003B43C6">
        <w:rPr>
          <w:b/>
          <w:u w:val="single"/>
        </w:rPr>
        <w:t>TRANSFERING GLOBAL CREDIT FOR STUDY ABROAD COURSE</w:t>
      </w:r>
      <w:r w:rsidR="00AD13C4">
        <w:rPr>
          <w:b/>
          <w:u w:val="single"/>
        </w:rPr>
        <w:t>S TAKEN AT ANOTHER UNIVERSITY</w:t>
      </w:r>
      <w:r w:rsidRPr="003B43C6">
        <w:rPr>
          <w:b/>
          <w:u w:val="single"/>
        </w:rPr>
        <w:t xml:space="preserve"> </w:t>
      </w:r>
    </w:p>
    <w:p w:rsidR="00B9001E" w:rsidRPr="00CD2CFC" w:rsidRDefault="00B9001E" w:rsidP="00FA5AD7">
      <w:pPr>
        <w:rPr>
          <w:color w:val="000000"/>
          <w:shd w:val="clear" w:color="auto" w:fill="FFFFFF"/>
        </w:rPr>
      </w:pPr>
      <w:r w:rsidRPr="003B43C6">
        <w:t xml:space="preserve">After discussing with </w:t>
      </w:r>
      <w:r w:rsidRPr="003B43C6">
        <w:rPr>
          <w:color w:val="000000"/>
          <w:shd w:val="clear" w:color="auto" w:fill="FFFFFF"/>
        </w:rPr>
        <w:t xml:space="preserve">Angela Lynn (Registrar), </w:t>
      </w:r>
      <w:r w:rsidR="00AD13C4">
        <w:rPr>
          <w:color w:val="000000"/>
          <w:shd w:val="clear" w:color="auto" w:fill="FFFFFF"/>
        </w:rPr>
        <w:t>C</w:t>
      </w:r>
      <w:r w:rsidR="003B43C6">
        <w:rPr>
          <w:color w:val="000000"/>
          <w:shd w:val="clear" w:color="auto" w:fill="FFFFFF"/>
        </w:rPr>
        <w:t>ouncil did</w:t>
      </w:r>
      <w:r w:rsidRPr="003B43C6">
        <w:rPr>
          <w:color w:val="000000"/>
          <w:shd w:val="clear" w:color="auto" w:fill="FFFFFF"/>
        </w:rPr>
        <w:t xml:space="preserve"> not think transfer credit for study abroad is a problem because </w:t>
      </w:r>
      <w:r w:rsidR="00CD2CFC">
        <w:rPr>
          <w:color w:val="000000"/>
          <w:shd w:val="clear" w:color="auto" w:fill="FFFFFF"/>
        </w:rPr>
        <w:t>the r</w:t>
      </w:r>
      <w:r w:rsidRPr="003B43C6">
        <w:rPr>
          <w:color w:val="000000"/>
          <w:shd w:val="clear" w:color="auto" w:fill="FFFFFF"/>
        </w:rPr>
        <w:t>egistrar</w:t>
      </w:r>
      <w:r w:rsidR="00CD2CFC">
        <w:rPr>
          <w:color w:val="000000"/>
          <w:shd w:val="clear" w:color="auto" w:fill="FFFFFF"/>
        </w:rPr>
        <w:t>’s office</w:t>
      </w:r>
      <w:r w:rsidRPr="003B43C6">
        <w:rPr>
          <w:color w:val="000000"/>
          <w:shd w:val="clear" w:color="auto" w:fill="FFFFFF"/>
        </w:rPr>
        <w:t xml:space="preserve"> has rarely come across this situation. </w:t>
      </w:r>
    </w:p>
    <w:p w:rsidR="0063439A" w:rsidRPr="003B43C6" w:rsidRDefault="0063439A" w:rsidP="00FA5AD7">
      <w:pPr>
        <w:rPr>
          <w:b/>
          <w:u w:val="single"/>
        </w:rPr>
      </w:pPr>
    </w:p>
    <w:p w:rsidR="0063439A" w:rsidRDefault="0063439A" w:rsidP="00FA5AD7">
      <w:pPr>
        <w:rPr>
          <w:b/>
          <w:u w:val="single"/>
        </w:rPr>
      </w:pPr>
      <w:r w:rsidRPr="003B43C6">
        <w:rPr>
          <w:b/>
          <w:u w:val="single"/>
        </w:rPr>
        <w:t>UPDATING POLICY AND PROCEDURE FORM</w:t>
      </w:r>
    </w:p>
    <w:p w:rsidR="003B43C6" w:rsidRPr="003B43C6" w:rsidRDefault="003B43C6" w:rsidP="00FA5AD7">
      <w:r>
        <w:t xml:space="preserve">CIE is currently working on updating the policy and procedure form for the Council. This is the first time that the policy and procedure form is being updated. </w:t>
      </w:r>
      <w:r w:rsidR="00F0144B">
        <w:t>A f</w:t>
      </w:r>
      <w:r>
        <w:t>ew topics in the original policy and procedure</w:t>
      </w:r>
      <w:r w:rsidR="003A2885">
        <w:t xml:space="preserve"> are</w:t>
      </w:r>
      <w:r w:rsidR="00E51420">
        <w:t xml:space="preserve"> either irrelevant or have changed over the past few years. CIE expects to have the form updated and presented to the Senate this fall.</w:t>
      </w:r>
    </w:p>
    <w:p w:rsidR="0063439A" w:rsidRPr="003B43C6" w:rsidRDefault="0063439A" w:rsidP="00FA5AD7">
      <w:pPr>
        <w:rPr>
          <w:b/>
          <w:u w:val="single"/>
        </w:rPr>
      </w:pPr>
    </w:p>
    <w:p w:rsidR="0063439A" w:rsidRDefault="003A2885" w:rsidP="00FA5AD7">
      <w:pPr>
        <w:rPr>
          <w:b/>
          <w:u w:val="single"/>
        </w:rPr>
      </w:pPr>
      <w:r>
        <w:rPr>
          <w:b/>
          <w:u w:val="single"/>
        </w:rPr>
        <w:t>WAIVING GI REQUIREMENT</w:t>
      </w:r>
      <w:r w:rsidR="0063439A" w:rsidRPr="003B43C6">
        <w:rPr>
          <w:b/>
          <w:u w:val="single"/>
        </w:rPr>
        <w:t xml:space="preserve"> FOR VETER</w:t>
      </w:r>
      <w:r>
        <w:rPr>
          <w:b/>
          <w:u w:val="single"/>
        </w:rPr>
        <w:t>A</w:t>
      </w:r>
      <w:r w:rsidR="0063439A" w:rsidRPr="003B43C6">
        <w:rPr>
          <w:b/>
          <w:u w:val="single"/>
        </w:rPr>
        <w:t xml:space="preserve">NS </w:t>
      </w:r>
    </w:p>
    <w:p w:rsidR="00E51420" w:rsidRDefault="00F0144B" w:rsidP="00E51420">
      <w:r>
        <w:t>There was discussion on</w:t>
      </w:r>
      <w:r w:rsidR="00E51420">
        <w:t xml:space="preserve"> </w:t>
      </w:r>
      <w:r w:rsidR="009E2FFB">
        <w:t>waiving the GI requirement for veterans</w:t>
      </w:r>
      <w:r w:rsidR="00E51420">
        <w:t xml:space="preserve">, and it was discussed whether this could be handled through the appeal process. </w:t>
      </w:r>
      <w:r w:rsidR="004B2906">
        <w:t>Some CIE members</w:t>
      </w:r>
      <w:r w:rsidR="00E51420">
        <w:t xml:space="preserve"> brought up the reasoning of why there should be a different appe</w:t>
      </w:r>
      <w:r w:rsidR="004B2906">
        <w:t>al process for veterans. Another member</w:t>
      </w:r>
      <w:r w:rsidR="00E51420">
        <w:t xml:space="preserve"> said that we should accept these appeals on a case-by-case basis until we are told </w:t>
      </w:r>
      <w:r w:rsidR="00841998">
        <w:t>otherwise</w:t>
      </w:r>
      <w:r w:rsidR="00E51420">
        <w:t>.</w:t>
      </w:r>
    </w:p>
    <w:p w:rsidR="009E2FFB" w:rsidRDefault="009E2FFB" w:rsidP="00E51420"/>
    <w:p w:rsidR="00E51420" w:rsidRDefault="00E51420" w:rsidP="00E51420">
      <w:r>
        <w:t xml:space="preserve">There was concern expressed that if we grant exceptions for this type of experience, </w:t>
      </w:r>
      <w:r w:rsidR="00841998">
        <w:t xml:space="preserve">this would open </w:t>
      </w:r>
      <w:r w:rsidR="009341B6">
        <w:t xml:space="preserve">possibilities </w:t>
      </w:r>
      <w:r w:rsidR="00F0144B">
        <w:t>f</w:t>
      </w:r>
      <w:r>
        <w:t>o</w:t>
      </w:r>
      <w:r w:rsidR="00F0144B">
        <w:t>r</w:t>
      </w:r>
      <w:r>
        <w:t xml:space="preserve"> other types of </w:t>
      </w:r>
      <w:r w:rsidR="009341B6">
        <w:t>exceptions</w:t>
      </w:r>
      <w:r>
        <w:t xml:space="preserve"> as well.  Would we say that the requirement is met, or that they get credit? Linda </w:t>
      </w:r>
      <w:proofErr w:type="spellStart"/>
      <w:r w:rsidR="00F0144B">
        <w:t>Zellmer</w:t>
      </w:r>
      <w:proofErr w:type="spellEnd"/>
      <w:r w:rsidR="00F0144B">
        <w:t xml:space="preserve"> </w:t>
      </w:r>
      <w:r>
        <w:t>mentioned that they receive credit for various other things. If we were going to approve this, it would be just a waiver of the requirement.</w:t>
      </w:r>
    </w:p>
    <w:p w:rsidR="009E2FFB" w:rsidRDefault="009E2FFB" w:rsidP="00E51420"/>
    <w:p w:rsidR="00E51420" w:rsidRDefault="00E51420" w:rsidP="00E51420">
      <w:r>
        <w:t xml:space="preserve">We will continue the discussion </w:t>
      </w:r>
      <w:r w:rsidR="009341B6">
        <w:t>at a later date</w:t>
      </w:r>
      <w:r>
        <w:t>.  Some of the Council members do not agree that veterans should have special consideration for this requirement just because of their service. There are other categories of students that could have just as much intercultural experience.</w:t>
      </w:r>
    </w:p>
    <w:p w:rsidR="004B2906" w:rsidRDefault="004B2906" w:rsidP="00E51420"/>
    <w:p w:rsidR="00FA5AD7" w:rsidRPr="003B43C6" w:rsidRDefault="0063439A" w:rsidP="00FA5AD7">
      <w:pPr>
        <w:rPr>
          <w:b/>
          <w:u w:val="single"/>
        </w:rPr>
      </w:pPr>
      <w:r w:rsidRPr="003B43C6">
        <w:rPr>
          <w:b/>
          <w:u w:val="single"/>
        </w:rPr>
        <w:t>CHANGES REGARDING FLGI REQUIREMENT</w:t>
      </w:r>
    </w:p>
    <w:p w:rsidR="0063439A" w:rsidRPr="009341B6" w:rsidRDefault="00B9001E" w:rsidP="00FA5AD7">
      <w:pPr>
        <w:rPr>
          <w:b/>
          <w:u w:val="single"/>
        </w:rPr>
      </w:pPr>
      <w:r w:rsidRPr="003B43C6">
        <w:t xml:space="preserve">Gary Schmidt raised the issue of updating the foreign language </w:t>
      </w:r>
      <w:r w:rsidRPr="009341B6">
        <w:t>requirement. Council discussed it over a number of meeting</w:t>
      </w:r>
      <w:r w:rsidR="009341B6" w:rsidRPr="009341B6">
        <w:t>s</w:t>
      </w:r>
      <w:r w:rsidRPr="009341B6">
        <w:t xml:space="preserve"> and decided to develop a proposal and bring it to Senate. </w:t>
      </w:r>
      <w:r w:rsidR="0012225F" w:rsidRPr="009341B6">
        <w:t xml:space="preserve">Senate rejected the CIE proposal and decided to </w:t>
      </w:r>
      <w:r w:rsidR="00E51420" w:rsidRPr="009341B6">
        <w:t>create an ad hoc committee of the Senate to study this issue when Senate meets a</w:t>
      </w:r>
      <w:r w:rsidR="004B2906" w:rsidRPr="009341B6">
        <w:t>gain in</w:t>
      </w:r>
      <w:r w:rsidR="009341B6">
        <w:t xml:space="preserve"> </w:t>
      </w:r>
      <w:proofErr w:type="gramStart"/>
      <w:r w:rsidR="009341B6">
        <w:t>F</w:t>
      </w:r>
      <w:r w:rsidR="004B2906" w:rsidRPr="009341B6">
        <w:t>all</w:t>
      </w:r>
      <w:proofErr w:type="gramEnd"/>
      <w:r w:rsidR="004B2906" w:rsidRPr="009341B6">
        <w:t xml:space="preserve"> 2014</w:t>
      </w:r>
      <w:r w:rsidR="00160AB7" w:rsidRPr="009341B6">
        <w:t xml:space="preserve">. </w:t>
      </w:r>
    </w:p>
    <w:p w:rsidR="0063439A" w:rsidRPr="003B43C6" w:rsidRDefault="0063439A" w:rsidP="00FA5AD7">
      <w:pPr>
        <w:rPr>
          <w:b/>
          <w:u w:val="single"/>
        </w:rPr>
      </w:pPr>
    </w:p>
    <w:p w:rsidR="00FA5AD7" w:rsidRPr="003B43C6" w:rsidRDefault="00FA5AD7" w:rsidP="00FA5AD7">
      <w:pPr>
        <w:rPr>
          <w:b/>
          <w:u w:val="single"/>
        </w:rPr>
      </w:pPr>
      <w:r w:rsidRPr="003B43C6">
        <w:rPr>
          <w:b/>
          <w:u w:val="single"/>
        </w:rPr>
        <w:t>Thanks</w:t>
      </w:r>
    </w:p>
    <w:p w:rsidR="00FA5AD7" w:rsidRPr="003B43C6" w:rsidRDefault="00FA5AD7" w:rsidP="00FA5AD7"/>
    <w:p w:rsidR="00C70E98" w:rsidRPr="003B43C6" w:rsidRDefault="00FA5AD7" w:rsidP="00C70E98">
      <w:r w:rsidRPr="003B43C6">
        <w:t xml:space="preserve">I would like to formally thank </w:t>
      </w:r>
      <w:r w:rsidR="00C70E98" w:rsidRPr="003B43C6">
        <w:t>all members of CIE for their efforts and thoughtful comments during the past year.  Special thanks to Emily Gorlewski fo</w:t>
      </w:r>
      <w:r w:rsidR="0024101F" w:rsidRPr="003B43C6">
        <w:t xml:space="preserve">r taking the </w:t>
      </w:r>
      <w:proofErr w:type="gramStart"/>
      <w:r w:rsidR="0024101F" w:rsidRPr="003B43C6">
        <w:t>minutes,</w:t>
      </w:r>
      <w:proofErr w:type="gramEnd"/>
      <w:r w:rsidR="00521875">
        <w:t xml:space="preserve"> and</w:t>
      </w:r>
      <w:r w:rsidR="0024101F" w:rsidRPr="003B43C6">
        <w:t xml:space="preserve"> outgoing C</w:t>
      </w:r>
      <w:r w:rsidR="007F5E65" w:rsidRPr="003B43C6">
        <w:t xml:space="preserve">ouncil members </w:t>
      </w:r>
      <w:proofErr w:type="spellStart"/>
      <w:r w:rsidR="0063439A" w:rsidRPr="003B43C6">
        <w:t>Samit</w:t>
      </w:r>
      <w:proofErr w:type="spellEnd"/>
      <w:r w:rsidR="0063439A" w:rsidRPr="003B43C6">
        <w:t xml:space="preserve"> </w:t>
      </w:r>
      <w:proofErr w:type="spellStart"/>
      <w:r w:rsidR="007F5E65" w:rsidRPr="003B43C6">
        <w:t>Chakravorti</w:t>
      </w:r>
      <w:proofErr w:type="spellEnd"/>
      <w:r w:rsidR="007F5E65" w:rsidRPr="003B43C6">
        <w:t xml:space="preserve">, Linda </w:t>
      </w:r>
      <w:proofErr w:type="spellStart"/>
      <w:r w:rsidR="007F5E65" w:rsidRPr="003B43C6">
        <w:t>Zellmer</w:t>
      </w:r>
      <w:proofErr w:type="spellEnd"/>
      <w:r w:rsidR="007F5E65" w:rsidRPr="003B43C6">
        <w:t xml:space="preserve">, Davison </w:t>
      </w:r>
      <w:proofErr w:type="spellStart"/>
      <w:r w:rsidR="007F5E65" w:rsidRPr="003B43C6">
        <w:t>Bideshi</w:t>
      </w:r>
      <w:proofErr w:type="spellEnd"/>
      <w:r w:rsidR="007F5E65" w:rsidRPr="003B43C6">
        <w:t xml:space="preserve">, </w:t>
      </w:r>
      <w:r w:rsidR="00F0144B">
        <w:t xml:space="preserve">and </w:t>
      </w:r>
      <w:r w:rsidR="007F5E65" w:rsidRPr="003B43C6">
        <w:t xml:space="preserve">Miriam </w:t>
      </w:r>
      <w:proofErr w:type="spellStart"/>
      <w:r w:rsidR="007F5E65" w:rsidRPr="003B43C6">
        <w:t>Brabham</w:t>
      </w:r>
      <w:proofErr w:type="spellEnd"/>
      <w:r w:rsidR="007F5E65" w:rsidRPr="003B43C6">
        <w:t xml:space="preserve"> for their </w:t>
      </w:r>
      <w:r w:rsidR="00C70E98" w:rsidRPr="003B43C6">
        <w:t>service.</w:t>
      </w:r>
    </w:p>
    <w:p w:rsidR="00C70E98" w:rsidRPr="003B43C6" w:rsidRDefault="00C70E98" w:rsidP="00C70E98"/>
    <w:p w:rsidR="00FA5AD7" w:rsidRPr="003B43C6" w:rsidRDefault="00FA5AD7" w:rsidP="00FA5AD7">
      <w:pPr>
        <w:rPr>
          <w:b/>
          <w:u w:val="single"/>
        </w:rPr>
      </w:pPr>
      <w:r w:rsidRPr="003B43C6">
        <w:rPr>
          <w:b/>
          <w:u w:val="single"/>
        </w:rPr>
        <w:lastRenderedPageBreak/>
        <w:t>Officers for 201</w:t>
      </w:r>
      <w:r w:rsidR="007F5E65" w:rsidRPr="003B43C6">
        <w:rPr>
          <w:b/>
          <w:u w:val="single"/>
        </w:rPr>
        <w:t>4</w:t>
      </w:r>
      <w:r w:rsidRPr="003B43C6">
        <w:rPr>
          <w:b/>
          <w:u w:val="single"/>
        </w:rPr>
        <w:t>-201</w:t>
      </w:r>
      <w:r w:rsidR="007F5E65" w:rsidRPr="003B43C6">
        <w:rPr>
          <w:b/>
          <w:u w:val="single"/>
        </w:rPr>
        <w:t>5</w:t>
      </w:r>
      <w:r w:rsidRPr="003B43C6">
        <w:rPr>
          <w:b/>
          <w:u w:val="single"/>
        </w:rPr>
        <w:t xml:space="preserve"> Academic Year</w:t>
      </w:r>
    </w:p>
    <w:p w:rsidR="00FA5AD7" w:rsidRPr="003B43C6" w:rsidRDefault="00FA5AD7" w:rsidP="00FA5AD7">
      <w:pPr>
        <w:rPr>
          <w:b/>
          <w:u w:val="single"/>
        </w:rPr>
      </w:pPr>
    </w:p>
    <w:p w:rsidR="0024101F" w:rsidRPr="003B43C6" w:rsidRDefault="00B36295" w:rsidP="00FA5AD7">
      <w:r w:rsidRPr="003B43C6">
        <w:t>Bhavneet Walia</w:t>
      </w:r>
      <w:r w:rsidR="00FA5AD7" w:rsidRPr="003B43C6">
        <w:t xml:space="preserve"> will serve as the Chair of CIE.  </w:t>
      </w:r>
    </w:p>
    <w:p w:rsidR="00FA5AD7" w:rsidRPr="003B43C6" w:rsidRDefault="0024101F" w:rsidP="00FA5AD7">
      <w:r w:rsidRPr="003B43C6">
        <w:t>Emily Gorlewski will serve as R</w:t>
      </w:r>
      <w:r w:rsidR="00B36295" w:rsidRPr="003B43C6">
        <w:t>ecording S</w:t>
      </w:r>
      <w:r w:rsidR="00FA5AD7" w:rsidRPr="003B43C6">
        <w:t>ecretary.</w:t>
      </w:r>
    </w:p>
    <w:p w:rsidR="00FA5AD7" w:rsidRPr="003B43C6" w:rsidRDefault="00FA5AD7" w:rsidP="00FA5AD7"/>
    <w:p w:rsidR="00B36295" w:rsidRPr="003B43C6" w:rsidRDefault="00B36295" w:rsidP="00FA5AD7"/>
    <w:p w:rsidR="00FA5AD7" w:rsidRPr="003B43C6" w:rsidRDefault="00FA5AD7" w:rsidP="00FA5AD7">
      <w:r w:rsidRPr="003B43C6">
        <w:t>Dr</w:t>
      </w:r>
      <w:r w:rsidR="007F5E65" w:rsidRPr="003B43C6">
        <w:t>. Bhavneet Walia</w:t>
      </w:r>
    </w:p>
    <w:p w:rsidR="00FA5AD7" w:rsidRPr="003B43C6" w:rsidRDefault="007F5E65" w:rsidP="00FA5AD7">
      <w:r w:rsidRPr="003B43C6">
        <w:t>Chair – CIE, 2013 – 2014</w:t>
      </w:r>
    </w:p>
    <w:p w:rsidR="005B08D6" w:rsidRPr="003B43C6" w:rsidRDefault="007F5E65">
      <w:r w:rsidRPr="003B43C6">
        <w:t>Assistant Professor of Economics</w:t>
      </w:r>
      <w:r w:rsidR="008E4449" w:rsidRPr="003B43C6">
        <w:rPr>
          <w:u w:val="single"/>
        </w:rPr>
        <w:t xml:space="preserve"> </w:t>
      </w:r>
    </w:p>
    <w:sectPr w:rsidR="005B08D6" w:rsidRPr="003B43C6" w:rsidSect="003F137D">
      <w:pgSz w:w="12240" w:h="15840"/>
      <w:pgMar w:top="990" w:right="1170" w:bottom="720" w:left="99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D1BF4"/>
    <w:multiLevelType w:val="hybridMultilevel"/>
    <w:tmpl w:val="474CC690"/>
    <w:lvl w:ilvl="0" w:tplc="04090011">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nsid w:val="249777A4"/>
    <w:multiLevelType w:val="hybridMultilevel"/>
    <w:tmpl w:val="461E62A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BC24E97"/>
    <w:multiLevelType w:val="hybridMultilevel"/>
    <w:tmpl w:val="5FB66206"/>
    <w:lvl w:ilvl="0" w:tplc="29DC690C">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AA6B6C"/>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nsid w:val="46EC063B"/>
    <w:multiLevelType w:val="hybridMultilevel"/>
    <w:tmpl w:val="6F629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400F3A"/>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nsid w:val="5E664C4B"/>
    <w:multiLevelType w:val="hybridMultilevel"/>
    <w:tmpl w:val="2BD600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3333699"/>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nsid w:val="7EFE319A"/>
    <w:multiLevelType w:val="hybridMultilevel"/>
    <w:tmpl w:val="2272F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7"/>
  </w:num>
  <w:num w:numId="4">
    <w:abstractNumId w:val="3"/>
  </w:num>
  <w:num w:numId="5">
    <w:abstractNumId w:val="4"/>
  </w:num>
  <w:num w:numId="6">
    <w:abstractNumId w:val="8"/>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8D6"/>
    <w:rsid w:val="00061968"/>
    <w:rsid w:val="000B6926"/>
    <w:rsid w:val="000D6812"/>
    <w:rsid w:val="000E3884"/>
    <w:rsid w:val="000E41A5"/>
    <w:rsid w:val="0012225F"/>
    <w:rsid w:val="001300CD"/>
    <w:rsid w:val="00152B04"/>
    <w:rsid w:val="00160AB7"/>
    <w:rsid w:val="0018024E"/>
    <w:rsid w:val="001B735A"/>
    <w:rsid w:val="001C1D6C"/>
    <w:rsid w:val="001D2C38"/>
    <w:rsid w:val="001E6439"/>
    <w:rsid w:val="00216E32"/>
    <w:rsid w:val="0024101F"/>
    <w:rsid w:val="00275DBE"/>
    <w:rsid w:val="00276EBB"/>
    <w:rsid w:val="00287FF7"/>
    <w:rsid w:val="002A5925"/>
    <w:rsid w:val="002C5BC9"/>
    <w:rsid w:val="0032131C"/>
    <w:rsid w:val="00337EDA"/>
    <w:rsid w:val="00351117"/>
    <w:rsid w:val="0035691C"/>
    <w:rsid w:val="00375C0B"/>
    <w:rsid w:val="003A2885"/>
    <w:rsid w:val="003B43C6"/>
    <w:rsid w:val="003D36C2"/>
    <w:rsid w:val="003E29FB"/>
    <w:rsid w:val="003F137D"/>
    <w:rsid w:val="00405884"/>
    <w:rsid w:val="00406457"/>
    <w:rsid w:val="0042021B"/>
    <w:rsid w:val="004B2906"/>
    <w:rsid w:val="004B6C84"/>
    <w:rsid w:val="004F118C"/>
    <w:rsid w:val="005007C6"/>
    <w:rsid w:val="0050321D"/>
    <w:rsid w:val="00521875"/>
    <w:rsid w:val="00572641"/>
    <w:rsid w:val="00582839"/>
    <w:rsid w:val="005B08D6"/>
    <w:rsid w:val="005D122A"/>
    <w:rsid w:val="00606D3E"/>
    <w:rsid w:val="0063439A"/>
    <w:rsid w:val="00654BCF"/>
    <w:rsid w:val="00681B19"/>
    <w:rsid w:val="0075173C"/>
    <w:rsid w:val="0075185D"/>
    <w:rsid w:val="00752277"/>
    <w:rsid w:val="0075745C"/>
    <w:rsid w:val="007A7AF4"/>
    <w:rsid w:val="007C3E1C"/>
    <w:rsid w:val="007F5E65"/>
    <w:rsid w:val="00841998"/>
    <w:rsid w:val="00873378"/>
    <w:rsid w:val="00895EAC"/>
    <w:rsid w:val="008E4449"/>
    <w:rsid w:val="00905D37"/>
    <w:rsid w:val="00912B76"/>
    <w:rsid w:val="009341B6"/>
    <w:rsid w:val="009E2FFB"/>
    <w:rsid w:val="009F23EA"/>
    <w:rsid w:val="00A32848"/>
    <w:rsid w:val="00A408CC"/>
    <w:rsid w:val="00A430ED"/>
    <w:rsid w:val="00A73836"/>
    <w:rsid w:val="00AD13C4"/>
    <w:rsid w:val="00B36295"/>
    <w:rsid w:val="00B9001E"/>
    <w:rsid w:val="00BC58C1"/>
    <w:rsid w:val="00C010B5"/>
    <w:rsid w:val="00C22DD8"/>
    <w:rsid w:val="00C24500"/>
    <w:rsid w:val="00C5353D"/>
    <w:rsid w:val="00C70E98"/>
    <w:rsid w:val="00C7625B"/>
    <w:rsid w:val="00CD2CFC"/>
    <w:rsid w:val="00CD3408"/>
    <w:rsid w:val="00CD7FA3"/>
    <w:rsid w:val="00CE4D95"/>
    <w:rsid w:val="00D10D2D"/>
    <w:rsid w:val="00D17072"/>
    <w:rsid w:val="00D56C96"/>
    <w:rsid w:val="00D71D1E"/>
    <w:rsid w:val="00D92658"/>
    <w:rsid w:val="00E51420"/>
    <w:rsid w:val="00EB5BA0"/>
    <w:rsid w:val="00EE0931"/>
    <w:rsid w:val="00F0144B"/>
    <w:rsid w:val="00F331EC"/>
    <w:rsid w:val="00F76A8D"/>
    <w:rsid w:val="00F91924"/>
    <w:rsid w:val="00FA5AD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D6"/>
    <w:pPr>
      <w:spacing w:after="0"/>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7EDA"/>
    <w:pPr>
      <w:ind w:left="720"/>
      <w:contextualSpacing/>
    </w:pPr>
  </w:style>
  <w:style w:type="paragraph" w:styleId="BalloonText">
    <w:name w:val="Balloon Text"/>
    <w:basedOn w:val="Normal"/>
    <w:link w:val="BalloonTextChar"/>
    <w:uiPriority w:val="99"/>
    <w:semiHidden/>
    <w:unhideWhenUsed/>
    <w:rsid w:val="00B36295"/>
    <w:rPr>
      <w:rFonts w:ascii="Tahoma" w:hAnsi="Tahoma" w:cs="Tahoma"/>
      <w:sz w:val="16"/>
      <w:szCs w:val="16"/>
    </w:rPr>
  </w:style>
  <w:style w:type="character" w:customStyle="1" w:styleId="BalloonTextChar">
    <w:name w:val="Balloon Text Char"/>
    <w:basedOn w:val="DefaultParagraphFont"/>
    <w:link w:val="BalloonText"/>
    <w:uiPriority w:val="99"/>
    <w:semiHidden/>
    <w:rsid w:val="00B36295"/>
    <w:rPr>
      <w:rFonts w:ascii="Tahoma" w:eastAsia="Times New Roman" w:hAnsi="Tahoma" w:cs="Tahoma"/>
      <w:sz w:val="16"/>
      <w:szCs w:val="16"/>
    </w:rPr>
  </w:style>
  <w:style w:type="paragraph" w:styleId="NoSpacing">
    <w:name w:val="No Spacing"/>
    <w:uiPriority w:val="1"/>
    <w:qFormat/>
    <w:rsid w:val="005D122A"/>
    <w:pPr>
      <w:spacing w:after="0"/>
    </w:pPr>
    <w:rPr>
      <w:rFonts w:ascii="Calibri" w:eastAsia="Calibri" w:hAnsi="Calibri"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D6"/>
    <w:pPr>
      <w:spacing w:after="0"/>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7EDA"/>
    <w:pPr>
      <w:ind w:left="720"/>
      <w:contextualSpacing/>
    </w:pPr>
  </w:style>
  <w:style w:type="paragraph" w:styleId="BalloonText">
    <w:name w:val="Balloon Text"/>
    <w:basedOn w:val="Normal"/>
    <w:link w:val="BalloonTextChar"/>
    <w:uiPriority w:val="99"/>
    <w:semiHidden/>
    <w:unhideWhenUsed/>
    <w:rsid w:val="00B36295"/>
    <w:rPr>
      <w:rFonts w:ascii="Tahoma" w:hAnsi="Tahoma" w:cs="Tahoma"/>
      <w:sz w:val="16"/>
      <w:szCs w:val="16"/>
    </w:rPr>
  </w:style>
  <w:style w:type="character" w:customStyle="1" w:styleId="BalloonTextChar">
    <w:name w:val="Balloon Text Char"/>
    <w:basedOn w:val="DefaultParagraphFont"/>
    <w:link w:val="BalloonText"/>
    <w:uiPriority w:val="99"/>
    <w:semiHidden/>
    <w:rsid w:val="00B36295"/>
    <w:rPr>
      <w:rFonts w:ascii="Tahoma" w:eastAsia="Times New Roman" w:hAnsi="Tahoma" w:cs="Tahoma"/>
      <w:sz w:val="16"/>
      <w:szCs w:val="16"/>
    </w:rPr>
  </w:style>
  <w:style w:type="paragraph" w:styleId="NoSpacing">
    <w:name w:val="No Spacing"/>
    <w:uiPriority w:val="1"/>
    <w:qFormat/>
    <w:rsid w:val="005D122A"/>
    <w:pPr>
      <w:spacing w:after="0"/>
    </w:pPr>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995</Words>
  <Characters>5674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6656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2</cp:revision>
  <cp:lastPrinted>2014-08-19T21:05:00Z</cp:lastPrinted>
  <dcterms:created xsi:type="dcterms:W3CDTF">2014-08-19T21:06:00Z</dcterms:created>
  <dcterms:modified xsi:type="dcterms:W3CDTF">2014-08-19T21:06:00Z</dcterms:modified>
</cp:coreProperties>
</file>