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17B" w:rsidRPr="0090652D" w:rsidRDefault="00A12481" w:rsidP="00A12481">
      <w:pPr>
        <w:pStyle w:val="NoSpacing"/>
        <w:ind w:left="-720"/>
        <w:jc w:val="center"/>
        <w:rPr>
          <w:b/>
          <w:sz w:val="28"/>
          <w:szCs w:val="28"/>
        </w:rPr>
      </w:pPr>
      <w:r w:rsidRPr="0090652D">
        <w:rPr>
          <w:b/>
          <w:sz w:val="28"/>
          <w:szCs w:val="28"/>
        </w:rPr>
        <w:t>Council for International Education</w:t>
      </w:r>
    </w:p>
    <w:p w:rsidR="00842FA2" w:rsidRDefault="006C4572" w:rsidP="00A12481">
      <w:pPr>
        <w:pStyle w:val="NoSpacing"/>
        <w:ind w:left="-720"/>
        <w:jc w:val="center"/>
        <w:rPr>
          <w:b/>
          <w:sz w:val="28"/>
          <w:szCs w:val="28"/>
        </w:rPr>
      </w:pPr>
      <w:r>
        <w:rPr>
          <w:b/>
          <w:sz w:val="28"/>
          <w:szCs w:val="28"/>
        </w:rPr>
        <w:t>1</w:t>
      </w:r>
      <w:r w:rsidRPr="006C4572">
        <w:rPr>
          <w:b/>
          <w:sz w:val="28"/>
          <w:szCs w:val="28"/>
          <w:vertAlign w:val="superscript"/>
        </w:rPr>
        <w:t>st</w:t>
      </w:r>
      <w:r>
        <w:rPr>
          <w:b/>
          <w:sz w:val="28"/>
          <w:szCs w:val="28"/>
        </w:rPr>
        <w:t xml:space="preserve"> Draft Meeting Minutes</w:t>
      </w:r>
      <w:r w:rsidR="00790773">
        <w:rPr>
          <w:b/>
          <w:sz w:val="28"/>
          <w:szCs w:val="28"/>
        </w:rPr>
        <w:t xml:space="preserve"> – February</w:t>
      </w:r>
      <w:r w:rsidR="00E42E85">
        <w:rPr>
          <w:b/>
          <w:sz w:val="28"/>
          <w:szCs w:val="28"/>
        </w:rPr>
        <w:t xml:space="preserve"> </w:t>
      </w:r>
      <w:r w:rsidR="00790773">
        <w:rPr>
          <w:b/>
          <w:sz w:val="28"/>
          <w:szCs w:val="28"/>
        </w:rPr>
        <w:t>18</w:t>
      </w:r>
      <w:r w:rsidR="00D03B78">
        <w:rPr>
          <w:b/>
          <w:sz w:val="28"/>
          <w:szCs w:val="28"/>
        </w:rPr>
        <w:t>,</w:t>
      </w:r>
      <w:r w:rsidR="00790773">
        <w:rPr>
          <w:b/>
          <w:sz w:val="28"/>
          <w:szCs w:val="28"/>
        </w:rPr>
        <w:t xml:space="preserve"> 2011</w:t>
      </w:r>
    </w:p>
    <w:p w:rsidR="00E42E85" w:rsidRDefault="00E42E85" w:rsidP="00A12481">
      <w:pPr>
        <w:pStyle w:val="NoSpacing"/>
        <w:ind w:left="-720"/>
        <w:jc w:val="center"/>
        <w:rPr>
          <w:b/>
          <w:sz w:val="28"/>
          <w:szCs w:val="28"/>
        </w:rPr>
      </w:pPr>
    </w:p>
    <w:p w:rsidR="006C4572" w:rsidRDefault="006C4572" w:rsidP="006C4572">
      <w:pPr>
        <w:pStyle w:val="NoSpacing"/>
        <w:ind w:left="-720"/>
        <w:rPr>
          <w:b/>
          <w:sz w:val="28"/>
          <w:szCs w:val="28"/>
        </w:rPr>
      </w:pPr>
      <w:r>
        <w:rPr>
          <w:b/>
          <w:sz w:val="28"/>
          <w:szCs w:val="28"/>
        </w:rPr>
        <w:tab/>
        <w:t>Present:  Kevin Bacon, Ri</w:t>
      </w:r>
      <w:r w:rsidR="0090333B">
        <w:rPr>
          <w:b/>
          <w:sz w:val="28"/>
          <w:szCs w:val="28"/>
        </w:rPr>
        <w:t xml:space="preserve">ta Kaul, Jongho Lee, </w:t>
      </w:r>
      <w:proofErr w:type="spellStart"/>
      <w:r w:rsidR="0090333B">
        <w:rPr>
          <w:b/>
          <w:sz w:val="28"/>
          <w:szCs w:val="28"/>
        </w:rPr>
        <w:t>MaryKay</w:t>
      </w:r>
      <w:proofErr w:type="spellEnd"/>
      <w:r w:rsidR="0090333B">
        <w:rPr>
          <w:b/>
          <w:sz w:val="28"/>
          <w:szCs w:val="28"/>
        </w:rPr>
        <w:t xml:space="preserve"> Karn</w:t>
      </w:r>
      <w:r>
        <w:rPr>
          <w:b/>
          <w:sz w:val="28"/>
          <w:szCs w:val="28"/>
        </w:rPr>
        <w:t xml:space="preserve">, Charles Malone, </w:t>
      </w:r>
      <w:r>
        <w:rPr>
          <w:b/>
          <w:sz w:val="28"/>
          <w:szCs w:val="28"/>
        </w:rPr>
        <w:tab/>
        <w:t xml:space="preserve">Emily </w:t>
      </w:r>
      <w:proofErr w:type="spellStart"/>
      <w:r>
        <w:rPr>
          <w:b/>
          <w:sz w:val="28"/>
          <w:szCs w:val="28"/>
        </w:rPr>
        <w:t>Gorlewski</w:t>
      </w:r>
      <w:proofErr w:type="spellEnd"/>
    </w:p>
    <w:p w:rsidR="006C4572" w:rsidRDefault="006C4572" w:rsidP="006C4572">
      <w:pPr>
        <w:pStyle w:val="NoSpacing"/>
        <w:ind w:left="-720"/>
        <w:rPr>
          <w:b/>
          <w:sz w:val="28"/>
          <w:szCs w:val="28"/>
        </w:rPr>
      </w:pPr>
    </w:p>
    <w:p w:rsidR="00AD2A73" w:rsidRDefault="00AD2A73" w:rsidP="00AD2A73">
      <w:pPr>
        <w:pStyle w:val="NoSpacing"/>
        <w:numPr>
          <w:ilvl w:val="0"/>
          <w:numId w:val="1"/>
        </w:numPr>
        <w:rPr>
          <w:sz w:val="24"/>
          <w:szCs w:val="24"/>
        </w:rPr>
      </w:pPr>
      <w:r>
        <w:rPr>
          <w:sz w:val="24"/>
          <w:szCs w:val="24"/>
        </w:rPr>
        <w:t xml:space="preserve">Welcome </w:t>
      </w:r>
    </w:p>
    <w:p w:rsidR="00AD2A73" w:rsidRDefault="00AD2A73" w:rsidP="00AD2A73">
      <w:pPr>
        <w:pStyle w:val="NoSpacing"/>
        <w:ind w:left="720"/>
        <w:rPr>
          <w:sz w:val="24"/>
          <w:szCs w:val="24"/>
        </w:rPr>
      </w:pPr>
    </w:p>
    <w:p w:rsidR="00AD2A73" w:rsidRDefault="00A12481" w:rsidP="00AD2A73">
      <w:pPr>
        <w:pStyle w:val="NoSpacing"/>
        <w:numPr>
          <w:ilvl w:val="0"/>
          <w:numId w:val="1"/>
        </w:numPr>
        <w:rPr>
          <w:sz w:val="24"/>
          <w:szCs w:val="24"/>
        </w:rPr>
      </w:pPr>
      <w:r w:rsidRPr="00E42E85">
        <w:rPr>
          <w:sz w:val="24"/>
          <w:szCs w:val="24"/>
        </w:rPr>
        <w:t xml:space="preserve"> Approval of minutes from </w:t>
      </w:r>
      <w:r w:rsidR="00790773">
        <w:rPr>
          <w:sz w:val="24"/>
          <w:szCs w:val="24"/>
        </w:rPr>
        <w:t>November 4</w:t>
      </w:r>
      <w:r w:rsidR="0041050A" w:rsidRPr="00E42E85">
        <w:rPr>
          <w:sz w:val="24"/>
          <w:szCs w:val="24"/>
        </w:rPr>
        <w:t>, 2010</w:t>
      </w:r>
      <w:r w:rsidRPr="00E42E85">
        <w:rPr>
          <w:sz w:val="24"/>
          <w:szCs w:val="24"/>
        </w:rPr>
        <w:t xml:space="preserve"> meeting</w:t>
      </w:r>
      <w:r w:rsidR="00842FA2" w:rsidRPr="00E42E85">
        <w:rPr>
          <w:sz w:val="24"/>
          <w:szCs w:val="24"/>
        </w:rPr>
        <w:t xml:space="preserve"> </w:t>
      </w:r>
      <w:r w:rsidR="006C4572">
        <w:rPr>
          <w:sz w:val="24"/>
          <w:szCs w:val="24"/>
        </w:rPr>
        <w:t xml:space="preserve">  </w:t>
      </w:r>
      <w:r w:rsidR="006C4572">
        <w:rPr>
          <w:b/>
          <w:i/>
          <w:sz w:val="24"/>
          <w:szCs w:val="24"/>
        </w:rPr>
        <w:t>Approved</w:t>
      </w:r>
    </w:p>
    <w:p w:rsidR="00E42E85" w:rsidRPr="00E42E85" w:rsidRDefault="00E42E85" w:rsidP="00E42E85">
      <w:pPr>
        <w:pStyle w:val="NoSpacing"/>
        <w:ind w:left="720"/>
        <w:rPr>
          <w:sz w:val="24"/>
          <w:szCs w:val="24"/>
        </w:rPr>
      </w:pPr>
    </w:p>
    <w:p w:rsidR="00D03B78" w:rsidRDefault="009F3769" w:rsidP="003609F1">
      <w:pPr>
        <w:pStyle w:val="NoSpacing"/>
        <w:numPr>
          <w:ilvl w:val="0"/>
          <w:numId w:val="1"/>
        </w:numPr>
        <w:rPr>
          <w:sz w:val="24"/>
          <w:szCs w:val="24"/>
        </w:rPr>
      </w:pPr>
      <w:r w:rsidRPr="0090652D">
        <w:rPr>
          <w:sz w:val="24"/>
          <w:szCs w:val="24"/>
        </w:rPr>
        <w:t>Announcements</w:t>
      </w:r>
    </w:p>
    <w:p w:rsidR="00E42E85" w:rsidRDefault="00790773" w:rsidP="00E42E85">
      <w:pPr>
        <w:pStyle w:val="NoSpacing"/>
        <w:numPr>
          <w:ilvl w:val="1"/>
          <w:numId w:val="1"/>
        </w:numPr>
        <w:rPr>
          <w:sz w:val="24"/>
          <w:szCs w:val="24"/>
        </w:rPr>
      </w:pPr>
      <w:r w:rsidRPr="00790773">
        <w:rPr>
          <w:sz w:val="24"/>
          <w:szCs w:val="24"/>
        </w:rPr>
        <w:t>Results of meeting with Faculty Senate Executive Committee</w:t>
      </w:r>
    </w:p>
    <w:p w:rsidR="006C4572" w:rsidRDefault="006C4572" w:rsidP="00790773">
      <w:pPr>
        <w:pStyle w:val="NoSpacing"/>
        <w:ind w:left="1080"/>
        <w:rPr>
          <w:b/>
          <w:i/>
          <w:sz w:val="24"/>
          <w:szCs w:val="24"/>
        </w:rPr>
      </w:pPr>
      <w:r>
        <w:rPr>
          <w:b/>
          <w:i/>
          <w:sz w:val="24"/>
          <w:szCs w:val="24"/>
        </w:rPr>
        <w:t xml:space="preserve">Chair Kevin Bacon reported on a discussion he had with FSEC about </w:t>
      </w:r>
      <w:r w:rsidR="00F62AE7">
        <w:rPr>
          <w:b/>
          <w:i/>
          <w:sz w:val="24"/>
          <w:szCs w:val="24"/>
        </w:rPr>
        <w:t xml:space="preserve">short-term </w:t>
      </w:r>
      <w:r w:rsidR="0090333B">
        <w:rPr>
          <w:b/>
          <w:i/>
          <w:sz w:val="24"/>
          <w:szCs w:val="24"/>
        </w:rPr>
        <w:t xml:space="preserve">study abroad courses, especially those </w:t>
      </w:r>
      <w:r>
        <w:rPr>
          <w:b/>
          <w:i/>
          <w:sz w:val="24"/>
          <w:szCs w:val="24"/>
        </w:rPr>
        <w:t xml:space="preserve">that do not have unique course numbers.  </w:t>
      </w:r>
    </w:p>
    <w:p w:rsidR="006C4572" w:rsidRDefault="006C4572" w:rsidP="00790773">
      <w:pPr>
        <w:pStyle w:val="NoSpacing"/>
        <w:ind w:left="1080"/>
        <w:rPr>
          <w:b/>
          <w:i/>
          <w:sz w:val="24"/>
          <w:szCs w:val="24"/>
        </w:rPr>
      </w:pPr>
    </w:p>
    <w:p w:rsidR="006C4572" w:rsidRPr="006C4572" w:rsidRDefault="006C4572" w:rsidP="00790773">
      <w:pPr>
        <w:pStyle w:val="NoSpacing"/>
        <w:ind w:left="1080"/>
        <w:rPr>
          <w:b/>
          <w:i/>
          <w:sz w:val="24"/>
          <w:szCs w:val="24"/>
        </w:rPr>
      </w:pPr>
    </w:p>
    <w:p w:rsidR="00472C99" w:rsidRDefault="003930FB" w:rsidP="00472C99">
      <w:pPr>
        <w:pStyle w:val="NoSpacing"/>
        <w:numPr>
          <w:ilvl w:val="0"/>
          <w:numId w:val="1"/>
        </w:numPr>
        <w:rPr>
          <w:sz w:val="24"/>
          <w:szCs w:val="24"/>
        </w:rPr>
      </w:pPr>
      <w:r>
        <w:rPr>
          <w:sz w:val="24"/>
          <w:szCs w:val="24"/>
        </w:rPr>
        <w:t>Policy Issues</w:t>
      </w:r>
      <w:r w:rsidR="00790773">
        <w:rPr>
          <w:sz w:val="24"/>
          <w:szCs w:val="24"/>
        </w:rPr>
        <w:t xml:space="preserve"> for Discussion</w:t>
      </w:r>
    </w:p>
    <w:p w:rsidR="00790773" w:rsidRDefault="00790773" w:rsidP="00F62AE7">
      <w:pPr>
        <w:pStyle w:val="NoSpacing"/>
        <w:ind w:left="1080"/>
        <w:rPr>
          <w:b/>
          <w:i/>
          <w:sz w:val="24"/>
          <w:szCs w:val="24"/>
        </w:rPr>
      </w:pPr>
      <w:r>
        <w:rPr>
          <w:sz w:val="24"/>
          <w:szCs w:val="24"/>
        </w:rPr>
        <w:t>How do we proceed on Short Term Study Abroad course requests?</w:t>
      </w:r>
      <w:r w:rsidR="00F62AE7">
        <w:rPr>
          <w:sz w:val="24"/>
          <w:szCs w:val="24"/>
        </w:rPr>
        <w:t xml:space="preserve">  </w:t>
      </w:r>
      <w:r w:rsidR="00F62AE7">
        <w:rPr>
          <w:b/>
          <w:i/>
          <w:sz w:val="24"/>
          <w:szCs w:val="24"/>
        </w:rPr>
        <w:t>After a discussion of Kevin’s report</w:t>
      </w:r>
      <w:r w:rsidR="0090333B">
        <w:rPr>
          <w:b/>
          <w:i/>
          <w:sz w:val="24"/>
          <w:szCs w:val="24"/>
        </w:rPr>
        <w:t xml:space="preserve"> of his meeting</w:t>
      </w:r>
      <w:r w:rsidR="00F62AE7">
        <w:rPr>
          <w:b/>
          <w:i/>
          <w:sz w:val="24"/>
          <w:szCs w:val="24"/>
        </w:rPr>
        <w:t xml:space="preserve"> with FSEC, the consensus of CIE members was that CIE should make a recommendation of an approval process to the Faculty Senate for Short Term Study Abroad  courses,  that includes a recommended approval process for Short Term Study Abroad courses without unique course numbers.  CIE will begin working </w:t>
      </w:r>
      <w:r w:rsidR="0090333B">
        <w:rPr>
          <w:b/>
          <w:i/>
          <w:sz w:val="24"/>
          <w:szCs w:val="24"/>
        </w:rPr>
        <w:t xml:space="preserve">with CIS </w:t>
      </w:r>
      <w:r w:rsidR="00F62AE7">
        <w:rPr>
          <w:b/>
          <w:i/>
          <w:sz w:val="24"/>
          <w:szCs w:val="24"/>
        </w:rPr>
        <w:t>on these recommendations</w:t>
      </w:r>
      <w:r w:rsidR="0090333B">
        <w:rPr>
          <w:b/>
          <w:i/>
          <w:sz w:val="24"/>
          <w:szCs w:val="24"/>
        </w:rPr>
        <w:t>.</w:t>
      </w:r>
    </w:p>
    <w:p w:rsidR="00F62AE7" w:rsidRDefault="00F62AE7" w:rsidP="00F62AE7">
      <w:pPr>
        <w:pStyle w:val="NoSpacing"/>
        <w:ind w:left="1080"/>
        <w:rPr>
          <w:sz w:val="24"/>
          <w:szCs w:val="24"/>
        </w:rPr>
      </w:pPr>
    </w:p>
    <w:p w:rsidR="00397ACC" w:rsidRDefault="00C7016F" w:rsidP="00397ACC">
      <w:pPr>
        <w:pStyle w:val="NoSpacing"/>
        <w:numPr>
          <w:ilvl w:val="1"/>
          <w:numId w:val="1"/>
        </w:numPr>
        <w:rPr>
          <w:sz w:val="24"/>
          <w:szCs w:val="24"/>
        </w:rPr>
      </w:pPr>
      <w:r w:rsidRPr="00E42E85">
        <w:rPr>
          <w:sz w:val="24"/>
          <w:szCs w:val="24"/>
        </w:rPr>
        <w:t>Letter to Chairs</w:t>
      </w:r>
      <w:r w:rsidR="00790773">
        <w:rPr>
          <w:sz w:val="24"/>
          <w:szCs w:val="24"/>
        </w:rPr>
        <w:t xml:space="preserve"> – </w:t>
      </w:r>
      <w:proofErr w:type="gramStart"/>
      <w:r w:rsidR="00790773">
        <w:rPr>
          <w:sz w:val="24"/>
          <w:szCs w:val="24"/>
        </w:rPr>
        <w:t>comments</w:t>
      </w:r>
      <w:r w:rsidR="00F62AE7">
        <w:rPr>
          <w:sz w:val="24"/>
          <w:szCs w:val="24"/>
        </w:rPr>
        <w:t xml:space="preserve">  </w:t>
      </w:r>
      <w:r w:rsidR="00F62AE7">
        <w:rPr>
          <w:b/>
          <w:i/>
          <w:sz w:val="24"/>
          <w:szCs w:val="24"/>
        </w:rPr>
        <w:t>The</w:t>
      </w:r>
      <w:proofErr w:type="gramEnd"/>
      <w:r w:rsidR="00F62AE7">
        <w:rPr>
          <w:b/>
          <w:i/>
          <w:sz w:val="24"/>
          <w:szCs w:val="24"/>
        </w:rPr>
        <w:t xml:space="preserve"> letter that went out to Chairs from the Provost’s Office was discussed.  Although that letter covered much of the information CIE wanted to convey to the Chairs, CIE will still send out its own letter to supplement the Provost Office’s letter with additional information that will be helpful to the Chairs.</w:t>
      </w:r>
    </w:p>
    <w:p w:rsidR="00790773" w:rsidRPr="00F62AE7" w:rsidRDefault="00790773" w:rsidP="00397ACC">
      <w:pPr>
        <w:pStyle w:val="NoSpacing"/>
        <w:numPr>
          <w:ilvl w:val="1"/>
          <w:numId w:val="1"/>
        </w:numPr>
        <w:rPr>
          <w:sz w:val="24"/>
          <w:szCs w:val="24"/>
        </w:rPr>
      </w:pPr>
      <w:r>
        <w:rPr>
          <w:sz w:val="24"/>
          <w:szCs w:val="24"/>
        </w:rPr>
        <w:t>Transfer Articulation Policy – recommendation to Faculty Senate</w:t>
      </w:r>
      <w:r w:rsidR="00F62AE7">
        <w:rPr>
          <w:sz w:val="24"/>
          <w:szCs w:val="24"/>
        </w:rPr>
        <w:t xml:space="preserve"> </w:t>
      </w:r>
      <w:r w:rsidR="00F62AE7">
        <w:rPr>
          <w:b/>
          <w:i/>
          <w:sz w:val="24"/>
          <w:szCs w:val="24"/>
        </w:rPr>
        <w:t>Language for a recommendation was drafted and then approved at the Nov. 4</w:t>
      </w:r>
      <w:r w:rsidR="00F62AE7" w:rsidRPr="00F62AE7">
        <w:rPr>
          <w:b/>
          <w:i/>
          <w:sz w:val="24"/>
          <w:szCs w:val="24"/>
          <w:vertAlign w:val="superscript"/>
        </w:rPr>
        <w:t>th</w:t>
      </w:r>
      <w:r w:rsidR="00F62AE7">
        <w:rPr>
          <w:b/>
          <w:i/>
          <w:sz w:val="24"/>
          <w:szCs w:val="24"/>
        </w:rPr>
        <w:t xml:space="preserve"> CIE meeting that covers courses covered by the existing articulation process (see Nov. 4</w:t>
      </w:r>
      <w:r w:rsidR="00F62AE7" w:rsidRPr="00F62AE7">
        <w:rPr>
          <w:b/>
          <w:i/>
          <w:sz w:val="24"/>
          <w:szCs w:val="24"/>
          <w:vertAlign w:val="superscript"/>
        </w:rPr>
        <w:t>th</w:t>
      </w:r>
      <w:r w:rsidR="00F62AE7">
        <w:rPr>
          <w:b/>
          <w:i/>
          <w:sz w:val="24"/>
          <w:szCs w:val="24"/>
        </w:rPr>
        <w:t xml:space="preserve"> minutes).  CIE now needs to draft recommendation language for courses that fall outside the normal articulation process.  </w:t>
      </w:r>
      <w:r w:rsidR="00520CAA">
        <w:rPr>
          <w:b/>
          <w:i/>
          <w:sz w:val="24"/>
          <w:szCs w:val="24"/>
        </w:rPr>
        <w:t>Various recommendations for such courses were discussed, and CIE will begin drafting language for a process for those courses.</w:t>
      </w:r>
    </w:p>
    <w:p w:rsidR="00F62AE7" w:rsidRDefault="00F62AE7" w:rsidP="00F62AE7">
      <w:pPr>
        <w:pStyle w:val="NoSpacing"/>
        <w:ind w:left="1080"/>
        <w:rPr>
          <w:sz w:val="24"/>
          <w:szCs w:val="24"/>
        </w:rPr>
      </w:pPr>
    </w:p>
    <w:p w:rsidR="00790773" w:rsidRDefault="00790773" w:rsidP="00397ACC">
      <w:pPr>
        <w:pStyle w:val="NoSpacing"/>
        <w:numPr>
          <w:ilvl w:val="1"/>
          <w:numId w:val="1"/>
        </w:numPr>
        <w:rPr>
          <w:sz w:val="24"/>
          <w:szCs w:val="24"/>
        </w:rPr>
      </w:pPr>
      <w:r>
        <w:rPr>
          <w:sz w:val="24"/>
          <w:szCs w:val="24"/>
        </w:rPr>
        <w:t>Recommendation that DSGI and GEGI be combined into one form (should not require Senate Approval</w:t>
      </w:r>
      <w:r w:rsidR="00520CAA">
        <w:rPr>
          <w:sz w:val="24"/>
          <w:szCs w:val="24"/>
        </w:rPr>
        <w:t xml:space="preserve">   </w:t>
      </w:r>
      <w:r w:rsidR="00520CAA">
        <w:rPr>
          <w:b/>
          <w:i/>
          <w:sz w:val="24"/>
          <w:szCs w:val="24"/>
        </w:rPr>
        <w:t>CIE will move forward on combining the two forms.</w:t>
      </w:r>
    </w:p>
    <w:p w:rsidR="00E42E85" w:rsidRPr="00E42E85" w:rsidRDefault="00E42E85" w:rsidP="00E42E85">
      <w:pPr>
        <w:pStyle w:val="NoSpacing"/>
        <w:ind w:left="1080"/>
        <w:rPr>
          <w:sz w:val="24"/>
          <w:szCs w:val="24"/>
        </w:rPr>
      </w:pPr>
    </w:p>
    <w:p w:rsidR="003930FB" w:rsidRDefault="00790773" w:rsidP="00790773">
      <w:pPr>
        <w:pStyle w:val="NoSpacing"/>
        <w:numPr>
          <w:ilvl w:val="0"/>
          <w:numId w:val="1"/>
        </w:numPr>
        <w:rPr>
          <w:sz w:val="24"/>
          <w:szCs w:val="24"/>
        </w:rPr>
      </w:pPr>
      <w:r>
        <w:rPr>
          <w:sz w:val="24"/>
          <w:szCs w:val="24"/>
        </w:rPr>
        <w:t>Department/Program Requirement form</w:t>
      </w:r>
    </w:p>
    <w:p w:rsidR="00BB4BE4" w:rsidRDefault="00BB4BE4" w:rsidP="00BB4BE4">
      <w:pPr>
        <w:pStyle w:val="NoSpacing"/>
        <w:numPr>
          <w:ilvl w:val="1"/>
          <w:numId w:val="1"/>
        </w:numPr>
        <w:rPr>
          <w:sz w:val="24"/>
          <w:szCs w:val="24"/>
        </w:rPr>
      </w:pPr>
      <w:r>
        <w:rPr>
          <w:sz w:val="24"/>
          <w:szCs w:val="24"/>
        </w:rPr>
        <w:t>Theater and Dance</w:t>
      </w:r>
    </w:p>
    <w:p w:rsidR="00BB4BE4" w:rsidRDefault="00BB4BE4" w:rsidP="00BB4BE4">
      <w:pPr>
        <w:pStyle w:val="NoSpacing"/>
        <w:numPr>
          <w:ilvl w:val="2"/>
          <w:numId w:val="1"/>
        </w:numPr>
        <w:rPr>
          <w:sz w:val="24"/>
          <w:szCs w:val="24"/>
        </w:rPr>
      </w:pPr>
      <w:r>
        <w:rPr>
          <w:sz w:val="24"/>
          <w:szCs w:val="24"/>
        </w:rPr>
        <w:t>BA Theater and BFA Musical Theater</w:t>
      </w:r>
      <w:r w:rsidR="00520CAA">
        <w:rPr>
          <w:sz w:val="24"/>
          <w:szCs w:val="24"/>
        </w:rPr>
        <w:t xml:space="preserve"> </w:t>
      </w:r>
      <w:r w:rsidR="00520CAA">
        <w:rPr>
          <w:b/>
          <w:i/>
          <w:sz w:val="24"/>
          <w:szCs w:val="24"/>
        </w:rPr>
        <w:t>Needs clarification.</w:t>
      </w:r>
    </w:p>
    <w:p w:rsidR="00790773" w:rsidRDefault="00790773" w:rsidP="00BB4BE4">
      <w:pPr>
        <w:pStyle w:val="NoSpacing"/>
        <w:numPr>
          <w:ilvl w:val="2"/>
          <w:numId w:val="1"/>
        </w:numPr>
        <w:rPr>
          <w:sz w:val="24"/>
          <w:szCs w:val="24"/>
        </w:rPr>
      </w:pPr>
      <w:r>
        <w:rPr>
          <w:sz w:val="24"/>
          <w:szCs w:val="24"/>
        </w:rPr>
        <w:t>History (B.A. in History Pre-Law)</w:t>
      </w:r>
      <w:r w:rsidR="00520CAA">
        <w:rPr>
          <w:sz w:val="24"/>
          <w:szCs w:val="24"/>
        </w:rPr>
        <w:t xml:space="preserve"> </w:t>
      </w:r>
      <w:r w:rsidR="00520CAA">
        <w:rPr>
          <w:b/>
          <w:i/>
          <w:sz w:val="24"/>
          <w:szCs w:val="24"/>
        </w:rPr>
        <w:t>Reviewed and recorded.</w:t>
      </w:r>
    </w:p>
    <w:p w:rsidR="003930FB" w:rsidRDefault="003930FB" w:rsidP="003930FB">
      <w:pPr>
        <w:pStyle w:val="NoSpacing"/>
        <w:ind w:left="1800"/>
        <w:rPr>
          <w:sz w:val="24"/>
          <w:szCs w:val="24"/>
        </w:rPr>
      </w:pPr>
    </w:p>
    <w:p w:rsidR="003930FB" w:rsidRDefault="003930FB" w:rsidP="003930FB">
      <w:pPr>
        <w:pStyle w:val="NoSpacing"/>
        <w:numPr>
          <w:ilvl w:val="0"/>
          <w:numId w:val="1"/>
        </w:numPr>
        <w:rPr>
          <w:sz w:val="24"/>
          <w:szCs w:val="24"/>
        </w:rPr>
      </w:pPr>
      <w:r>
        <w:rPr>
          <w:sz w:val="24"/>
          <w:szCs w:val="24"/>
        </w:rPr>
        <w:lastRenderedPageBreak/>
        <w:t>Discipline Specific</w:t>
      </w:r>
    </w:p>
    <w:p w:rsidR="003930FB" w:rsidRDefault="00BB4BE4" w:rsidP="00BB4BE4">
      <w:pPr>
        <w:pStyle w:val="NoSpacing"/>
        <w:numPr>
          <w:ilvl w:val="1"/>
          <w:numId w:val="1"/>
        </w:numPr>
        <w:rPr>
          <w:sz w:val="24"/>
          <w:szCs w:val="24"/>
        </w:rPr>
      </w:pPr>
      <w:r>
        <w:rPr>
          <w:sz w:val="24"/>
          <w:szCs w:val="24"/>
        </w:rPr>
        <w:t>Theater and Dance</w:t>
      </w:r>
    </w:p>
    <w:p w:rsidR="00BB4BE4" w:rsidRDefault="00BB4BE4" w:rsidP="00BB4BE4">
      <w:pPr>
        <w:pStyle w:val="NoSpacing"/>
        <w:numPr>
          <w:ilvl w:val="2"/>
          <w:numId w:val="1"/>
        </w:numPr>
        <w:rPr>
          <w:sz w:val="24"/>
          <w:szCs w:val="24"/>
        </w:rPr>
      </w:pPr>
      <w:r>
        <w:rPr>
          <w:sz w:val="24"/>
          <w:szCs w:val="24"/>
        </w:rPr>
        <w:t>THEA 390</w:t>
      </w:r>
      <w:r w:rsidR="00520CAA">
        <w:rPr>
          <w:sz w:val="24"/>
          <w:szCs w:val="24"/>
        </w:rPr>
        <w:t xml:space="preserve">.  World Theatre History </w:t>
      </w:r>
      <w:proofErr w:type="gramStart"/>
      <w:r w:rsidR="00520CAA">
        <w:rPr>
          <w:sz w:val="24"/>
          <w:szCs w:val="24"/>
        </w:rPr>
        <w:t xml:space="preserve">I  </w:t>
      </w:r>
      <w:r w:rsidR="00520CAA">
        <w:rPr>
          <w:b/>
          <w:i/>
          <w:sz w:val="24"/>
          <w:szCs w:val="24"/>
        </w:rPr>
        <w:t>Approved</w:t>
      </w:r>
      <w:proofErr w:type="gramEnd"/>
      <w:r w:rsidR="00520CAA">
        <w:rPr>
          <w:b/>
          <w:i/>
          <w:sz w:val="24"/>
          <w:szCs w:val="24"/>
        </w:rPr>
        <w:t>.</w:t>
      </w:r>
    </w:p>
    <w:p w:rsidR="00BB4BE4" w:rsidRDefault="00BB4BE4" w:rsidP="00BB4BE4">
      <w:pPr>
        <w:pStyle w:val="NoSpacing"/>
        <w:numPr>
          <w:ilvl w:val="2"/>
          <w:numId w:val="1"/>
        </w:numPr>
        <w:rPr>
          <w:sz w:val="24"/>
          <w:szCs w:val="24"/>
        </w:rPr>
      </w:pPr>
      <w:r>
        <w:rPr>
          <w:sz w:val="24"/>
          <w:szCs w:val="24"/>
        </w:rPr>
        <w:t>THEA 391</w:t>
      </w:r>
      <w:r w:rsidR="00520CAA">
        <w:rPr>
          <w:sz w:val="24"/>
          <w:szCs w:val="24"/>
        </w:rPr>
        <w:t xml:space="preserve">   World Theatre History II </w:t>
      </w:r>
      <w:r w:rsidR="00520CAA">
        <w:rPr>
          <w:b/>
          <w:i/>
          <w:sz w:val="24"/>
          <w:szCs w:val="24"/>
        </w:rPr>
        <w:t>Approved, subject to clarification of objectives in the FLGI course request form.</w:t>
      </w:r>
    </w:p>
    <w:p w:rsidR="0090333B" w:rsidRDefault="00BB4BE4" w:rsidP="0090333B">
      <w:pPr>
        <w:pStyle w:val="NoSpacing"/>
        <w:numPr>
          <w:ilvl w:val="2"/>
          <w:numId w:val="1"/>
        </w:numPr>
        <w:rPr>
          <w:sz w:val="24"/>
          <w:szCs w:val="24"/>
        </w:rPr>
      </w:pPr>
      <w:r>
        <w:rPr>
          <w:sz w:val="24"/>
          <w:szCs w:val="24"/>
        </w:rPr>
        <w:t>THEA 392</w:t>
      </w:r>
      <w:r w:rsidR="00520CAA">
        <w:rPr>
          <w:sz w:val="24"/>
          <w:szCs w:val="24"/>
        </w:rPr>
        <w:t xml:space="preserve">   World Theatre History </w:t>
      </w:r>
      <w:proofErr w:type="gramStart"/>
      <w:r w:rsidR="00520CAA">
        <w:rPr>
          <w:sz w:val="24"/>
          <w:szCs w:val="24"/>
        </w:rPr>
        <w:t xml:space="preserve">III  </w:t>
      </w:r>
      <w:r w:rsidR="00520CAA">
        <w:rPr>
          <w:b/>
          <w:i/>
          <w:sz w:val="24"/>
          <w:szCs w:val="24"/>
        </w:rPr>
        <w:t>Approved</w:t>
      </w:r>
      <w:proofErr w:type="gramEnd"/>
      <w:r w:rsidR="00520CAA">
        <w:rPr>
          <w:b/>
          <w:i/>
          <w:sz w:val="24"/>
          <w:szCs w:val="24"/>
        </w:rPr>
        <w:t>, subject to clarification of objectives in the FLGI course request form</w:t>
      </w:r>
      <w:r w:rsidR="0090333B">
        <w:rPr>
          <w:sz w:val="24"/>
          <w:szCs w:val="24"/>
        </w:rPr>
        <w:t>.</w:t>
      </w:r>
    </w:p>
    <w:p w:rsidR="0090333B" w:rsidRDefault="0090333B" w:rsidP="0090333B">
      <w:pPr>
        <w:pStyle w:val="NoSpacing"/>
        <w:ind w:left="720"/>
        <w:rPr>
          <w:sz w:val="24"/>
          <w:szCs w:val="24"/>
        </w:rPr>
      </w:pPr>
    </w:p>
    <w:p w:rsidR="0090333B" w:rsidRPr="0090333B" w:rsidRDefault="0090333B" w:rsidP="0090333B">
      <w:pPr>
        <w:pStyle w:val="NoSpacing"/>
        <w:ind w:left="720"/>
        <w:rPr>
          <w:sz w:val="24"/>
          <w:szCs w:val="24"/>
        </w:rPr>
      </w:pPr>
      <w:r>
        <w:rPr>
          <w:sz w:val="24"/>
          <w:szCs w:val="24"/>
        </w:rPr>
        <w:t>Next meeting, Friday, March 4</w:t>
      </w:r>
      <w:r w:rsidRPr="0090333B">
        <w:rPr>
          <w:sz w:val="24"/>
          <w:szCs w:val="24"/>
          <w:vertAlign w:val="superscript"/>
        </w:rPr>
        <w:t>th</w:t>
      </w:r>
      <w:r w:rsidR="005F278D">
        <w:rPr>
          <w:sz w:val="24"/>
          <w:szCs w:val="24"/>
        </w:rPr>
        <w:t xml:space="preserve"> at 3</w:t>
      </w:r>
      <w:r>
        <w:rPr>
          <w:sz w:val="24"/>
          <w:szCs w:val="24"/>
        </w:rPr>
        <w:t>pm.</w:t>
      </w:r>
    </w:p>
    <w:sectPr w:rsidR="0090333B" w:rsidRPr="0090333B" w:rsidSect="00E871CE">
      <w:pgSz w:w="12240" w:h="15840"/>
      <w:pgMar w:top="72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357879"/>
    <w:multiLevelType w:val="hybridMultilevel"/>
    <w:tmpl w:val="AB2E7186"/>
    <w:lvl w:ilvl="0" w:tplc="A20AE392">
      <w:start w:val="1"/>
      <w:numFmt w:val="upperLetter"/>
      <w:lvlText w:val="%1."/>
      <w:lvlJc w:val="left"/>
      <w:pPr>
        <w:ind w:left="1080" w:hanging="360"/>
      </w:pPr>
      <w:rPr>
        <w:rFonts w:hint="default"/>
      </w:rPr>
    </w:lvl>
    <w:lvl w:ilvl="1" w:tplc="04090011">
      <w:start w:val="1"/>
      <w:numFmt w:val="decimal"/>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9A827E2"/>
    <w:multiLevelType w:val="hybridMultilevel"/>
    <w:tmpl w:val="AE22ECA8"/>
    <w:lvl w:ilvl="0" w:tplc="9E186E4E">
      <w:start w:val="1"/>
      <w:numFmt w:val="upperRoman"/>
      <w:lvlText w:val="%1."/>
      <w:lvlJc w:val="left"/>
      <w:pPr>
        <w:ind w:left="720" w:hanging="720"/>
      </w:pPr>
      <w:rPr>
        <w:rFonts w:asciiTheme="minorHAnsi" w:eastAsiaTheme="minorHAnsi" w:hAnsiTheme="minorHAnsi" w:cstheme="minorBidi"/>
        <w:sz w:val="22"/>
      </w:rPr>
    </w:lvl>
    <w:lvl w:ilvl="1" w:tplc="8C3A0CAE">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CE562B2"/>
    <w:multiLevelType w:val="hybridMultilevel"/>
    <w:tmpl w:val="4AF4E7CC"/>
    <w:lvl w:ilvl="0" w:tplc="2C0E9DA6">
      <w:start w:val="1"/>
      <w:numFmt w:val="bullet"/>
      <w:lvlText w:val=""/>
      <w:lvlJc w:val="left"/>
      <w:pPr>
        <w:tabs>
          <w:tab w:val="num" w:pos="432"/>
        </w:tabs>
        <w:ind w:left="360" w:hanging="360"/>
      </w:pPr>
      <w:rPr>
        <w:rFonts w:ascii="Wingdings" w:hAnsi="Wingdings" w:hint="default"/>
      </w:rPr>
    </w:lvl>
    <w:lvl w:ilvl="1" w:tplc="04090003" w:tentative="1">
      <w:start w:val="1"/>
      <w:numFmt w:val="bullet"/>
      <w:lvlText w:val="o"/>
      <w:lvlJc w:val="left"/>
      <w:pPr>
        <w:tabs>
          <w:tab w:val="num" w:pos="216"/>
        </w:tabs>
        <w:ind w:left="216" w:hanging="360"/>
      </w:pPr>
      <w:rPr>
        <w:rFonts w:ascii="Courier New" w:hAnsi="Courier New" w:cs="Courier New" w:hint="default"/>
      </w:rPr>
    </w:lvl>
    <w:lvl w:ilvl="2" w:tplc="04090005" w:tentative="1">
      <w:start w:val="1"/>
      <w:numFmt w:val="bullet"/>
      <w:lvlText w:val=""/>
      <w:lvlJc w:val="left"/>
      <w:pPr>
        <w:tabs>
          <w:tab w:val="num" w:pos="936"/>
        </w:tabs>
        <w:ind w:left="936" w:hanging="360"/>
      </w:pPr>
      <w:rPr>
        <w:rFonts w:ascii="Wingdings" w:hAnsi="Wingdings" w:hint="default"/>
      </w:rPr>
    </w:lvl>
    <w:lvl w:ilvl="3" w:tplc="04090001" w:tentative="1">
      <w:start w:val="1"/>
      <w:numFmt w:val="bullet"/>
      <w:lvlText w:val=""/>
      <w:lvlJc w:val="left"/>
      <w:pPr>
        <w:tabs>
          <w:tab w:val="num" w:pos="1656"/>
        </w:tabs>
        <w:ind w:left="1656" w:hanging="360"/>
      </w:pPr>
      <w:rPr>
        <w:rFonts w:ascii="Symbol" w:hAnsi="Symbol" w:hint="default"/>
      </w:rPr>
    </w:lvl>
    <w:lvl w:ilvl="4" w:tplc="04090003" w:tentative="1">
      <w:start w:val="1"/>
      <w:numFmt w:val="bullet"/>
      <w:lvlText w:val="o"/>
      <w:lvlJc w:val="left"/>
      <w:pPr>
        <w:tabs>
          <w:tab w:val="num" w:pos="2376"/>
        </w:tabs>
        <w:ind w:left="2376" w:hanging="360"/>
      </w:pPr>
      <w:rPr>
        <w:rFonts w:ascii="Courier New" w:hAnsi="Courier New" w:cs="Courier New" w:hint="default"/>
      </w:rPr>
    </w:lvl>
    <w:lvl w:ilvl="5" w:tplc="04090005" w:tentative="1">
      <w:start w:val="1"/>
      <w:numFmt w:val="bullet"/>
      <w:lvlText w:val=""/>
      <w:lvlJc w:val="left"/>
      <w:pPr>
        <w:tabs>
          <w:tab w:val="num" w:pos="3096"/>
        </w:tabs>
        <w:ind w:left="3096" w:hanging="360"/>
      </w:pPr>
      <w:rPr>
        <w:rFonts w:ascii="Wingdings" w:hAnsi="Wingdings" w:hint="default"/>
      </w:rPr>
    </w:lvl>
    <w:lvl w:ilvl="6" w:tplc="04090001" w:tentative="1">
      <w:start w:val="1"/>
      <w:numFmt w:val="bullet"/>
      <w:lvlText w:val=""/>
      <w:lvlJc w:val="left"/>
      <w:pPr>
        <w:tabs>
          <w:tab w:val="num" w:pos="3816"/>
        </w:tabs>
        <w:ind w:left="3816" w:hanging="360"/>
      </w:pPr>
      <w:rPr>
        <w:rFonts w:ascii="Symbol" w:hAnsi="Symbol" w:hint="default"/>
      </w:rPr>
    </w:lvl>
    <w:lvl w:ilvl="7" w:tplc="04090003" w:tentative="1">
      <w:start w:val="1"/>
      <w:numFmt w:val="bullet"/>
      <w:lvlText w:val="o"/>
      <w:lvlJc w:val="left"/>
      <w:pPr>
        <w:tabs>
          <w:tab w:val="num" w:pos="4536"/>
        </w:tabs>
        <w:ind w:left="4536" w:hanging="360"/>
      </w:pPr>
      <w:rPr>
        <w:rFonts w:ascii="Courier New" w:hAnsi="Courier New" w:cs="Courier New" w:hint="default"/>
      </w:rPr>
    </w:lvl>
    <w:lvl w:ilvl="8" w:tplc="04090005" w:tentative="1">
      <w:start w:val="1"/>
      <w:numFmt w:val="bullet"/>
      <w:lvlText w:val=""/>
      <w:lvlJc w:val="left"/>
      <w:pPr>
        <w:tabs>
          <w:tab w:val="num" w:pos="5256"/>
        </w:tabs>
        <w:ind w:left="5256" w:hanging="360"/>
      </w:pPr>
      <w:rPr>
        <w:rFonts w:ascii="Wingdings" w:hAnsi="Wingdings" w:hint="default"/>
      </w:rPr>
    </w:lvl>
  </w:abstractNum>
  <w:abstractNum w:abstractNumId="3">
    <w:nsid w:val="4B6E007A"/>
    <w:multiLevelType w:val="hybridMultilevel"/>
    <w:tmpl w:val="FA80ABD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4F4584"/>
    <w:multiLevelType w:val="hybridMultilevel"/>
    <w:tmpl w:val="7472DB18"/>
    <w:lvl w:ilvl="0" w:tplc="9556A87E">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CF41541"/>
    <w:multiLevelType w:val="hybridMultilevel"/>
    <w:tmpl w:val="2EE209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 w:numId="3">
    <w:abstractNumId w:val="4"/>
  </w:num>
  <w:num w:numId="4">
    <w:abstractNumId w:val="5"/>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drawingGridHorizontalSpacing w:val="110"/>
  <w:displayHorizontalDrawingGridEvery w:val="2"/>
  <w:displayVerticalDrawingGridEvery w:val="2"/>
  <w:characterSpacingControl w:val="doNotCompress"/>
  <w:compat/>
  <w:rsids>
    <w:rsidRoot w:val="00A12481"/>
    <w:rsid w:val="00062917"/>
    <w:rsid w:val="000E09EE"/>
    <w:rsid w:val="00145B3C"/>
    <w:rsid w:val="001B0E76"/>
    <w:rsid w:val="002218EF"/>
    <w:rsid w:val="00233C3D"/>
    <w:rsid w:val="0024338B"/>
    <w:rsid w:val="00252853"/>
    <w:rsid w:val="00255655"/>
    <w:rsid w:val="003430E6"/>
    <w:rsid w:val="003609F1"/>
    <w:rsid w:val="003778C3"/>
    <w:rsid w:val="003930FB"/>
    <w:rsid w:val="00397ACC"/>
    <w:rsid w:val="0041050A"/>
    <w:rsid w:val="00472C99"/>
    <w:rsid w:val="004D2270"/>
    <w:rsid w:val="00504152"/>
    <w:rsid w:val="00520CAA"/>
    <w:rsid w:val="0054081D"/>
    <w:rsid w:val="00554748"/>
    <w:rsid w:val="00586E72"/>
    <w:rsid w:val="005A3060"/>
    <w:rsid w:val="005B4154"/>
    <w:rsid w:val="005B7991"/>
    <w:rsid w:val="005F278D"/>
    <w:rsid w:val="006A5B37"/>
    <w:rsid w:val="006B6C8C"/>
    <w:rsid w:val="006C4572"/>
    <w:rsid w:val="006C545F"/>
    <w:rsid w:val="006C5EF4"/>
    <w:rsid w:val="006F7B96"/>
    <w:rsid w:val="00790773"/>
    <w:rsid w:val="007D45D3"/>
    <w:rsid w:val="00823020"/>
    <w:rsid w:val="008369CD"/>
    <w:rsid w:val="00842FA2"/>
    <w:rsid w:val="00861A4F"/>
    <w:rsid w:val="008B294E"/>
    <w:rsid w:val="0090333B"/>
    <w:rsid w:val="0090652D"/>
    <w:rsid w:val="00944DC7"/>
    <w:rsid w:val="009A68BA"/>
    <w:rsid w:val="009E6B2E"/>
    <w:rsid w:val="009F3769"/>
    <w:rsid w:val="00A0108A"/>
    <w:rsid w:val="00A12481"/>
    <w:rsid w:val="00A34FB5"/>
    <w:rsid w:val="00A432E6"/>
    <w:rsid w:val="00A4517B"/>
    <w:rsid w:val="00AD2A73"/>
    <w:rsid w:val="00AE65C4"/>
    <w:rsid w:val="00B016C1"/>
    <w:rsid w:val="00B72D10"/>
    <w:rsid w:val="00B84A58"/>
    <w:rsid w:val="00BB4BE4"/>
    <w:rsid w:val="00BE4E61"/>
    <w:rsid w:val="00C61E1F"/>
    <w:rsid w:val="00C7016F"/>
    <w:rsid w:val="00CA7938"/>
    <w:rsid w:val="00CD70D9"/>
    <w:rsid w:val="00D001E6"/>
    <w:rsid w:val="00D03B78"/>
    <w:rsid w:val="00D359CF"/>
    <w:rsid w:val="00D362D2"/>
    <w:rsid w:val="00D44927"/>
    <w:rsid w:val="00D50FC3"/>
    <w:rsid w:val="00D569B7"/>
    <w:rsid w:val="00D946DD"/>
    <w:rsid w:val="00DB3139"/>
    <w:rsid w:val="00DE3125"/>
    <w:rsid w:val="00DF56A6"/>
    <w:rsid w:val="00E10668"/>
    <w:rsid w:val="00E10DA5"/>
    <w:rsid w:val="00E269A0"/>
    <w:rsid w:val="00E42E85"/>
    <w:rsid w:val="00E5785E"/>
    <w:rsid w:val="00E871CE"/>
    <w:rsid w:val="00EB34E2"/>
    <w:rsid w:val="00EF18BF"/>
    <w:rsid w:val="00F62AE7"/>
    <w:rsid w:val="00F73360"/>
    <w:rsid w:val="00FB3354"/>
    <w:rsid w:val="00FD41D1"/>
    <w:rsid w:val="00FE3C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17B"/>
  </w:style>
  <w:style w:type="paragraph" w:styleId="Heading1">
    <w:name w:val="heading 1"/>
    <w:basedOn w:val="Normal"/>
    <w:next w:val="Normal"/>
    <w:link w:val="Heading1Char"/>
    <w:uiPriority w:val="9"/>
    <w:qFormat/>
    <w:rsid w:val="00A124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2481"/>
    <w:pPr>
      <w:spacing w:after="0" w:line="240" w:lineRule="auto"/>
    </w:pPr>
  </w:style>
  <w:style w:type="character" w:customStyle="1" w:styleId="Heading1Char">
    <w:name w:val="Heading 1 Char"/>
    <w:basedOn w:val="DefaultParagraphFont"/>
    <w:link w:val="Heading1"/>
    <w:uiPriority w:val="9"/>
    <w:rsid w:val="00A1248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12481"/>
    <w:pPr>
      <w:ind w:left="720"/>
      <w:contextualSpacing/>
    </w:pPr>
  </w:style>
  <w:style w:type="paragraph" w:styleId="BalloonText">
    <w:name w:val="Balloon Text"/>
    <w:basedOn w:val="Normal"/>
    <w:link w:val="BalloonTextChar"/>
    <w:uiPriority w:val="99"/>
    <w:semiHidden/>
    <w:unhideWhenUsed/>
    <w:rsid w:val="00A124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481"/>
    <w:rPr>
      <w:rFonts w:ascii="Tahoma" w:hAnsi="Tahoma" w:cs="Tahoma"/>
      <w:sz w:val="16"/>
      <w:szCs w:val="16"/>
    </w:rPr>
  </w:style>
  <w:style w:type="character" w:customStyle="1" w:styleId="object">
    <w:name w:val="object"/>
    <w:basedOn w:val="DefaultParagraphFont"/>
    <w:rsid w:val="005B7991"/>
  </w:style>
  <w:style w:type="character" w:styleId="Hyperlink">
    <w:name w:val="Hyperlink"/>
    <w:basedOn w:val="DefaultParagraphFont"/>
    <w:uiPriority w:val="99"/>
    <w:unhideWhenUsed/>
    <w:rsid w:val="005B7991"/>
    <w:rPr>
      <w:color w:val="0000FF" w:themeColor="hyperlink"/>
      <w:u w:val="single"/>
    </w:rPr>
  </w:style>
  <w:style w:type="character" w:styleId="Emphasis">
    <w:name w:val="Emphasis"/>
    <w:basedOn w:val="DefaultParagraphFont"/>
    <w:uiPriority w:val="20"/>
    <w:qFormat/>
    <w:rsid w:val="00AD2A73"/>
    <w:rPr>
      <w:i/>
      <w:iCs/>
    </w:rPr>
  </w:style>
</w:styles>
</file>

<file path=word/webSettings.xml><?xml version="1.0" encoding="utf-8"?>
<w:webSettings xmlns:r="http://schemas.openxmlformats.org/officeDocument/2006/relationships" xmlns:w="http://schemas.openxmlformats.org/wordprocessingml/2006/main">
  <w:divs>
    <w:div w:id="1778982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CBD218-5F3A-4E8C-BF54-B0298AA04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368</Words>
  <Characters>2099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WIU User</dc:creator>
  <cp:keywords/>
  <dc:description/>
  <cp:lastModifiedBy>Annette Hamm</cp:lastModifiedBy>
  <cp:revision>2</cp:revision>
  <cp:lastPrinted>2010-02-04T21:37:00Z</cp:lastPrinted>
  <dcterms:created xsi:type="dcterms:W3CDTF">2011-09-02T16:59:00Z</dcterms:created>
  <dcterms:modified xsi:type="dcterms:W3CDTF">2011-09-02T16:59:00Z</dcterms:modified>
</cp:coreProperties>
</file>