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5AF" w:rsidRDefault="00B05C3A" w:rsidP="007355BF">
      <w:r>
        <w:t>Council for</w:t>
      </w:r>
      <w:r w:rsidR="002D75AF">
        <w:t xml:space="preserve"> International Education</w:t>
      </w:r>
    </w:p>
    <w:p w:rsidR="002D75AF" w:rsidRDefault="002D75AF" w:rsidP="007355BF">
      <w:r>
        <w:t>Meeting, April 16, 2012</w:t>
      </w:r>
    </w:p>
    <w:p w:rsidR="002D75AF" w:rsidRDefault="002D75AF" w:rsidP="007355BF">
      <w:r>
        <w:t>11 a.m.</w:t>
      </w:r>
    </w:p>
    <w:p w:rsidR="002D75AF" w:rsidRDefault="002D75AF" w:rsidP="007355BF">
      <w:r>
        <w:t xml:space="preserve">Present: Linda </w:t>
      </w:r>
      <w:proofErr w:type="spellStart"/>
      <w:r>
        <w:t>Zellmer</w:t>
      </w:r>
      <w:proofErr w:type="spellEnd"/>
      <w:r>
        <w:t xml:space="preserve">, Davison </w:t>
      </w:r>
      <w:proofErr w:type="spellStart"/>
      <w:r>
        <w:t>Bideshi</w:t>
      </w:r>
      <w:proofErr w:type="spellEnd"/>
      <w:r>
        <w:t xml:space="preserve">, </w:t>
      </w:r>
      <w:proofErr w:type="spellStart"/>
      <w:r>
        <w:t>Samit</w:t>
      </w:r>
      <w:proofErr w:type="spellEnd"/>
      <w:r>
        <w:t xml:space="preserve"> </w:t>
      </w:r>
      <w:proofErr w:type="spellStart"/>
      <w:r>
        <w:t>Chakravorti</w:t>
      </w:r>
      <w:proofErr w:type="spellEnd"/>
      <w:r>
        <w:t xml:space="preserve">, Carla </w:t>
      </w:r>
      <w:proofErr w:type="spellStart"/>
      <w:r>
        <w:t>Paciotto</w:t>
      </w:r>
      <w:proofErr w:type="spellEnd"/>
      <w:r>
        <w:t xml:space="preserve">, Michael Stryker, Kitty Karn, Ray </w:t>
      </w:r>
      <w:proofErr w:type="spellStart"/>
      <w:r>
        <w:t>Diez</w:t>
      </w:r>
      <w:proofErr w:type="spellEnd"/>
      <w:r>
        <w:t xml:space="preserve">, Emily </w:t>
      </w:r>
      <w:proofErr w:type="spellStart"/>
      <w:r>
        <w:t>Gorlewski</w:t>
      </w:r>
      <w:proofErr w:type="spellEnd"/>
    </w:p>
    <w:p w:rsidR="00992FCC" w:rsidRDefault="007355BF" w:rsidP="002D75AF">
      <w:pPr>
        <w:pStyle w:val="ListParagraph"/>
        <w:numPr>
          <w:ilvl w:val="0"/>
          <w:numId w:val="1"/>
        </w:numPr>
      </w:pPr>
      <w:r>
        <w:t>Minutes are approved by a majority</w:t>
      </w:r>
    </w:p>
    <w:p w:rsidR="007355BF" w:rsidRDefault="007355BF" w:rsidP="007355BF">
      <w:pPr>
        <w:pStyle w:val="ListParagraph"/>
        <w:numPr>
          <w:ilvl w:val="0"/>
          <w:numId w:val="1"/>
        </w:numPr>
      </w:pPr>
      <w:r>
        <w:t xml:space="preserve">ARTH 496 and COMM 381 needed changes, which they have made. SW 380 </w:t>
      </w:r>
      <w:r w:rsidR="002D75AF">
        <w:t>has also submitted changes, which Michael will review in time to g</w:t>
      </w:r>
      <w:r>
        <w:t>et on the next Fac</w:t>
      </w:r>
      <w:r w:rsidR="0031061B">
        <w:t>ulty Senate</w:t>
      </w:r>
      <w:r>
        <w:t xml:space="preserve"> meeting</w:t>
      </w:r>
    </w:p>
    <w:p w:rsidR="00B05C3A" w:rsidRDefault="007355BF" w:rsidP="00B05C3A">
      <w:pPr>
        <w:pStyle w:val="ListParagraph"/>
        <w:numPr>
          <w:ilvl w:val="0"/>
          <w:numId w:val="1"/>
        </w:numPr>
      </w:pPr>
      <w:r>
        <w:t>Waiver request for Distance Learning students</w:t>
      </w:r>
      <w:r w:rsidR="002D75AF">
        <w:t xml:space="preserve"> </w:t>
      </w:r>
      <w:proofErr w:type="gramStart"/>
      <w:r w:rsidR="002D75AF">
        <w:t>-  the</w:t>
      </w:r>
      <w:proofErr w:type="gramEnd"/>
      <w:r w:rsidR="002D75AF">
        <w:t xml:space="preserve"> low number of online courses available to fulfill the GI requirement may be deterring BGS online students. Dr. Rick Carter proposed a waiver for them for 2 years.</w:t>
      </w:r>
      <w:r w:rsidR="00B05C3A">
        <w:t xml:space="preserve"> There was discussion about what the Faculty Senate will say about this</w:t>
      </w:r>
      <w:r w:rsidR="0031061B">
        <w:t xml:space="preserve">. </w:t>
      </w:r>
      <w:r w:rsidR="00B05C3A">
        <w:t xml:space="preserve">As a part of </w:t>
      </w:r>
      <w:r w:rsidR="0031061B">
        <w:t>Dr. Carter</w:t>
      </w:r>
      <w:r w:rsidR="00B05C3A">
        <w:t xml:space="preserve">’s recent e-mail and calls for more online courses there was no mention of the need for the BGS majors; Michael will ask </w:t>
      </w:r>
      <w:r w:rsidR="0031061B">
        <w:t>Dr. Carter</w:t>
      </w:r>
      <w:r w:rsidR="00B05C3A">
        <w:t xml:space="preserve"> about this.</w:t>
      </w:r>
    </w:p>
    <w:p w:rsidR="00B05C3A" w:rsidRDefault="00B05C3A" w:rsidP="00B05C3A">
      <w:pPr>
        <w:ind w:left="720"/>
      </w:pPr>
      <w:r>
        <w:t xml:space="preserve">Moved to accept this memo and have it submitted to the Executive Committee of Faculty Senate for their meeting; </w:t>
      </w:r>
      <w:proofErr w:type="gramStart"/>
      <w:r>
        <w:t xml:space="preserve">Linda moved, </w:t>
      </w:r>
      <w:proofErr w:type="spellStart"/>
      <w:r>
        <w:t>Samit</w:t>
      </w:r>
      <w:proofErr w:type="spellEnd"/>
      <w:r>
        <w:t xml:space="preserve"> seconded</w:t>
      </w:r>
      <w:proofErr w:type="gramEnd"/>
      <w:r>
        <w:t>. All voted in the affirmative.</w:t>
      </w:r>
    </w:p>
    <w:p w:rsidR="00B05C3A" w:rsidRDefault="00B05C3A" w:rsidP="00B05C3A">
      <w:pPr>
        <w:pStyle w:val="ListParagraph"/>
        <w:numPr>
          <w:ilvl w:val="0"/>
          <w:numId w:val="1"/>
        </w:numPr>
      </w:pPr>
      <w:r>
        <w:t>Policies and Procedures document, e-mailed 4/16/12. Michael asked that everyone review this by 9 a.m. tomorrow morning so that he can submit this to the executive committee tomorrow as well. Motion to accept the document; Carla moved, Linda seconded, everyone voted in the affirmative</w:t>
      </w:r>
      <w:r w:rsidR="00C930D1">
        <w:t>.</w:t>
      </w:r>
    </w:p>
    <w:p w:rsidR="00C930D1" w:rsidRDefault="00C930D1" w:rsidP="00B05C3A">
      <w:pPr>
        <w:pStyle w:val="ListParagraph"/>
        <w:numPr>
          <w:ilvl w:val="0"/>
          <w:numId w:val="1"/>
        </w:numPr>
      </w:pPr>
      <w:r>
        <w:t xml:space="preserve">Assessment tool under development for “continued certification” of approved GI courses. Approval from Faculty Senate needed before soliciting feedback from faculty teaching GI approved courses? No, this is informal feedback, but we should let Senate know we’re doing this. Did we also decide we would send it to all </w:t>
      </w:r>
      <w:proofErr w:type="gramStart"/>
      <w:r>
        <w:t>faculty</w:t>
      </w:r>
      <w:proofErr w:type="gramEnd"/>
      <w:r>
        <w:t xml:space="preserve"> teaching any GI approved course? We did. Michael will probably meet with Steve Rock and Ken Hawkinson to get them up to speed about this. Linda has no objections to going to a totally online system, but it is in the UPI agreement the exact procedure that needs to be followed for student evaluation. </w:t>
      </w:r>
    </w:p>
    <w:p w:rsidR="00C930D1" w:rsidRDefault="00C930D1" w:rsidP="0031061B">
      <w:pPr>
        <w:pStyle w:val="ListParagraph"/>
      </w:pPr>
      <w:bookmarkStart w:id="0" w:name="_GoBack"/>
      <w:bookmarkEnd w:id="0"/>
    </w:p>
    <w:sectPr w:rsidR="00C930D1" w:rsidSect="00992FC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390939"/>
    <w:multiLevelType w:val="hybridMultilevel"/>
    <w:tmpl w:val="1AF0D0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6AE0067"/>
    <w:multiLevelType w:val="hybridMultilevel"/>
    <w:tmpl w:val="8F22B5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efaultTabStop w:val="720"/>
  <w:characterSpacingControl w:val="doNotCompress"/>
  <w:compat/>
  <w:rsids>
    <w:rsidRoot w:val="007355BF"/>
    <w:rsid w:val="000D3458"/>
    <w:rsid w:val="002D75AF"/>
    <w:rsid w:val="0031061B"/>
    <w:rsid w:val="007355BF"/>
    <w:rsid w:val="007C2A43"/>
    <w:rsid w:val="00992FCC"/>
    <w:rsid w:val="00B05C3A"/>
    <w:rsid w:val="00C930D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2FC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55BF"/>
    <w:pPr>
      <w:ind w:left="720"/>
      <w:contextualSpacing/>
    </w:pPr>
  </w:style>
  <w:style w:type="paragraph" w:styleId="BalloonText">
    <w:name w:val="Balloon Text"/>
    <w:basedOn w:val="Normal"/>
    <w:link w:val="BalloonTextChar"/>
    <w:uiPriority w:val="99"/>
    <w:semiHidden/>
    <w:unhideWhenUsed/>
    <w:rsid w:val="000D34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345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290</Words>
  <Characters>1653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Western Illinois University</dc:creator>
  <cp:keywords/>
  <dc:description/>
  <cp:lastModifiedBy>Annette Hamm</cp:lastModifiedBy>
  <cp:revision>2</cp:revision>
  <cp:lastPrinted>2012-08-30T12:52:00Z</cp:lastPrinted>
  <dcterms:created xsi:type="dcterms:W3CDTF">2012-08-30T12:53:00Z</dcterms:created>
  <dcterms:modified xsi:type="dcterms:W3CDTF">2012-08-30T12:53:00Z</dcterms:modified>
</cp:coreProperties>
</file>