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5B15" w:rsidRDefault="00930DC4">
      <w:r>
        <w:t>Minutes for Council for Instructional Technology May 3, 2010, 8:15-9:45 AM, Horrabin Hall 60</w:t>
      </w:r>
    </w:p>
    <w:p w:rsidR="00930DC4" w:rsidRDefault="000D326D">
      <w:r>
        <w:t>AGENDA:</w:t>
      </w:r>
    </w:p>
    <w:p w:rsidR="000D326D" w:rsidRDefault="000D326D">
      <w:r>
        <w:t xml:space="preserve">1) Results of CITR Tech. </w:t>
      </w:r>
      <w:proofErr w:type="spellStart"/>
      <w:r>
        <w:t>Survet</w:t>
      </w:r>
      <w:proofErr w:type="spellEnd"/>
    </w:p>
    <w:p w:rsidR="000D326D" w:rsidRDefault="000D326D">
      <w:r>
        <w:t>2) Student Technology Competencies</w:t>
      </w:r>
    </w:p>
    <w:p w:rsidR="000D326D" w:rsidRDefault="000D326D">
      <w:r>
        <w:t>3) Report for Faculty Senate – last year’s report</w:t>
      </w:r>
    </w:p>
    <w:p w:rsidR="000D326D" w:rsidRDefault="000D326D">
      <w:r>
        <w:t>4) Time for meeting next year</w:t>
      </w:r>
    </w:p>
    <w:p w:rsidR="00930DC4" w:rsidRDefault="00930DC4">
      <w:r>
        <w:t xml:space="preserve">First on agenda: Discussion of </w:t>
      </w:r>
      <w:proofErr w:type="gramStart"/>
      <w:r>
        <w:t>CITR  Technology</w:t>
      </w:r>
      <w:proofErr w:type="gramEnd"/>
      <w:r>
        <w:t xml:space="preserve"> survey. </w:t>
      </w:r>
    </w:p>
    <w:p w:rsidR="00930DC4" w:rsidRDefault="00930DC4">
      <w:r>
        <w:t xml:space="preserve">Walk through of the results of the survey. 178 total respondents, 15 in the Quad Cities, 105 males, 87 females. Hoyt suggests that the most interest to the committee </w:t>
      </w:r>
      <w:proofErr w:type="gramStart"/>
      <w:r>
        <w:t>are</w:t>
      </w:r>
      <w:proofErr w:type="gramEnd"/>
      <w:r>
        <w:t xml:space="preserve"> the questions on online course development. Group agrees and begins a discussion of the results pertaining to course development. </w:t>
      </w:r>
    </w:p>
    <w:p w:rsidR="00930DC4" w:rsidRDefault="00930DC4">
      <w:r>
        <w:t>Highlights: Course management tools desired by respondents: plagiarism software but mo</w:t>
      </w:r>
      <w:r w:rsidR="00F0036A">
        <w:t>st respondents not comfortable u</w:t>
      </w:r>
      <w:r>
        <w:t xml:space="preserve">sing. Not much interest in discussion tools. </w:t>
      </w:r>
      <w:proofErr w:type="spellStart"/>
      <w:r>
        <w:t>Invivio</w:t>
      </w:r>
      <w:proofErr w:type="spellEnd"/>
      <w:r>
        <w:t xml:space="preserve"> does not have much interest.</w:t>
      </w:r>
    </w:p>
    <w:p w:rsidR="00930DC4" w:rsidRDefault="00930DC4">
      <w:r>
        <w:t>Desk top apps for the creation of content reviewed. Dreamweaver, authoring tools, audio and video tools all have interest but respondents not generally comfortable with using them. Support for these spread evenly.</w:t>
      </w:r>
    </w:p>
    <w:p w:rsidR="00930DC4" w:rsidRDefault="00930DC4">
      <w:r>
        <w:t>Support for traditional content spread evenly. Most respondents feel training is mostly good. Tech support also</w:t>
      </w:r>
      <w:r w:rsidR="00F0036A">
        <w:t xml:space="preserve"> seen as mostly high. At this point Debbie asks for a breakdown of these results as the group’s feeling is that faculty feedback suggests otherwise. It is decided by the group that more breakdown of the satisfaction question is needed to determine actual feelings of the faculty.</w:t>
      </w:r>
    </w:p>
    <w:p w:rsidR="00F0036A" w:rsidRDefault="00F0036A">
      <w:r>
        <w:t xml:space="preserve">General discussion of the LMS results on the survey. Least </w:t>
      </w:r>
      <w:proofErr w:type="gramStart"/>
      <w:r>
        <w:t>needed  features</w:t>
      </w:r>
      <w:proofErr w:type="gramEnd"/>
      <w:r>
        <w:t xml:space="preserve">: glossary, content search, learning goals, blogging. Most needed: grade book, 124 want this, </w:t>
      </w:r>
      <w:proofErr w:type="spellStart"/>
      <w:proofErr w:type="gramStart"/>
      <w:r>
        <w:t>dro</w:t>
      </w:r>
      <w:proofErr w:type="spellEnd"/>
      <w:r>
        <w:t>[</w:t>
      </w:r>
      <w:proofErr w:type="gramEnd"/>
      <w:r>
        <w:t xml:space="preserve"> box, discussion area, assessment, an announcements section, a plagiarism tool.</w:t>
      </w:r>
    </w:p>
    <w:p w:rsidR="00F0036A" w:rsidRDefault="00F0036A">
      <w:r>
        <w:t>Discussion of why faculty not interested in certain features.</w:t>
      </w:r>
    </w:p>
    <w:p w:rsidR="00F0036A" w:rsidRDefault="00F0036A">
      <w:r>
        <w:t>In the context of the previous discussion, what are the training needs of faculty, especially who to go to?</w:t>
      </w:r>
    </w:p>
    <w:p w:rsidR="00F0036A" w:rsidRDefault="00F0036A">
      <w:r>
        <w:t>Group moved on to what questions should be asked of faculty in next survey. Group felt that it might be better to have as choices for answers something like “Does not apply” and “do not need” Also a faculty attitude survey.</w:t>
      </w:r>
    </w:p>
    <w:p w:rsidR="00F0036A" w:rsidRDefault="00F0036A">
      <w:r>
        <w:t>Second agenda item: Discussion of student technology competencies.</w:t>
      </w:r>
      <w:r w:rsidR="000D326D">
        <w:t xml:space="preserve"> Group tends to feel students need more technological training in actually applied technologies—I phone ability not the end all of competency. </w:t>
      </w:r>
      <w:proofErr w:type="gramStart"/>
      <w:r w:rsidR="000D326D">
        <w:t>A general feeling that competency standards should be created.</w:t>
      </w:r>
      <w:proofErr w:type="gramEnd"/>
    </w:p>
    <w:p w:rsidR="000D326D" w:rsidRDefault="000D326D">
      <w:r>
        <w:t>Hoyt then discusses last year’s Faculty Senate report.</w:t>
      </w:r>
    </w:p>
    <w:p w:rsidR="000D326D" w:rsidRDefault="000D326D">
      <w:r>
        <w:t>Meeting times for 2010-2011 discussed.</w:t>
      </w:r>
    </w:p>
    <w:p w:rsidR="000D326D" w:rsidRDefault="000D326D">
      <w:r>
        <w:lastRenderedPageBreak/>
        <w:t>Meeting adjourned.</w:t>
      </w:r>
    </w:p>
    <w:p w:rsidR="00930DC4" w:rsidRDefault="00930DC4"/>
    <w:sectPr w:rsidR="00930DC4" w:rsidSect="00F55B1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oNotTrackMoves/>
  <w:defaultTabStop w:val="720"/>
  <w:characterSpacingControl w:val="doNotCompress"/>
  <w:compat/>
  <w:rsids>
    <w:rsidRoot w:val="00930DC4"/>
    <w:rsid w:val="00091DAA"/>
    <w:rsid w:val="000A313A"/>
    <w:rsid w:val="000D326D"/>
    <w:rsid w:val="002A5DAE"/>
    <w:rsid w:val="0031737C"/>
    <w:rsid w:val="003E1D50"/>
    <w:rsid w:val="004D2FE2"/>
    <w:rsid w:val="00680DE9"/>
    <w:rsid w:val="00841C25"/>
    <w:rsid w:val="008B0F2D"/>
    <w:rsid w:val="00921375"/>
    <w:rsid w:val="00930DC4"/>
    <w:rsid w:val="00C7418D"/>
    <w:rsid w:val="00EB18B4"/>
    <w:rsid w:val="00EF4E90"/>
    <w:rsid w:val="00F0036A"/>
    <w:rsid w:val="00F55B1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DAA"/>
  </w:style>
  <w:style w:type="paragraph" w:styleId="Heading1">
    <w:name w:val="heading 1"/>
    <w:basedOn w:val="Normal"/>
    <w:next w:val="Normal"/>
    <w:link w:val="Heading1Char"/>
    <w:uiPriority w:val="9"/>
    <w:qFormat/>
    <w:rsid w:val="00091DAA"/>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091DAA"/>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091DAA"/>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091DAA"/>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091DAA"/>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091DAA"/>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091DAA"/>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091DAA"/>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091DAA"/>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DAA"/>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091DAA"/>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091DAA"/>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091DAA"/>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091DAA"/>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091DAA"/>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091DAA"/>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091DAA"/>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091DAA"/>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091DAA"/>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091DAA"/>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091DAA"/>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091DAA"/>
    <w:rPr>
      <w:rFonts w:asciiTheme="majorHAnsi" w:eastAsiaTheme="majorEastAsia" w:hAnsiTheme="majorHAnsi" w:cstheme="majorBidi"/>
      <w:i/>
      <w:iCs/>
      <w:spacing w:val="13"/>
      <w:sz w:val="24"/>
      <w:szCs w:val="24"/>
    </w:rPr>
  </w:style>
  <w:style w:type="character" w:styleId="Strong">
    <w:name w:val="Strong"/>
    <w:uiPriority w:val="22"/>
    <w:qFormat/>
    <w:rsid w:val="00091DAA"/>
    <w:rPr>
      <w:b/>
      <w:bCs/>
    </w:rPr>
  </w:style>
  <w:style w:type="character" w:styleId="Emphasis">
    <w:name w:val="Emphasis"/>
    <w:uiPriority w:val="20"/>
    <w:qFormat/>
    <w:rsid w:val="00091DAA"/>
    <w:rPr>
      <w:b/>
      <w:bCs/>
      <w:i/>
      <w:iCs/>
      <w:spacing w:val="10"/>
      <w:bdr w:val="none" w:sz="0" w:space="0" w:color="auto"/>
      <w:shd w:val="clear" w:color="auto" w:fill="auto"/>
    </w:rPr>
  </w:style>
  <w:style w:type="paragraph" w:styleId="NoSpacing">
    <w:name w:val="No Spacing"/>
    <w:basedOn w:val="Normal"/>
    <w:uiPriority w:val="1"/>
    <w:qFormat/>
    <w:rsid w:val="00091DAA"/>
    <w:pPr>
      <w:spacing w:after="0" w:line="240" w:lineRule="auto"/>
    </w:pPr>
  </w:style>
  <w:style w:type="paragraph" w:styleId="ListParagraph">
    <w:name w:val="List Paragraph"/>
    <w:basedOn w:val="Normal"/>
    <w:uiPriority w:val="34"/>
    <w:qFormat/>
    <w:rsid w:val="00091DAA"/>
    <w:pPr>
      <w:ind w:left="720"/>
      <w:contextualSpacing/>
    </w:pPr>
  </w:style>
  <w:style w:type="paragraph" w:styleId="Quote">
    <w:name w:val="Quote"/>
    <w:basedOn w:val="Normal"/>
    <w:next w:val="Normal"/>
    <w:link w:val="QuoteChar"/>
    <w:uiPriority w:val="29"/>
    <w:qFormat/>
    <w:rsid w:val="00091DAA"/>
    <w:pPr>
      <w:spacing w:before="200" w:after="0"/>
      <w:ind w:left="360" w:right="360"/>
    </w:pPr>
    <w:rPr>
      <w:i/>
      <w:iCs/>
    </w:rPr>
  </w:style>
  <w:style w:type="character" w:customStyle="1" w:styleId="QuoteChar">
    <w:name w:val="Quote Char"/>
    <w:basedOn w:val="DefaultParagraphFont"/>
    <w:link w:val="Quote"/>
    <w:uiPriority w:val="29"/>
    <w:rsid w:val="00091DAA"/>
    <w:rPr>
      <w:i/>
      <w:iCs/>
    </w:rPr>
  </w:style>
  <w:style w:type="paragraph" w:styleId="IntenseQuote">
    <w:name w:val="Intense Quote"/>
    <w:basedOn w:val="Normal"/>
    <w:next w:val="Normal"/>
    <w:link w:val="IntenseQuoteChar"/>
    <w:uiPriority w:val="30"/>
    <w:qFormat/>
    <w:rsid w:val="00091DAA"/>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091DAA"/>
    <w:rPr>
      <w:b/>
      <w:bCs/>
      <w:i/>
      <w:iCs/>
    </w:rPr>
  </w:style>
  <w:style w:type="character" w:styleId="SubtleEmphasis">
    <w:name w:val="Subtle Emphasis"/>
    <w:uiPriority w:val="19"/>
    <w:qFormat/>
    <w:rsid w:val="00091DAA"/>
    <w:rPr>
      <w:i/>
      <w:iCs/>
    </w:rPr>
  </w:style>
  <w:style w:type="character" w:styleId="IntenseEmphasis">
    <w:name w:val="Intense Emphasis"/>
    <w:uiPriority w:val="21"/>
    <w:qFormat/>
    <w:rsid w:val="00091DAA"/>
    <w:rPr>
      <w:b/>
      <w:bCs/>
    </w:rPr>
  </w:style>
  <w:style w:type="character" w:styleId="SubtleReference">
    <w:name w:val="Subtle Reference"/>
    <w:uiPriority w:val="31"/>
    <w:qFormat/>
    <w:rsid w:val="00091DAA"/>
    <w:rPr>
      <w:smallCaps/>
    </w:rPr>
  </w:style>
  <w:style w:type="character" w:styleId="IntenseReference">
    <w:name w:val="Intense Reference"/>
    <w:uiPriority w:val="32"/>
    <w:qFormat/>
    <w:rsid w:val="00091DAA"/>
    <w:rPr>
      <w:smallCaps/>
      <w:spacing w:val="5"/>
      <w:u w:val="single"/>
    </w:rPr>
  </w:style>
  <w:style w:type="character" w:styleId="BookTitle">
    <w:name w:val="Book Title"/>
    <w:uiPriority w:val="33"/>
    <w:qFormat/>
    <w:rsid w:val="00091DAA"/>
    <w:rPr>
      <w:i/>
      <w:iCs/>
      <w:smallCaps/>
      <w:spacing w:val="5"/>
    </w:rPr>
  </w:style>
  <w:style w:type="paragraph" w:styleId="TOCHeading">
    <w:name w:val="TOC Heading"/>
    <w:basedOn w:val="Heading1"/>
    <w:next w:val="Normal"/>
    <w:uiPriority w:val="39"/>
    <w:semiHidden/>
    <w:unhideWhenUsed/>
    <w:qFormat/>
    <w:rsid w:val="00091DAA"/>
    <w:pPr>
      <w:outlineLvl w:val="9"/>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364</Words>
  <Characters>2080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Annette Hamm</cp:lastModifiedBy>
  <cp:revision>2</cp:revision>
  <dcterms:created xsi:type="dcterms:W3CDTF">2010-08-25T13:16:00Z</dcterms:created>
  <dcterms:modified xsi:type="dcterms:W3CDTF">2010-08-25T13:16:00Z</dcterms:modified>
</cp:coreProperties>
</file>