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C73FDC" w:rsidRDefault="00DA6988">
      <w:pPr>
        <w:widowControl w:val="0"/>
        <w:pBdr>
          <w:top w:val="nil"/>
          <w:left w:val="nil"/>
          <w:bottom w:val="nil"/>
          <w:right w:val="nil"/>
          <w:between w:val="nil"/>
        </w:pBdr>
        <w:spacing w:line="240" w:lineRule="auto"/>
        <w:ind w:right="366"/>
        <w:jc w:val="righ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COUNCIL ON CURRICULAR PROGRAMS AND INSTRUCTION </w:t>
      </w:r>
    </w:p>
    <w:p w14:paraId="00000002" w14:textId="158D1022" w:rsidR="00C73FDC" w:rsidRDefault="00DA6988" w:rsidP="00730943">
      <w:pPr>
        <w:widowControl w:val="0"/>
        <w:pBdr>
          <w:top w:val="nil"/>
          <w:left w:val="nil"/>
          <w:bottom w:val="nil"/>
          <w:right w:val="nil"/>
          <w:between w:val="nil"/>
        </w:pBdr>
        <w:spacing w:before="234"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Thursday, </w:t>
      </w:r>
      <w:r w:rsidR="005C6EF0">
        <w:rPr>
          <w:rFonts w:ascii="Times New Roman" w:eastAsia="Times New Roman" w:hAnsi="Times New Roman" w:cs="Times New Roman"/>
          <w:b/>
          <w:color w:val="000000"/>
          <w:sz w:val="28"/>
          <w:szCs w:val="28"/>
        </w:rPr>
        <w:t xml:space="preserve"> </w:t>
      </w:r>
      <w:r w:rsidR="0081706F">
        <w:rPr>
          <w:rFonts w:ascii="Times New Roman" w:eastAsia="Times New Roman" w:hAnsi="Times New Roman" w:cs="Times New Roman"/>
          <w:b/>
          <w:color w:val="000000"/>
          <w:sz w:val="28"/>
          <w:szCs w:val="28"/>
        </w:rPr>
        <w:t>17 November</w:t>
      </w:r>
      <w:r>
        <w:rPr>
          <w:rFonts w:ascii="Times New Roman" w:eastAsia="Times New Roman" w:hAnsi="Times New Roman" w:cs="Times New Roman"/>
          <w:b/>
          <w:color w:val="000000"/>
          <w:sz w:val="28"/>
          <w:szCs w:val="28"/>
        </w:rPr>
        <w:t xml:space="preserve"> 2022</w:t>
      </w:r>
    </w:p>
    <w:p w14:paraId="00000003" w14:textId="5BB07C27" w:rsidR="00C73FDC" w:rsidRDefault="005A2986" w:rsidP="00730943">
      <w:pPr>
        <w:widowControl w:val="0"/>
        <w:pBdr>
          <w:top w:val="nil"/>
          <w:left w:val="nil"/>
          <w:bottom w:val="nil"/>
          <w:right w:val="nil"/>
          <w:between w:val="nil"/>
        </w:pBdr>
        <w:spacing w:before="56"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Horrabin Hall 1/</w:t>
      </w:r>
      <w:r w:rsidR="00DA6988">
        <w:rPr>
          <w:rFonts w:ascii="Times New Roman" w:eastAsia="Times New Roman" w:hAnsi="Times New Roman" w:cs="Times New Roman"/>
          <w:b/>
          <w:color w:val="000000"/>
          <w:sz w:val="24"/>
          <w:szCs w:val="24"/>
        </w:rPr>
        <w:t>Zoom, 3:30 p.m.</w:t>
      </w:r>
    </w:p>
    <w:p w14:paraId="00000004" w14:textId="5FE9C5E3" w:rsidR="00C73FDC" w:rsidRPr="0021379E" w:rsidRDefault="00DA6988" w:rsidP="00730943">
      <w:pPr>
        <w:widowControl w:val="0"/>
        <w:pBdr>
          <w:top w:val="nil"/>
          <w:left w:val="nil"/>
          <w:bottom w:val="nil"/>
          <w:right w:val="nil"/>
          <w:between w:val="nil"/>
        </w:pBdr>
        <w:spacing w:before="233"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sz w:val="28"/>
          <w:szCs w:val="28"/>
        </w:rPr>
        <w:t>A G E N D A</w:t>
      </w:r>
    </w:p>
    <w:p w14:paraId="00000005" w14:textId="16215DE2" w:rsidR="00C73FDC" w:rsidRPr="0021379E" w:rsidRDefault="00DA6988">
      <w:pPr>
        <w:widowControl w:val="0"/>
        <w:pBdr>
          <w:top w:val="nil"/>
          <w:left w:val="nil"/>
          <w:bottom w:val="nil"/>
          <w:right w:val="nil"/>
          <w:between w:val="nil"/>
        </w:pBdr>
        <w:spacing w:before="351" w:line="240" w:lineRule="auto"/>
        <w:ind w:left="221"/>
        <w:rPr>
          <w:rFonts w:ascii="Times New Roman" w:eastAsia="Times New Roman" w:hAnsi="Times New Roman" w:cs="Times New Roman"/>
          <w:color w:val="000000"/>
        </w:rPr>
      </w:pPr>
      <w:r w:rsidRPr="0021379E">
        <w:rPr>
          <w:rFonts w:ascii="Times New Roman" w:eastAsia="Times New Roman" w:hAnsi="Times New Roman" w:cs="Times New Roman"/>
          <w:color w:val="000000"/>
        </w:rPr>
        <w:t xml:space="preserve">I. </w:t>
      </w:r>
      <w:r w:rsidRPr="0021379E">
        <w:rPr>
          <w:rFonts w:ascii="Times New Roman" w:eastAsia="Times New Roman" w:hAnsi="Times New Roman" w:cs="Times New Roman"/>
          <w:color w:val="000000"/>
        </w:rPr>
        <w:tab/>
        <w:t xml:space="preserve">Consideration of Minutes </w:t>
      </w:r>
    </w:p>
    <w:p w14:paraId="00000006" w14:textId="214E450F" w:rsidR="00C73FDC" w:rsidRPr="0021379E" w:rsidRDefault="00DA6988">
      <w:pPr>
        <w:widowControl w:val="0"/>
        <w:pBdr>
          <w:top w:val="nil"/>
          <w:left w:val="nil"/>
          <w:bottom w:val="nil"/>
          <w:right w:val="nil"/>
          <w:between w:val="nil"/>
        </w:pBdr>
        <w:spacing w:before="269" w:line="240" w:lineRule="auto"/>
        <w:ind w:left="720"/>
        <w:rPr>
          <w:rFonts w:ascii="Times New Roman" w:eastAsia="Times New Roman" w:hAnsi="Times New Roman" w:cs="Times New Roman"/>
          <w:color w:val="000000"/>
        </w:rPr>
      </w:pPr>
      <w:r w:rsidRPr="0021379E">
        <w:rPr>
          <w:rFonts w:ascii="Times New Roman" w:eastAsia="Times New Roman" w:hAnsi="Times New Roman" w:cs="Times New Roman"/>
          <w:color w:val="000000"/>
        </w:rPr>
        <w:t xml:space="preserve">A. </w:t>
      </w:r>
      <w:r w:rsidR="00884992" w:rsidRPr="0021379E">
        <w:rPr>
          <w:rFonts w:ascii="Times New Roman" w:eastAsia="Times New Roman" w:hAnsi="Times New Roman" w:cs="Times New Roman"/>
          <w:color w:val="000000"/>
        </w:rPr>
        <w:tab/>
      </w:r>
      <w:r w:rsidR="0081706F">
        <w:rPr>
          <w:rFonts w:ascii="Times New Roman" w:eastAsia="Times New Roman" w:hAnsi="Times New Roman" w:cs="Times New Roman"/>
          <w:color w:val="000000"/>
        </w:rPr>
        <w:t>27</w:t>
      </w:r>
      <w:r w:rsidR="003C2C33">
        <w:rPr>
          <w:rFonts w:ascii="Times New Roman" w:eastAsia="Times New Roman" w:hAnsi="Times New Roman" w:cs="Times New Roman"/>
          <w:color w:val="000000"/>
        </w:rPr>
        <w:t xml:space="preserve"> October</w:t>
      </w:r>
      <w:r w:rsidRPr="0021379E">
        <w:rPr>
          <w:rFonts w:ascii="Times New Roman" w:eastAsia="Times New Roman" w:hAnsi="Times New Roman" w:cs="Times New Roman"/>
          <w:color w:val="000000"/>
        </w:rPr>
        <w:t xml:space="preserve"> 2022 </w:t>
      </w:r>
    </w:p>
    <w:p w14:paraId="4D83798B" w14:textId="1DB7EDF4" w:rsidR="008848D3" w:rsidRPr="0021379E" w:rsidRDefault="00DA6988" w:rsidP="00041912">
      <w:pPr>
        <w:widowControl w:val="0"/>
        <w:pBdr>
          <w:top w:val="nil"/>
          <w:left w:val="nil"/>
          <w:bottom w:val="nil"/>
          <w:right w:val="nil"/>
          <w:between w:val="nil"/>
        </w:pBdr>
        <w:spacing w:before="271" w:line="240" w:lineRule="auto"/>
        <w:ind w:left="139"/>
        <w:rPr>
          <w:rFonts w:ascii="Times New Roman" w:eastAsia="Times New Roman" w:hAnsi="Times New Roman" w:cs="Times New Roman"/>
          <w:color w:val="000000"/>
        </w:rPr>
      </w:pPr>
      <w:r w:rsidRPr="0021379E">
        <w:rPr>
          <w:rFonts w:ascii="Times New Roman" w:eastAsia="Times New Roman" w:hAnsi="Times New Roman" w:cs="Times New Roman"/>
          <w:color w:val="000000"/>
        </w:rPr>
        <w:t xml:space="preserve">II. </w:t>
      </w:r>
      <w:r w:rsidRPr="0021379E">
        <w:rPr>
          <w:rFonts w:ascii="Times New Roman" w:eastAsia="Times New Roman" w:hAnsi="Times New Roman" w:cs="Times New Roman"/>
          <w:color w:val="000000"/>
        </w:rPr>
        <w:tab/>
        <w:t xml:space="preserve">Announcements </w:t>
      </w:r>
    </w:p>
    <w:p w14:paraId="435F00CC" w14:textId="31C49B2D" w:rsidR="00041912" w:rsidRPr="0021379E" w:rsidRDefault="00DA6988" w:rsidP="0081706F">
      <w:pPr>
        <w:widowControl w:val="0"/>
        <w:pBdr>
          <w:top w:val="nil"/>
          <w:left w:val="nil"/>
          <w:bottom w:val="nil"/>
          <w:right w:val="nil"/>
          <w:between w:val="nil"/>
        </w:pBdr>
        <w:spacing w:before="271" w:line="240" w:lineRule="auto"/>
        <w:ind w:left="60"/>
        <w:rPr>
          <w:rFonts w:ascii="Times New Roman" w:eastAsia="Times New Roman" w:hAnsi="Times New Roman" w:cs="Times New Roman"/>
          <w:color w:val="000000"/>
        </w:rPr>
      </w:pPr>
      <w:r w:rsidRPr="0021379E">
        <w:rPr>
          <w:rFonts w:ascii="Times New Roman" w:eastAsia="Times New Roman" w:hAnsi="Times New Roman" w:cs="Times New Roman"/>
          <w:color w:val="000000"/>
        </w:rPr>
        <w:t xml:space="preserve">III. </w:t>
      </w:r>
      <w:r w:rsidRPr="0021379E">
        <w:rPr>
          <w:rFonts w:ascii="Times New Roman" w:eastAsia="Times New Roman" w:hAnsi="Times New Roman" w:cs="Times New Roman"/>
          <w:color w:val="000000"/>
        </w:rPr>
        <w:tab/>
        <w:t xml:space="preserve">Old Business </w:t>
      </w:r>
    </w:p>
    <w:p w14:paraId="00000009" w14:textId="4FEF1571" w:rsidR="00C73FDC" w:rsidRPr="0021379E" w:rsidRDefault="00DA6988">
      <w:pPr>
        <w:widowControl w:val="0"/>
        <w:pBdr>
          <w:top w:val="nil"/>
          <w:left w:val="nil"/>
          <w:bottom w:val="nil"/>
          <w:right w:val="nil"/>
          <w:between w:val="nil"/>
        </w:pBdr>
        <w:spacing w:before="272" w:line="240" w:lineRule="auto"/>
        <w:ind w:left="46"/>
        <w:rPr>
          <w:rFonts w:ascii="Times New Roman" w:eastAsia="Times New Roman" w:hAnsi="Times New Roman" w:cs="Times New Roman"/>
          <w:color w:val="000000"/>
        </w:rPr>
      </w:pPr>
      <w:r w:rsidRPr="0021379E">
        <w:rPr>
          <w:rFonts w:ascii="Times New Roman" w:eastAsia="Times New Roman" w:hAnsi="Times New Roman" w:cs="Times New Roman"/>
          <w:color w:val="000000"/>
        </w:rPr>
        <w:t xml:space="preserve">IV. </w:t>
      </w:r>
      <w:r w:rsidRPr="0021379E">
        <w:rPr>
          <w:rFonts w:ascii="Times New Roman" w:eastAsia="Times New Roman" w:hAnsi="Times New Roman" w:cs="Times New Roman"/>
          <w:color w:val="000000"/>
        </w:rPr>
        <w:tab/>
        <w:t xml:space="preserve">New Business </w:t>
      </w:r>
    </w:p>
    <w:p w14:paraId="026BAA1B" w14:textId="7EB24604" w:rsidR="00AA37E3" w:rsidRDefault="00DA6988" w:rsidP="00AA37E3">
      <w:pPr>
        <w:widowControl w:val="0"/>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10080"/>
        </w:tabs>
        <w:spacing w:before="288" w:line="240" w:lineRule="auto"/>
        <w:ind w:left="1283" w:hanging="563"/>
        <w:rPr>
          <w:rFonts w:ascii="Times New Roman" w:eastAsia="Times New Roman" w:hAnsi="Times New Roman" w:cs="Times New Roman"/>
          <w:color w:val="000000"/>
        </w:rPr>
      </w:pPr>
      <w:r w:rsidRPr="0021379E">
        <w:rPr>
          <w:rFonts w:ascii="Times New Roman" w:eastAsia="Times New Roman" w:hAnsi="Times New Roman" w:cs="Times New Roman"/>
          <w:color w:val="000000"/>
        </w:rPr>
        <w:t xml:space="preserve">A. </w:t>
      </w:r>
      <w:r w:rsidRPr="0021379E">
        <w:rPr>
          <w:rFonts w:ascii="Times New Roman" w:eastAsia="Times New Roman" w:hAnsi="Times New Roman" w:cs="Times New Roman"/>
          <w:color w:val="000000"/>
        </w:rPr>
        <w:tab/>
      </w:r>
      <w:r w:rsidR="00262220" w:rsidRPr="0021379E">
        <w:rPr>
          <w:rFonts w:ascii="Times New Roman" w:eastAsia="Times New Roman" w:hAnsi="Times New Roman" w:cs="Times New Roman"/>
          <w:color w:val="000000"/>
        </w:rPr>
        <w:t xml:space="preserve">Curricular Requests from the </w:t>
      </w:r>
      <w:r w:rsidR="0081706F">
        <w:rPr>
          <w:rFonts w:ascii="Times New Roman" w:eastAsia="Times New Roman" w:hAnsi="Times New Roman" w:cs="Times New Roman"/>
          <w:color w:val="000000"/>
        </w:rPr>
        <w:t>Department of Recreation, Park and Tourism Administration</w:t>
      </w:r>
      <w:r w:rsidR="00AA37E3">
        <w:rPr>
          <w:rFonts w:ascii="Times New Roman" w:eastAsia="Times New Roman" w:hAnsi="Times New Roman" w:cs="Times New Roman"/>
          <w:color w:val="000000"/>
        </w:rPr>
        <w:tab/>
      </w:r>
    </w:p>
    <w:p w14:paraId="1834F6F3" w14:textId="77777777" w:rsidR="00AA37E3" w:rsidRPr="0021379E" w:rsidRDefault="00AA37E3" w:rsidP="00405892">
      <w:pPr>
        <w:pStyle w:val="NoSpacing"/>
      </w:pPr>
    </w:p>
    <w:p w14:paraId="0E711C10" w14:textId="790232E8" w:rsidR="00AA37E3" w:rsidRPr="0021379E" w:rsidRDefault="00262220" w:rsidP="00AA37E3">
      <w:pPr>
        <w:pStyle w:val="NoSpacing"/>
        <w:rPr>
          <w:rFonts w:ascii="Times New Roman" w:hAnsi="Times New Roman" w:cs="Times New Roman"/>
        </w:rPr>
      </w:pPr>
      <w:r w:rsidRPr="0021379E">
        <w:rPr>
          <w:rFonts w:ascii="Times New Roman" w:eastAsia="Times New Roman" w:hAnsi="Times New Roman" w:cs="Times New Roman"/>
          <w:color w:val="000000"/>
        </w:rPr>
        <w:tab/>
      </w:r>
      <w:r w:rsidR="00AA37E3">
        <w:rPr>
          <w:rFonts w:ascii="Times New Roman" w:eastAsia="Times New Roman" w:hAnsi="Times New Roman" w:cs="Times New Roman"/>
          <w:color w:val="000000"/>
        </w:rPr>
        <w:tab/>
      </w:r>
      <w:r w:rsidRPr="0021379E">
        <w:rPr>
          <w:rFonts w:ascii="Times New Roman" w:eastAsia="Times New Roman" w:hAnsi="Times New Roman" w:cs="Times New Roman"/>
          <w:color w:val="000000"/>
        </w:rPr>
        <w:t>1.</w:t>
      </w:r>
      <w:r w:rsidRPr="0021379E">
        <w:rPr>
          <w:rFonts w:ascii="Times New Roman" w:eastAsia="Times New Roman" w:hAnsi="Times New Roman" w:cs="Times New Roman"/>
          <w:color w:val="000000"/>
        </w:rPr>
        <w:tab/>
      </w:r>
      <w:r w:rsidR="00AA37E3" w:rsidRPr="0021379E">
        <w:rPr>
          <w:rFonts w:ascii="Times New Roman" w:hAnsi="Times New Roman" w:cs="Times New Roman"/>
        </w:rPr>
        <w:t xml:space="preserve">Request for </w:t>
      </w:r>
      <w:r w:rsidR="00AA37E3">
        <w:rPr>
          <w:rFonts w:ascii="Times New Roman" w:hAnsi="Times New Roman" w:cs="Times New Roman"/>
        </w:rPr>
        <w:t>New Course</w:t>
      </w:r>
    </w:p>
    <w:p w14:paraId="244E43DE" w14:textId="77777777" w:rsidR="00AA37E3" w:rsidRPr="0021379E" w:rsidRDefault="00AA37E3" w:rsidP="00AA37E3">
      <w:pPr>
        <w:pStyle w:val="NoSpacing"/>
        <w:rPr>
          <w:rFonts w:ascii="Times New Roman" w:hAnsi="Times New Roman" w:cs="Times New Roman"/>
        </w:rPr>
      </w:pPr>
    </w:p>
    <w:p w14:paraId="00625DB7" w14:textId="6EDB063E" w:rsidR="00AA37E3" w:rsidRDefault="00AA37E3" w:rsidP="00AA37E3">
      <w:pPr>
        <w:pStyle w:val="NoSpacing"/>
        <w:rPr>
          <w:rFonts w:ascii="Times New Roman" w:hAnsi="Times New Roman" w:cs="Times New Roman"/>
        </w:rPr>
      </w:pPr>
      <w:r w:rsidRPr="0021379E">
        <w:rPr>
          <w:rFonts w:ascii="Times New Roman" w:hAnsi="Times New Roman" w:cs="Times New Roman"/>
        </w:rPr>
        <w:tab/>
      </w:r>
      <w:r w:rsidRPr="0021379E">
        <w:rPr>
          <w:rFonts w:ascii="Times New Roman" w:hAnsi="Times New Roman" w:cs="Times New Roman"/>
        </w:rPr>
        <w:tab/>
      </w:r>
      <w:r w:rsidRPr="0021379E">
        <w:rPr>
          <w:rFonts w:ascii="Times New Roman" w:hAnsi="Times New Roman" w:cs="Times New Roman"/>
        </w:rPr>
        <w:tab/>
        <w:t>a.</w:t>
      </w:r>
      <w:r w:rsidRPr="0021379E">
        <w:rPr>
          <w:rFonts w:ascii="Times New Roman" w:hAnsi="Times New Roman" w:cs="Times New Roman"/>
        </w:rPr>
        <w:tab/>
      </w:r>
      <w:r>
        <w:rPr>
          <w:rFonts w:ascii="Times New Roman" w:hAnsi="Times New Roman" w:cs="Times New Roman"/>
        </w:rPr>
        <w:t>HM 200, Food Service Principles and Application, 3 s.h.</w:t>
      </w:r>
    </w:p>
    <w:p w14:paraId="25CDDD53" w14:textId="77777777" w:rsidR="00405892" w:rsidRDefault="00AA37E3" w:rsidP="00405892">
      <w:pPr>
        <w:pStyle w:val="NoSpacing"/>
        <w:rPr>
          <w:rFonts w:ascii="Times New Roman" w:hAnsi="Times New Roman" w:cs="Times New Roman"/>
        </w:rPr>
      </w:pPr>
      <w:r>
        <w:rPr>
          <w:rFonts w:ascii="Times New Roman" w:hAnsi="Times New Roman" w:cs="Times New Roman"/>
        </w:rPr>
        <w:tab/>
      </w:r>
      <w:r>
        <w:rPr>
          <w:rFonts w:ascii="Times New Roman" w:hAnsi="Times New Roman" w:cs="Times New Roman"/>
        </w:rPr>
        <w:tab/>
      </w:r>
    </w:p>
    <w:p w14:paraId="36B5B414" w14:textId="370B2EFA" w:rsidR="00262220" w:rsidRPr="0021379E" w:rsidRDefault="00AA37E3" w:rsidP="00405892">
      <w:pPr>
        <w:pStyle w:val="NoSpacing"/>
        <w:ind w:left="720" w:firstLine="720"/>
        <w:rPr>
          <w:rFonts w:ascii="Times New Roman" w:eastAsia="Times New Roman" w:hAnsi="Times New Roman" w:cs="Times New Roman"/>
          <w:color w:val="000000"/>
        </w:rPr>
      </w:pPr>
      <w:r>
        <w:rPr>
          <w:rFonts w:ascii="Times New Roman" w:eastAsia="Times New Roman" w:hAnsi="Times New Roman" w:cs="Times New Roman"/>
          <w:color w:val="000000"/>
        </w:rPr>
        <w:t>2.</w:t>
      </w:r>
      <w:r>
        <w:rPr>
          <w:rFonts w:ascii="Times New Roman" w:eastAsia="Times New Roman" w:hAnsi="Times New Roman" w:cs="Times New Roman"/>
          <w:color w:val="000000"/>
        </w:rPr>
        <w:tab/>
      </w:r>
      <w:r w:rsidR="00262220" w:rsidRPr="0021379E">
        <w:rPr>
          <w:rFonts w:ascii="Times New Roman" w:eastAsia="Times New Roman" w:hAnsi="Times New Roman" w:cs="Times New Roman"/>
          <w:color w:val="000000"/>
        </w:rPr>
        <w:t xml:space="preserve">Request for Change in </w:t>
      </w:r>
      <w:r w:rsidR="009D4B36">
        <w:rPr>
          <w:rFonts w:ascii="Times New Roman" w:eastAsia="Times New Roman" w:hAnsi="Times New Roman" w:cs="Times New Roman"/>
          <w:color w:val="000000"/>
        </w:rPr>
        <w:t xml:space="preserve">Title, </w:t>
      </w:r>
      <w:r w:rsidR="0081706F">
        <w:rPr>
          <w:rFonts w:ascii="Times New Roman" w:eastAsia="Times New Roman" w:hAnsi="Times New Roman" w:cs="Times New Roman"/>
          <w:color w:val="000000"/>
        </w:rPr>
        <w:t xml:space="preserve">Credit Hours, </w:t>
      </w:r>
      <w:r w:rsidR="00262220" w:rsidRPr="0021379E">
        <w:rPr>
          <w:rFonts w:ascii="Times New Roman" w:eastAsia="Times New Roman" w:hAnsi="Times New Roman" w:cs="Times New Roman"/>
          <w:color w:val="000000"/>
        </w:rPr>
        <w:t>Course Description</w:t>
      </w:r>
      <w:r w:rsidR="0081706F">
        <w:rPr>
          <w:rFonts w:ascii="Times New Roman" w:eastAsia="Times New Roman" w:hAnsi="Times New Roman" w:cs="Times New Roman"/>
          <w:color w:val="000000"/>
        </w:rPr>
        <w:t xml:space="preserve">, and Prerequisites </w:t>
      </w:r>
    </w:p>
    <w:p w14:paraId="77DD8884" w14:textId="7276C9EF" w:rsidR="00EB29F0" w:rsidRDefault="00262220" w:rsidP="0022222D">
      <w:pPr>
        <w:widowControl w:val="0"/>
        <w:pBdr>
          <w:top w:val="nil"/>
          <w:left w:val="nil"/>
          <w:bottom w:val="nil"/>
          <w:right w:val="nil"/>
          <w:between w:val="nil"/>
        </w:pBdr>
        <w:spacing w:before="288" w:line="240" w:lineRule="auto"/>
        <w:ind w:left="1283" w:hanging="563"/>
        <w:rPr>
          <w:rFonts w:ascii="Times New Roman" w:hAnsi="Times New Roman" w:cs="Times New Roman"/>
        </w:rPr>
      </w:pPr>
      <w:r w:rsidRPr="0021379E">
        <w:rPr>
          <w:rFonts w:ascii="Times New Roman" w:eastAsia="Times New Roman" w:hAnsi="Times New Roman" w:cs="Times New Roman"/>
          <w:color w:val="000000"/>
        </w:rPr>
        <w:tab/>
      </w:r>
      <w:r w:rsidRPr="0021379E">
        <w:rPr>
          <w:rFonts w:ascii="Times New Roman" w:eastAsia="Times New Roman" w:hAnsi="Times New Roman" w:cs="Times New Roman"/>
          <w:color w:val="000000"/>
        </w:rPr>
        <w:tab/>
      </w:r>
      <w:r w:rsidRPr="0021379E">
        <w:rPr>
          <w:rFonts w:ascii="Times New Roman" w:eastAsia="Times New Roman" w:hAnsi="Times New Roman" w:cs="Times New Roman"/>
          <w:color w:val="000000"/>
        </w:rPr>
        <w:tab/>
        <w:t>a.</w:t>
      </w:r>
      <w:r w:rsidRPr="0021379E">
        <w:rPr>
          <w:rFonts w:ascii="Times New Roman" w:eastAsia="Times New Roman" w:hAnsi="Times New Roman" w:cs="Times New Roman"/>
          <w:color w:val="000000"/>
        </w:rPr>
        <w:tab/>
      </w:r>
      <w:r w:rsidR="00EB29F0">
        <w:rPr>
          <w:rFonts w:ascii="Times New Roman" w:hAnsi="Times New Roman" w:cs="Times New Roman"/>
        </w:rPr>
        <w:t>RPTA 399, Issues in Leisure Services, 2 s.h.</w:t>
      </w:r>
    </w:p>
    <w:p w14:paraId="2D952CDE" w14:textId="75AF5CE2" w:rsidR="00EB29F0" w:rsidRDefault="00EB29F0" w:rsidP="00EB29F0">
      <w:pPr>
        <w:pStyle w:val="NoSpacing"/>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EB29F0">
        <w:rPr>
          <w:rFonts w:ascii="Times New Roman" w:hAnsi="Times New Roman" w:cs="Times New Roman"/>
          <w:b/>
          <w:bCs/>
        </w:rPr>
        <w:t>Current:</w:t>
      </w:r>
      <w:r w:rsidRPr="00EB29F0">
        <w:rPr>
          <w:rFonts w:ascii="Times New Roman" w:hAnsi="Times New Roman" w:cs="Times New Roman"/>
          <w:b/>
          <w:bCs/>
        </w:rPr>
        <w:tab/>
      </w:r>
      <w:r>
        <w:rPr>
          <w:rFonts w:ascii="Times New Roman" w:hAnsi="Times New Roman" w:cs="Times New Roman"/>
        </w:rPr>
        <w:t>Issues in Leisure Services, 2 s.h.</w:t>
      </w:r>
    </w:p>
    <w:p w14:paraId="638B486E" w14:textId="5D15116B" w:rsidR="00EB29F0" w:rsidRDefault="00EB29F0" w:rsidP="001C23D4">
      <w:pPr>
        <w:pStyle w:val="NoSpacing"/>
        <w:ind w:left="4320"/>
        <w:rPr>
          <w:rFonts w:ascii="Times New Roman" w:hAnsi="Times New Roman" w:cs="Times New Roman"/>
        </w:rPr>
      </w:pPr>
      <w:r>
        <w:rPr>
          <w:rFonts w:ascii="Times New Roman" w:hAnsi="Times New Roman" w:cs="Times New Roman"/>
        </w:rPr>
        <w:t xml:space="preserve">Review and discussion of the intersections between </w:t>
      </w:r>
      <w:r w:rsidR="001C23D4">
        <w:rPr>
          <w:rFonts w:ascii="Times New Roman" w:hAnsi="Times New Roman" w:cs="Times New Roman"/>
        </w:rPr>
        <w:t xml:space="preserve">foundations of the leisure disciplines (history, philosophy, and social and behavioral science underpinnings) and emerging leisure industry issues. </w:t>
      </w:r>
    </w:p>
    <w:p w14:paraId="0C4A1688" w14:textId="7869766D" w:rsidR="00865F0B" w:rsidRDefault="00865F0B" w:rsidP="001C23D4">
      <w:pPr>
        <w:pStyle w:val="NoSpacing"/>
        <w:ind w:left="4320"/>
        <w:rPr>
          <w:rFonts w:ascii="Times New Roman" w:hAnsi="Times New Roman" w:cs="Times New Roman"/>
        </w:rPr>
      </w:pPr>
      <w:r>
        <w:rPr>
          <w:rFonts w:ascii="Times New Roman" w:hAnsi="Times New Roman" w:cs="Times New Roman"/>
        </w:rPr>
        <w:t xml:space="preserve">Prereq: </w:t>
      </w:r>
      <w:r>
        <w:rPr>
          <w:rFonts w:ascii="Times New Roman" w:hAnsi="Times New Roman" w:cs="Times New Roman"/>
        </w:rPr>
        <w:tab/>
        <w:t>RPTA 111</w:t>
      </w:r>
    </w:p>
    <w:p w14:paraId="0CCE4DC9" w14:textId="77777777" w:rsidR="00EB29F0" w:rsidRPr="00EB29F0" w:rsidRDefault="00EB29F0" w:rsidP="00EB29F0">
      <w:pPr>
        <w:pStyle w:val="NoSpacing"/>
        <w:rPr>
          <w:rFonts w:ascii="Times New Roman" w:hAnsi="Times New Roman" w:cs="Times New Roman"/>
        </w:rPr>
      </w:pPr>
    </w:p>
    <w:p w14:paraId="791A7BD0" w14:textId="74629490" w:rsidR="00EB29F0" w:rsidRDefault="00EB29F0" w:rsidP="00EB29F0">
      <w:pPr>
        <w:pStyle w:val="NoSpacing"/>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EB29F0">
        <w:rPr>
          <w:rFonts w:ascii="Times New Roman" w:hAnsi="Times New Roman" w:cs="Times New Roman"/>
          <w:b/>
          <w:bCs/>
        </w:rPr>
        <w:t>Proposed:</w:t>
      </w:r>
      <w:r w:rsidRPr="00EB29F0">
        <w:rPr>
          <w:rFonts w:ascii="Times New Roman" w:hAnsi="Times New Roman" w:cs="Times New Roman"/>
          <w:b/>
          <w:bCs/>
        </w:rPr>
        <w:tab/>
      </w:r>
      <w:r>
        <w:rPr>
          <w:rFonts w:ascii="Times New Roman" w:hAnsi="Times New Roman" w:cs="Times New Roman"/>
        </w:rPr>
        <w:t>Professional Issues and Practices in Leisure Services, 3 s.h.</w:t>
      </w:r>
    </w:p>
    <w:p w14:paraId="04EA3BF9" w14:textId="00F1313F" w:rsidR="001C23D4" w:rsidRPr="00865F0B" w:rsidRDefault="00865F0B" w:rsidP="00865F0B">
      <w:pPr>
        <w:pStyle w:val="NoSpacing"/>
        <w:ind w:left="4320"/>
        <w:rPr>
          <w:rFonts w:ascii="Times New Roman" w:hAnsi="Times New Roman" w:cs="Times New Roman"/>
        </w:rPr>
      </w:pPr>
      <w:r>
        <w:rPr>
          <w:rFonts w:ascii="Times New Roman" w:hAnsi="Times New Roman" w:cs="Times New Roman"/>
        </w:rPr>
        <w:t xml:space="preserve">Review and discussion of the intersections between foundations of the leisure disciplines (history, philosophy, and social and behavioral science underpinnings) and emerging leisure industry issues as students determine professional practices, goals, objectives, and apply to and are hired for internships. </w:t>
      </w:r>
      <w:r>
        <w:rPr>
          <w:rFonts w:ascii="Times New Roman" w:hAnsi="Times New Roman" w:cs="Times New Roman"/>
          <w:i/>
          <w:iCs/>
        </w:rPr>
        <w:t>Not open to students who successfully completed RPTA 398 prior to SP 23.</w:t>
      </w:r>
    </w:p>
    <w:p w14:paraId="3FFAF99B" w14:textId="6FBD33B7" w:rsidR="00865F0B" w:rsidRDefault="00865F0B" w:rsidP="00865F0B">
      <w:pPr>
        <w:pStyle w:val="NoSpacing"/>
        <w:ind w:left="4320"/>
        <w:rPr>
          <w:rFonts w:ascii="Times New Roman" w:hAnsi="Times New Roman" w:cs="Times New Roman"/>
        </w:rPr>
      </w:pPr>
      <w:r>
        <w:rPr>
          <w:rFonts w:ascii="Times New Roman" w:hAnsi="Times New Roman" w:cs="Times New Roman"/>
        </w:rPr>
        <w:t>Prereq: RPTA major and junior status</w:t>
      </w:r>
    </w:p>
    <w:p w14:paraId="4875F209" w14:textId="6FD3152A" w:rsidR="00865F0B" w:rsidRDefault="00865F0B" w:rsidP="00865F0B">
      <w:pPr>
        <w:pStyle w:val="NoSpacing"/>
        <w:rPr>
          <w:rFonts w:ascii="Times New Roman" w:hAnsi="Times New Roman" w:cs="Times New Roman"/>
        </w:rPr>
      </w:pPr>
    </w:p>
    <w:p w14:paraId="4E494CF6" w14:textId="3BBF882E" w:rsidR="00865F0B" w:rsidRDefault="00865F0B" w:rsidP="00865F0B">
      <w:pPr>
        <w:pStyle w:val="NoSpacing"/>
        <w:rPr>
          <w:rFonts w:ascii="Times New Roman" w:hAnsi="Times New Roman" w:cs="Times New Roman"/>
        </w:rPr>
      </w:pPr>
      <w:r>
        <w:rPr>
          <w:rFonts w:ascii="Times New Roman" w:hAnsi="Times New Roman" w:cs="Times New Roman"/>
        </w:rPr>
        <w:tab/>
      </w:r>
      <w:r>
        <w:rPr>
          <w:rFonts w:ascii="Times New Roman" w:hAnsi="Times New Roman" w:cs="Times New Roman"/>
        </w:rPr>
        <w:tab/>
        <w:t>3.</w:t>
      </w:r>
      <w:r>
        <w:rPr>
          <w:rFonts w:ascii="Times New Roman" w:hAnsi="Times New Roman" w:cs="Times New Roman"/>
        </w:rPr>
        <w:tab/>
      </w:r>
      <w:r w:rsidR="0022222D">
        <w:rPr>
          <w:rFonts w:ascii="Times New Roman" w:hAnsi="Times New Roman" w:cs="Times New Roman"/>
        </w:rPr>
        <w:t>R</w:t>
      </w:r>
      <w:r>
        <w:rPr>
          <w:rFonts w:ascii="Times New Roman" w:hAnsi="Times New Roman" w:cs="Times New Roman"/>
        </w:rPr>
        <w:t xml:space="preserve">equest for Change </w:t>
      </w:r>
      <w:r w:rsidR="00351035">
        <w:rPr>
          <w:rFonts w:ascii="Times New Roman" w:hAnsi="Times New Roman" w:cs="Times New Roman"/>
        </w:rPr>
        <w:t>of</w:t>
      </w:r>
      <w:r>
        <w:rPr>
          <w:rFonts w:ascii="Times New Roman" w:hAnsi="Times New Roman" w:cs="Times New Roman"/>
        </w:rPr>
        <w:t xml:space="preserve"> Major</w:t>
      </w:r>
    </w:p>
    <w:p w14:paraId="2A54636F" w14:textId="027753C6" w:rsidR="00865F0B" w:rsidRDefault="00865F0B" w:rsidP="00865F0B">
      <w:pPr>
        <w:pStyle w:val="NoSpacing"/>
        <w:rPr>
          <w:rFonts w:ascii="Times New Roman" w:hAnsi="Times New Roman" w:cs="Times New Roman"/>
        </w:rPr>
      </w:pPr>
    </w:p>
    <w:p w14:paraId="36D5911F" w14:textId="470D1B84" w:rsidR="00865F0B" w:rsidRPr="00865F0B" w:rsidRDefault="00865F0B" w:rsidP="00865F0B">
      <w:pPr>
        <w:pStyle w:val="NoSpacing"/>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w:t>
      </w:r>
      <w:r>
        <w:rPr>
          <w:rFonts w:ascii="Times New Roman" w:hAnsi="Times New Roman" w:cs="Times New Roman"/>
        </w:rPr>
        <w:tab/>
        <w:t>Recreation, Park and Tourism Administration</w:t>
      </w:r>
    </w:p>
    <w:p w14:paraId="739AD0BE" w14:textId="60DDCBF4" w:rsidR="00405892" w:rsidRDefault="00405892" w:rsidP="00405892">
      <w:pPr>
        <w:widowControl w:val="0"/>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10080"/>
        </w:tabs>
        <w:spacing w:before="288" w:line="240" w:lineRule="auto"/>
        <w:ind w:left="1283" w:hanging="563"/>
        <w:rPr>
          <w:rFonts w:ascii="Times New Roman" w:eastAsia="Times New Roman" w:hAnsi="Times New Roman" w:cs="Times New Roman"/>
          <w:color w:val="000000"/>
        </w:rPr>
      </w:pPr>
      <w:r>
        <w:rPr>
          <w:rFonts w:ascii="Times New Roman" w:eastAsia="Times New Roman" w:hAnsi="Times New Roman" w:cs="Times New Roman"/>
          <w:color w:val="000000"/>
        </w:rPr>
        <w:t>B</w:t>
      </w:r>
      <w:r w:rsidRPr="0021379E">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ab/>
      </w:r>
      <w:r w:rsidRPr="0021379E">
        <w:rPr>
          <w:rFonts w:ascii="Times New Roman" w:eastAsia="Times New Roman" w:hAnsi="Times New Roman" w:cs="Times New Roman"/>
          <w:color w:val="000000"/>
        </w:rPr>
        <w:tab/>
        <w:t xml:space="preserve">Curricular Requests from the </w:t>
      </w:r>
      <w:r>
        <w:rPr>
          <w:rFonts w:ascii="Times New Roman" w:eastAsia="Times New Roman" w:hAnsi="Times New Roman" w:cs="Times New Roman"/>
          <w:color w:val="000000"/>
        </w:rPr>
        <w:t>Department of Kinesiology</w:t>
      </w:r>
      <w:r>
        <w:rPr>
          <w:rFonts w:ascii="Times New Roman" w:eastAsia="Times New Roman" w:hAnsi="Times New Roman" w:cs="Times New Roman"/>
          <w:color w:val="000000"/>
        </w:rPr>
        <w:tab/>
      </w:r>
    </w:p>
    <w:p w14:paraId="37E640C8" w14:textId="77777777" w:rsidR="00405892" w:rsidRDefault="00405892" w:rsidP="00405892">
      <w:pPr>
        <w:pStyle w:val="NoSpacing"/>
      </w:pPr>
    </w:p>
    <w:p w14:paraId="06D08477" w14:textId="77777777" w:rsidR="00405892" w:rsidRPr="0021379E" w:rsidRDefault="00405892" w:rsidP="00405892">
      <w:pPr>
        <w:pStyle w:val="NoSpacing"/>
        <w:rPr>
          <w:rFonts w:ascii="Times New Roman" w:hAnsi="Times New Roman" w:cs="Times New Roman"/>
        </w:rPr>
      </w:pPr>
      <w:r w:rsidRPr="0021379E">
        <w:rPr>
          <w:rFonts w:ascii="Times New Roman" w:eastAsia="Times New Roman" w:hAnsi="Times New Roman" w:cs="Times New Roman"/>
          <w:color w:val="000000"/>
        </w:rPr>
        <w:tab/>
      </w:r>
      <w:r>
        <w:rPr>
          <w:rFonts w:ascii="Times New Roman" w:eastAsia="Times New Roman" w:hAnsi="Times New Roman" w:cs="Times New Roman"/>
          <w:color w:val="000000"/>
        </w:rPr>
        <w:tab/>
      </w:r>
      <w:r w:rsidRPr="0021379E">
        <w:rPr>
          <w:rFonts w:ascii="Times New Roman" w:eastAsia="Times New Roman" w:hAnsi="Times New Roman" w:cs="Times New Roman"/>
          <w:color w:val="000000"/>
        </w:rPr>
        <w:t>1.</w:t>
      </w:r>
      <w:r w:rsidRPr="0021379E">
        <w:rPr>
          <w:rFonts w:ascii="Times New Roman" w:eastAsia="Times New Roman" w:hAnsi="Times New Roman" w:cs="Times New Roman"/>
          <w:color w:val="000000"/>
        </w:rPr>
        <w:tab/>
      </w:r>
      <w:r w:rsidRPr="0021379E">
        <w:rPr>
          <w:rFonts w:ascii="Times New Roman" w:hAnsi="Times New Roman" w:cs="Times New Roman"/>
        </w:rPr>
        <w:t>Request</w:t>
      </w:r>
      <w:r>
        <w:rPr>
          <w:rFonts w:ascii="Times New Roman" w:hAnsi="Times New Roman" w:cs="Times New Roman"/>
        </w:rPr>
        <w:t>s</w:t>
      </w:r>
      <w:r w:rsidRPr="0021379E">
        <w:rPr>
          <w:rFonts w:ascii="Times New Roman" w:hAnsi="Times New Roman" w:cs="Times New Roman"/>
        </w:rPr>
        <w:t xml:space="preserve"> for </w:t>
      </w:r>
      <w:r>
        <w:rPr>
          <w:rFonts w:ascii="Times New Roman" w:hAnsi="Times New Roman" w:cs="Times New Roman"/>
        </w:rPr>
        <w:t>New Courses</w:t>
      </w:r>
    </w:p>
    <w:p w14:paraId="0876834E" w14:textId="77777777" w:rsidR="00405892" w:rsidRPr="0021379E" w:rsidRDefault="00405892" w:rsidP="00405892">
      <w:pPr>
        <w:pStyle w:val="NoSpacing"/>
        <w:rPr>
          <w:rFonts w:ascii="Times New Roman" w:hAnsi="Times New Roman" w:cs="Times New Roman"/>
        </w:rPr>
      </w:pPr>
    </w:p>
    <w:p w14:paraId="712D7E5D" w14:textId="0F19A13F" w:rsidR="00405892" w:rsidRDefault="00405892" w:rsidP="00405892">
      <w:pPr>
        <w:pStyle w:val="NoSpacing"/>
        <w:rPr>
          <w:rFonts w:ascii="Times New Roman" w:hAnsi="Times New Roman" w:cs="Times New Roman"/>
        </w:rPr>
      </w:pPr>
      <w:r w:rsidRPr="0021379E">
        <w:rPr>
          <w:rFonts w:ascii="Times New Roman" w:hAnsi="Times New Roman" w:cs="Times New Roman"/>
        </w:rPr>
        <w:tab/>
      </w:r>
      <w:r w:rsidRPr="0021379E">
        <w:rPr>
          <w:rFonts w:ascii="Times New Roman" w:hAnsi="Times New Roman" w:cs="Times New Roman"/>
        </w:rPr>
        <w:tab/>
      </w:r>
      <w:r w:rsidRPr="0021379E">
        <w:rPr>
          <w:rFonts w:ascii="Times New Roman" w:hAnsi="Times New Roman" w:cs="Times New Roman"/>
        </w:rPr>
        <w:tab/>
        <w:t>a.</w:t>
      </w:r>
      <w:r w:rsidRPr="0021379E">
        <w:rPr>
          <w:rFonts w:ascii="Times New Roman" w:hAnsi="Times New Roman" w:cs="Times New Roman"/>
        </w:rPr>
        <w:tab/>
      </w:r>
      <w:r>
        <w:rPr>
          <w:rFonts w:ascii="Times New Roman" w:hAnsi="Times New Roman" w:cs="Times New Roman"/>
        </w:rPr>
        <w:t>NUTR 220, Foods and Nutrition, 3 s.h.</w:t>
      </w:r>
    </w:p>
    <w:p w14:paraId="26E8E0D0" w14:textId="5CE56327" w:rsidR="00405892" w:rsidRDefault="00405892" w:rsidP="00405892">
      <w:pPr>
        <w:pStyle w:val="NoSpacing"/>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b.</w:t>
      </w:r>
      <w:r>
        <w:rPr>
          <w:rFonts w:ascii="Times New Roman" w:hAnsi="Times New Roman" w:cs="Times New Roman"/>
        </w:rPr>
        <w:tab/>
        <w:t>NUTR 320, Nutrition in Quantity Foods Management, 2-3 s.h.</w:t>
      </w:r>
    </w:p>
    <w:p w14:paraId="6719C4F4" w14:textId="62A5B328" w:rsidR="00865F0B" w:rsidRDefault="00865F0B" w:rsidP="00405892">
      <w:pPr>
        <w:pStyle w:val="NoSpacing"/>
        <w:rPr>
          <w:rFonts w:ascii="Times New Roman" w:hAnsi="Times New Roman" w:cs="Times New Roman"/>
        </w:rPr>
      </w:pPr>
    </w:p>
    <w:p w14:paraId="09D702AA" w14:textId="4420D029" w:rsidR="00865F0B" w:rsidRDefault="00865F0B" w:rsidP="00405892">
      <w:pPr>
        <w:pStyle w:val="NoSpacing"/>
        <w:rPr>
          <w:rFonts w:ascii="Times New Roman" w:hAnsi="Times New Roman" w:cs="Times New Roman"/>
        </w:rPr>
      </w:pPr>
      <w:r>
        <w:rPr>
          <w:rFonts w:ascii="Times New Roman" w:hAnsi="Times New Roman" w:cs="Times New Roman"/>
        </w:rPr>
        <w:lastRenderedPageBreak/>
        <w:tab/>
      </w:r>
      <w:r>
        <w:rPr>
          <w:rFonts w:ascii="Times New Roman" w:hAnsi="Times New Roman" w:cs="Times New Roman"/>
        </w:rPr>
        <w:tab/>
        <w:t>2.</w:t>
      </w:r>
      <w:r>
        <w:rPr>
          <w:rFonts w:ascii="Times New Roman" w:hAnsi="Times New Roman" w:cs="Times New Roman"/>
        </w:rPr>
        <w:tab/>
        <w:t xml:space="preserve">Request for Change </w:t>
      </w:r>
      <w:r w:rsidR="00351035">
        <w:rPr>
          <w:rFonts w:ascii="Times New Roman" w:hAnsi="Times New Roman" w:cs="Times New Roman"/>
        </w:rPr>
        <w:t>of</w:t>
      </w:r>
      <w:r>
        <w:rPr>
          <w:rFonts w:ascii="Times New Roman" w:hAnsi="Times New Roman" w:cs="Times New Roman"/>
        </w:rPr>
        <w:t xml:space="preserve"> Minor</w:t>
      </w:r>
    </w:p>
    <w:p w14:paraId="00660438" w14:textId="64BC95A2" w:rsidR="00865F0B" w:rsidRDefault="00865F0B" w:rsidP="00405892">
      <w:pPr>
        <w:pStyle w:val="NoSpacing"/>
        <w:rPr>
          <w:rFonts w:ascii="Times New Roman" w:hAnsi="Times New Roman" w:cs="Times New Roman"/>
        </w:rPr>
      </w:pPr>
    </w:p>
    <w:p w14:paraId="31C55806" w14:textId="0EA6B6C1" w:rsidR="00865F0B" w:rsidRDefault="00865F0B" w:rsidP="00405892">
      <w:pPr>
        <w:pStyle w:val="NoSpacing"/>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w:t>
      </w:r>
      <w:r>
        <w:rPr>
          <w:rFonts w:ascii="Times New Roman" w:hAnsi="Times New Roman" w:cs="Times New Roman"/>
        </w:rPr>
        <w:tab/>
        <w:t>Nutrition</w:t>
      </w:r>
    </w:p>
    <w:p w14:paraId="2CBDC515" w14:textId="073E8E99" w:rsidR="00E8541B" w:rsidRDefault="00E8541B" w:rsidP="00405892">
      <w:pPr>
        <w:pStyle w:val="NoSpacing"/>
        <w:rPr>
          <w:rFonts w:ascii="Times New Roman" w:hAnsi="Times New Roman" w:cs="Times New Roman"/>
        </w:rPr>
      </w:pPr>
    </w:p>
    <w:p w14:paraId="05F14081" w14:textId="2D67505E" w:rsidR="00E8541B" w:rsidRDefault="00E8541B" w:rsidP="00405892">
      <w:pPr>
        <w:pStyle w:val="NoSpacing"/>
        <w:rPr>
          <w:rFonts w:ascii="Times New Roman" w:hAnsi="Times New Roman" w:cs="Times New Roman"/>
        </w:rPr>
      </w:pPr>
      <w:r>
        <w:rPr>
          <w:rFonts w:ascii="Times New Roman" w:hAnsi="Times New Roman" w:cs="Times New Roman"/>
        </w:rPr>
        <w:tab/>
        <w:t>C.</w:t>
      </w:r>
      <w:r>
        <w:rPr>
          <w:rFonts w:ascii="Times New Roman" w:hAnsi="Times New Roman" w:cs="Times New Roman"/>
        </w:rPr>
        <w:tab/>
        <w:t xml:space="preserve">Curricular Requests from the School of Agriculture </w:t>
      </w:r>
    </w:p>
    <w:p w14:paraId="6F82FDE3" w14:textId="0F52E235" w:rsidR="00E8541B" w:rsidRDefault="00E8541B" w:rsidP="00405892">
      <w:pPr>
        <w:pStyle w:val="NoSpacing"/>
        <w:rPr>
          <w:rFonts w:ascii="Times New Roman" w:hAnsi="Times New Roman" w:cs="Times New Roman"/>
        </w:rPr>
      </w:pPr>
    </w:p>
    <w:p w14:paraId="79BCBEBA" w14:textId="0F650A52" w:rsidR="00E8541B" w:rsidRDefault="00E8541B" w:rsidP="00405892">
      <w:pPr>
        <w:pStyle w:val="NoSpacing"/>
        <w:rPr>
          <w:rFonts w:ascii="Times New Roman" w:hAnsi="Times New Roman" w:cs="Times New Roman"/>
        </w:rPr>
      </w:pPr>
      <w:r>
        <w:rPr>
          <w:rFonts w:ascii="Times New Roman" w:hAnsi="Times New Roman" w:cs="Times New Roman"/>
        </w:rPr>
        <w:tab/>
      </w:r>
      <w:r>
        <w:rPr>
          <w:rFonts w:ascii="Times New Roman" w:hAnsi="Times New Roman" w:cs="Times New Roman"/>
        </w:rPr>
        <w:tab/>
        <w:t>1.</w:t>
      </w:r>
      <w:r>
        <w:rPr>
          <w:rFonts w:ascii="Times New Roman" w:hAnsi="Times New Roman" w:cs="Times New Roman"/>
        </w:rPr>
        <w:tab/>
        <w:t>Request for New Course</w:t>
      </w:r>
    </w:p>
    <w:p w14:paraId="32499C92" w14:textId="4D084A08" w:rsidR="00E8541B" w:rsidRDefault="00E8541B" w:rsidP="00405892">
      <w:pPr>
        <w:pStyle w:val="NoSpacing"/>
        <w:rPr>
          <w:rFonts w:ascii="Times New Roman" w:hAnsi="Times New Roman" w:cs="Times New Roman"/>
        </w:rPr>
      </w:pPr>
    </w:p>
    <w:p w14:paraId="520CE933" w14:textId="2A8BEDA3" w:rsidR="00E8541B" w:rsidRPr="00405892" w:rsidRDefault="00E8541B" w:rsidP="00405892">
      <w:pPr>
        <w:pStyle w:val="NoSpacing"/>
        <w:rPr>
          <w:rFonts w:ascii="Times New Roman" w:eastAsia="Times New Roman" w:hAnsi="Times New Roman" w:cs="Times New Roman"/>
          <w:color w:val="000000"/>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w:t>
      </w:r>
      <w:r>
        <w:rPr>
          <w:rFonts w:ascii="Times New Roman" w:hAnsi="Times New Roman" w:cs="Times New Roman"/>
        </w:rPr>
        <w:tab/>
        <w:t>ANSC 280, Pre-Veterinary Sciences, 3 s.h.</w:t>
      </w:r>
    </w:p>
    <w:p w14:paraId="0EA18F15" w14:textId="6CD052DC" w:rsidR="00845341" w:rsidRPr="0021379E" w:rsidRDefault="00845341" w:rsidP="00845341">
      <w:pPr>
        <w:widowControl w:val="0"/>
        <w:pBdr>
          <w:top w:val="nil"/>
          <w:left w:val="nil"/>
          <w:bottom w:val="nil"/>
          <w:right w:val="nil"/>
          <w:between w:val="nil"/>
        </w:pBdr>
        <w:tabs>
          <w:tab w:val="left" w:pos="1260"/>
          <w:tab w:val="left" w:pos="1440"/>
        </w:tabs>
        <w:spacing w:line="240" w:lineRule="auto"/>
        <w:rPr>
          <w:rFonts w:ascii="Times New Roman" w:eastAsia="Times New Roman" w:hAnsi="Times New Roman" w:cs="Times New Roman"/>
          <w:color w:val="000000"/>
        </w:rPr>
      </w:pPr>
    </w:p>
    <w:p w14:paraId="00000028" w14:textId="3B4C71B9" w:rsidR="00C73FDC" w:rsidRPr="0021379E" w:rsidRDefault="00DA6988" w:rsidP="008848D3">
      <w:pPr>
        <w:widowControl w:val="0"/>
        <w:pBdr>
          <w:top w:val="nil"/>
          <w:left w:val="nil"/>
          <w:bottom w:val="nil"/>
          <w:right w:val="nil"/>
          <w:between w:val="nil"/>
        </w:pBdr>
        <w:spacing w:line="240" w:lineRule="auto"/>
        <w:rPr>
          <w:rFonts w:ascii="Times New Roman" w:eastAsia="Times New Roman" w:hAnsi="Times New Roman" w:cs="Times New Roman"/>
          <w:color w:val="000000"/>
        </w:rPr>
      </w:pPr>
      <w:r w:rsidRPr="0021379E">
        <w:rPr>
          <w:rFonts w:ascii="Times New Roman" w:eastAsia="Times New Roman" w:hAnsi="Times New Roman" w:cs="Times New Roman"/>
          <w:color w:val="000000"/>
        </w:rPr>
        <w:t xml:space="preserve">V. </w:t>
      </w:r>
      <w:r w:rsidR="0053437F" w:rsidRPr="0021379E">
        <w:rPr>
          <w:rFonts w:ascii="Times New Roman" w:eastAsia="Times New Roman" w:hAnsi="Times New Roman" w:cs="Times New Roman"/>
          <w:color w:val="000000"/>
        </w:rPr>
        <w:tab/>
      </w:r>
      <w:r w:rsidRPr="0021379E">
        <w:rPr>
          <w:rFonts w:ascii="Times New Roman" w:eastAsia="Times New Roman" w:hAnsi="Times New Roman" w:cs="Times New Roman"/>
          <w:color w:val="000000"/>
        </w:rPr>
        <w:t xml:space="preserve">Provost’s Report </w:t>
      </w:r>
    </w:p>
    <w:p w14:paraId="029D9F60" w14:textId="77777777" w:rsidR="00DA6988" w:rsidRPr="0021379E" w:rsidRDefault="00DA6988" w:rsidP="00DA6988">
      <w:pPr>
        <w:widowControl w:val="0"/>
        <w:pBdr>
          <w:top w:val="nil"/>
          <w:left w:val="nil"/>
          <w:bottom w:val="nil"/>
          <w:right w:val="nil"/>
          <w:between w:val="nil"/>
        </w:pBdr>
        <w:spacing w:before="233" w:line="400" w:lineRule="auto"/>
        <w:ind w:right="1358"/>
        <w:rPr>
          <w:rFonts w:ascii="Times New Roman" w:eastAsia="Times New Roman" w:hAnsi="Times New Roman" w:cs="Times New Roman"/>
          <w:b/>
          <w:color w:val="000000"/>
        </w:rPr>
      </w:pPr>
    </w:p>
    <w:p w14:paraId="042C7C76" w14:textId="77777777" w:rsidR="00DA6988" w:rsidRDefault="00DA6988" w:rsidP="00DA6988">
      <w:pPr>
        <w:widowControl w:val="0"/>
        <w:pBdr>
          <w:top w:val="nil"/>
          <w:left w:val="nil"/>
          <w:bottom w:val="nil"/>
          <w:right w:val="nil"/>
          <w:between w:val="nil"/>
        </w:pBdr>
        <w:spacing w:before="233" w:line="400" w:lineRule="auto"/>
        <w:ind w:right="1358"/>
        <w:rPr>
          <w:rFonts w:ascii="Times New Roman" w:eastAsia="Times New Roman" w:hAnsi="Times New Roman" w:cs="Times New Roman"/>
          <w:b/>
          <w:color w:val="000000"/>
          <w:sz w:val="28"/>
          <w:szCs w:val="28"/>
        </w:rPr>
      </w:pPr>
    </w:p>
    <w:p w14:paraId="638DCC55" w14:textId="4E305A62" w:rsidR="00DA6988" w:rsidRDefault="00DA6988" w:rsidP="00DA6988">
      <w:pPr>
        <w:widowControl w:val="0"/>
        <w:pBdr>
          <w:top w:val="nil"/>
          <w:left w:val="nil"/>
          <w:bottom w:val="nil"/>
          <w:right w:val="nil"/>
          <w:between w:val="nil"/>
        </w:pBdr>
        <w:spacing w:before="233" w:line="400" w:lineRule="auto"/>
        <w:ind w:left="720" w:right="1358"/>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NEXT MEETING – THURSDAY, </w:t>
      </w:r>
      <w:r w:rsidR="009D4B36">
        <w:rPr>
          <w:rFonts w:ascii="Times New Roman" w:eastAsia="Times New Roman" w:hAnsi="Times New Roman" w:cs="Times New Roman"/>
          <w:b/>
          <w:color w:val="000000"/>
          <w:sz w:val="28"/>
          <w:szCs w:val="28"/>
        </w:rPr>
        <w:t>DECEMBER 8</w:t>
      </w:r>
      <w:r w:rsidR="00C26C5D">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b/>
          <w:color w:val="000000"/>
          <w:sz w:val="28"/>
          <w:szCs w:val="28"/>
        </w:rPr>
        <w:t>2022</w:t>
      </w:r>
    </w:p>
    <w:p w14:paraId="0000002A" w14:textId="26A8A7E8" w:rsidR="00C73FDC" w:rsidRDefault="00DA6988" w:rsidP="00DA6988">
      <w:pPr>
        <w:widowControl w:val="0"/>
        <w:pBdr>
          <w:top w:val="nil"/>
          <w:left w:val="nil"/>
          <w:bottom w:val="nil"/>
          <w:right w:val="nil"/>
          <w:between w:val="nil"/>
        </w:pBdr>
        <w:spacing w:before="233" w:line="400" w:lineRule="auto"/>
        <w:ind w:right="1358"/>
        <w:jc w:val="center"/>
        <w:rPr>
          <w:rFonts w:ascii="Calibri" w:eastAsia="Calibri" w:hAnsi="Calibri" w:cs="Calibri"/>
          <w:color w:val="000000"/>
          <w:sz w:val="24"/>
          <w:szCs w:val="24"/>
        </w:rPr>
      </w:pPr>
      <w:r>
        <w:rPr>
          <w:rFonts w:ascii="Times New Roman" w:eastAsia="Times New Roman" w:hAnsi="Times New Roman" w:cs="Times New Roman"/>
          <w:b/>
          <w:color w:val="000000"/>
          <w:sz w:val="28"/>
          <w:szCs w:val="28"/>
        </w:rPr>
        <w:t>HORRABIN HALL</w:t>
      </w:r>
      <w:r w:rsidR="009D4B36">
        <w:rPr>
          <w:rFonts w:ascii="Times New Roman" w:eastAsia="Times New Roman" w:hAnsi="Times New Roman" w:cs="Times New Roman"/>
          <w:b/>
          <w:color w:val="000000"/>
          <w:sz w:val="28"/>
          <w:szCs w:val="28"/>
        </w:rPr>
        <w:t xml:space="preserve"> 60</w:t>
      </w:r>
      <w:r>
        <w:rPr>
          <w:rFonts w:ascii="Times New Roman" w:eastAsia="Times New Roman" w:hAnsi="Times New Roman" w:cs="Times New Roman"/>
          <w:b/>
          <w:color w:val="000000"/>
          <w:sz w:val="28"/>
          <w:szCs w:val="28"/>
        </w:rPr>
        <w:t xml:space="preserve"> /ZOOM</w:t>
      </w:r>
      <w:r>
        <w:rPr>
          <w:rFonts w:ascii="Calibri" w:eastAsia="Calibri" w:hAnsi="Calibri" w:cs="Calibri"/>
          <w:color w:val="000000"/>
          <w:sz w:val="24"/>
          <w:szCs w:val="24"/>
        </w:rPr>
        <w:t xml:space="preserve"> </w:t>
      </w:r>
    </w:p>
    <w:sectPr w:rsidR="00C73FDC" w:rsidSect="003C2C33">
      <w:pgSz w:w="12240" w:h="15840"/>
      <w:pgMar w:top="1123" w:right="1166" w:bottom="360" w:left="994"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FDC"/>
    <w:rsid w:val="00041912"/>
    <w:rsid w:val="00097133"/>
    <w:rsid w:val="001705A6"/>
    <w:rsid w:val="001979E4"/>
    <w:rsid w:val="001C23D4"/>
    <w:rsid w:val="0021379E"/>
    <w:rsid w:val="0022222D"/>
    <w:rsid w:val="002360FE"/>
    <w:rsid w:val="002426EF"/>
    <w:rsid w:val="00262220"/>
    <w:rsid w:val="002E7567"/>
    <w:rsid w:val="0030112D"/>
    <w:rsid w:val="0030319D"/>
    <w:rsid w:val="00351035"/>
    <w:rsid w:val="003868B3"/>
    <w:rsid w:val="003C2C33"/>
    <w:rsid w:val="00405892"/>
    <w:rsid w:val="0048625F"/>
    <w:rsid w:val="004A2253"/>
    <w:rsid w:val="004E2EB4"/>
    <w:rsid w:val="0053437F"/>
    <w:rsid w:val="005A2986"/>
    <w:rsid w:val="005C6EF0"/>
    <w:rsid w:val="006A7891"/>
    <w:rsid w:val="006D641B"/>
    <w:rsid w:val="00730943"/>
    <w:rsid w:val="008122BC"/>
    <w:rsid w:val="0081706F"/>
    <w:rsid w:val="00845341"/>
    <w:rsid w:val="00865F0B"/>
    <w:rsid w:val="008848D3"/>
    <w:rsid w:val="00884992"/>
    <w:rsid w:val="0091171E"/>
    <w:rsid w:val="00965B5A"/>
    <w:rsid w:val="009B28BC"/>
    <w:rsid w:val="009D4B36"/>
    <w:rsid w:val="00A936A4"/>
    <w:rsid w:val="00AA37E3"/>
    <w:rsid w:val="00C05826"/>
    <w:rsid w:val="00C26C5D"/>
    <w:rsid w:val="00C73FDC"/>
    <w:rsid w:val="00D0346A"/>
    <w:rsid w:val="00D93583"/>
    <w:rsid w:val="00DA6988"/>
    <w:rsid w:val="00E443BE"/>
    <w:rsid w:val="00E77436"/>
    <w:rsid w:val="00E8541B"/>
    <w:rsid w:val="00EB29F0"/>
    <w:rsid w:val="00EC3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50AEC"/>
  <w15:docId w15:val="{4D5ECCDF-3A73-4AE2-8FAE-841E5AFD0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DA698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988"/>
    <w:rPr>
      <w:rFonts w:ascii="Segoe UI" w:hAnsi="Segoe UI" w:cs="Segoe UI"/>
      <w:sz w:val="18"/>
      <w:szCs w:val="18"/>
    </w:rPr>
  </w:style>
  <w:style w:type="paragraph" w:styleId="NoSpacing">
    <w:name w:val="No Spacing"/>
    <w:uiPriority w:val="1"/>
    <w:qFormat/>
    <w:rsid w:val="00262220"/>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2</Pages>
  <Words>280</Words>
  <Characters>1597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E Hamm</dc:creator>
  <cp:keywords/>
  <dc:description/>
  <cp:lastModifiedBy>Owner</cp:lastModifiedBy>
  <cp:revision>4</cp:revision>
  <cp:lastPrinted>2022-11-14T15:58:00Z</cp:lastPrinted>
  <dcterms:created xsi:type="dcterms:W3CDTF">2022-11-14T21:05:00Z</dcterms:created>
  <dcterms:modified xsi:type="dcterms:W3CDTF">2022-11-15T15:34:00Z</dcterms:modified>
</cp:coreProperties>
</file>