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E46DD2" w:rsidRDefault="00BA5BB2">
      <w:pPr>
        <w:pBdr>
          <w:top w:val="nil"/>
          <w:left w:val="nil"/>
          <w:bottom w:val="nil"/>
          <w:right w:val="nil"/>
          <w:between w:val="nil"/>
        </w:pBdr>
        <w:spacing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COUNCIL ON CURRICULAR PROGRAMS AND INSTRUCTION</w:t>
      </w:r>
    </w:p>
    <w:p w14:paraId="00000002" w14:textId="259CBEF7" w:rsidR="00E46DD2" w:rsidRDefault="00BA5BB2">
      <w:pPr>
        <w:widowControl w:val="0"/>
        <w:pBdr>
          <w:top w:val="nil"/>
          <w:left w:val="nil"/>
          <w:bottom w:val="nil"/>
          <w:right w:val="nil"/>
          <w:between w:val="nil"/>
        </w:pBdr>
        <w:spacing w:before="234" w:line="240" w:lineRule="auto"/>
        <w:ind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 xml:space="preserve">Thursday, </w:t>
      </w:r>
      <w:r w:rsidR="008708A0">
        <w:rPr>
          <w:rFonts w:ascii="Times New Roman" w:eastAsia="Times New Roman" w:hAnsi="Times New Roman" w:cs="Times New Roman"/>
          <w:b/>
          <w:color w:val="000000"/>
          <w:sz w:val="28"/>
          <w:szCs w:val="28"/>
        </w:rPr>
        <w:t>24</w:t>
      </w:r>
      <w:r w:rsidR="006854A1">
        <w:rPr>
          <w:rFonts w:ascii="Times New Roman" w:eastAsia="Times New Roman" w:hAnsi="Times New Roman" w:cs="Times New Roman"/>
          <w:b/>
          <w:color w:val="000000"/>
          <w:sz w:val="28"/>
          <w:szCs w:val="28"/>
        </w:rPr>
        <w:t xml:space="preserve"> April </w:t>
      </w:r>
      <w:r>
        <w:rPr>
          <w:rFonts w:ascii="Times New Roman" w:eastAsia="Times New Roman" w:hAnsi="Times New Roman" w:cs="Times New Roman"/>
          <w:b/>
          <w:color w:val="000000"/>
          <w:sz w:val="28"/>
          <w:szCs w:val="28"/>
        </w:rPr>
        <w:t>202</w:t>
      </w:r>
      <w:r w:rsidR="00CA474F">
        <w:rPr>
          <w:rFonts w:ascii="Times New Roman" w:eastAsia="Times New Roman" w:hAnsi="Times New Roman" w:cs="Times New Roman"/>
          <w:b/>
          <w:color w:val="000000"/>
          <w:sz w:val="28"/>
          <w:szCs w:val="28"/>
        </w:rPr>
        <w:t>5</w:t>
      </w:r>
      <w:r>
        <w:rPr>
          <w:rFonts w:ascii="Times New Roman" w:eastAsia="Times New Roman" w:hAnsi="Times New Roman" w:cs="Times New Roman"/>
          <w:b/>
          <w:color w:val="000000"/>
          <w:sz w:val="28"/>
          <w:szCs w:val="28"/>
        </w:rPr>
        <w:t>, 3:30 p.m.</w:t>
      </w:r>
    </w:p>
    <w:p w14:paraId="00000003" w14:textId="77777777" w:rsidR="00E46DD2" w:rsidRDefault="00BA5BB2">
      <w:pPr>
        <w:widowControl w:val="0"/>
        <w:pBdr>
          <w:top w:val="nil"/>
          <w:left w:val="nil"/>
          <w:bottom w:val="nil"/>
          <w:right w:val="nil"/>
          <w:between w:val="nil"/>
        </w:pBdr>
        <w:tabs>
          <w:tab w:val="center" w:pos="5040"/>
          <w:tab w:val="left" w:pos="8700"/>
        </w:tabs>
        <w:spacing w:before="234" w:line="240" w:lineRule="auto"/>
        <w:ind w:right="-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b/>
        <w:t>Via Zoom</w:t>
      </w:r>
    </w:p>
    <w:p w14:paraId="00000004" w14:textId="77777777" w:rsidR="00E46DD2" w:rsidRDefault="00BA5BB2">
      <w:pPr>
        <w:widowControl w:val="0"/>
        <w:pBdr>
          <w:top w:val="nil"/>
          <w:left w:val="nil"/>
          <w:bottom w:val="nil"/>
          <w:right w:val="nil"/>
          <w:between w:val="nil"/>
        </w:pBdr>
        <w:spacing w:before="233" w:line="240" w:lineRule="auto"/>
        <w:ind w:right="-5"/>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 G E N D A</w:t>
      </w:r>
    </w:p>
    <w:p w14:paraId="00000005" w14:textId="77777777" w:rsidR="00E46DD2" w:rsidRDefault="00BA5BB2">
      <w:pPr>
        <w:widowControl w:val="0"/>
        <w:pBdr>
          <w:top w:val="nil"/>
          <w:left w:val="nil"/>
          <w:bottom w:val="nil"/>
          <w:right w:val="nil"/>
          <w:between w:val="nil"/>
        </w:pBdr>
        <w:spacing w:before="351" w:line="240" w:lineRule="auto"/>
        <w:ind w:left="22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w:t>
      </w:r>
      <w:r>
        <w:rPr>
          <w:rFonts w:ascii="Times New Roman" w:eastAsia="Times New Roman" w:hAnsi="Times New Roman" w:cs="Times New Roman"/>
          <w:color w:val="000000"/>
          <w:sz w:val="24"/>
          <w:szCs w:val="24"/>
        </w:rPr>
        <w:tab/>
        <w:t xml:space="preserve">Consideration of Minutes </w:t>
      </w:r>
    </w:p>
    <w:p w14:paraId="00000006" w14:textId="66B866E5" w:rsidR="00E46DD2" w:rsidRDefault="00BA5BB2">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6854A1">
        <w:rPr>
          <w:rFonts w:ascii="Times New Roman" w:eastAsia="Times New Roman" w:hAnsi="Times New Roman" w:cs="Times New Roman"/>
          <w:color w:val="000000"/>
          <w:sz w:val="24"/>
          <w:szCs w:val="24"/>
        </w:rPr>
        <w:t>27</w:t>
      </w:r>
      <w:r w:rsidR="00B13B5E">
        <w:rPr>
          <w:rFonts w:ascii="Times New Roman" w:eastAsia="Times New Roman" w:hAnsi="Times New Roman" w:cs="Times New Roman"/>
          <w:color w:val="000000"/>
          <w:sz w:val="24"/>
          <w:szCs w:val="24"/>
        </w:rPr>
        <w:t xml:space="preserve"> March </w:t>
      </w:r>
      <w:r w:rsidR="00574415">
        <w:rPr>
          <w:rFonts w:ascii="Times New Roman" w:eastAsia="Times New Roman" w:hAnsi="Times New Roman" w:cs="Times New Roman"/>
          <w:color w:val="000000"/>
          <w:sz w:val="24"/>
          <w:szCs w:val="24"/>
        </w:rPr>
        <w:t>2025</w:t>
      </w:r>
    </w:p>
    <w:p w14:paraId="633782CC" w14:textId="5C31DAD4" w:rsidR="008708A0" w:rsidRDefault="008708A0">
      <w:pPr>
        <w:widowControl w:val="0"/>
        <w:pBdr>
          <w:top w:val="nil"/>
          <w:left w:val="nil"/>
          <w:bottom w:val="nil"/>
          <w:right w:val="nil"/>
          <w:between w:val="nil"/>
        </w:pBdr>
        <w:spacing w:before="269"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Pr>
          <w:rFonts w:ascii="Times New Roman" w:eastAsia="Times New Roman" w:hAnsi="Times New Roman" w:cs="Times New Roman"/>
          <w:color w:val="000000"/>
          <w:sz w:val="24"/>
          <w:szCs w:val="24"/>
        </w:rPr>
        <w:tab/>
        <w:t>10 April 2025</w:t>
      </w:r>
    </w:p>
    <w:p w14:paraId="00000007" w14:textId="4FE3BFD2" w:rsidR="00E46DD2" w:rsidRDefault="00BA5BB2">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II. </w:t>
      </w:r>
      <w:r>
        <w:rPr>
          <w:rFonts w:ascii="Times New Roman" w:eastAsia="Times New Roman" w:hAnsi="Times New Roman" w:cs="Times New Roman"/>
          <w:color w:val="000000"/>
          <w:sz w:val="24"/>
          <w:szCs w:val="24"/>
        </w:rPr>
        <w:tab/>
        <w:t>Announcements</w:t>
      </w:r>
    </w:p>
    <w:p w14:paraId="6F42B56D" w14:textId="129BDD65" w:rsidR="00D05B44" w:rsidRDefault="00D05B44">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Elections</w:t>
      </w:r>
    </w:p>
    <w:p w14:paraId="00892457" w14:textId="732A667B" w:rsidR="00D05B44" w:rsidRDefault="00D05B44">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t>CCPI Chair</w:t>
      </w:r>
    </w:p>
    <w:p w14:paraId="3CAA6CED" w14:textId="290ED9AF" w:rsidR="00D05B44" w:rsidRDefault="00D05B44">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CCPI Vice Chair</w:t>
      </w:r>
    </w:p>
    <w:p w14:paraId="39C1E7AA" w14:textId="0E019145" w:rsidR="00D05B44" w:rsidRDefault="00D05B44">
      <w:pPr>
        <w:widowControl w:val="0"/>
        <w:pBdr>
          <w:top w:val="nil"/>
          <w:left w:val="nil"/>
          <w:bottom w:val="nil"/>
          <w:right w:val="nil"/>
          <w:between w:val="nil"/>
        </w:pBdr>
        <w:tabs>
          <w:tab w:val="left" w:pos="720"/>
          <w:tab w:val="left" w:pos="1440"/>
          <w:tab w:val="left" w:pos="2160"/>
          <w:tab w:val="left" w:pos="7980"/>
        </w:tabs>
        <w:spacing w:before="271" w:line="240" w:lineRule="auto"/>
        <w:ind w:left="13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CCPI Secretary</w:t>
      </w:r>
    </w:p>
    <w:p w14:paraId="00000008" w14:textId="77777777" w:rsidR="00E46DD2" w:rsidRDefault="00BA5BB2">
      <w:pPr>
        <w:widowControl w:val="0"/>
        <w:pBdr>
          <w:top w:val="nil"/>
          <w:left w:val="nil"/>
          <w:bottom w:val="nil"/>
          <w:right w:val="nil"/>
          <w:between w:val="nil"/>
        </w:pBdr>
        <w:tabs>
          <w:tab w:val="left" w:pos="720"/>
          <w:tab w:val="left" w:pos="1440"/>
          <w:tab w:val="left" w:pos="2160"/>
          <w:tab w:val="left" w:pos="7980"/>
        </w:tabs>
        <w:spacing w:before="27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III. </w:t>
      </w:r>
      <w:r>
        <w:rPr>
          <w:rFonts w:ascii="Times New Roman" w:eastAsia="Times New Roman" w:hAnsi="Times New Roman" w:cs="Times New Roman"/>
          <w:color w:val="000000"/>
          <w:sz w:val="24"/>
          <w:szCs w:val="24"/>
        </w:rPr>
        <w:tab/>
        <w:t>Old Business</w:t>
      </w:r>
    </w:p>
    <w:p w14:paraId="7A019A80" w14:textId="77777777" w:rsidR="007168E7" w:rsidRDefault="007168E7"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5BFDA3A" w14:textId="01E7C5CF" w:rsidR="007168E7" w:rsidRPr="007168E7" w:rsidRDefault="007168E7" w:rsidP="007168E7">
      <w:pPr>
        <w:pStyle w:val="ListParagraph"/>
        <w:numPr>
          <w:ilvl w:val="0"/>
          <w:numId w:val="3"/>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810" w:hanging="90"/>
        <w:rPr>
          <w:rFonts w:ascii="Times New Roman" w:eastAsia="Times New Roman" w:hAnsi="Times New Roman" w:cs="Times New Roman"/>
          <w:color w:val="000000"/>
          <w:sz w:val="24"/>
          <w:szCs w:val="24"/>
        </w:rPr>
      </w:pPr>
      <w:r w:rsidRPr="007168E7">
        <w:rPr>
          <w:rFonts w:ascii="Times New Roman" w:eastAsia="Times New Roman" w:hAnsi="Times New Roman" w:cs="Times New Roman"/>
          <w:color w:val="000000"/>
          <w:sz w:val="24"/>
          <w:szCs w:val="24"/>
        </w:rPr>
        <w:t xml:space="preserve">Curricular Requests from the </w:t>
      </w:r>
      <w:r w:rsidR="008708A0">
        <w:rPr>
          <w:rFonts w:ascii="Times New Roman" w:eastAsia="Times New Roman" w:hAnsi="Times New Roman" w:cs="Times New Roman"/>
          <w:color w:val="000000"/>
          <w:sz w:val="24"/>
          <w:szCs w:val="24"/>
        </w:rPr>
        <w:t>School of Education</w:t>
      </w:r>
    </w:p>
    <w:p w14:paraId="4C23A54E" w14:textId="77777777" w:rsidR="007168E7" w:rsidRDefault="007168E7"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513603C" w14:textId="343D057C" w:rsidR="00BE0D5E" w:rsidRDefault="007168E7"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BE0D5E">
        <w:rPr>
          <w:rFonts w:ascii="Times New Roman" w:eastAsia="Times New Roman" w:hAnsi="Times New Roman" w:cs="Times New Roman"/>
          <w:color w:val="000000"/>
          <w:sz w:val="24"/>
          <w:szCs w:val="24"/>
        </w:rPr>
        <w:t>Requests for New Courses</w:t>
      </w:r>
    </w:p>
    <w:p w14:paraId="2D193EDD" w14:textId="77777777"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1A0170C0" w14:textId="30B59DD2"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EDS 410, Senior Seminar in Education, 0 </w:t>
      </w:r>
      <w:proofErr w:type="spellStart"/>
      <w:r>
        <w:rPr>
          <w:rFonts w:ascii="Times New Roman" w:eastAsia="Times New Roman" w:hAnsi="Times New Roman" w:cs="Times New Roman"/>
          <w:color w:val="000000"/>
          <w:sz w:val="24"/>
          <w:szCs w:val="24"/>
        </w:rPr>
        <w:t>s.h.</w:t>
      </w:r>
      <w:proofErr w:type="spellEnd"/>
    </w:p>
    <w:p w14:paraId="00E7E00F" w14:textId="265171D1"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SPED 407, Law and Special Education, 3 </w:t>
      </w:r>
      <w:proofErr w:type="spellStart"/>
      <w:r>
        <w:rPr>
          <w:rFonts w:ascii="Times New Roman" w:eastAsia="Times New Roman" w:hAnsi="Times New Roman" w:cs="Times New Roman"/>
          <w:color w:val="000000"/>
          <w:sz w:val="24"/>
          <w:szCs w:val="24"/>
        </w:rPr>
        <w:t>s.h.</w:t>
      </w:r>
      <w:proofErr w:type="spellEnd"/>
    </w:p>
    <w:p w14:paraId="0C1F1E17" w14:textId="22910F28"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 xml:space="preserve">SPED 465, Fieldwork in Special Education III, 4 </w:t>
      </w:r>
      <w:proofErr w:type="spellStart"/>
      <w:r>
        <w:rPr>
          <w:rFonts w:ascii="Times New Roman" w:eastAsia="Times New Roman" w:hAnsi="Times New Roman" w:cs="Times New Roman"/>
          <w:color w:val="000000"/>
          <w:sz w:val="24"/>
          <w:szCs w:val="24"/>
        </w:rPr>
        <w:t>s.h.</w:t>
      </w:r>
      <w:proofErr w:type="spellEnd"/>
    </w:p>
    <w:p w14:paraId="68E157A8" w14:textId="77777777"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3DFEE32E" w14:textId="75D44957"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Requests for Changes in Semester Hours, Catalog Descriptions, and Prerequisites</w:t>
      </w:r>
    </w:p>
    <w:p w14:paraId="732929EB" w14:textId="77777777"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0872B038" w14:textId="069A5427"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C&amp;I 270, Education Field Work Seminar I, 1-2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repeatable to 4 </w:t>
      </w:r>
      <w:proofErr w:type="spellStart"/>
      <w:r>
        <w:rPr>
          <w:rFonts w:ascii="Times New Roman" w:eastAsia="Times New Roman" w:hAnsi="Times New Roman" w:cs="Times New Roman"/>
          <w:color w:val="000000"/>
          <w:sz w:val="24"/>
          <w:szCs w:val="24"/>
        </w:rPr>
        <w:t>s.h.</w:t>
      </w:r>
      <w:proofErr w:type="spellEnd"/>
    </w:p>
    <w:p w14:paraId="7F1B22EF" w14:textId="4172255B"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1-2 </w:t>
      </w:r>
      <w:proofErr w:type="spellStart"/>
      <w:r>
        <w:rPr>
          <w:rFonts w:ascii="Times New Roman" w:eastAsia="Times New Roman" w:hAnsi="Times New Roman" w:cs="Times New Roman"/>
          <w:color w:val="000000"/>
          <w:sz w:val="24"/>
          <w:szCs w:val="24"/>
        </w:rPr>
        <w:t>s.h.</w:t>
      </w:r>
      <w:proofErr w:type="spellEnd"/>
    </w:p>
    <w:p w14:paraId="19D421DE" w14:textId="470C6861" w:rsidR="00BE0D5E" w:rsidRDefault="00BE0D5E" w:rsidP="00BE0D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color w:val="000000"/>
          <w:sz w:val="24"/>
          <w:szCs w:val="24"/>
        </w:rPr>
        <w:t>Clinical experience in an elementary or middle level classroom with accompanying seminars focused on exploration of individual characteristics of learners and professional standards for teachers.</w:t>
      </w:r>
    </w:p>
    <w:p w14:paraId="1042B888" w14:textId="071442BB" w:rsidR="00BE0D5E" w:rsidRPr="00BE0D5E" w:rsidRDefault="00BE0D5E" w:rsidP="00BE0D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C&amp;I 110, 170</w:t>
      </w:r>
    </w:p>
    <w:p w14:paraId="22C21DC6" w14:textId="77777777"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7CBFED1D" w14:textId="65743F22"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1 </w:t>
      </w:r>
      <w:proofErr w:type="spellStart"/>
      <w:r>
        <w:rPr>
          <w:rFonts w:ascii="Times New Roman" w:eastAsia="Times New Roman" w:hAnsi="Times New Roman" w:cs="Times New Roman"/>
          <w:color w:val="000000"/>
          <w:sz w:val="24"/>
          <w:szCs w:val="24"/>
        </w:rPr>
        <w:t>s.h.</w:t>
      </w:r>
      <w:proofErr w:type="spellEnd"/>
    </w:p>
    <w:p w14:paraId="45F9D513" w14:textId="20EAA4C8" w:rsidR="00BE0D5E" w:rsidRDefault="00BE0D5E" w:rsidP="00BE0D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color w:val="000000"/>
          <w:sz w:val="24"/>
          <w:szCs w:val="24"/>
        </w:rPr>
        <w:t>Pre-clinical experience in elementary or middle level classrooms. Students explore and apply learning theories as they assist with tutoring and daily classroom instruction.</w:t>
      </w:r>
    </w:p>
    <w:p w14:paraId="124E6A4F" w14:textId="77777777" w:rsidR="00774D99" w:rsidRDefault="00774D99" w:rsidP="00BE0D5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p>
    <w:p w14:paraId="6CDE52D9" w14:textId="36E8210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C&amp;I 370, Education Field Work Seminar II, 1-2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repeatable with no maximum</w:t>
      </w:r>
    </w:p>
    <w:p w14:paraId="281D3CAE" w14:textId="7777777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1-2 </w:t>
      </w:r>
      <w:proofErr w:type="spellStart"/>
      <w:r>
        <w:rPr>
          <w:rFonts w:ascii="Times New Roman" w:eastAsia="Times New Roman" w:hAnsi="Times New Roman" w:cs="Times New Roman"/>
          <w:color w:val="000000"/>
          <w:sz w:val="24"/>
          <w:szCs w:val="24"/>
        </w:rPr>
        <w:t>s.h.</w:t>
      </w:r>
      <w:proofErr w:type="spellEnd"/>
    </w:p>
    <w:p w14:paraId="04AD9DC8" w14:textId="575AB3D8"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color w:val="000000"/>
          <w:sz w:val="24"/>
          <w:szCs w:val="24"/>
        </w:rPr>
        <w:t xml:space="preserve">Supervised practicum of educational experiences in elementary school programs. Students explore and apply learning theories as they tutor one or more elementary or middle grade students. </w:t>
      </w:r>
    </w:p>
    <w:p w14:paraId="496DE0E1" w14:textId="4B86BC1C"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1758F70D" w14:textId="7777777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1 </w:t>
      </w:r>
      <w:proofErr w:type="spellStart"/>
      <w:r>
        <w:rPr>
          <w:rFonts w:ascii="Times New Roman" w:eastAsia="Times New Roman" w:hAnsi="Times New Roman" w:cs="Times New Roman"/>
          <w:color w:val="000000"/>
          <w:sz w:val="24"/>
          <w:szCs w:val="24"/>
        </w:rPr>
        <w:t>s.h.</w:t>
      </w:r>
      <w:proofErr w:type="spellEnd"/>
    </w:p>
    <w:p w14:paraId="4B0A62FF" w14:textId="7777777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color w:val="000000"/>
          <w:sz w:val="24"/>
          <w:szCs w:val="24"/>
        </w:rPr>
        <w:t>Pre-clinical experience in elementary or middle level classrooms. Students explore and apply learning theories as they assist with tutoring and daily classroom instruction.</w:t>
      </w:r>
    </w:p>
    <w:p w14:paraId="03682813" w14:textId="7777777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p>
    <w:p w14:paraId="45B36659" w14:textId="7BD83903" w:rsidR="00774D99" w:rsidRDefault="00774D99" w:rsidP="00AB5CE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right="-274"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 xml:space="preserve">C&amp;I 470, Senior Field Work/Seminar in Education, 1-4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xml:space="preserve">, repeatable to 6 </w:t>
      </w:r>
      <w:proofErr w:type="spellStart"/>
      <w:r>
        <w:rPr>
          <w:rFonts w:ascii="Times New Roman" w:eastAsia="Times New Roman" w:hAnsi="Times New Roman" w:cs="Times New Roman"/>
          <w:color w:val="000000"/>
          <w:sz w:val="24"/>
          <w:szCs w:val="24"/>
        </w:rPr>
        <w:t>s.h.</w:t>
      </w:r>
      <w:proofErr w:type="spellEnd"/>
    </w:p>
    <w:p w14:paraId="0E6A45F8" w14:textId="7777777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1-2 </w:t>
      </w:r>
      <w:proofErr w:type="spellStart"/>
      <w:r>
        <w:rPr>
          <w:rFonts w:ascii="Times New Roman" w:eastAsia="Times New Roman" w:hAnsi="Times New Roman" w:cs="Times New Roman"/>
          <w:color w:val="000000"/>
          <w:sz w:val="24"/>
          <w:szCs w:val="24"/>
        </w:rPr>
        <w:t>s.h.</w:t>
      </w:r>
      <w:proofErr w:type="spellEnd"/>
    </w:p>
    <w:p w14:paraId="1E0AE235" w14:textId="7F764F49"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004C4067">
        <w:rPr>
          <w:rFonts w:ascii="Times New Roman" w:eastAsia="Times New Roman" w:hAnsi="Times New Roman" w:cs="Times New Roman"/>
          <w:color w:val="000000"/>
          <w:sz w:val="24"/>
          <w:szCs w:val="24"/>
        </w:rPr>
        <w:t>Supervised practicum</w:t>
      </w:r>
      <w:r>
        <w:rPr>
          <w:rFonts w:ascii="Times New Roman" w:eastAsia="Times New Roman" w:hAnsi="Times New Roman" w:cs="Times New Roman"/>
          <w:color w:val="000000"/>
          <w:sz w:val="24"/>
          <w:szCs w:val="24"/>
        </w:rPr>
        <w:t xml:space="preserve"> in an elementary or middle level classroom with accompanying seminars</w:t>
      </w:r>
      <w:r w:rsidR="004C4067">
        <w:rPr>
          <w:rFonts w:ascii="Times New Roman" w:eastAsia="Times New Roman" w:hAnsi="Times New Roman" w:cs="Times New Roman"/>
          <w:color w:val="000000"/>
          <w:sz w:val="24"/>
          <w:szCs w:val="24"/>
        </w:rPr>
        <w:t xml:space="preserve">. Preservice teachers work closely with mentor teachers in planning and implementing instruction, including curriculum integration of technology, guiding learning, and evaluating student progress in the elementary school curriculum. </w:t>
      </w:r>
    </w:p>
    <w:p w14:paraId="2294DE0D" w14:textId="12A33E6A" w:rsidR="00774D99" w:rsidRPr="00BE0D5E"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xml:space="preserve">: C&amp;I </w:t>
      </w:r>
      <w:r w:rsidR="004C4067">
        <w:rPr>
          <w:rFonts w:ascii="Times New Roman" w:eastAsia="Times New Roman" w:hAnsi="Times New Roman" w:cs="Times New Roman"/>
          <w:color w:val="000000"/>
          <w:sz w:val="24"/>
          <w:szCs w:val="24"/>
        </w:rPr>
        <w:t xml:space="preserve">370 or EDS 435; fully accepted into Teacher Education Program (TEP); and departmental permission </w:t>
      </w:r>
    </w:p>
    <w:p w14:paraId="4417678C" w14:textId="7777777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50EC42FF" w14:textId="77777777" w:rsidR="00774D99"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1 </w:t>
      </w:r>
      <w:proofErr w:type="spellStart"/>
      <w:r>
        <w:rPr>
          <w:rFonts w:ascii="Times New Roman" w:eastAsia="Times New Roman" w:hAnsi="Times New Roman" w:cs="Times New Roman"/>
          <w:color w:val="000000"/>
          <w:sz w:val="24"/>
          <w:szCs w:val="24"/>
        </w:rPr>
        <w:t>s.h.</w:t>
      </w:r>
      <w:proofErr w:type="spellEnd"/>
    </w:p>
    <w:p w14:paraId="722DBCC4" w14:textId="0DC4153F" w:rsidR="004C4067" w:rsidRDefault="00774D99" w:rsidP="004C406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004C4067">
        <w:rPr>
          <w:rFonts w:ascii="Times New Roman" w:eastAsia="Times New Roman" w:hAnsi="Times New Roman" w:cs="Times New Roman"/>
          <w:color w:val="000000"/>
          <w:sz w:val="24"/>
          <w:szCs w:val="24"/>
        </w:rPr>
        <w:t>Supervised practicum in an elementary or middle level classroom with accompanying seminars. Preservice teachers work closely with cooperating teachers in planning and implementing instruction, including curriculum integration of technology, guiding learning, and evaluating progress in the elementary or middle schools.</w:t>
      </w:r>
    </w:p>
    <w:p w14:paraId="5FAF9839" w14:textId="7464D4BF" w:rsidR="004C4067" w:rsidRPr="00BE0D5E" w:rsidRDefault="004C4067" w:rsidP="004C406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xml:space="preserve">: C&amp;I 370; fully accepted into Teacher Education Program (TEP); and departmental permission </w:t>
      </w:r>
    </w:p>
    <w:p w14:paraId="12D30203" w14:textId="6E6FA7A2" w:rsidR="00774D99" w:rsidRPr="00BE0D5E" w:rsidRDefault="00774D99" w:rsidP="00774D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p>
    <w:p w14:paraId="2852879C" w14:textId="0EA21A50" w:rsidR="00AB5CE8" w:rsidRDefault="00AB5CE8" w:rsidP="00AB5CE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right="-274"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 xml:space="preserve">ECH 276, Parent/Community Involvement, 2 </w:t>
      </w:r>
      <w:proofErr w:type="spellStart"/>
      <w:r>
        <w:rPr>
          <w:rFonts w:ascii="Times New Roman" w:eastAsia="Times New Roman" w:hAnsi="Times New Roman" w:cs="Times New Roman"/>
          <w:color w:val="000000"/>
          <w:sz w:val="24"/>
          <w:szCs w:val="24"/>
        </w:rPr>
        <w:t>s.h.</w:t>
      </w:r>
      <w:proofErr w:type="spellEnd"/>
    </w:p>
    <w:p w14:paraId="01292F43" w14:textId="57A078F8" w:rsidR="00AB5CE8" w:rsidRDefault="00AB5CE8" w:rsidP="00AB5CE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Parent/Community Involvement </w:t>
      </w:r>
    </w:p>
    <w:p w14:paraId="3399FE34" w14:textId="69D4545B" w:rsidR="00AB5CE8" w:rsidRPr="00BE0D5E" w:rsidRDefault="00AB5CE8" w:rsidP="00CA24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bookmarkStart w:id="0" w:name="_Hlk196143930"/>
      <w:r w:rsidR="00CA2496">
        <w:rPr>
          <w:rFonts w:ascii="Times New Roman" w:eastAsia="Times New Roman" w:hAnsi="Times New Roman" w:cs="Times New Roman"/>
          <w:color w:val="000000"/>
          <w:sz w:val="24"/>
          <w:szCs w:val="24"/>
        </w:rPr>
        <w:t>Techniques for working with and involving families/communities, including conferencing skills, newsletters, home visits, parent education, volunteers, meetings, and other ways to develop open communication and parental and community support.</w:t>
      </w:r>
      <w:bookmarkEnd w:id="0"/>
    </w:p>
    <w:p w14:paraId="35B9EE71" w14:textId="77777777" w:rsidR="00AB5CE8" w:rsidRDefault="00AB5CE8" w:rsidP="00AB5CE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38FD2334" w14:textId="2B70694C" w:rsidR="00AB5CE8" w:rsidRDefault="00AB5CE8" w:rsidP="00AB5CE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Family</w:t>
      </w:r>
      <w:r w:rsidR="00C92DDD">
        <w:rPr>
          <w:rFonts w:ascii="Times New Roman" w:eastAsia="Times New Roman" w:hAnsi="Times New Roman" w:cs="Times New Roman"/>
          <w:color w:val="000000"/>
          <w:sz w:val="24"/>
          <w:szCs w:val="24"/>
        </w:rPr>
        <w:t xml:space="preserve"> and </w:t>
      </w:r>
      <w:r>
        <w:rPr>
          <w:rFonts w:ascii="Times New Roman" w:eastAsia="Times New Roman" w:hAnsi="Times New Roman" w:cs="Times New Roman"/>
          <w:color w:val="000000"/>
          <w:sz w:val="24"/>
          <w:szCs w:val="24"/>
        </w:rPr>
        <w:t>Community Engagement</w:t>
      </w:r>
    </w:p>
    <w:p w14:paraId="4191FB5B" w14:textId="5BDFF7AE" w:rsidR="00AB5CE8" w:rsidRDefault="00AB5CE8" w:rsidP="00CA24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00CA2496">
        <w:rPr>
          <w:rFonts w:ascii="Times New Roman" w:eastAsia="Times New Roman" w:hAnsi="Times New Roman" w:cs="Times New Roman"/>
          <w:color w:val="000000"/>
          <w:sz w:val="24"/>
          <w:szCs w:val="24"/>
        </w:rPr>
        <w:t xml:space="preserve">Techniques for </w:t>
      </w:r>
      <w:r w:rsidR="007A5503">
        <w:rPr>
          <w:rFonts w:ascii="Times New Roman" w:eastAsia="Times New Roman" w:hAnsi="Times New Roman" w:cs="Times New Roman"/>
          <w:color w:val="000000"/>
          <w:sz w:val="24"/>
          <w:szCs w:val="24"/>
        </w:rPr>
        <w:t>engaging and collaborating with</w:t>
      </w:r>
      <w:r w:rsidR="00CA2496">
        <w:rPr>
          <w:rFonts w:ascii="Times New Roman" w:eastAsia="Times New Roman" w:hAnsi="Times New Roman" w:cs="Times New Roman"/>
          <w:color w:val="000000"/>
          <w:sz w:val="24"/>
          <w:szCs w:val="24"/>
        </w:rPr>
        <w:t xml:space="preserve"> families/communities</w:t>
      </w:r>
      <w:r w:rsidR="007A5503">
        <w:rPr>
          <w:rFonts w:ascii="Times New Roman" w:eastAsia="Times New Roman" w:hAnsi="Times New Roman" w:cs="Times New Roman"/>
          <w:color w:val="000000"/>
          <w:sz w:val="24"/>
          <w:szCs w:val="24"/>
        </w:rPr>
        <w:t xml:space="preserve"> to provide equal opportunities for learners, including strategies to build inclusive partnerships, communicate in culturally sustaining ways, and empower them to advocate for their learners’ needs.</w:t>
      </w:r>
    </w:p>
    <w:p w14:paraId="5158E4D6" w14:textId="77777777" w:rsidR="007A5503" w:rsidRDefault="007A5503" w:rsidP="00CA249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p>
    <w:p w14:paraId="2D59D94C" w14:textId="14D81A95" w:rsidR="007A5503" w:rsidRDefault="007A5503" w:rsidP="007A550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right="-274"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e.</w:t>
      </w:r>
      <w:r>
        <w:rPr>
          <w:rFonts w:ascii="Times New Roman" w:eastAsia="Times New Roman" w:hAnsi="Times New Roman" w:cs="Times New Roman"/>
          <w:color w:val="000000"/>
          <w:sz w:val="24"/>
          <w:szCs w:val="24"/>
        </w:rPr>
        <w:tab/>
        <w:t xml:space="preserve">ECH 356, Planning and Environment for the Primary Child, 2 </w:t>
      </w:r>
      <w:proofErr w:type="spellStart"/>
      <w:r>
        <w:rPr>
          <w:rFonts w:ascii="Times New Roman" w:eastAsia="Times New Roman" w:hAnsi="Times New Roman" w:cs="Times New Roman"/>
          <w:color w:val="000000"/>
          <w:sz w:val="24"/>
          <w:szCs w:val="24"/>
        </w:rPr>
        <w:t>s.h.</w:t>
      </w:r>
      <w:proofErr w:type="spellEnd"/>
    </w:p>
    <w:p w14:paraId="63EB7540" w14:textId="7E1771AB" w:rsidR="007A5503" w:rsidRPr="00BE0D5E" w:rsidRDefault="007A5503" w:rsidP="007A550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Principles and practices of classroom design, scheduling, curricular integration, and material selection in kindergarten and the primary grades.</w:t>
      </w:r>
    </w:p>
    <w:p w14:paraId="5AFDF862" w14:textId="77777777" w:rsidR="007A5503" w:rsidRDefault="007A5503" w:rsidP="007A550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04365AC1" w14:textId="5417AF28" w:rsidR="007A5503" w:rsidRDefault="007A5503" w:rsidP="007A550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Principles and practices of classroom design, curricular integration, and material selection in kindergarten and the primary gra</w:t>
      </w:r>
      <w:r w:rsidR="00ED2BB0">
        <w:rPr>
          <w:rFonts w:ascii="Times New Roman" w:eastAsia="Times New Roman" w:hAnsi="Times New Roman" w:cs="Times New Roman"/>
          <w:color w:val="000000"/>
          <w:sz w:val="24"/>
          <w:szCs w:val="24"/>
        </w:rPr>
        <w:t xml:space="preserve">des, including the effective use of technology and assessment to meet the needs of individual students. </w:t>
      </w:r>
    </w:p>
    <w:p w14:paraId="09D3B7AE" w14:textId="77777777" w:rsidR="00070BCB" w:rsidRDefault="00070BCB" w:rsidP="007A550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17307B12" w14:textId="3DA8559F" w:rsidR="00070BCB" w:rsidRDefault="00070BCB" w:rsidP="00070B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right="-274"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f.</w:t>
      </w:r>
      <w:r>
        <w:rPr>
          <w:rFonts w:ascii="Times New Roman" w:eastAsia="Times New Roman" w:hAnsi="Times New Roman" w:cs="Times New Roman"/>
          <w:color w:val="000000"/>
          <w:sz w:val="24"/>
          <w:szCs w:val="24"/>
        </w:rPr>
        <w:tab/>
        <w:t xml:space="preserve">EDS 110, Critical Skills for Professional Educators, 2 </w:t>
      </w:r>
      <w:proofErr w:type="spellStart"/>
      <w:r>
        <w:rPr>
          <w:rFonts w:ascii="Times New Roman" w:eastAsia="Times New Roman" w:hAnsi="Times New Roman" w:cs="Times New Roman"/>
          <w:color w:val="000000"/>
          <w:sz w:val="24"/>
          <w:szCs w:val="24"/>
        </w:rPr>
        <w:t>s.h.</w:t>
      </w:r>
      <w:proofErr w:type="spellEnd"/>
    </w:p>
    <w:p w14:paraId="0563AC5C" w14:textId="587D4EE3" w:rsidR="00070BCB" w:rsidRDefault="00070BCB" w:rsidP="00070B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2 </w:t>
      </w:r>
      <w:proofErr w:type="spellStart"/>
      <w:r>
        <w:rPr>
          <w:rFonts w:ascii="Times New Roman" w:eastAsia="Times New Roman" w:hAnsi="Times New Roman" w:cs="Times New Roman"/>
          <w:color w:val="000000"/>
          <w:sz w:val="24"/>
          <w:szCs w:val="24"/>
        </w:rPr>
        <w:t>s.h.</w:t>
      </w:r>
      <w:proofErr w:type="spellEnd"/>
    </w:p>
    <w:p w14:paraId="6287F5CB" w14:textId="36D06FC2" w:rsidR="00070BCB" w:rsidRPr="00070BCB" w:rsidRDefault="00070BCB" w:rsidP="00070B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i/>
          <w:iCs/>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070BCB">
        <w:rPr>
          <w:rFonts w:ascii="Times New Roman" w:eastAsia="Times New Roman" w:hAnsi="Times New Roman" w:cs="Times New Roman"/>
          <w:color w:val="000000"/>
          <w:sz w:val="24"/>
          <w:szCs w:val="24"/>
        </w:rPr>
        <w:t>Examines characteristics and skills of effective educators, specifically those related to oral</w:t>
      </w:r>
      <w:r>
        <w:rPr>
          <w:rFonts w:ascii="Times New Roman" w:eastAsia="Times New Roman" w:hAnsi="Times New Roman" w:cs="Times New Roman"/>
          <w:color w:val="000000"/>
          <w:sz w:val="24"/>
          <w:szCs w:val="24"/>
        </w:rPr>
        <w:t xml:space="preserve"> </w:t>
      </w:r>
      <w:r w:rsidRPr="00070BCB">
        <w:rPr>
          <w:rFonts w:ascii="Times New Roman" w:eastAsia="Times New Roman" w:hAnsi="Times New Roman" w:cs="Times New Roman"/>
          <w:color w:val="000000"/>
          <w:sz w:val="24"/>
          <w:szCs w:val="24"/>
        </w:rPr>
        <w:t>communication, human interaction, critical thinking, leadership, and effective use of technology. Includes the</w:t>
      </w:r>
      <w:r>
        <w:rPr>
          <w:rFonts w:ascii="Times New Roman" w:eastAsia="Times New Roman" w:hAnsi="Times New Roman" w:cs="Times New Roman"/>
          <w:color w:val="000000"/>
          <w:sz w:val="24"/>
          <w:szCs w:val="24"/>
        </w:rPr>
        <w:t xml:space="preserve"> </w:t>
      </w:r>
      <w:r w:rsidRPr="00070BCB">
        <w:rPr>
          <w:rFonts w:ascii="Times New Roman" w:eastAsia="Times New Roman" w:hAnsi="Times New Roman" w:cs="Times New Roman"/>
          <w:color w:val="000000"/>
          <w:sz w:val="24"/>
          <w:szCs w:val="24"/>
        </w:rPr>
        <w:t xml:space="preserve">development of a personal philosophy of education. </w:t>
      </w:r>
      <w:r w:rsidRPr="00070BCB">
        <w:rPr>
          <w:rFonts w:ascii="Times New Roman" w:eastAsia="Times New Roman" w:hAnsi="Times New Roman" w:cs="Times New Roman"/>
          <w:i/>
          <w:iCs/>
          <w:color w:val="000000"/>
          <w:sz w:val="24"/>
          <w:szCs w:val="24"/>
        </w:rPr>
        <w:t>Required for Early Childhood Education and Elementary Education options.</w:t>
      </w:r>
    </w:p>
    <w:p w14:paraId="00F3463D" w14:textId="77777777" w:rsidR="00070BCB" w:rsidRPr="00070BCB" w:rsidRDefault="00070BCB" w:rsidP="00070B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i/>
          <w:iCs/>
          <w:color w:val="000000"/>
          <w:sz w:val="24"/>
          <w:szCs w:val="24"/>
        </w:rPr>
      </w:pPr>
    </w:p>
    <w:p w14:paraId="1EBDC980" w14:textId="4642EEBB" w:rsidR="00070BCB" w:rsidRDefault="00070BCB" w:rsidP="00070B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3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2-3</w:t>
      </w:r>
    </w:p>
    <w:p w14:paraId="6DB0BBA5" w14:textId="3E093562" w:rsidR="00070BCB" w:rsidRDefault="00A669A4" w:rsidP="00A669A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A669A4">
        <w:rPr>
          <w:rFonts w:ascii="Times New Roman" w:eastAsia="Times New Roman" w:hAnsi="Times New Roman" w:cs="Times New Roman"/>
          <w:color w:val="000000"/>
          <w:sz w:val="24"/>
          <w:szCs w:val="24"/>
        </w:rPr>
        <w:t>Examines the development of an effective educator; including roles, responsibilities, and</w:t>
      </w:r>
      <w:r>
        <w:rPr>
          <w:rFonts w:ascii="Times New Roman" w:eastAsia="Times New Roman" w:hAnsi="Times New Roman" w:cs="Times New Roman"/>
          <w:color w:val="000000"/>
          <w:sz w:val="24"/>
          <w:szCs w:val="24"/>
        </w:rPr>
        <w:t xml:space="preserve"> </w:t>
      </w:r>
      <w:r w:rsidRPr="00A669A4">
        <w:rPr>
          <w:rFonts w:ascii="Times New Roman" w:eastAsia="Times New Roman" w:hAnsi="Times New Roman" w:cs="Times New Roman"/>
          <w:color w:val="000000"/>
          <w:sz w:val="24"/>
          <w:szCs w:val="24"/>
        </w:rPr>
        <w:t>dispositions; and strategies for professional growth and reflection. Introduces the foundations of designing</w:t>
      </w:r>
      <w:r>
        <w:rPr>
          <w:rFonts w:ascii="Times New Roman" w:eastAsia="Times New Roman" w:hAnsi="Times New Roman" w:cs="Times New Roman"/>
          <w:color w:val="000000"/>
          <w:sz w:val="24"/>
          <w:szCs w:val="24"/>
        </w:rPr>
        <w:t xml:space="preserve"> </w:t>
      </w:r>
      <w:r w:rsidRPr="00A669A4">
        <w:rPr>
          <w:rFonts w:ascii="Times New Roman" w:eastAsia="Times New Roman" w:hAnsi="Times New Roman" w:cs="Times New Roman"/>
          <w:color w:val="000000"/>
          <w:sz w:val="24"/>
          <w:szCs w:val="24"/>
        </w:rPr>
        <w:t>learning environments, effective use of technology, and instruction designed to meet the needs of diverse</w:t>
      </w:r>
      <w:r>
        <w:rPr>
          <w:rFonts w:ascii="Times New Roman" w:eastAsia="Times New Roman" w:hAnsi="Times New Roman" w:cs="Times New Roman"/>
          <w:color w:val="000000"/>
          <w:sz w:val="24"/>
          <w:szCs w:val="24"/>
        </w:rPr>
        <w:t xml:space="preserve"> learners.</w:t>
      </w:r>
    </w:p>
    <w:p w14:paraId="40E29017" w14:textId="77777777" w:rsidR="00070BCB" w:rsidRPr="00BE0D5E" w:rsidRDefault="00070BCB" w:rsidP="00070BC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2160"/>
        <w:rPr>
          <w:rFonts w:ascii="Times New Roman" w:eastAsia="Times New Roman" w:hAnsi="Times New Roman" w:cs="Times New Roman"/>
          <w:color w:val="000000"/>
          <w:sz w:val="24"/>
          <w:szCs w:val="24"/>
        </w:rPr>
      </w:pPr>
    </w:p>
    <w:p w14:paraId="1B6BB3B4" w14:textId="2C6F0A15" w:rsidR="00846387" w:rsidRDefault="00846387"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right="-274"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g.</w:t>
      </w:r>
      <w:r>
        <w:rPr>
          <w:rFonts w:ascii="Times New Roman" w:eastAsia="Times New Roman" w:hAnsi="Times New Roman" w:cs="Times New Roman"/>
          <w:color w:val="000000"/>
          <w:sz w:val="24"/>
          <w:szCs w:val="24"/>
        </w:rPr>
        <w:tab/>
        <w:t xml:space="preserve">LLA 313, Children’s Literature, 3 </w:t>
      </w:r>
      <w:proofErr w:type="spellStart"/>
      <w:r>
        <w:rPr>
          <w:rFonts w:ascii="Times New Roman" w:eastAsia="Times New Roman" w:hAnsi="Times New Roman" w:cs="Times New Roman"/>
          <w:color w:val="000000"/>
          <w:sz w:val="24"/>
          <w:szCs w:val="24"/>
        </w:rPr>
        <w:t>s.h.</w:t>
      </w:r>
      <w:proofErr w:type="spellEnd"/>
    </w:p>
    <w:p w14:paraId="0DD9B42B" w14:textId="1FE3F21A" w:rsidR="00846387" w:rsidRDefault="00846387"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3 </w:t>
      </w:r>
      <w:proofErr w:type="spellStart"/>
      <w:r>
        <w:rPr>
          <w:rFonts w:ascii="Times New Roman" w:eastAsia="Times New Roman" w:hAnsi="Times New Roman" w:cs="Times New Roman"/>
          <w:color w:val="000000"/>
          <w:sz w:val="24"/>
          <w:szCs w:val="24"/>
        </w:rPr>
        <w:t>s.h.</w:t>
      </w:r>
      <w:proofErr w:type="spellEnd"/>
    </w:p>
    <w:p w14:paraId="73E19CCD" w14:textId="5002F1D9" w:rsidR="00846387" w:rsidRDefault="00846387"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00E07399">
        <w:rPr>
          <w:rFonts w:ascii="Times New Roman" w:eastAsia="Times New Roman" w:hAnsi="Times New Roman" w:cs="Times New Roman"/>
          <w:color w:val="000000"/>
          <w:sz w:val="24"/>
          <w:szCs w:val="24"/>
        </w:rPr>
        <w:t>Survey of literature for children preschool through grade 6 with emphasis on critical analysis and evaluation of books in various genres.</w:t>
      </w:r>
    </w:p>
    <w:p w14:paraId="0C64CEE6" w14:textId="40446C48" w:rsidR="00E07399" w:rsidRPr="00E07399" w:rsidRDefault="00E07399"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2.50 cumulative GPA</w:t>
      </w:r>
    </w:p>
    <w:p w14:paraId="314953BE" w14:textId="77777777" w:rsidR="00846387" w:rsidRPr="00070BCB" w:rsidRDefault="00846387"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i/>
          <w:iCs/>
          <w:color w:val="000000"/>
          <w:sz w:val="24"/>
          <w:szCs w:val="24"/>
        </w:rPr>
      </w:pPr>
    </w:p>
    <w:p w14:paraId="651E6FD2" w14:textId="48D7A47E" w:rsidR="00846387" w:rsidRDefault="00846387"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2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2-3</w:t>
      </w:r>
    </w:p>
    <w:p w14:paraId="5BB4B649" w14:textId="3BB7D483" w:rsidR="00846387" w:rsidRDefault="00846387"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E07399">
        <w:rPr>
          <w:rFonts w:ascii="Times New Roman" w:eastAsia="Times New Roman" w:hAnsi="Times New Roman" w:cs="Times New Roman"/>
          <w:color w:val="000000"/>
          <w:sz w:val="24"/>
          <w:szCs w:val="24"/>
        </w:rPr>
        <w:t>Survey of literature for children from birth through grade 6 with emphasis on critical analysis and evaluation of books in various genres.</w:t>
      </w:r>
    </w:p>
    <w:p w14:paraId="039AFDDD" w14:textId="21DD8C2D" w:rsidR="00E07399" w:rsidRDefault="00E07399"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EDS 110</w:t>
      </w:r>
    </w:p>
    <w:p w14:paraId="72878456" w14:textId="77777777" w:rsidR="00E07399" w:rsidRDefault="00E07399"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3BD932CA" w14:textId="2B5276A9" w:rsidR="00E07399" w:rsidRDefault="00E07399" w:rsidP="008463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h.</w:t>
      </w:r>
      <w:r>
        <w:rPr>
          <w:rFonts w:ascii="Times New Roman" w:eastAsia="Times New Roman" w:hAnsi="Times New Roman" w:cs="Times New Roman"/>
          <w:color w:val="000000"/>
          <w:sz w:val="24"/>
          <w:szCs w:val="24"/>
        </w:rPr>
        <w:tab/>
        <w:t xml:space="preserve">SCED 364, Introductory Science Methods, 3 </w:t>
      </w:r>
      <w:proofErr w:type="spellStart"/>
      <w:r>
        <w:rPr>
          <w:rFonts w:ascii="Times New Roman" w:eastAsia="Times New Roman" w:hAnsi="Times New Roman" w:cs="Times New Roman"/>
          <w:color w:val="000000"/>
          <w:sz w:val="24"/>
          <w:szCs w:val="24"/>
        </w:rPr>
        <w:t>s.h.</w:t>
      </w:r>
      <w:proofErr w:type="spellEnd"/>
    </w:p>
    <w:p w14:paraId="6E7105B4" w14:textId="77777777" w:rsidR="00E07399" w:rsidRDefault="00E07399" w:rsidP="00E073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3 </w:t>
      </w:r>
      <w:proofErr w:type="spellStart"/>
      <w:r>
        <w:rPr>
          <w:rFonts w:ascii="Times New Roman" w:eastAsia="Times New Roman" w:hAnsi="Times New Roman" w:cs="Times New Roman"/>
          <w:color w:val="000000"/>
          <w:sz w:val="24"/>
          <w:szCs w:val="24"/>
        </w:rPr>
        <w:t>s.h.</w:t>
      </w:r>
      <w:proofErr w:type="spellEnd"/>
    </w:p>
    <w:p w14:paraId="2C8A9730" w14:textId="61CE2FCA" w:rsidR="00E07399" w:rsidRDefault="00E07399" w:rsidP="00E073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E07399">
        <w:rPr>
          <w:rFonts w:ascii="Times New Roman" w:eastAsia="Times New Roman" w:hAnsi="Times New Roman" w:cs="Times New Roman"/>
          <w:color w:val="000000"/>
          <w:sz w:val="24"/>
          <w:szCs w:val="24"/>
        </w:rPr>
        <w:t>Introduces the nature of science and science education by exploring various issues and approaches</w:t>
      </w:r>
      <w:r>
        <w:rPr>
          <w:rFonts w:ascii="Times New Roman" w:eastAsia="Times New Roman" w:hAnsi="Times New Roman" w:cs="Times New Roman"/>
          <w:color w:val="000000"/>
          <w:sz w:val="24"/>
          <w:szCs w:val="24"/>
        </w:rPr>
        <w:t xml:space="preserve"> </w:t>
      </w:r>
      <w:r w:rsidRPr="00E07399">
        <w:rPr>
          <w:rFonts w:ascii="Times New Roman" w:eastAsia="Times New Roman" w:hAnsi="Times New Roman" w:cs="Times New Roman"/>
          <w:color w:val="000000"/>
          <w:sz w:val="24"/>
          <w:szCs w:val="24"/>
        </w:rPr>
        <w:t>relevant to elementary science instruction. Emphasis is placed on contemporary programs which stress direct</w:t>
      </w:r>
      <w:r>
        <w:rPr>
          <w:rFonts w:ascii="Times New Roman" w:eastAsia="Times New Roman" w:hAnsi="Times New Roman" w:cs="Times New Roman"/>
          <w:color w:val="000000"/>
          <w:sz w:val="24"/>
          <w:szCs w:val="24"/>
        </w:rPr>
        <w:t xml:space="preserve"> </w:t>
      </w:r>
      <w:r w:rsidRPr="00E07399">
        <w:rPr>
          <w:rFonts w:ascii="Times New Roman" w:eastAsia="Times New Roman" w:hAnsi="Times New Roman" w:cs="Times New Roman"/>
          <w:color w:val="000000"/>
          <w:sz w:val="24"/>
          <w:szCs w:val="24"/>
        </w:rPr>
        <w:t>experience and activity-based learning.</w:t>
      </w:r>
    </w:p>
    <w:p w14:paraId="74F2663F" w14:textId="77777777" w:rsidR="00E07399" w:rsidRPr="00070BCB" w:rsidRDefault="00E07399" w:rsidP="00E073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i/>
          <w:iCs/>
          <w:color w:val="000000"/>
          <w:sz w:val="24"/>
          <w:szCs w:val="24"/>
        </w:rPr>
      </w:pPr>
    </w:p>
    <w:p w14:paraId="5BD6CD53" w14:textId="77777777" w:rsidR="00E07399" w:rsidRDefault="00E07399" w:rsidP="00E073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2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2-3</w:t>
      </w:r>
    </w:p>
    <w:p w14:paraId="59F30807" w14:textId="3041536B" w:rsidR="00E07399" w:rsidRDefault="00E07399" w:rsidP="00E073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E07399">
        <w:rPr>
          <w:rFonts w:ascii="Times New Roman" w:eastAsia="Times New Roman" w:hAnsi="Times New Roman" w:cs="Times New Roman"/>
          <w:color w:val="000000"/>
          <w:sz w:val="24"/>
          <w:szCs w:val="24"/>
        </w:rPr>
        <w:t>Introduces the nature of science and elementary science education. Emphasis is placed on</w:t>
      </w:r>
      <w:r>
        <w:rPr>
          <w:rFonts w:ascii="Times New Roman" w:eastAsia="Times New Roman" w:hAnsi="Times New Roman" w:cs="Times New Roman"/>
          <w:color w:val="000000"/>
          <w:sz w:val="24"/>
          <w:szCs w:val="24"/>
        </w:rPr>
        <w:t xml:space="preserve"> </w:t>
      </w:r>
      <w:r w:rsidRPr="00E07399">
        <w:rPr>
          <w:rFonts w:ascii="Times New Roman" w:eastAsia="Times New Roman" w:hAnsi="Times New Roman" w:cs="Times New Roman"/>
          <w:color w:val="000000"/>
          <w:sz w:val="24"/>
          <w:szCs w:val="24"/>
        </w:rPr>
        <w:t xml:space="preserve">contemporary programs, </w:t>
      </w:r>
      <w:r w:rsidRPr="00E07399">
        <w:rPr>
          <w:rFonts w:ascii="Times New Roman" w:eastAsia="Times New Roman" w:hAnsi="Times New Roman" w:cs="Times New Roman"/>
          <w:color w:val="000000"/>
          <w:sz w:val="24"/>
          <w:szCs w:val="24"/>
        </w:rPr>
        <w:lastRenderedPageBreak/>
        <w:t>which stress direct experience and activity-based learning. Includes the effective use of</w:t>
      </w:r>
      <w:r>
        <w:rPr>
          <w:rFonts w:ascii="Times New Roman" w:eastAsia="Times New Roman" w:hAnsi="Times New Roman" w:cs="Times New Roman"/>
          <w:color w:val="000000"/>
          <w:sz w:val="24"/>
          <w:szCs w:val="24"/>
        </w:rPr>
        <w:t xml:space="preserve"> </w:t>
      </w:r>
      <w:r w:rsidRPr="00E07399">
        <w:rPr>
          <w:rFonts w:ascii="Times New Roman" w:eastAsia="Times New Roman" w:hAnsi="Times New Roman" w:cs="Times New Roman"/>
          <w:color w:val="000000"/>
          <w:sz w:val="24"/>
          <w:szCs w:val="24"/>
        </w:rPr>
        <w:t>technology and assessment to meet the needs of individual students.</w:t>
      </w:r>
    </w:p>
    <w:p w14:paraId="4581C24B" w14:textId="77777777" w:rsidR="00E07399" w:rsidRDefault="00E07399" w:rsidP="00E073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2424C15B" w14:textId="014DDA06" w:rsidR="00E07399" w:rsidRDefault="00E07399" w:rsidP="00E0739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i</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00D96147">
        <w:rPr>
          <w:rFonts w:ascii="Times New Roman" w:eastAsia="Times New Roman" w:hAnsi="Times New Roman" w:cs="Times New Roman"/>
          <w:color w:val="000000"/>
          <w:sz w:val="24"/>
          <w:szCs w:val="24"/>
        </w:rPr>
        <w:t xml:space="preserve">SPED 250, Language Development and Exceptional Individuals, 2 </w:t>
      </w:r>
      <w:proofErr w:type="spellStart"/>
      <w:r w:rsidR="00D96147">
        <w:rPr>
          <w:rFonts w:ascii="Times New Roman" w:eastAsia="Times New Roman" w:hAnsi="Times New Roman" w:cs="Times New Roman"/>
          <w:color w:val="000000"/>
          <w:sz w:val="24"/>
          <w:szCs w:val="24"/>
        </w:rPr>
        <w:t>s.h.</w:t>
      </w:r>
      <w:proofErr w:type="spellEnd"/>
    </w:p>
    <w:p w14:paraId="6351E1F8" w14:textId="6549130B" w:rsidR="00D96147" w:rsidRDefault="00D96147" w:rsidP="00D961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Language Development and Exceptional Individuals, 2 </w:t>
      </w:r>
      <w:proofErr w:type="spellStart"/>
      <w:r>
        <w:rPr>
          <w:rFonts w:ascii="Times New Roman" w:eastAsia="Times New Roman" w:hAnsi="Times New Roman" w:cs="Times New Roman"/>
          <w:color w:val="000000"/>
          <w:sz w:val="24"/>
          <w:szCs w:val="24"/>
        </w:rPr>
        <w:t>s.h.</w:t>
      </w:r>
      <w:proofErr w:type="spellEnd"/>
    </w:p>
    <w:p w14:paraId="5756D277" w14:textId="3239FA6D" w:rsidR="00D96147" w:rsidRDefault="00D96147"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004425B4" w:rsidRPr="004425B4">
        <w:rPr>
          <w:rFonts w:ascii="Times New Roman" w:eastAsia="Times New Roman" w:hAnsi="Times New Roman" w:cs="Times New Roman"/>
          <w:color w:val="000000"/>
          <w:sz w:val="24"/>
          <w:szCs w:val="24"/>
        </w:rPr>
        <w:t>Normal language development from birth through age 21, children’s progression through language</w:t>
      </w:r>
      <w:r w:rsidR="004425B4">
        <w:rPr>
          <w:rFonts w:ascii="Times New Roman" w:eastAsia="Times New Roman" w:hAnsi="Times New Roman" w:cs="Times New Roman"/>
          <w:color w:val="000000"/>
          <w:sz w:val="24"/>
          <w:szCs w:val="24"/>
        </w:rPr>
        <w:t xml:space="preserve"> </w:t>
      </w:r>
      <w:r w:rsidR="004425B4" w:rsidRPr="004425B4">
        <w:rPr>
          <w:rFonts w:ascii="Times New Roman" w:eastAsia="Times New Roman" w:hAnsi="Times New Roman" w:cs="Times New Roman"/>
          <w:color w:val="000000"/>
          <w:sz w:val="24"/>
          <w:szCs w:val="24"/>
        </w:rPr>
        <w:t>development stages at differing rates, and the effects of disabilities on language development. Course will</w:t>
      </w:r>
      <w:r w:rsidR="004425B4">
        <w:rPr>
          <w:rFonts w:ascii="Times New Roman" w:eastAsia="Times New Roman" w:hAnsi="Times New Roman" w:cs="Times New Roman"/>
          <w:color w:val="000000"/>
          <w:sz w:val="24"/>
          <w:szCs w:val="24"/>
        </w:rPr>
        <w:t xml:space="preserve"> </w:t>
      </w:r>
      <w:r w:rsidR="004425B4" w:rsidRPr="004425B4">
        <w:rPr>
          <w:rFonts w:ascii="Times New Roman" w:eastAsia="Times New Roman" w:hAnsi="Times New Roman" w:cs="Times New Roman"/>
          <w:color w:val="000000"/>
          <w:sz w:val="24"/>
          <w:szCs w:val="24"/>
        </w:rPr>
        <w:t>include effects of cultural and linguistic diversity on language development.</w:t>
      </w:r>
    </w:p>
    <w:p w14:paraId="0A7008C0" w14:textId="3F54BC06" w:rsidR="004425B4" w:rsidRPr="004425B4" w:rsidRDefault="004425B4"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C- or better in C&amp;I 110 or SPED 200</w:t>
      </w:r>
    </w:p>
    <w:p w14:paraId="38D5043C" w14:textId="77777777" w:rsidR="00D96147" w:rsidRPr="00070BCB" w:rsidRDefault="00D96147" w:rsidP="00D961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i/>
          <w:iCs/>
          <w:color w:val="000000"/>
          <w:sz w:val="24"/>
          <w:szCs w:val="24"/>
        </w:rPr>
      </w:pPr>
    </w:p>
    <w:p w14:paraId="5F1045F1" w14:textId="3235AF1E" w:rsidR="00D96147" w:rsidRDefault="00D96147" w:rsidP="00D9614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BE0D5E">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Language Development, 3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2-3</w:t>
      </w:r>
    </w:p>
    <w:p w14:paraId="08ACE6B2" w14:textId="093E6D3F" w:rsidR="004425B4" w:rsidRDefault="004425B4"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4425B4">
        <w:rPr>
          <w:rFonts w:ascii="Times New Roman" w:eastAsia="Times New Roman" w:hAnsi="Times New Roman" w:cs="Times New Roman"/>
          <w:color w:val="000000"/>
          <w:sz w:val="24"/>
          <w:szCs w:val="24"/>
        </w:rPr>
        <w:t>Exploration of typical and atypical language development, birth - age 21, including the stages of</w:t>
      </w:r>
      <w:r>
        <w:rPr>
          <w:rFonts w:ascii="Times New Roman" w:eastAsia="Times New Roman" w:hAnsi="Times New Roman" w:cs="Times New Roman"/>
          <w:color w:val="000000"/>
          <w:sz w:val="24"/>
          <w:szCs w:val="24"/>
        </w:rPr>
        <w:t xml:space="preserve"> </w:t>
      </w:r>
      <w:r w:rsidRPr="004425B4">
        <w:rPr>
          <w:rFonts w:ascii="Times New Roman" w:eastAsia="Times New Roman" w:hAnsi="Times New Roman" w:cs="Times New Roman"/>
          <w:color w:val="000000"/>
          <w:sz w:val="24"/>
          <w:szCs w:val="24"/>
        </w:rPr>
        <w:t>language acquisition and the varying rates at which children progress. This course also examines the effects of</w:t>
      </w:r>
      <w:r>
        <w:rPr>
          <w:rFonts w:ascii="Times New Roman" w:eastAsia="Times New Roman" w:hAnsi="Times New Roman" w:cs="Times New Roman"/>
          <w:color w:val="000000"/>
          <w:sz w:val="24"/>
          <w:szCs w:val="24"/>
        </w:rPr>
        <w:t xml:space="preserve"> </w:t>
      </w:r>
      <w:r w:rsidRPr="004425B4">
        <w:rPr>
          <w:rFonts w:ascii="Times New Roman" w:eastAsia="Times New Roman" w:hAnsi="Times New Roman" w:cs="Times New Roman"/>
          <w:color w:val="000000"/>
          <w:sz w:val="24"/>
          <w:szCs w:val="24"/>
        </w:rPr>
        <w:t>disabilities, culture, and linguistic diversity on language development.</w:t>
      </w:r>
    </w:p>
    <w:p w14:paraId="036789F2" w14:textId="0D4BD935" w:rsidR="004425B4" w:rsidRDefault="004425B4"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EDS 110</w:t>
      </w:r>
    </w:p>
    <w:p w14:paraId="679B6336" w14:textId="77777777" w:rsidR="004425B4" w:rsidRDefault="004425B4"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012F21C7" w14:textId="0DA7ACD7" w:rsidR="004425B4" w:rsidRDefault="004425B4"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j.</w:t>
      </w:r>
      <w:r>
        <w:rPr>
          <w:rFonts w:ascii="Times New Roman" w:eastAsia="Times New Roman" w:hAnsi="Times New Roman" w:cs="Times New Roman"/>
          <w:color w:val="000000"/>
          <w:sz w:val="24"/>
          <w:szCs w:val="24"/>
        </w:rPr>
        <w:tab/>
      </w:r>
      <w:r w:rsidR="00591342">
        <w:rPr>
          <w:rFonts w:ascii="Times New Roman" w:eastAsia="Times New Roman" w:hAnsi="Times New Roman" w:cs="Times New Roman"/>
          <w:color w:val="000000"/>
          <w:sz w:val="24"/>
          <w:szCs w:val="24"/>
        </w:rPr>
        <w:t xml:space="preserve">SPED 300, Characteristics of the Learner, 3 </w:t>
      </w:r>
      <w:proofErr w:type="spellStart"/>
      <w:r w:rsidR="00591342">
        <w:rPr>
          <w:rFonts w:ascii="Times New Roman" w:eastAsia="Times New Roman" w:hAnsi="Times New Roman" w:cs="Times New Roman"/>
          <w:color w:val="000000"/>
          <w:sz w:val="24"/>
          <w:szCs w:val="24"/>
        </w:rPr>
        <w:t>s.h.</w:t>
      </w:r>
      <w:proofErr w:type="spellEnd"/>
    </w:p>
    <w:p w14:paraId="7BC7B2FF" w14:textId="4A2FA82F" w:rsidR="00591342" w:rsidRDefault="00591342"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200</w:t>
      </w:r>
    </w:p>
    <w:p w14:paraId="617BF50D" w14:textId="345D5993" w:rsidR="00591342" w:rsidRDefault="00591342"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EDS 110</w:t>
      </w:r>
    </w:p>
    <w:p w14:paraId="109857AF" w14:textId="77777777" w:rsidR="00591342" w:rsidRDefault="00591342"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2B010C53" w14:textId="2D793586" w:rsidR="00591342" w:rsidRDefault="00591342" w:rsidP="004425B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k.</w:t>
      </w:r>
      <w:r>
        <w:rPr>
          <w:rFonts w:ascii="Times New Roman" w:eastAsia="Times New Roman" w:hAnsi="Times New Roman" w:cs="Times New Roman"/>
          <w:color w:val="000000"/>
          <w:sz w:val="24"/>
          <w:szCs w:val="24"/>
        </w:rPr>
        <w:tab/>
        <w:t xml:space="preserve">SPED 320, Learning Environment, 3 </w:t>
      </w:r>
      <w:proofErr w:type="spellStart"/>
      <w:r>
        <w:rPr>
          <w:rFonts w:ascii="Times New Roman" w:eastAsia="Times New Roman" w:hAnsi="Times New Roman" w:cs="Times New Roman"/>
          <w:color w:val="000000"/>
          <w:sz w:val="24"/>
          <w:szCs w:val="24"/>
        </w:rPr>
        <w:t>s.h.</w:t>
      </w:r>
      <w:proofErr w:type="spellEnd"/>
    </w:p>
    <w:p w14:paraId="698219FA" w14:textId="55B85793" w:rsidR="00591342" w:rsidRDefault="00591342" w:rsidP="0059134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r>
      <w:r w:rsidR="00977BF5">
        <w:rPr>
          <w:rFonts w:ascii="Times New Roman" w:eastAsia="Times New Roman" w:hAnsi="Times New Roman" w:cs="Times New Roman"/>
          <w:color w:val="000000"/>
          <w:sz w:val="24"/>
          <w:szCs w:val="24"/>
        </w:rPr>
        <w:t>Learning Environment</w:t>
      </w:r>
    </w:p>
    <w:p w14:paraId="74473ADF" w14:textId="398D947C" w:rsidR="00977BF5" w:rsidRP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977BF5">
        <w:rPr>
          <w:rFonts w:ascii="Times New Roman" w:eastAsia="Times New Roman" w:hAnsi="Times New Roman" w:cs="Times New Roman"/>
          <w:color w:val="000000"/>
          <w:sz w:val="24"/>
          <w:szCs w:val="24"/>
        </w:rPr>
        <w:t>Exploration of individual and group motivators and behavior management techniques. Strategies for</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creating learning environments that promote positive social interaction and active engagement in learning.</w:t>
      </w:r>
    </w:p>
    <w:p w14:paraId="2DDB1A23" w14:textId="15972AB3"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200</w:t>
      </w:r>
    </w:p>
    <w:p w14:paraId="41F384CB" w14:textId="77777777" w:rsidR="00977BF5" w:rsidRP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3F2B716C" w14:textId="47DDC38A" w:rsidR="00591342" w:rsidRDefault="00591342" w:rsidP="0059134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r>
      <w:r w:rsidR="00977BF5">
        <w:rPr>
          <w:rFonts w:ascii="Times New Roman" w:eastAsia="Times New Roman" w:hAnsi="Times New Roman" w:cs="Times New Roman"/>
          <w:color w:val="000000"/>
          <w:sz w:val="24"/>
          <w:szCs w:val="24"/>
        </w:rPr>
        <w:t>Strategies to Support Social-Emotional Growth</w:t>
      </w:r>
    </w:p>
    <w:p w14:paraId="71EB4ABB" w14:textId="4D660ECB"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77BF5">
        <w:rPr>
          <w:rFonts w:ascii="Times New Roman" w:eastAsia="Times New Roman" w:hAnsi="Times New Roman" w:cs="Times New Roman"/>
          <w:color w:val="000000"/>
          <w:sz w:val="24"/>
          <w:szCs w:val="24"/>
        </w:rPr>
        <w:t>Examines learners' interpersonal, dispositional, and behavioral skills development from birth</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through adolescence; individual and group motivators; behavior management systems and their legal aspects;</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strategies for creating learning environments that promote positive social interaction and active engagement in</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learning.</w:t>
      </w:r>
    </w:p>
    <w:p w14:paraId="7431AAF0" w14:textId="10179CC4"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EDS 110</w:t>
      </w:r>
    </w:p>
    <w:p w14:paraId="2EB0F549" w14:textId="77777777"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13D716BC" w14:textId="31DA1619"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l.</w:t>
      </w:r>
      <w:r>
        <w:rPr>
          <w:rFonts w:ascii="Times New Roman" w:eastAsia="Times New Roman" w:hAnsi="Times New Roman" w:cs="Times New Roman"/>
          <w:color w:val="000000"/>
          <w:sz w:val="24"/>
          <w:szCs w:val="24"/>
        </w:rPr>
        <w:tab/>
        <w:t xml:space="preserve">SPED 360, Health Issues of Special Needs Students, 2 </w:t>
      </w:r>
      <w:proofErr w:type="spellStart"/>
      <w:r>
        <w:rPr>
          <w:rFonts w:ascii="Times New Roman" w:eastAsia="Times New Roman" w:hAnsi="Times New Roman" w:cs="Times New Roman"/>
          <w:color w:val="000000"/>
          <w:sz w:val="24"/>
          <w:szCs w:val="24"/>
        </w:rPr>
        <w:t>s.h.</w:t>
      </w:r>
      <w:proofErr w:type="spellEnd"/>
    </w:p>
    <w:p w14:paraId="5CDA5258" w14:textId="4E597726"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Health Issues of Special Needs Students, 2 </w:t>
      </w:r>
      <w:proofErr w:type="spellStart"/>
      <w:r>
        <w:rPr>
          <w:rFonts w:ascii="Times New Roman" w:eastAsia="Times New Roman" w:hAnsi="Times New Roman" w:cs="Times New Roman"/>
          <w:color w:val="000000"/>
          <w:sz w:val="24"/>
          <w:szCs w:val="24"/>
        </w:rPr>
        <w:t>s.h.</w:t>
      </w:r>
      <w:proofErr w:type="spellEnd"/>
    </w:p>
    <w:p w14:paraId="48F97FE1" w14:textId="0CA69827" w:rsidR="00977BF5" w:rsidRP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77BF5">
        <w:rPr>
          <w:rFonts w:ascii="Times New Roman" w:eastAsia="Times New Roman" w:hAnsi="Times New Roman" w:cs="Times New Roman"/>
          <w:color w:val="000000"/>
          <w:sz w:val="24"/>
          <w:szCs w:val="24"/>
        </w:rPr>
        <w:t>Introduction to health issues of children with disabilities. Includes basic knowledge of common</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medical conditions, treatment, effects on physical, cognitive, emotional, social, and educational behaviors; basic</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 xml:space="preserve">skills for physical </w:t>
      </w:r>
      <w:r w:rsidRPr="00977BF5">
        <w:rPr>
          <w:rFonts w:ascii="Times New Roman" w:eastAsia="Times New Roman" w:hAnsi="Times New Roman" w:cs="Times New Roman"/>
          <w:color w:val="000000"/>
          <w:sz w:val="24"/>
          <w:szCs w:val="24"/>
        </w:rPr>
        <w:lastRenderedPageBreak/>
        <w:t>accommodation; and roles and responsibilities in identifying, assessing, and providing</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services.</w:t>
      </w:r>
    </w:p>
    <w:p w14:paraId="143FC8F3" w14:textId="78800F69"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200 and 300, or permission of instructor</w:t>
      </w:r>
    </w:p>
    <w:p w14:paraId="076644B2" w14:textId="77777777"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5B4EA59B" w14:textId="23E56DE2"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Students with Moderate/Extensive Support Needs, 3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2-3</w:t>
      </w:r>
    </w:p>
    <w:p w14:paraId="4B935A61" w14:textId="343BF0CC" w:rsidR="00977BF5" w:rsidRP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977BF5">
        <w:rPr>
          <w:rFonts w:ascii="Times New Roman" w:eastAsia="Times New Roman" w:hAnsi="Times New Roman" w:cs="Times New Roman"/>
          <w:color w:val="000000"/>
          <w:sz w:val="24"/>
          <w:szCs w:val="24"/>
        </w:rPr>
        <w:t>Assessment and planning techniques for the unique learning, social, behavioral, health, and</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transition needs of students with moderate to extensive support needs, including basic skills for physical</w:t>
      </w:r>
      <w:r>
        <w:rPr>
          <w:rFonts w:ascii="Times New Roman" w:eastAsia="Times New Roman" w:hAnsi="Times New Roman" w:cs="Times New Roman"/>
          <w:color w:val="000000"/>
          <w:sz w:val="24"/>
          <w:szCs w:val="24"/>
        </w:rPr>
        <w:t xml:space="preserve"> </w:t>
      </w:r>
      <w:r w:rsidRPr="00977BF5">
        <w:rPr>
          <w:rFonts w:ascii="Times New Roman" w:eastAsia="Times New Roman" w:hAnsi="Times New Roman" w:cs="Times New Roman"/>
          <w:color w:val="000000"/>
          <w:sz w:val="24"/>
          <w:szCs w:val="24"/>
        </w:rPr>
        <w:t>accommodation and educators’ roles and responsibilities in identifying and providing services.</w:t>
      </w:r>
    </w:p>
    <w:p w14:paraId="6E0CCD9E" w14:textId="65A3E8CA" w:rsidR="00977BF5" w:rsidRDefault="00977BF5"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EDS 110 and SPED 300</w:t>
      </w:r>
    </w:p>
    <w:p w14:paraId="4DD6EB58" w14:textId="77777777" w:rsidR="00896B81" w:rsidRDefault="00896B81"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700C352B" w14:textId="19BE083B" w:rsidR="00896B81" w:rsidRDefault="00896B81" w:rsidP="00977BF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m.</w:t>
      </w:r>
      <w:r>
        <w:rPr>
          <w:rFonts w:ascii="Times New Roman" w:eastAsia="Times New Roman" w:hAnsi="Times New Roman" w:cs="Times New Roman"/>
          <w:color w:val="000000"/>
          <w:sz w:val="24"/>
          <w:szCs w:val="24"/>
        </w:rPr>
        <w:tab/>
        <w:t xml:space="preserve">SPED 370, Assessment, 4 </w:t>
      </w:r>
      <w:proofErr w:type="spellStart"/>
      <w:r>
        <w:rPr>
          <w:rFonts w:ascii="Times New Roman" w:eastAsia="Times New Roman" w:hAnsi="Times New Roman" w:cs="Times New Roman"/>
          <w:color w:val="000000"/>
          <w:sz w:val="24"/>
          <w:szCs w:val="24"/>
        </w:rPr>
        <w:t>s.h.</w:t>
      </w:r>
      <w:proofErr w:type="spellEnd"/>
    </w:p>
    <w:p w14:paraId="3A11A007" w14:textId="52AA31AE" w:rsidR="00896B81" w:rsidRDefault="00896B81" w:rsidP="00896B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Assessment, 4 </w:t>
      </w:r>
      <w:proofErr w:type="spellStart"/>
      <w:r>
        <w:rPr>
          <w:rFonts w:ascii="Times New Roman" w:eastAsia="Times New Roman" w:hAnsi="Times New Roman" w:cs="Times New Roman"/>
          <w:color w:val="000000"/>
          <w:sz w:val="24"/>
          <w:szCs w:val="24"/>
        </w:rPr>
        <w:t>s.h.</w:t>
      </w:r>
      <w:proofErr w:type="spellEnd"/>
    </w:p>
    <w:p w14:paraId="660E1EBA" w14:textId="3FC3ACC0" w:rsidR="00896B81" w:rsidRDefault="00896B81" w:rsidP="00896B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280, 320; ENG 180 and 280; fully accepted into Teacher Education Program (TEP)</w:t>
      </w:r>
    </w:p>
    <w:p w14:paraId="5E78BC03" w14:textId="77777777" w:rsidR="00896B81" w:rsidRDefault="00896B81" w:rsidP="00896B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0916F6E6" w14:textId="4BD9B614" w:rsidR="00896B81" w:rsidRDefault="00896B81" w:rsidP="00896B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Assessment in Special Education, 2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2-4</w:t>
      </w:r>
    </w:p>
    <w:p w14:paraId="46BDC2A0" w14:textId="1BB38340" w:rsidR="00896B81" w:rsidRDefault="00896B81" w:rsidP="00896B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xml:space="preserve">: </w:t>
      </w:r>
      <w:r w:rsidR="00963C7D">
        <w:rPr>
          <w:rFonts w:ascii="Times New Roman" w:eastAsia="Times New Roman" w:hAnsi="Times New Roman" w:cs="Times New Roman"/>
          <w:color w:val="000000"/>
          <w:sz w:val="24"/>
          <w:szCs w:val="24"/>
        </w:rPr>
        <w:t>SPED 280; ENG 180 and 280; fully accepted into Teacher Education Program (TEP)</w:t>
      </w:r>
    </w:p>
    <w:p w14:paraId="46060CD2" w14:textId="77777777" w:rsidR="00963C7D" w:rsidRDefault="00963C7D" w:rsidP="00896B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72D66676" w14:textId="2120AE59" w:rsidR="00963C7D" w:rsidRDefault="00963C7D" w:rsidP="00896B81">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n.</w:t>
      </w:r>
      <w:r>
        <w:rPr>
          <w:rFonts w:ascii="Times New Roman" w:eastAsia="Times New Roman" w:hAnsi="Times New Roman" w:cs="Times New Roman"/>
          <w:color w:val="000000"/>
          <w:sz w:val="24"/>
          <w:szCs w:val="24"/>
        </w:rPr>
        <w:tab/>
        <w:t xml:space="preserve">SPED 400, Planning for Instruction, 3 </w:t>
      </w:r>
      <w:proofErr w:type="spellStart"/>
      <w:r>
        <w:rPr>
          <w:rFonts w:ascii="Times New Roman" w:eastAsia="Times New Roman" w:hAnsi="Times New Roman" w:cs="Times New Roman"/>
          <w:color w:val="000000"/>
          <w:sz w:val="24"/>
          <w:szCs w:val="24"/>
        </w:rPr>
        <w:t>s.h.</w:t>
      </w:r>
      <w:proofErr w:type="spellEnd"/>
    </w:p>
    <w:p w14:paraId="0AAA82B6" w14:textId="1873E710"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Planning for Instruction, 3 </w:t>
      </w:r>
      <w:proofErr w:type="spellStart"/>
      <w:r>
        <w:rPr>
          <w:rFonts w:ascii="Times New Roman" w:eastAsia="Times New Roman" w:hAnsi="Times New Roman" w:cs="Times New Roman"/>
          <w:color w:val="000000"/>
          <w:sz w:val="24"/>
          <w:szCs w:val="24"/>
        </w:rPr>
        <w:t>s.h.</w:t>
      </w:r>
      <w:proofErr w:type="spellEnd"/>
    </w:p>
    <w:p w14:paraId="6CC4C4D0" w14:textId="132933B4"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370</w:t>
      </w:r>
    </w:p>
    <w:p w14:paraId="31296A1C" w14:textId="77777777"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25CEE0DE" w14:textId="2EB12EFF"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Methods of Instruction – PreK-12, 4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3-4</w:t>
      </w:r>
    </w:p>
    <w:p w14:paraId="53BF496F" w14:textId="7F8639D3"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300; ENG 180 and 280; fully accepted into the Teacher Education Program (TEP)</w:t>
      </w:r>
    </w:p>
    <w:p w14:paraId="5A52EE90" w14:textId="77777777"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4BC9862C" w14:textId="56A67185"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o.</w:t>
      </w:r>
      <w:r>
        <w:rPr>
          <w:rFonts w:ascii="Times New Roman" w:eastAsia="Times New Roman" w:hAnsi="Times New Roman" w:cs="Times New Roman"/>
          <w:color w:val="000000"/>
          <w:sz w:val="24"/>
          <w:szCs w:val="24"/>
        </w:rPr>
        <w:tab/>
        <w:t xml:space="preserve">SPED 415, Behavior Seminar, 2 </w:t>
      </w:r>
      <w:proofErr w:type="spellStart"/>
      <w:r>
        <w:rPr>
          <w:rFonts w:ascii="Times New Roman" w:eastAsia="Times New Roman" w:hAnsi="Times New Roman" w:cs="Times New Roman"/>
          <w:color w:val="000000"/>
          <w:sz w:val="24"/>
          <w:szCs w:val="24"/>
        </w:rPr>
        <w:t>s.h.</w:t>
      </w:r>
      <w:proofErr w:type="spellEnd"/>
    </w:p>
    <w:p w14:paraId="256AE9CB" w14:textId="6C327578"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Behavior Seminar</w:t>
      </w:r>
    </w:p>
    <w:p w14:paraId="0F2842E9" w14:textId="0BD3F366"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370 with a grade of C- or better</w:t>
      </w:r>
    </w:p>
    <w:p w14:paraId="09F8DA8A" w14:textId="46BEB0DE"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Coreq</w:t>
      </w:r>
      <w:proofErr w:type="spellEnd"/>
      <w:r>
        <w:rPr>
          <w:rFonts w:ascii="Times New Roman" w:eastAsia="Times New Roman" w:hAnsi="Times New Roman" w:cs="Times New Roman"/>
          <w:color w:val="000000"/>
          <w:sz w:val="24"/>
          <w:szCs w:val="24"/>
        </w:rPr>
        <w:t>: SPED 430 or 445</w:t>
      </w:r>
    </w:p>
    <w:p w14:paraId="075B3797" w14:textId="77777777"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76D744C3" w14:textId="09AEFAE7"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Behavior Interventions – PreK-12</w:t>
      </w:r>
    </w:p>
    <w:p w14:paraId="169BA6A9" w14:textId="5645089B"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370</w:t>
      </w:r>
    </w:p>
    <w:p w14:paraId="4E8BFF47" w14:textId="3252F977"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Coreq</w:t>
      </w:r>
      <w:proofErr w:type="spellEnd"/>
      <w:r>
        <w:rPr>
          <w:rFonts w:ascii="Times New Roman" w:eastAsia="Times New Roman" w:hAnsi="Times New Roman" w:cs="Times New Roman"/>
          <w:color w:val="000000"/>
          <w:sz w:val="24"/>
          <w:szCs w:val="24"/>
        </w:rPr>
        <w:t>: None</w:t>
      </w:r>
    </w:p>
    <w:p w14:paraId="0BFEFCAF" w14:textId="77777777"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703EA6C5" w14:textId="39454D89"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p.</w:t>
      </w:r>
      <w:r>
        <w:rPr>
          <w:rFonts w:ascii="Times New Roman" w:eastAsia="Times New Roman" w:hAnsi="Times New Roman" w:cs="Times New Roman"/>
          <w:color w:val="000000"/>
          <w:sz w:val="24"/>
          <w:szCs w:val="24"/>
        </w:rPr>
        <w:tab/>
        <w:t xml:space="preserve">SPED 417, Collaboration and Co-Teaching, 2 </w:t>
      </w:r>
      <w:proofErr w:type="spellStart"/>
      <w:r>
        <w:rPr>
          <w:rFonts w:ascii="Times New Roman" w:eastAsia="Times New Roman" w:hAnsi="Times New Roman" w:cs="Times New Roman"/>
          <w:color w:val="000000"/>
          <w:sz w:val="24"/>
          <w:szCs w:val="24"/>
        </w:rPr>
        <w:t>s.h.</w:t>
      </w:r>
      <w:proofErr w:type="spellEnd"/>
    </w:p>
    <w:p w14:paraId="0CD2F6E9" w14:textId="3F22F09D"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 xml:space="preserve">Collaboration and Co-Teaching, 2 </w:t>
      </w:r>
      <w:proofErr w:type="spellStart"/>
      <w:r>
        <w:rPr>
          <w:rFonts w:ascii="Times New Roman" w:eastAsia="Times New Roman" w:hAnsi="Times New Roman" w:cs="Times New Roman"/>
          <w:color w:val="000000"/>
          <w:sz w:val="24"/>
          <w:szCs w:val="24"/>
        </w:rPr>
        <w:t>s.h.</w:t>
      </w:r>
      <w:proofErr w:type="spellEnd"/>
    </w:p>
    <w:p w14:paraId="67246DAA" w14:textId="3B360CCA" w:rsidR="00963C7D" w:rsidRDefault="00963C7D" w:rsidP="00390B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390BB2" w:rsidRPr="00390BB2">
        <w:rPr>
          <w:rFonts w:ascii="Times New Roman" w:eastAsia="Times New Roman" w:hAnsi="Times New Roman" w:cs="Times New Roman"/>
          <w:color w:val="000000"/>
          <w:sz w:val="24"/>
          <w:szCs w:val="24"/>
        </w:rPr>
        <w:t>Factors and processes that promote effective communication and collaboration between school</w:t>
      </w:r>
      <w:r w:rsidR="00390BB2">
        <w:rPr>
          <w:rFonts w:ascii="Times New Roman" w:eastAsia="Times New Roman" w:hAnsi="Times New Roman" w:cs="Times New Roman"/>
          <w:color w:val="000000"/>
          <w:sz w:val="24"/>
          <w:szCs w:val="24"/>
        </w:rPr>
        <w:t xml:space="preserve"> </w:t>
      </w:r>
      <w:r w:rsidR="00390BB2" w:rsidRPr="00390BB2">
        <w:rPr>
          <w:rFonts w:ascii="Times New Roman" w:eastAsia="Times New Roman" w:hAnsi="Times New Roman" w:cs="Times New Roman"/>
          <w:color w:val="000000"/>
          <w:sz w:val="24"/>
          <w:szCs w:val="24"/>
        </w:rPr>
        <w:t>professionals, between the school and families, and school and community services are addressed. Theories and</w:t>
      </w:r>
      <w:r w:rsidR="00390BB2">
        <w:rPr>
          <w:rFonts w:ascii="Times New Roman" w:eastAsia="Times New Roman" w:hAnsi="Times New Roman" w:cs="Times New Roman"/>
          <w:color w:val="000000"/>
          <w:sz w:val="24"/>
          <w:szCs w:val="24"/>
        </w:rPr>
        <w:t xml:space="preserve"> </w:t>
      </w:r>
      <w:r w:rsidR="00390BB2" w:rsidRPr="00390BB2">
        <w:rPr>
          <w:rFonts w:ascii="Times New Roman" w:eastAsia="Times New Roman" w:hAnsi="Times New Roman" w:cs="Times New Roman"/>
          <w:color w:val="000000"/>
          <w:sz w:val="24"/>
          <w:szCs w:val="24"/>
        </w:rPr>
        <w:t>practice in models of co-teaching are included.</w:t>
      </w:r>
    </w:p>
    <w:p w14:paraId="3ADFAC4E" w14:textId="1097AC8A"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200</w:t>
      </w:r>
    </w:p>
    <w:p w14:paraId="60CF4708" w14:textId="77777777"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3E01CF43" w14:textId="682428F1"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 xml:space="preserve">Transition and Collaboration, 3 </w:t>
      </w:r>
      <w:proofErr w:type="spellStart"/>
      <w:r>
        <w:rPr>
          <w:rFonts w:ascii="Times New Roman" w:eastAsia="Times New Roman" w:hAnsi="Times New Roman" w:cs="Times New Roman"/>
          <w:color w:val="000000"/>
          <w:sz w:val="24"/>
          <w:szCs w:val="24"/>
        </w:rPr>
        <w:t>s.h.</w:t>
      </w:r>
      <w:proofErr w:type="spellEnd"/>
      <w:r>
        <w:rPr>
          <w:rFonts w:ascii="Times New Roman" w:eastAsia="Times New Roman" w:hAnsi="Times New Roman" w:cs="Times New Roman"/>
          <w:color w:val="000000"/>
          <w:sz w:val="24"/>
          <w:szCs w:val="24"/>
        </w:rPr>
        <w:t>, with a temporary variable credit transition period of 2-3</w:t>
      </w:r>
    </w:p>
    <w:p w14:paraId="4BC9306C" w14:textId="77719D01" w:rsidR="00963C7D" w:rsidRDefault="008A54D2" w:rsidP="007E5CA9">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7E5CA9" w:rsidRPr="007E5CA9">
        <w:rPr>
          <w:rFonts w:ascii="Times New Roman" w:eastAsia="Times New Roman" w:hAnsi="Times New Roman" w:cs="Times New Roman"/>
          <w:color w:val="000000"/>
          <w:sz w:val="24"/>
          <w:szCs w:val="24"/>
        </w:rPr>
        <w:t>Factors and processes that promote effective communication and collaboration among school</w:t>
      </w:r>
      <w:r w:rsidR="007E5CA9">
        <w:rPr>
          <w:rFonts w:ascii="Times New Roman" w:eastAsia="Times New Roman" w:hAnsi="Times New Roman" w:cs="Times New Roman"/>
          <w:color w:val="000000"/>
          <w:sz w:val="24"/>
          <w:szCs w:val="24"/>
        </w:rPr>
        <w:t xml:space="preserve"> </w:t>
      </w:r>
      <w:r w:rsidR="007E5CA9" w:rsidRPr="007E5CA9">
        <w:rPr>
          <w:rFonts w:ascii="Times New Roman" w:eastAsia="Times New Roman" w:hAnsi="Times New Roman" w:cs="Times New Roman"/>
          <w:color w:val="000000"/>
          <w:sz w:val="24"/>
          <w:szCs w:val="24"/>
        </w:rPr>
        <w:t>professionals, between schools and families, and school and community services are addressed. Transition</w:t>
      </w:r>
      <w:r w:rsidR="007E5CA9">
        <w:rPr>
          <w:rFonts w:ascii="Times New Roman" w:eastAsia="Times New Roman" w:hAnsi="Times New Roman" w:cs="Times New Roman"/>
          <w:color w:val="000000"/>
          <w:sz w:val="24"/>
          <w:szCs w:val="24"/>
        </w:rPr>
        <w:t xml:space="preserve"> </w:t>
      </w:r>
      <w:r w:rsidR="007E5CA9" w:rsidRPr="007E5CA9">
        <w:rPr>
          <w:rFonts w:ascii="Times New Roman" w:eastAsia="Times New Roman" w:hAnsi="Times New Roman" w:cs="Times New Roman"/>
          <w:color w:val="000000"/>
          <w:sz w:val="24"/>
          <w:szCs w:val="24"/>
        </w:rPr>
        <w:t>planning and processing are included.</w:t>
      </w:r>
    </w:p>
    <w:p w14:paraId="31E1F52B" w14:textId="6B2393A4" w:rsidR="00963C7D" w:rsidRDefault="00963C7D"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SPED 370; fully accepted into the Teacher Education Program (TEP)</w:t>
      </w:r>
    </w:p>
    <w:p w14:paraId="2B29D350" w14:textId="77777777" w:rsidR="007E5CA9" w:rsidRDefault="007E5CA9"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529FCF39" w14:textId="24C790BD" w:rsidR="007E5CA9" w:rsidRDefault="007E5CA9" w:rsidP="00963C7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q.</w:t>
      </w:r>
      <w:r>
        <w:rPr>
          <w:rFonts w:ascii="Times New Roman" w:eastAsia="Times New Roman" w:hAnsi="Times New Roman" w:cs="Times New Roman"/>
          <w:color w:val="000000"/>
          <w:sz w:val="24"/>
          <w:szCs w:val="24"/>
        </w:rPr>
        <w:tab/>
      </w:r>
      <w:r w:rsidR="002A5258">
        <w:rPr>
          <w:rFonts w:ascii="Times New Roman" w:eastAsia="Times New Roman" w:hAnsi="Times New Roman" w:cs="Times New Roman"/>
          <w:color w:val="000000"/>
          <w:sz w:val="24"/>
          <w:szCs w:val="24"/>
        </w:rPr>
        <w:t xml:space="preserve">SPED 420, Instructional Delivery in Special Education – Pre-K-12, 4 </w:t>
      </w:r>
      <w:proofErr w:type="spellStart"/>
      <w:r w:rsidR="002A5258">
        <w:rPr>
          <w:rFonts w:ascii="Times New Roman" w:eastAsia="Times New Roman" w:hAnsi="Times New Roman" w:cs="Times New Roman"/>
          <w:color w:val="000000"/>
          <w:sz w:val="24"/>
          <w:szCs w:val="24"/>
        </w:rPr>
        <w:t>s.h.</w:t>
      </w:r>
      <w:proofErr w:type="spellEnd"/>
    </w:p>
    <w:p w14:paraId="6E8C3333" w14:textId="09206599" w:rsidR="00311D6C" w:rsidRDefault="002A5258" w:rsidP="002A52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r>
      <w:r w:rsidR="00311D6C">
        <w:rPr>
          <w:rFonts w:ascii="Times New Roman" w:eastAsia="Times New Roman" w:hAnsi="Times New Roman" w:cs="Times New Roman"/>
          <w:color w:val="000000"/>
          <w:sz w:val="24"/>
          <w:szCs w:val="24"/>
        </w:rPr>
        <w:t xml:space="preserve">Instructional Delivery in Special Education – Pre-K-12, 4 </w:t>
      </w:r>
      <w:proofErr w:type="spellStart"/>
      <w:r w:rsidR="00311D6C">
        <w:rPr>
          <w:rFonts w:ascii="Times New Roman" w:eastAsia="Times New Roman" w:hAnsi="Times New Roman" w:cs="Times New Roman"/>
          <w:color w:val="000000"/>
          <w:sz w:val="24"/>
          <w:szCs w:val="24"/>
        </w:rPr>
        <w:t>s.h.</w:t>
      </w:r>
      <w:proofErr w:type="spellEnd"/>
    </w:p>
    <w:p w14:paraId="5C47EDBB" w14:textId="709BA7B3" w:rsidR="00311D6C" w:rsidRDefault="00311D6C" w:rsidP="002A52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sidR="002A5258">
        <w:rPr>
          <w:rFonts w:ascii="Times New Roman" w:eastAsia="Times New Roman" w:hAnsi="Times New Roman" w:cs="Times New Roman"/>
          <w:color w:val="000000"/>
          <w:sz w:val="24"/>
          <w:szCs w:val="24"/>
        </w:rPr>
        <w:t>Prereq</w:t>
      </w:r>
      <w:proofErr w:type="spellEnd"/>
      <w:r w:rsidR="002A525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RDG 384; SPED 400, 460</w:t>
      </w:r>
    </w:p>
    <w:p w14:paraId="4EDC3521" w14:textId="77777777" w:rsidR="00311D6C" w:rsidRDefault="00311D6C" w:rsidP="002A52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3B42B5FB" w14:textId="1C1FFEFE" w:rsidR="00311D6C" w:rsidRDefault="002A5258" w:rsidP="002A52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r>
      <w:r w:rsidR="00311D6C">
        <w:rPr>
          <w:rFonts w:ascii="Times New Roman" w:eastAsia="Times New Roman" w:hAnsi="Times New Roman" w:cs="Times New Roman"/>
          <w:color w:val="000000"/>
          <w:sz w:val="24"/>
          <w:szCs w:val="24"/>
        </w:rPr>
        <w:t xml:space="preserve">Academic Interventions – PreK-12, 2 </w:t>
      </w:r>
      <w:proofErr w:type="spellStart"/>
      <w:r w:rsidR="00311D6C">
        <w:rPr>
          <w:rFonts w:ascii="Times New Roman" w:eastAsia="Times New Roman" w:hAnsi="Times New Roman" w:cs="Times New Roman"/>
          <w:color w:val="000000"/>
          <w:sz w:val="24"/>
          <w:szCs w:val="24"/>
        </w:rPr>
        <w:t>s.h.</w:t>
      </w:r>
      <w:proofErr w:type="spellEnd"/>
      <w:r w:rsidR="00311D6C">
        <w:rPr>
          <w:rFonts w:ascii="Times New Roman" w:eastAsia="Times New Roman" w:hAnsi="Times New Roman" w:cs="Times New Roman"/>
          <w:color w:val="000000"/>
          <w:sz w:val="24"/>
          <w:szCs w:val="24"/>
        </w:rPr>
        <w:t>, with a temporary variable credit transition period of 2-4</w:t>
      </w:r>
    </w:p>
    <w:p w14:paraId="5100F4AA" w14:textId="389EFCF6" w:rsidR="002A5258" w:rsidRDefault="00311D6C" w:rsidP="002A52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sidR="002A5258">
        <w:rPr>
          <w:rFonts w:ascii="Times New Roman" w:eastAsia="Times New Roman" w:hAnsi="Times New Roman" w:cs="Times New Roman"/>
          <w:color w:val="000000"/>
          <w:sz w:val="24"/>
          <w:szCs w:val="24"/>
        </w:rPr>
        <w:t>Prereq</w:t>
      </w:r>
      <w:proofErr w:type="spellEnd"/>
      <w:r w:rsidR="002A5258">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LA 384; SPED 400</w:t>
      </w:r>
    </w:p>
    <w:p w14:paraId="35426488" w14:textId="77777777" w:rsidR="00311D6C" w:rsidRDefault="00311D6C" w:rsidP="002A52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54B44302" w14:textId="18D8ECB7" w:rsidR="00311D6C" w:rsidRDefault="00311D6C" w:rsidP="002A525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r.</w:t>
      </w:r>
      <w:r>
        <w:rPr>
          <w:rFonts w:ascii="Times New Roman" w:eastAsia="Times New Roman" w:hAnsi="Times New Roman" w:cs="Times New Roman"/>
          <w:color w:val="000000"/>
          <w:sz w:val="24"/>
          <w:szCs w:val="24"/>
        </w:rPr>
        <w:tab/>
        <w:t xml:space="preserve">SPED 460, Fieldwork in Special Education, 1 </w:t>
      </w:r>
      <w:proofErr w:type="spellStart"/>
      <w:r>
        <w:rPr>
          <w:rFonts w:ascii="Times New Roman" w:eastAsia="Times New Roman" w:hAnsi="Times New Roman" w:cs="Times New Roman"/>
          <w:color w:val="000000"/>
          <w:sz w:val="24"/>
          <w:szCs w:val="24"/>
        </w:rPr>
        <w:t>s.h.</w:t>
      </w:r>
      <w:proofErr w:type="spellEnd"/>
    </w:p>
    <w:p w14:paraId="6565A1FF" w14:textId="70B08A57" w:rsidR="00311D6C" w:rsidRDefault="00311D6C" w:rsidP="00311D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Current:</w:t>
      </w:r>
      <w:r>
        <w:rPr>
          <w:rFonts w:ascii="Times New Roman" w:eastAsia="Times New Roman" w:hAnsi="Times New Roman" w:cs="Times New Roman"/>
          <w:color w:val="000000"/>
          <w:sz w:val="24"/>
          <w:szCs w:val="24"/>
        </w:rPr>
        <w:tab/>
        <w:t>Fieldwork in Special Education</w:t>
      </w:r>
    </w:p>
    <w:p w14:paraId="5C6A268B" w14:textId="1A99149B" w:rsidR="00311D6C" w:rsidRPr="00311D6C" w:rsidRDefault="00311D6C" w:rsidP="00311D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311D6C">
        <w:rPr>
          <w:rFonts w:ascii="Times New Roman" w:eastAsia="Times New Roman" w:hAnsi="Times New Roman" w:cs="Times New Roman"/>
          <w:color w:val="000000"/>
          <w:sz w:val="24"/>
          <w:szCs w:val="24"/>
        </w:rPr>
        <w:t>Experience in the planning, implementation, and assessment of developmentally appropriate</w:t>
      </w:r>
      <w:r>
        <w:rPr>
          <w:rFonts w:ascii="Times New Roman" w:eastAsia="Times New Roman" w:hAnsi="Times New Roman" w:cs="Times New Roman"/>
          <w:color w:val="000000"/>
          <w:sz w:val="24"/>
          <w:szCs w:val="24"/>
        </w:rPr>
        <w:t xml:space="preserve"> </w:t>
      </w:r>
      <w:r w:rsidRPr="00311D6C">
        <w:rPr>
          <w:rFonts w:ascii="Times New Roman" w:eastAsia="Times New Roman" w:hAnsi="Times New Roman" w:cs="Times New Roman"/>
          <w:color w:val="000000"/>
          <w:sz w:val="24"/>
          <w:szCs w:val="24"/>
        </w:rPr>
        <w:t>instruction of students with disabilities in different settings.</w:t>
      </w:r>
    </w:p>
    <w:p w14:paraId="171F39D4" w14:textId="77777777" w:rsidR="00311D6C" w:rsidRDefault="00311D6C" w:rsidP="00311D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p>
    <w:p w14:paraId="0704AC20" w14:textId="41590670" w:rsidR="00311D6C" w:rsidRDefault="00311D6C" w:rsidP="00311D6C">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591342">
        <w:rPr>
          <w:rFonts w:ascii="Times New Roman" w:eastAsia="Times New Roman" w:hAnsi="Times New Roman" w:cs="Times New Roman"/>
          <w:b/>
          <w:bCs/>
          <w:color w:val="000000"/>
          <w:sz w:val="24"/>
          <w:szCs w:val="24"/>
        </w:rPr>
        <w:t>Proposed</w:t>
      </w:r>
      <w:r>
        <w:rPr>
          <w:rFonts w:ascii="Times New Roman" w:eastAsia="Times New Roman" w:hAnsi="Times New Roman" w:cs="Times New Roman"/>
          <w:color w:val="000000"/>
          <w:sz w:val="24"/>
          <w:szCs w:val="24"/>
        </w:rPr>
        <w:tab/>
        <w:t>Fieldwork in Special Education II</w:t>
      </w:r>
    </w:p>
    <w:p w14:paraId="73E7CE03" w14:textId="15F3EDE9" w:rsidR="00774D99" w:rsidRPr="00BE0D5E" w:rsidRDefault="00311D6C" w:rsidP="00BB78D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Pr>
          <w:rFonts w:ascii="Times New Roman" w:eastAsia="Times New Roman" w:hAnsi="Times New Roman" w:cs="Times New Roman"/>
          <w:b/>
          <w:bCs/>
          <w:color w:val="000000"/>
          <w:sz w:val="24"/>
          <w:szCs w:val="24"/>
        </w:rPr>
        <w:tab/>
      </w:r>
      <w:r w:rsidRPr="00311D6C">
        <w:rPr>
          <w:rFonts w:ascii="Times New Roman" w:eastAsia="Times New Roman" w:hAnsi="Times New Roman" w:cs="Times New Roman"/>
          <w:color w:val="000000"/>
          <w:sz w:val="24"/>
          <w:szCs w:val="24"/>
        </w:rPr>
        <w:t>Pre-clinical experience in the planning, implementation, and assessment of instruction with students</w:t>
      </w:r>
      <w:r>
        <w:rPr>
          <w:rFonts w:ascii="Times New Roman" w:eastAsia="Times New Roman" w:hAnsi="Times New Roman" w:cs="Times New Roman"/>
          <w:color w:val="000000"/>
          <w:sz w:val="24"/>
          <w:szCs w:val="24"/>
        </w:rPr>
        <w:t xml:space="preserve"> </w:t>
      </w:r>
      <w:r w:rsidRPr="00311D6C">
        <w:rPr>
          <w:rFonts w:ascii="Times New Roman" w:eastAsia="Times New Roman" w:hAnsi="Times New Roman" w:cs="Times New Roman"/>
          <w:color w:val="000000"/>
          <w:sz w:val="24"/>
          <w:szCs w:val="24"/>
        </w:rPr>
        <w:t>with disabilities in elementary and secondary settings.</w:t>
      </w:r>
    </w:p>
    <w:p w14:paraId="68B329CB" w14:textId="77777777" w:rsidR="00BE0D5E"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571E9963" w14:textId="229CE283" w:rsidR="007168E7" w:rsidRDefault="00BE0D5E" w:rsidP="00716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r>
      <w:r w:rsidR="007168E7">
        <w:rPr>
          <w:rFonts w:ascii="Times New Roman" w:eastAsia="Times New Roman" w:hAnsi="Times New Roman" w:cs="Times New Roman"/>
          <w:color w:val="000000"/>
          <w:sz w:val="24"/>
          <w:szCs w:val="24"/>
        </w:rPr>
        <w:t>Request</w:t>
      </w:r>
      <w:r>
        <w:rPr>
          <w:rFonts w:ascii="Times New Roman" w:eastAsia="Times New Roman" w:hAnsi="Times New Roman" w:cs="Times New Roman"/>
          <w:color w:val="000000"/>
          <w:sz w:val="24"/>
          <w:szCs w:val="24"/>
        </w:rPr>
        <w:t>s</w:t>
      </w:r>
      <w:r w:rsidR="007168E7">
        <w:rPr>
          <w:rFonts w:ascii="Times New Roman" w:eastAsia="Times New Roman" w:hAnsi="Times New Roman" w:cs="Times New Roman"/>
          <w:color w:val="000000"/>
          <w:sz w:val="24"/>
          <w:szCs w:val="24"/>
        </w:rPr>
        <w:t xml:space="preserve"> for Change</w:t>
      </w:r>
      <w:r>
        <w:rPr>
          <w:rFonts w:ascii="Times New Roman" w:eastAsia="Times New Roman" w:hAnsi="Times New Roman" w:cs="Times New Roman"/>
          <w:color w:val="000000"/>
          <w:sz w:val="24"/>
          <w:szCs w:val="24"/>
        </w:rPr>
        <w:t>s</w:t>
      </w:r>
      <w:r w:rsidR="007168E7">
        <w:rPr>
          <w:rFonts w:ascii="Times New Roman" w:eastAsia="Times New Roman" w:hAnsi="Times New Roman" w:cs="Times New Roman"/>
          <w:color w:val="000000"/>
          <w:sz w:val="24"/>
          <w:szCs w:val="24"/>
        </w:rPr>
        <w:t xml:space="preserve"> of Major</w:t>
      </w:r>
      <w:r>
        <w:rPr>
          <w:rFonts w:ascii="Times New Roman" w:eastAsia="Times New Roman" w:hAnsi="Times New Roman" w:cs="Times New Roman"/>
          <w:color w:val="000000"/>
          <w:sz w:val="24"/>
          <w:szCs w:val="24"/>
        </w:rPr>
        <w:t>s</w:t>
      </w:r>
    </w:p>
    <w:p w14:paraId="4BEF4D7F"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67CD582" w14:textId="05FE9994"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BB78DB">
        <w:rPr>
          <w:rFonts w:ascii="Times New Roman" w:eastAsia="Times New Roman" w:hAnsi="Times New Roman" w:cs="Times New Roman"/>
          <w:color w:val="000000"/>
          <w:sz w:val="24"/>
          <w:szCs w:val="24"/>
        </w:rPr>
        <w:t>Educational Studies</w:t>
      </w:r>
    </w:p>
    <w:p w14:paraId="227B8309" w14:textId="038CA3A3" w:rsidR="00BB78DB" w:rsidRDefault="00BB78DB"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Elementary Education</w:t>
      </w:r>
    </w:p>
    <w:p w14:paraId="350D1423" w14:textId="722FB79D" w:rsidR="00BB78DB" w:rsidRDefault="00BB78DB"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r>
      <w:r w:rsidR="003047A3">
        <w:rPr>
          <w:rFonts w:ascii="Times New Roman" w:eastAsia="Times New Roman" w:hAnsi="Times New Roman" w:cs="Times New Roman"/>
          <w:color w:val="000000"/>
          <w:sz w:val="24"/>
          <w:szCs w:val="24"/>
        </w:rPr>
        <w:t>Middle Level Education</w:t>
      </w:r>
    </w:p>
    <w:p w14:paraId="4D4A37AA" w14:textId="6AC3230E" w:rsidR="003047A3" w:rsidRDefault="003047A3"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Special Education</w:t>
      </w:r>
    </w:p>
    <w:p w14:paraId="6E17A3EE"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14:paraId="0885FC35" w14:textId="7448FA27" w:rsidR="00BE0D5E"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BE0D5E">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00BE0D5E">
        <w:rPr>
          <w:rFonts w:ascii="Times New Roman" w:eastAsia="Times New Roman" w:hAnsi="Times New Roman" w:cs="Times New Roman"/>
          <w:color w:val="000000"/>
          <w:sz w:val="24"/>
          <w:szCs w:val="24"/>
        </w:rPr>
        <w:t>Request for Change of Minor</w:t>
      </w:r>
    </w:p>
    <w:p w14:paraId="715D6AC5" w14:textId="77777777" w:rsidR="00BE0D5E" w:rsidRDefault="00BE0D5E"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76B141B" w14:textId="0DAB3968" w:rsidR="00BE0D5E" w:rsidRDefault="00BE0D5E"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3047A3">
        <w:rPr>
          <w:rFonts w:ascii="Times New Roman" w:eastAsia="Times New Roman" w:hAnsi="Times New Roman" w:cs="Times New Roman"/>
          <w:color w:val="000000"/>
          <w:sz w:val="24"/>
          <w:szCs w:val="24"/>
        </w:rPr>
        <w:t>Educational Studies</w:t>
      </w:r>
    </w:p>
    <w:p w14:paraId="237B7962" w14:textId="77777777" w:rsidR="00BE0D5E" w:rsidRDefault="00BE0D5E"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BF8DB26" w14:textId="07972F4A" w:rsidR="007168E7" w:rsidRDefault="00BE0D5E"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5.</w:t>
      </w:r>
      <w:r>
        <w:rPr>
          <w:rFonts w:ascii="Times New Roman" w:eastAsia="Times New Roman" w:hAnsi="Times New Roman" w:cs="Times New Roman"/>
          <w:color w:val="000000"/>
          <w:sz w:val="24"/>
          <w:szCs w:val="24"/>
        </w:rPr>
        <w:tab/>
      </w:r>
      <w:r w:rsidR="007168E7">
        <w:rPr>
          <w:rFonts w:ascii="Times New Roman" w:eastAsia="Times New Roman" w:hAnsi="Times New Roman" w:cs="Times New Roman"/>
          <w:color w:val="000000"/>
          <w:sz w:val="24"/>
          <w:szCs w:val="24"/>
        </w:rPr>
        <w:t>Requests for Changes of Options</w:t>
      </w:r>
    </w:p>
    <w:p w14:paraId="34FBF3AF" w14:textId="77777777" w:rsidR="007168E7" w:rsidRDefault="007168E7" w:rsidP="007168E7">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948FA86" w14:textId="30EA42E3" w:rsidR="007168E7" w:rsidRDefault="007168E7" w:rsidP="00BE0D5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3047A3">
        <w:rPr>
          <w:rFonts w:ascii="Times New Roman" w:eastAsia="Times New Roman" w:hAnsi="Times New Roman" w:cs="Times New Roman"/>
          <w:color w:val="000000"/>
          <w:sz w:val="24"/>
          <w:szCs w:val="24"/>
        </w:rPr>
        <w:t>Early Childhood Education</w:t>
      </w:r>
    </w:p>
    <w:p w14:paraId="626FF809" w14:textId="23EBD61A" w:rsidR="003047A3" w:rsidRDefault="003047A3" w:rsidP="00BE0D5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Elementary Education</w:t>
      </w:r>
    </w:p>
    <w:p w14:paraId="63E1B708" w14:textId="494D45C8" w:rsidR="003047A3" w:rsidRDefault="003047A3" w:rsidP="00BE0D5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English as a Second Language Education</w:t>
      </w:r>
    </w:p>
    <w:p w14:paraId="4F45854F" w14:textId="759EC6F8" w:rsidR="003047A3" w:rsidRDefault="003047A3" w:rsidP="00BE0D5E">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d.</w:t>
      </w:r>
      <w:r>
        <w:rPr>
          <w:rFonts w:ascii="Times New Roman" w:eastAsia="Times New Roman" w:hAnsi="Times New Roman" w:cs="Times New Roman"/>
          <w:color w:val="000000"/>
          <w:sz w:val="24"/>
          <w:szCs w:val="24"/>
        </w:rPr>
        <w:tab/>
        <w:t>Multilingual Education</w:t>
      </w:r>
    </w:p>
    <w:p w14:paraId="00000009" w14:textId="77777777" w:rsidR="00E46DD2" w:rsidRDefault="00BA5BB2" w:rsidP="007168E7">
      <w:pPr>
        <w:widowControl w:val="0"/>
        <w:pBdr>
          <w:top w:val="nil"/>
          <w:left w:val="nil"/>
          <w:bottom w:val="nil"/>
          <w:right w:val="nil"/>
          <w:between w:val="nil"/>
        </w:pBdr>
        <w:tabs>
          <w:tab w:val="left" w:pos="720"/>
        </w:tabs>
        <w:spacing w:before="271"/>
        <w:ind w:left="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IV. </w:t>
      </w:r>
      <w:r>
        <w:rPr>
          <w:rFonts w:ascii="Times New Roman" w:eastAsia="Times New Roman" w:hAnsi="Times New Roman" w:cs="Times New Roman"/>
          <w:color w:val="000000"/>
          <w:sz w:val="24"/>
          <w:szCs w:val="24"/>
        </w:rPr>
        <w:tab/>
        <w:t xml:space="preserve">New Business </w:t>
      </w:r>
    </w:p>
    <w:p w14:paraId="420A67AF" w14:textId="7D2C5058" w:rsidR="00B13B5E" w:rsidRDefault="00BA5BB2">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bookmarkStart w:id="1" w:name="_Hlk189466474"/>
      <w:r>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ab/>
      </w:r>
      <w:r w:rsidR="00B13B5E">
        <w:rPr>
          <w:rFonts w:ascii="Times New Roman" w:eastAsia="Times New Roman" w:hAnsi="Times New Roman" w:cs="Times New Roman"/>
          <w:color w:val="000000"/>
          <w:sz w:val="24"/>
          <w:szCs w:val="24"/>
        </w:rPr>
        <w:t>Curricular Request</w:t>
      </w:r>
      <w:r w:rsidR="00683618">
        <w:rPr>
          <w:rFonts w:ascii="Times New Roman" w:eastAsia="Times New Roman" w:hAnsi="Times New Roman" w:cs="Times New Roman"/>
          <w:color w:val="000000"/>
          <w:sz w:val="24"/>
          <w:szCs w:val="24"/>
        </w:rPr>
        <w:t>s</w:t>
      </w:r>
      <w:r w:rsidR="00B13B5E">
        <w:rPr>
          <w:rFonts w:ascii="Times New Roman" w:eastAsia="Times New Roman" w:hAnsi="Times New Roman" w:cs="Times New Roman"/>
          <w:color w:val="000000"/>
          <w:sz w:val="24"/>
          <w:szCs w:val="24"/>
        </w:rPr>
        <w:t xml:space="preserve"> from the </w:t>
      </w:r>
      <w:r w:rsidR="00B7338B">
        <w:rPr>
          <w:rFonts w:ascii="Times New Roman" w:eastAsia="Times New Roman" w:hAnsi="Times New Roman" w:cs="Times New Roman"/>
          <w:color w:val="000000"/>
          <w:sz w:val="24"/>
          <w:szCs w:val="24"/>
        </w:rPr>
        <w:t xml:space="preserve">Department of </w:t>
      </w:r>
      <w:r w:rsidR="00C5421F">
        <w:rPr>
          <w:rFonts w:ascii="Times New Roman" w:eastAsia="Times New Roman" w:hAnsi="Times New Roman" w:cs="Times New Roman"/>
          <w:color w:val="000000"/>
          <w:sz w:val="24"/>
          <w:szCs w:val="24"/>
        </w:rPr>
        <w:t>Health and Wellness Services</w:t>
      </w:r>
    </w:p>
    <w:p w14:paraId="281338C1" w14:textId="77777777" w:rsidR="00BF3F4F" w:rsidRPr="00BF3F4F" w:rsidRDefault="00BF3F4F">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bookmarkStart w:id="2" w:name="_GoBack"/>
      <w:bookmarkEnd w:id="2"/>
    </w:p>
    <w:p w14:paraId="4D9C9CF8" w14:textId="5670D862" w:rsidR="002958E7" w:rsidRPr="00BF3F4F" w:rsidRDefault="00B13B5E" w:rsidP="002958E7">
      <w:pPr>
        <w:pStyle w:val="NoSpacing"/>
        <w:rPr>
          <w:rFonts w:ascii="Times New Roman" w:hAnsi="Times New Roman" w:cs="Times New Roman"/>
        </w:rPr>
      </w:pPr>
      <w:r w:rsidRPr="00BF3F4F">
        <w:rPr>
          <w:rFonts w:ascii="Times New Roman" w:hAnsi="Times New Roman" w:cs="Times New Roman"/>
        </w:rPr>
        <w:tab/>
      </w:r>
      <w:r w:rsidR="00BF3F4F" w:rsidRPr="00BF3F4F">
        <w:rPr>
          <w:rFonts w:ascii="Times New Roman" w:hAnsi="Times New Roman" w:cs="Times New Roman"/>
        </w:rPr>
        <w:tab/>
      </w:r>
      <w:r w:rsidRPr="00BF3F4F">
        <w:rPr>
          <w:rFonts w:ascii="Times New Roman" w:hAnsi="Times New Roman" w:cs="Times New Roman"/>
        </w:rPr>
        <w:t xml:space="preserve">1. </w:t>
      </w:r>
      <w:r w:rsidRPr="00BF3F4F">
        <w:rPr>
          <w:rFonts w:ascii="Times New Roman" w:hAnsi="Times New Roman" w:cs="Times New Roman"/>
        </w:rPr>
        <w:tab/>
        <w:t xml:space="preserve">Request for </w:t>
      </w:r>
      <w:r w:rsidR="002958E7" w:rsidRPr="00BF3F4F">
        <w:rPr>
          <w:rFonts w:ascii="Times New Roman" w:hAnsi="Times New Roman" w:cs="Times New Roman"/>
        </w:rPr>
        <w:t>Change in Catalog Description</w:t>
      </w:r>
    </w:p>
    <w:p w14:paraId="1AEB783F" w14:textId="77777777" w:rsidR="00BF3F4F" w:rsidRDefault="00BF3F4F" w:rsidP="002958E7">
      <w:pPr>
        <w:pStyle w:val="NoSpacing"/>
      </w:pPr>
    </w:p>
    <w:p w14:paraId="6E577B2A" w14:textId="05C2910D" w:rsidR="002958E7" w:rsidRDefault="00B13B5E" w:rsidP="00295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ab/>
      </w:r>
      <w:r>
        <w:rPr>
          <w:rFonts w:ascii="Times New Roman" w:eastAsia="Times New Roman" w:hAnsi="Times New Roman" w:cs="Times New Roman"/>
          <w:color w:val="000000"/>
          <w:sz w:val="24"/>
          <w:szCs w:val="24"/>
        </w:rPr>
        <w:tab/>
      </w:r>
      <w:r w:rsidR="002958E7">
        <w:rPr>
          <w:rFonts w:ascii="Times New Roman" w:eastAsia="Times New Roman" w:hAnsi="Times New Roman" w:cs="Times New Roman"/>
          <w:color w:val="000000"/>
          <w:sz w:val="24"/>
          <w:szCs w:val="24"/>
        </w:rPr>
        <w:tab/>
      </w:r>
      <w:r w:rsidR="00D33A12">
        <w:rPr>
          <w:rFonts w:ascii="Times New Roman" w:eastAsia="Times New Roman" w:hAnsi="Times New Roman" w:cs="Times New Roman"/>
          <w:color w:val="000000"/>
          <w:sz w:val="24"/>
          <w:szCs w:val="24"/>
        </w:rPr>
        <w:t>a.</w:t>
      </w:r>
      <w:r w:rsidR="00D33A12">
        <w:rPr>
          <w:rFonts w:ascii="Times New Roman" w:eastAsia="Times New Roman" w:hAnsi="Times New Roman" w:cs="Times New Roman"/>
          <w:color w:val="000000"/>
          <w:sz w:val="24"/>
          <w:szCs w:val="24"/>
        </w:rPr>
        <w:tab/>
      </w:r>
      <w:r w:rsidR="002958E7">
        <w:rPr>
          <w:rFonts w:ascii="Times New Roman" w:eastAsia="Times New Roman" w:hAnsi="Times New Roman" w:cs="Times New Roman"/>
          <w:color w:val="000000"/>
          <w:sz w:val="24"/>
          <w:szCs w:val="24"/>
        </w:rPr>
        <w:t>PH 441, Mental Health</w:t>
      </w:r>
      <w:r w:rsidR="002958E7">
        <w:rPr>
          <w:rFonts w:ascii="Times New Roman" w:eastAsia="Times New Roman" w:hAnsi="Times New Roman" w:cs="Times New Roman"/>
          <w:color w:val="000000"/>
          <w:sz w:val="24"/>
          <w:szCs w:val="24"/>
        </w:rPr>
        <w:t xml:space="preserve">, 3 </w:t>
      </w:r>
      <w:proofErr w:type="spellStart"/>
      <w:r w:rsidR="002958E7">
        <w:rPr>
          <w:rFonts w:ascii="Times New Roman" w:eastAsia="Times New Roman" w:hAnsi="Times New Roman" w:cs="Times New Roman"/>
          <w:color w:val="000000"/>
          <w:sz w:val="24"/>
          <w:szCs w:val="24"/>
        </w:rPr>
        <w:t>s.h.</w:t>
      </w:r>
      <w:proofErr w:type="spellEnd"/>
    </w:p>
    <w:p w14:paraId="144351D8" w14:textId="77777777" w:rsidR="002958E7" w:rsidRDefault="002958E7" w:rsidP="00295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D1CDBAB" w14:textId="7123812C" w:rsidR="002958E7" w:rsidRDefault="002958E7" w:rsidP="00BF3F4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2958E7">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Personality development, mental dynamisms, the mature individual, and the mentally ill. Special emphasis is given to teacher-student relationships.</w:t>
      </w:r>
    </w:p>
    <w:p w14:paraId="7A1F5FC1" w14:textId="77777777" w:rsidR="002958E7" w:rsidRDefault="002958E7" w:rsidP="002958E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p>
    <w:p w14:paraId="22BE2A54" w14:textId="16DCF3D6" w:rsidR="002958E7" w:rsidRDefault="002958E7" w:rsidP="00BF3F4F">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43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2958E7">
        <w:rPr>
          <w:rFonts w:ascii="Times New Roman" w:eastAsia="Times New Roman" w:hAnsi="Times New Roman" w:cs="Times New Roman"/>
          <w:b/>
          <w:color w:val="000000"/>
          <w:sz w:val="24"/>
          <w:szCs w:val="24"/>
        </w:rPr>
        <w:t>Proposed:</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Overview of principles and practices of attaining and maintaining mental health, including an in-depth exploration of stress, stress management, and the relationship of stress to illness. Examination of prevalent mental health problems is included with emphasis on awareness and prevention.</w:t>
      </w:r>
    </w:p>
    <w:p w14:paraId="676E9DEB" w14:textId="37844E10" w:rsidR="00C5421F" w:rsidRDefault="00C5421F" w:rsidP="00B7338B">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t>Request for Change of Major</w:t>
      </w:r>
    </w:p>
    <w:p w14:paraId="212C7748" w14:textId="296D422B" w:rsidR="00C5421F" w:rsidRDefault="00C5421F" w:rsidP="00B7338B">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Exercise Science</w:t>
      </w:r>
    </w:p>
    <w:p w14:paraId="2B022803" w14:textId="5EFDB6C9" w:rsidR="00C5421F" w:rsidRDefault="00C5421F" w:rsidP="00B7338B">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3.</w:t>
      </w:r>
      <w:r>
        <w:rPr>
          <w:rFonts w:ascii="Times New Roman" w:eastAsia="Times New Roman" w:hAnsi="Times New Roman" w:cs="Times New Roman"/>
          <w:color w:val="000000"/>
          <w:sz w:val="24"/>
          <w:szCs w:val="24"/>
        </w:rPr>
        <w:tab/>
        <w:t>Request for Change of Minor</w:t>
      </w:r>
    </w:p>
    <w:p w14:paraId="0A0BFD83" w14:textId="57D66D06" w:rsidR="00C5421F" w:rsidRDefault="00C5421F" w:rsidP="00B7338B">
      <w:pPr>
        <w:widowControl w:val="0"/>
        <w:pBdr>
          <w:top w:val="nil"/>
          <w:left w:val="nil"/>
          <w:bottom w:val="nil"/>
          <w:right w:val="nil"/>
          <w:between w:val="nil"/>
        </w:pBdr>
        <w:spacing w:before="288"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Coaching</w:t>
      </w:r>
    </w:p>
    <w:p w14:paraId="33D68783" w14:textId="48197DD0" w:rsidR="00DF0536" w:rsidRDefault="00DF0536"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14FC6A82" w14:textId="5A544EF2" w:rsidR="00DF0536" w:rsidRDefault="006C06A2"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w:t>
      </w:r>
      <w:r w:rsidR="00DF0536">
        <w:rPr>
          <w:rFonts w:ascii="Times New Roman" w:eastAsia="Times New Roman" w:hAnsi="Times New Roman" w:cs="Times New Roman"/>
          <w:color w:val="000000"/>
          <w:sz w:val="24"/>
          <w:szCs w:val="24"/>
        </w:rPr>
        <w:t>.</w:t>
      </w:r>
      <w:r w:rsidR="00DF0536">
        <w:rPr>
          <w:rFonts w:ascii="Times New Roman" w:eastAsia="Times New Roman" w:hAnsi="Times New Roman" w:cs="Times New Roman"/>
          <w:color w:val="000000"/>
          <w:sz w:val="24"/>
          <w:szCs w:val="24"/>
        </w:rPr>
        <w:tab/>
        <w:t xml:space="preserve">Curricular Requests from the </w:t>
      </w:r>
      <w:r w:rsidR="00C5421F">
        <w:rPr>
          <w:rFonts w:ascii="Times New Roman" w:eastAsia="Times New Roman" w:hAnsi="Times New Roman" w:cs="Times New Roman"/>
          <w:color w:val="000000"/>
          <w:sz w:val="24"/>
          <w:szCs w:val="24"/>
        </w:rPr>
        <w:t>Office of the Provost</w:t>
      </w:r>
    </w:p>
    <w:p w14:paraId="080FE590" w14:textId="64E686CC" w:rsidR="00DF0536" w:rsidRDefault="00DF0536" w:rsidP="00B13B5E">
      <w:pPr>
        <w:pBdr>
          <w:top w:val="nil"/>
          <w:left w:val="nil"/>
          <w:bottom w:val="nil"/>
          <w:right w:val="nil"/>
          <w:between w:val="nil"/>
        </w:pBdr>
        <w:spacing w:line="240" w:lineRule="auto"/>
        <w:ind w:left="1440" w:hanging="720"/>
        <w:rPr>
          <w:rFonts w:ascii="Times New Roman" w:eastAsia="Times New Roman" w:hAnsi="Times New Roman" w:cs="Times New Roman"/>
          <w:color w:val="000000"/>
          <w:sz w:val="24"/>
          <w:szCs w:val="24"/>
        </w:rPr>
      </w:pPr>
    </w:p>
    <w:p w14:paraId="7ACE36DE" w14:textId="2FED4401" w:rsidR="00DF0536" w:rsidRDefault="00DF0536"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 xml:space="preserve">Request for Change </w:t>
      </w:r>
      <w:r w:rsidR="00C5421F">
        <w:rPr>
          <w:rFonts w:ascii="Times New Roman" w:eastAsia="Times New Roman" w:hAnsi="Times New Roman" w:cs="Times New Roman"/>
          <w:color w:val="000000"/>
          <w:sz w:val="24"/>
          <w:szCs w:val="24"/>
        </w:rPr>
        <w:t>of Major</w:t>
      </w:r>
    </w:p>
    <w:p w14:paraId="17887DD1" w14:textId="6A4F8328" w:rsidR="00C73072" w:rsidRDefault="00C73072" w:rsidP="00DF0536">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p>
    <w:p w14:paraId="21C65B5F" w14:textId="3CCD708B" w:rsidR="000A4353" w:rsidRDefault="00C73072" w:rsidP="00C5421F">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C5421F">
        <w:rPr>
          <w:rFonts w:ascii="Times New Roman" w:eastAsia="Times New Roman" w:hAnsi="Times New Roman" w:cs="Times New Roman"/>
          <w:color w:val="000000"/>
          <w:sz w:val="24"/>
          <w:szCs w:val="24"/>
        </w:rPr>
        <w:t>General Studies</w:t>
      </w:r>
    </w:p>
    <w:p w14:paraId="176EF206" w14:textId="16478861" w:rsidR="00515B95" w:rsidRDefault="00515B95" w:rsidP="000A4353">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147AD8E" w14:textId="7D87B596"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6C06A2">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the </w:t>
      </w:r>
      <w:r w:rsidR="00C5421F">
        <w:rPr>
          <w:rFonts w:ascii="Times New Roman" w:eastAsia="Times New Roman" w:hAnsi="Times New Roman" w:cs="Times New Roman"/>
          <w:color w:val="000000"/>
          <w:sz w:val="24"/>
          <w:szCs w:val="24"/>
        </w:rPr>
        <w:t>Department of Biological Sciences</w:t>
      </w:r>
    </w:p>
    <w:p w14:paraId="43172D6D" w14:textId="77777777" w:rsidR="00260D37" w:rsidRDefault="00260D37"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C42BFF6" w14:textId="111B52F7" w:rsidR="00260D37" w:rsidRDefault="00260D37" w:rsidP="00260D37">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ab/>
        <w:t xml:space="preserve">Requests for Changes </w:t>
      </w:r>
      <w:r w:rsidR="00C5421F">
        <w:rPr>
          <w:rFonts w:ascii="Times New Roman" w:eastAsia="Times New Roman" w:hAnsi="Times New Roman" w:cs="Times New Roman"/>
          <w:color w:val="000000"/>
          <w:sz w:val="24"/>
          <w:szCs w:val="24"/>
        </w:rPr>
        <w:t>of Majors</w:t>
      </w:r>
    </w:p>
    <w:p w14:paraId="270C0BC1" w14:textId="77777777" w:rsidR="00C5421F" w:rsidRDefault="00C5421F" w:rsidP="00260D37">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p>
    <w:p w14:paraId="48D5C2DB" w14:textId="7B68580D" w:rsidR="00CA67AD" w:rsidRDefault="00260D37" w:rsidP="00C5421F">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C5421F">
        <w:rPr>
          <w:rFonts w:ascii="Times New Roman" w:eastAsia="Times New Roman" w:hAnsi="Times New Roman" w:cs="Times New Roman"/>
          <w:color w:val="000000"/>
          <w:sz w:val="24"/>
          <w:szCs w:val="24"/>
        </w:rPr>
        <w:t>Biology</w:t>
      </w:r>
    </w:p>
    <w:p w14:paraId="24D715DF" w14:textId="64438B7A" w:rsidR="006C06A2" w:rsidRDefault="00CA67AD" w:rsidP="00C5421F">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r>
      <w:r w:rsidR="00C5421F">
        <w:rPr>
          <w:rFonts w:ascii="Times New Roman" w:eastAsia="Times New Roman" w:hAnsi="Times New Roman" w:cs="Times New Roman"/>
          <w:color w:val="000000"/>
          <w:sz w:val="24"/>
          <w:szCs w:val="24"/>
        </w:rPr>
        <w:t>Clinical Laboratory Science</w:t>
      </w:r>
    </w:p>
    <w:p w14:paraId="31C72B62" w14:textId="241E8785" w:rsidR="00515B95" w:rsidRDefault="00C5421F" w:rsidP="00C5421F">
      <w:pPr>
        <w:pBdr>
          <w:top w:val="nil"/>
          <w:left w:val="nil"/>
          <w:bottom w:val="nil"/>
          <w:right w:val="nil"/>
          <w:between w:val="nil"/>
        </w:pBdr>
        <w:spacing w:line="240" w:lineRule="auto"/>
        <w:ind w:left="216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p>
    <w:p w14:paraId="3D2A4487" w14:textId="3FA060B0"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CA67AD">
        <w:rPr>
          <w:rFonts w:ascii="Times New Roman" w:eastAsia="Times New Roman" w:hAnsi="Times New Roman" w:cs="Times New Roman"/>
          <w:color w:val="000000"/>
          <w:sz w:val="24"/>
          <w:szCs w:val="24"/>
        </w:rPr>
        <w:t>2</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Request</w:t>
      </w:r>
      <w:r w:rsidR="00CA67AD">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for Change</w:t>
      </w:r>
      <w:r w:rsidR="00CA67AD">
        <w:rPr>
          <w:rFonts w:ascii="Times New Roman" w:eastAsia="Times New Roman" w:hAnsi="Times New Roman" w:cs="Times New Roman"/>
          <w:color w:val="000000"/>
          <w:sz w:val="24"/>
          <w:szCs w:val="24"/>
        </w:rPr>
        <w:t>s</w:t>
      </w:r>
      <w:r>
        <w:rPr>
          <w:rFonts w:ascii="Times New Roman" w:eastAsia="Times New Roman" w:hAnsi="Times New Roman" w:cs="Times New Roman"/>
          <w:color w:val="000000"/>
          <w:sz w:val="24"/>
          <w:szCs w:val="24"/>
        </w:rPr>
        <w:t xml:space="preserve"> of </w:t>
      </w:r>
      <w:r w:rsidR="00C5421F">
        <w:rPr>
          <w:rFonts w:ascii="Times New Roman" w:eastAsia="Times New Roman" w:hAnsi="Times New Roman" w:cs="Times New Roman"/>
          <w:color w:val="000000"/>
          <w:sz w:val="24"/>
          <w:szCs w:val="24"/>
        </w:rPr>
        <w:t>Options</w:t>
      </w:r>
    </w:p>
    <w:p w14:paraId="2B623545" w14:textId="71A26863"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E8B9360" w14:textId="3903236B" w:rsidR="00515B95" w:rsidRPr="00CA67AD" w:rsidRDefault="00C5421F"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Environmental Biology</w:t>
      </w:r>
    </w:p>
    <w:p w14:paraId="17884E42" w14:textId="6BD5DED6" w:rsidR="00CA67AD" w:rsidRDefault="00C5421F"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Medical Sciences </w:t>
      </w:r>
    </w:p>
    <w:p w14:paraId="1D164EEC" w14:textId="40C4BA8E" w:rsidR="00CA67AD" w:rsidRDefault="006C06A2"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w:t>
      </w:r>
      <w:r w:rsidR="00C5421F">
        <w:rPr>
          <w:rFonts w:ascii="Times New Roman" w:eastAsia="Times New Roman" w:hAnsi="Times New Roman" w:cs="Times New Roman"/>
          <w:color w:val="000000"/>
          <w:sz w:val="24"/>
          <w:szCs w:val="24"/>
        </w:rPr>
        <w:t>icrobiology</w:t>
      </w:r>
    </w:p>
    <w:p w14:paraId="646AD731" w14:textId="2B6C4FF0" w:rsidR="00C5421F" w:rsidRDefault="00C5421F"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Biology – Teacher Education</w:t>
      </w:r>
    </w:p>
    <w:p w14:paraId="3752B310" w14:textId="52E3DCBF" w:rsidR="00C5421F" w:rsidRPr="00CA67AD" w:rsidRDefault="00C5421F" w:rsidP="00CA67AD">
      <w:pPr>
        <w:pStyle w:val="ListParagraph"/>
        <w:numPr>
          <w:ilvl w:val="0"/>
          <w:numId w:val="4"/>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Zoology</w:t>
      </w:r>
    </w:p>
    <w:p w14:paraId="6893AC22" w14:textId="043F8978" w:rsidR="00515B95"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7C369EF" w14:textId="46B68E65" w:rsidR="00CF73BA" w:rsidRDefault="00515B95"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6C06A2">
        <w:rPr>
          <w:rFonts w:ascii="Times New Roman" w:eastAsia="Times New Roman" w:hAnsi="Times New Roman" w:cs="Times New Roman"/>
          <w:color w:val="000000"/>
          <w:sz w:val="24"/>
          <w:szCs w:val="24"/>
        </w:rPr>
        <w:t>D</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00CF73BA">
        <w:rPr>
          <w:rFonts w:ascii="Times New Roman" w:eastAsia="Times New Roman" w:hAnsi="Times New Roman" w:cs="Times New Roman"/>
          <w:color w:val="000000"/>
          <w:sz w:val="24"/>
          <w:szCs w:val="24"/>
        </w:rPr>
        <w:t xml:space="preserve">Curricular Requests from the </w:t>
      </w:r>
      <w:r w:rsidR="00C5421F">
        <w:rPr>
          <w:rFonts w:ascii="Times New Roman" w:eastAsia="Times New Roman" w:hAnsi="Times New Roman" w:cs="Times New Roman"/>
          <w:color w:val="000000"/>
          <w:sz w:val="24"/>
          <w:szCs w:val="24"/>
        </w:rPr>
        <w:t>Department of History</w:t>
      </w:r>
    </w:p>
    <w:p w14:paraId="69B2285D" w14:textId="72C35D89" w:rsidR="00CF73BA" w:rsidRDefault="00CF73BA" w:rsidP="00515B9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888F662" w14:textId="3D532CC6" w:rsidR="00090AA6" w:rsidRDefault="00CF73BA" w:rsidP="00D438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090AA6">
        <w:rPr>
          <w:rFonts w:ascii="Times New Roman" w:eastAsia="Times New Roman" w:hAnsi="Times New Roman" w:cs="Times New Roman"/>
          <w:color w:val="000000"/>
          <w:sz w:val="24"/>
          <w:szCs w:val="24"/>
        </w:rPr>
        <w:t>Request</w:t>
      </w:r>
      <w:r w:rsidR="00D43875">
        <w:rPr>
          <w:rFonts w:ascii="Times New Roman" w:eastAsia="Times New Roman" w:hAnsi="Times New Roman" w:cs="Times New Roman"/>
          <w:color w:val="000000"/>
          <w:sz w:val="24"/>
          <w:szCs w:val="24"/>
        </w:rPr>
        <w:t xml:space="preserve"> </w:t>
      </w:r>
      <w:r w:rsidR="00090AA6">
        <w:rPr>
          <w:rFonts w:ascii="Times New Roman" w:eastAsia="Times New Roman" w:hAnsi="Times New Roman" w:cs="Times New Roman"/>
          <w:color w:val="000000"/>
          <w:sz w:val="24"/>
          <w:szCs w:val="24"/>
        </w:rPr>
        <w:t>for Change of Major</w:t>
      </w:r>
    </w:p>
    <w:p w14:paraId="71B89ECB" w14:textId="7777777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9C2ACE4" w14:textId="7B51BF20" w:rsidR="00090AA6" w:rsidRDefault="00D43875" w:rsidP="00090AA6">
      <w:pPr>
        <w:pStyle w:val="ListParagraph"/>
        <w:numPr>
          <w:ilvl w:val="0"/>
          <w:numId w:val="7"/>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History</w:t>
      </w:r>
    </w:p>
    <w:p w14:paraId="5DE738C1" w14:textId="7777777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7207364" w14:textId="069BB733"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4.</w:t>
      </w:r>
      <w:r>
        <w:rPr>
          <w:rFonts w:ascii="Times New Roman" w:eastAsia="Times New Roman" w:hAnsi="Times New Roman" w:cs="Times New Roman"/>
          <w:color w:val="000000"/>
          <w:sz w:val="24"/>
          <w:szCs w:val="24"/>
        </w:rPr>
        <w:tab/>
        <w:t>Requests for Changes of</w:t>
      </w:r>
      <w:r w:rsidR="00D43875">
        <w:rPr>
          <w:rFonts w:ascii="Times New Roman" w:eastAsia="Times New Roman" w:hAnsi="Times New Roman" w:cs="Times New Roman"/>
          <w:color w:val="000000"/>
          <w:sz w:val="24"/>
          <w:szCs w:val="24"/>
        </w:rPr>
        <w:t xml:space="preserve"> Options</w:t>
      </w:r>
    </w:p>
    <w:p w14:paraId="74263FA8" w14:textId="77777777" w:rsidR="00090AA6" w:rsidRDefault="00090AA6" w:rsidP="00090AA6">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00A781E" w14:textId="6BC8902C" w:rsidR="00090AA6" w:rsidRDefault="00D43875" w:rsidP="00090AA6">
      <w:pPr>
        <w:pStyle w:val="ListParagraph"/>
        <w:numPr>
          <w:ilvl w:val="0"/>
          <w:numId w:val="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History</w:t>
      </w:r>
    </w:p>
    <w:p w14:paraId="250867F6" w14:textId="7D627EF5" w:rsidR="003E11FD" w:rsidRDefault="00D43875" w:rsidP="00090AA6">
      <w:pPr>
        <w:pStyle w:val="ListParagraph"/>
        <w:numPr>
          <w:ilvl w:val="0"/>
          <w:numId w:val="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Pre-Law</w:t>
      </w:r>
    </w:p>
    <w:p w14:paraId="0675C55A" w14:textId="556CE445" w:rsidR="00D43875" w:rsidRPr="00090AA6" w:rsidRDefault="00D43875" w:rsidP="00090AA6">
      <w:pPr>
        <w:pStyle w:val="ListParagraph"/>
        <w:numPr>
          <w:ilvl w:val="0"/>
          <w:numId w:val="8"/>
        </w:num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History – Teacher Education</w:t>
      </w:r>
    </w:p>
    <w:p w14:paraId="6CE18D82" w14:textId="77777777" w:rsidR="003D3FD7" w:rsidRDefault="003D3FD7" w:rsidP="00CF73BA">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730DC40" w14:textId="75E50AD0" w:rsidR="003D3FD7" w:rsidRDefault="003D3FD7" w:rsidP="00090AA6">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090AA6">
        <w:rPr>
          <w:rFonts w:ascii="Times New Roman" w:eastAsia="Times New Roman" w:hAnsi="Times New Roman" w:cs="Times New Roman"/>
          <w:color w:val="000000"/>
          <w:sz w:val="24"/>
          <w:szCs w:val="24"/>
        </w:rPr>
        <w:t>E</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the Department of </w:t>
      </w:r>
      <w:r w:rsidR="00D43875">
        <w:rPr>
          <w:rFonts w:ascii="Times New Roman" w:eastAsia="Times New Roman" w:hAnsi="Times New Roman" w:cs="Times New Roman"/>
          <w:color w:val="000000"/>
          <w:sz w:val="24"/>
          <w:szCs w:val="24"/>
        </w:rPr>
        <w:t>Physics</w:t>
      </w:r>
    </w:p>
    <w:p w14:paraId="5255F212"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4AE6227" w14:textId="18975A82" w:rsidR="00EA7D9D"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EA7D9D">
        <w:rPr>
          <w:rFonts w:ascii="Times New Roman" w:eastAsia="Times New Roman" w:hAnsi="Times New Roman" w:cs="Times New Roman"/>
          <w:color w:val="000000"/>
          <w:sz w:val="24"/>
          <w:szCs w:val="24"/>
        </w:rPr>
        <w:t>Requests for Changes in Prerequisites or Corequisites</w:t>
      </w:r>
    </w:p>
    <w:p w14:paraId="09B85444" w14:textId="77777777"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A4871E9" w14:textId="4B5BA404"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t xml:space="preserve">PHYS 311, Classical Mechanics, 3 </w:t>
      </w:r>
      <w:proofErr w:type="spellStart"/>
      <w:r>
        <w:rPr>
          <w:rFonts w:ascii="Times New Roman" w:eastAsia="Times New Roman" w:hAnsi="Times New Roman" w:cs="Times New Roman"/>
          <w:color w:val="000000"/>
          <w:sz w:val="24"/>
          <w:szCs w:val="24"/>
        </w:rPr>
        <w:t>s.h.</w:t>
      </w:r>
      <w:proofErr w:type="spellEnd"/>
    </w:p>
    <w:p w14:paraId="1CAA3EB5" w14:textId="7751F826"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2958E7">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PHYS 211 and MATH 333, or consent of instructor</w:t>
      </w:r>
    </w:p>
    <w:p w14:paraId="737AF7AD" w14:textId="1E28A8A7"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2958E7">
        <w:rPr>
          <w:rFonts w:ascii="Times New Roman" w:eastAsia="Times New Roman" w:hAnsi="Times New Roman" w:cs="Times New Roman"/>
          <w:b/>
          <w:color w:val="000000"/>
          <w:sz w:val="24"/>
          <w:szCs w:val="24"/>
        </w:rPr>
        <w:t>Proposed:</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PHYS 211 and PHYS 305, or consent of instructor</w:t>
      </w:r>
    </w:p>
    <w:p w14:paraId="1D4540DF" w14:textId="77777777"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31E4D133" w14:textId="46454484"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 xml:space="preserve">PHYS 354, Thermodynamics, 3 </w:t>
      </w:r>
      <w:proofErr w:type="spellStart"/>
      <w:r>
        <w:rPr>
          <w:rFonts w:ascii="Times New Roman" w:eastAsia="Times New Roman" w:hAnsi="Times New Roman" w:cs="Times New Roman"/>
          <w:color w:val="000000"/>
          <w:sz w:val="24"/>
          <w:szCs w:val="24"/>
        </w:rPr>
        <w:t>s.h.</w:t>
      </w:r>
      <w:proofErr w:type="spellEnd"/>
    </w:p>
    <w:p w14:paraId="571DD9F7" w14:textId="4B5AFECE"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2958E7">
        <w:rPr>
          <w:rFonts w:ascii="Times New Roman" w:eastAsia="Times New Roman" w:hAnsi="Times New Roman" w:cs="Times New Roman"/>
          <w:b/>
          <w:color w:val="000000"/>
          <w:sz w:val="24"/>
          <w:szCs w:val="24"/>
        </w:rPr>
        <w:t>Current:</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PHYS 212</w:t>
      </w:r>
    </w:p>
    <w:p w14:paraId="542463EE" w14:textId="28B09052" w:rsidR="00EA7D9D" w:rsidRDefault="00EA7D9D" w:rsidP="00EA7D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xml:space="preserve"> or </w:t>
      </w:r>
      <w:proofErr w:type="spellStart"/>
      <w:r>
        <w:rPr>
          <w:rFonts w:ascii="Times New Roman" w:eastAsia="Times New Roman" w:hAnsi="Times New Roman" w:cs="Times New Roman"/>
          <w:color w:val="000000"/>
          <w:sz w:val="24"/>
          <w:szCs w:val="24"/>
        </w:rPr>
        <w:t>Coreq</w:t>
      </w:r>
      <w:proofErr w:type="spellEnd"/>
      <w:r>
        <w:rPr>
          <w:rFonts w:ascii="Times New Roman" w:eastAsia="Times New Roman" w:hAnsi="Times New Roman" w:cs="Times New Roman"/>
          <w:color w:val="000000"/>
          <w:sz w:val="24"/>
          <w:szCs w:val="24"/>
        </w:rPr>
        <w:t>: MATH 333 or PHYS 305, or consent of instructor</w:t>
      </w:r>
    </w:p>
    <w:p w14:paraId="672E09EA" w14:textId="77777777" w:rsidR="00EA7D9D" w:rsidRDefault="00EA7D9D" w:rsidP="00EA7D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rPr>
          <w:rFonts w:ascii="Times New Roman" w:eastAsia="Times New Roman" w:hAnsi="Times New Roman" w:cs="Times New Roman"/>
          <w:color w:val="000000"/>
          <w:sz w:val="24"/>
          <w:szCs w:val="24"/>
        </w:rPr>
      </w:pPr>
    </w:p>
    <w:p w14:paraId="51E7294D" w14:textId="63FE6B39" w:rsidR="00EA7D9D" w:rsidRDefault="00EA7D9D" w:rsidP="00EA7D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Pr="002958E7">
        <w:rPr>
          <w:rFonts w:ascii="Times New Roman" w:eastAsia="Times New Roman" w:hAnsi="Times New Roman" w:cs="Times New Roman"/>
          <w:b/>
          <w:color w:val="000000"/>
          <w:sz w:val="24"/>
          <w:szCs w:val="24"/>
        </w:rPr>
        <w:t>Proposed:</w:t>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Same</w:t>
      </w:r>
    </w:p>
    <w:p w14:paraId="4F265980" w14:textId="3BC55BF0" w:rsidR="00EA7D9D" w:rsidRDefault="00EA7D9D" w:rsidP="00EA7D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roofErr w:type="spellStart"/>
      <w:r>
        <w:rPr>
          <w:rFonts w:ascii="Times New Roman" w:eastAsia="Times New Roman" w:hAnsi="Times New Roman" w:cs="Times New Roman"/>
          <w:color w:val="000000"/>
          <w:sz w:val="24"/>
          <w:szCs w:val="24"/>
        </w:rPr>
        <w:t>Prereq</w:t>
      </w:r>
      <w:proofErr w:type="spellEnd"/>
      <w:r>
        <w:rPr>
          <w:rFonts w:ascii="Times New Roman" w:eastAsia="Times New Roman" w:hAnsi="Times New Roman" w:cs="Times New Roman"/>
          <w:color w:val="000000"/>
          <w:sz w:val="24"/>
          <w:szCs w:val="24"/>
        </w:rPr>
        <w:t xml:space="preserve"> or </w:t>
      </w:r>
      <w:proofErr w:type="spellStart"/>
      <w:r>
        <w:rPr>
          <w:rFonts w:ascii="Times New Roman" w:eastAsia="Times New Roman" w:hAnsi="Times New Roman" w:cs="Times New Roman"/>
          <w:color w:val="000000"/>
          <w:sz w:val="24"/>
          <w:szCs w:val="24"/>
        </w:rPr>
        <w:t>Coreq</w:t>
      </w:r>
      <w:proofErr w:type="spellEnd"/>
      <w:r>
        <w:rPr>
          <w:rFonts w:ascii="Times New Roman" w:eastAsia="Times New Roman" w:hAnsi="Times New Roman" w:cs="Times New Roman"/>
          <w:color w:val="000000"/>
          <w:sz w:val="24"/>
          <w:szCs w:val="24"/>
        </w:rPr>
        <w:t>: PHYS 305, or consent of instructor</w:t>
      </w:r>
    </w:p>
    <w:p w14:paraId="10355E27" w14:textId="77777777" w:rsidR="00EA7D9D"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7604DC1" w14:textId="658A0FB4" w:rsidR="003D3FD7" w:rsidRDefault="00EA7D9D"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2.</w:t>
      </w:r>
      <w:r>
        <w:rPr>
          <w:rFonts w:ascii="Times New Roman" w:eastAsia="Times New Roman" w:hAnsi="Times New Roman" w:cs="Times New Roman"/>
          <w:color w:val="000000"/>
          <w:sz w:val="24"/>
          <w:szCs w:val="24"/>
        </w:rPr>
        <w:tab/>
      </w:r>
      <w:r w:rsidR="003D3FD7">
        <w:rPr>
          <w:rFonts w:ascii="Times New Roman" w:eastAsia="Times New Roman" w:hAnsi="Times New Roman" w:cs="Times New Roman"/>
          <w:color w:val="000000"/>
          <w:sz w:val="24"/>
          <w:szCs w:val="24"/>
        </w:rPr>
        <w:t>Request for Change of Major</w:t>
      </w:r>
    </w:p>
    <w:p w14:paraId="005407DF"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C65C744" w14:textId="77A242FF" w:rsidR="00090AA6" w:rsidRPr="00090AA6" w:rsidRDefault="00D43875" w:rsidP="00090AA6">
      <w:pPr>
        <w:pStyle w:val="ListParagraph"/>
        <w:numPr>
          <w:ilvl w:val="0"/>
          <w:numId w:val="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Physics</w:t>
      </w:r>
    </w:p>
    <w:p w14:paraId="0063FDCE"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43595684" w14:textId="3C8B5240"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sidR="00EA7D9D">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Requests for Changes of Options</w:t>
      </w:r>
    </w:p>
    <w:p w14:paraId="635939E2"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343E683" w14:textId="09663810" w:rsidR="003E11FD" w:rsidRDefault="003D3FD7" w:rsidP="00D438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D43875">
        <w:rPr>
          <w:rFonts w:ascii="Times New Roman" w:eastAsia="Times New Roman" w:hAnsi="Times New Roman" w:cs="Times New Roman"/>
          <w:color w:val="000000"/>
          <w:sz w:val="24"/>
          <w:szCs w:val="24"/>
        </w:rPr>
        <w:t>Engineering Physics</w:t>
      </w:r>
    </w:p>
    <w:p w14:paraId="4EA76CC3" w14:textId="05654454" w:rsidR="00D43875" w:rsidRDefault="00D43875" w:rsidP="00D438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b.</w:t>
      </w:r>
      <w:r>
        <w:rPr>
          <w:rFonts w:ascii="Times New Roman" w:eastAsia="Times New Roman" w:hAnsi="Times New Roman" w:cs="Times New Roman"/>
          <w:color w:val="000000"/>
          <w:sz w:val="24"/>
          <w:szCs w:val="24"/>
        </w:rPr>
        <w:tab/>
        <w:t>Standard Physics</w:t>
      </w:r>
    </w:p>
    <w:p w14:paraId="6845E609" w14:textId="795F9536" w:rsidR="00D43875" w:rsidRDefault="00D43875" w:rsidP="00D43875">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w:t>
      </w:r>
      <w:r>
        <w:rPr>
          <w:rFonts w:ascii="Times New Roman" w:eastAsia="Times New Roman" w:hAnsi="Times New Roman" w:cs="Times New Roman"/>
          <w:color w:val="000000"/>
          <w:sz w:val="24"/>
          <w:szCs w:val="24"/>
        </w:rPr>
        <w:tab/>
        <w:t>Physics – Teacher Education</w:t>
      </w:r>
    </w:p>
    <w:p w14:paraId="1E01E599" w14:textId="7777777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6898358A" w14:textId="091F4F57"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sidR="003E11FD">
        <w:rPr>
          <w:rFonts w:ascii="Times New Roman" w:eastAsia="Times New Roman" w:hAnsi="Times New Roman" w:cs="Times New Roman"/>
          <w:color w:val="000000"/>
          <w:sz w:val="24"/>
          <w:szCs w:val="24"/>
        </w:rPr>
        <w:t>F</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 xml:space="preserve">Curricular Requests from the </w:t>
      </w:r>
      <w:r w:rsidR="003E11FD">
        <w:rPr>
          <w:rFonts w:ascii="Times New Roman" w:eastAsia="Times New Roman" w:hAnsi="Times New Roman" w:cs="Times New Roman"/>
          <w:color w:val="000000"/>
          <w:sz w:val="24"/>
          <w:szCs w:val="24"/>
        </w:rPr>
        <w:t xml:space="preserve">School of </w:t>
      </w:r>
      <w:r w:rsidR="00EA7D9D">
        <w:rPr>
          <w:rFonts w:ascii="Times New Roman" w:eastAsia="Times New Roman" w:hAnsi="Times New Roman" w:cs="Times New Roman"/>
          <w:color w:val="000000"/>
          <w:sz w:val="24"/>
          <w:szCs w:val="24"/>
        </w:rPr>
        <w:t>Nursing</w:t>
      </w:r>
    </w:p>
    <w:p w14:paraId="75475E3C" w14:textId="13A09334" w:rsidR="003D3FD7" w:rsidRDefault="003D3FD7" w:rsidP="003D3FD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1440" w:hanging="1440"/>
        <w:rPr>
          <w:rFonts w:ascii="Times New Roman" w:eastAsia="Times New Roman" w:hAnsi="Times New Roman" w:cs="Times New Roman"/>
          <w:color w:val="000000"/>
          <w:sz w:val="24"/>
          <w:szCs w:val="24"/>
        </w:rPr>
      </w:pPr>
    </w:p>
    <w:p w14:paraId="123BFEFF" w14:textId="57D91207" w:rsidR="003D3FD7" w:rsidRDefault="003D3FD7"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1.</w:t>
      </w:r>
      <w:r>
        <w:rPr>
          <w:rFonts w:ascii="Times New Roman" w:eastAsia="Times New Roman" w:hAnsi="Times New Roman" w:cs="Times New Roman"/>
          <w:color w:val="000000"/>
          <w:sz w:val="24"/>
          <w:szCs w:val="24"/>
        </w:rPr>
        <w:tab/>
      </w:r>
      <w:r w:rsidR="00EB6AF2">
        <w:rPr>
          <w:rFonts w:ascii="Times New Roman" w:eastAsia="Times New Roman" w:hAnsi="Times New Roman" w:cs="Times New Roman"/>
          <w:color w:val="000000"/>
          <w:sz w:val="24"/>
          <w:szCs w:val="24"/>
        </w:rPr>
        <w:t>Requests for Changes in</w:t>
      </w:r>
      <w:r w:rsidR="003E11FD">
        <w:rPr>
          <w:rFonts w:ascii="Times New Roman" w:eastAsia="Times New Roman" w:hAnsi="Times New Roman" w:cs="Times New Roman"/>
          <w:color w:val="000000"/>
          <w:sz w:val="24"/>
          <w:szCs w:val="24"/>
        </w:rPr>
        <w:t xml:space="preserve"> Semester Hours</w:t>
      </w:r>
    </w:p>
    <w:p w14:paraId="171375C9" w14:textId="77777777"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p>
    <w:p w14:paraId="1ED4DA88" w14:textId="7DFF0180"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a.</w:t>
      </w:r>
      <w:r>
        <w:rPr>
          <w:rFonts w:ascii="Times New Roman" w:eastAsia="Times New Roman" w:hAnsi="Times New Roman" w:cs="Times New Roman"/>
          <w:color w:val="000000"/>
          <w:sz w:val="24"/>
          <w:szCs w:val="24"/>
        </w:rPr>
        <w:tab/>
      </w:r>
      <w:r w:rsidR="006428D2">
        <w:rPr>
          <w:rFonts w:ascii="Times New Roman" w:eastAsia="Times New Roman" w:hAnsi="Times New Roman" w:cs="Times New Roman"/>
          <w:color w:val="000000"/>
          <w:sz w:val="24"/>
          <w:szCs w:val="24"/>
        </w:rPr>
        <w:t>NURS 424, Adult and Child Nursing III</w:t>
      </w:r>
      <w:r w:rsidR="003E11FD">
        <w:rPr>
          <w:rFonts w:ascii="Times New Roman" w:eastAsia="Times New Roman" w:hAnsi="Times New Roman" w:cs="Times New Roman"/>
          <w:color w:val="000000"/>
          <w:sz w:val="24"/>
          <w:szCs w:val="24"/>
        </w:rPr>
        <w:t xml:space="preserve">, </w:t>
      </w:r>
      <w:r w:rsidR="006428D2">
        <w:rPr>
          <w:rFonts w:ascii="Times New Roman" w:eastAsia="Times New Roman" w:hAnsi="Times New Roman" w:cs="Times New Roman"/>
          <w:color w:val="000000"/>
          <w:sz w:val="24"/>
          <w:szCs w:val="24"/>
        </w:rPr>
        <w:t>7</w:t>
      </w:r>
      <w:r w:rsidR="003E11FD">
        <w:rPr>
          <w:rFonts w:ascii="Times New Roman" w:eastAsia="Times New Roman" w:hAnsi="Times New Roman" w:cs="Times New Roman"/>
          <w:color w:val="000000"/>
          <w:sz w:val="24"/>
          <w:szCs w:val="24"/>
        </w:rPr>
        <w:t xml:space="preserve"> </w:t>
      </w:r>
      <w:proofErr w:type="spellStart"/>
      <w:r w:rsidR="003E11FD">
        <w:rPr>
          <w:rFonts w:ascii="Times New Roman" w:eastAsia="Times New Roman" w:hAnsi="Times New Roman" w:cs="Times New Roman"/>
          <w:color w:val="000000"/>
          <w:sz w:val="24"/>
          <w:szCs w:val="24"/>
        </w:rPr>
        <w:t>s.h.</w:t>
      </w:r>
      <w:proofErr w:type="spellEnd"/>
    </w:p>
    <w:p w14:paraId="136D9BBF" w14:textId="337D8CCF" w:rsidR="00EB6AF2" w:rsidRDefault="00EB6AF2" w:rsidP="00EB6AF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sidR="006428D2">
        <w:rPr>
          <w:rFonts w:ascii="Times New Roman" w:eastAsia="Times New Roman" w:hAnsi="Times New Roman" w:cs="Times New Roman"/>
          <w:color w:val="000000"/>
          <w:sz w:val="24"/>
          <w:szCs w:val="24"/>
        </w:rPr>
        <w:t>7</w:t>
      </w:r>
      <w:r w:rsidR="00ED680C">
        <w:rPr>
          <w:rFonts w:ascii="Times New Roman" w:eastAsia="Times New Roman" w:hAnsi="Times New Roman" w:cs="Times New Roman"/>
          <w:color w:val="000000"/>
          <w:sz w:val="24"/>
          <w:szCs w:val="24"/>
        </w:rPr>
        <w:t xml:space="preserve"> </w:t>
      </w:r>
      <w:proofErr w:type="spellStart"/>
      <w:r w:rsidR="00ED680C">
        <w:rPr>
          <w:rFonts w:ascii="Times New Roman" w:eastAsia="Times New Roman" w:hAnsi="Times New Roman" w:cs="Times New Roman"/>
          <w:color w:val="000000"/>
          <w:sz w:val="24"/>
          <w:szCs w:val="24"/>
        </w:rPr>
        <w:t>s.h.</w:t>
      </w:r>
      <w:proofErr w:type="spellEnd"/>
    </w:p>
    <w:p w14:paraId="45DD2633" w14:textId="7B08DD81" w:rsidR="00EA7D9D" w:rsidRDefault="00EA7D9D" w:rsidP="00EA7D9D">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sidR="006428D2">
        <w:rPr>
          <w:rFonts w:ascii="Times New Roman" w:eastAsia="Times New Roman" w:hAnsi="Times New Roman" w:cs="Times New Roman"/>
          <w:b/>
          <w:color w:val="000000"/>
          <w:sz w:val="24"/>
          <w:szCs w:val="24"/>
        </w:rPr>
        <w:tab/>
      </w:r>
      <w:r w:rsidR="006428D2">
        <w:rPr>
          <w:rFonts w:ascii="Times New Roman" w:eastAsia="Times New Roman" w:hAnsi="Times New Roman" w:cs="Times New Roman"/>
          <w:bCs/>
          <w:color w:val="000000"/>
          <w:sz w:val="24"/>
          <w:szCs w:val="24"/>
        </w:rPr>
        <w:t xml:space="preserve">6-7 </w:t>
      </w:r>
      <w:proofErr w:type="spellStart"/>
      <w:r w:rsidR="006428D2">
        <w:rPr>
          <w:rFonts w:ascii="Times New Roman" w:eastAsia="Times New Roman" w:hAnsi="Times New Roman" w:cs="Times New Roman"/>
          <w:bCs/>
          <w:color w:val="000000"/>
          <w:sz w:val="24"/>
          <w:szCs w:val="24"/>
        </w:rPr>
        <w:t>s.h.</w:t>
      </w:r>
      <w:proofErr w:type="spellEnd"/>
    </w:p>
    <w:p w14:paraId="28C3F4D2"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68BBC297" w14:textId="0595A20A"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b.</w:t>
      </w:r>
      <w:r>
        <w:rPr>
          <w:rFonts w:ascii="Times New Roman" w:eastAsia="Times New Roman" w:hAnsi="Times New Roman" w:cs="Times New Roman"/>
          <w:bCs/>
          <w:color w:val="000000"/>
          <w:sz w:val="24"/>
          <w:szCs w:val="24"/>
        </w:rPr>
        <w:tab/>
      </w:r>
      <w:r>
        <w:rPr>
          <w:rFonts w:ascii="Times New Roman" w:eastAsia="Times New Roman" w:hAnsi="Times New Roman" w:cs="Times New Roman"/>
          <w:color w:val="000000"/>
          <w:sz w:val="24"/>
          <w:szCs w:val="24"/>
        </w:rPr>
        <w:t xml:space="preserve">NURS 430, Geriatric Nursing, 3 </w:t>
      </w:r>
      <w:proofErr w:type="spellStart"/>
      <w:r>
        <w:rPr>
          <w:rFonts w:ascii="Times New Roman" w:eastAsia="Times New Roman" w:hAnsi="Times New Roman" w:cs="Times New Roman"/>
          <w:color w:val="000000"/>
          <w:sz w:val="24"/>
          <w:szCs w:val="24"/>
        </w:rPr>
        <w:t>s.h.</w:t>
      </w:r>
      <w:proofErr w:type="spellEnd"/>
    </w:p>
    <w:p w14:paraId="062517FD" w14:textId="11F9BCF0"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3</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s.h.</w:t>
      </w:r>
      <w:proofErr w:type="spellEnd"/>
    </w:p>
    <w:p w14:paraId="5816056C" w14:textId="4D324E0B" w:rsidR="006428D2" w:rsidRP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2-3 s.h.</w:t>
      </w:r>
    </w:p>
    <w:p w14:paraId="42D85564" w14:textId="5FDAE922" w:rsidR="006428D2" w:rsidRP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505CEC7C" w14:textId="1A046010"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c.</w:t>
      </w:r>
      <w:r>
        <w:rPr>
          <w:rFonts w:ascii="Times New Roman" w:eastAsia="Times New Roman" w:hAnsi="Times New Roman" w:cs="Times New Roman"/>
          <w:bCs/>
          <w:color w:val="000000"/>
          <w:sz w:val="24"/>
          <w:szCs w:val="24"/>
        </w:rPr>
        <w:tab/>
      </w:r>
      <w:r>
        <w:rPr>
          <w:rFonts w:ascii="Times New Roman" w:eastAsia="Times New Roman" w:hAnsi="Times New Roman" w:cs="Times New Roman"/>
          <w:color w:val="000000"/>
          <w:sz w:val="24"/>
          <w:szCs w:val="24"/>
        </w:rPr>
        <w:t xml:space="preserve">NURS 431, Rural Nursing, 3 </w:t>
      </w:r>
      <w:proofErr w:type="spellStart"/>
      <w:r>
        <w:rPr>
          <w:rFonts w:ascii="Times New Roman" w:eastAsia="Times New Roman" w:hAnsi="Times New Roman" w:cs="Times New Roman"/>
          <w:color w:val="000000"/>
          <w:sz w:val="24"/>
          <w:szCs w:val="24"/>
        </w:rPr>
        <w:t>s.h.</w:t>
      </w:r>
      <w:proofErr w:type="spellEnd"/>
    </w:p>
    <w:p w14:paraId="17E93EE5"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3</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s.h.</w:t>
      </w:r>
      <w:proofErr w:type="spellEnd"/>
    </w:p>
    <w:p w14:paraId="0B348D29" w14:textId="34E600C8"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2-3 </w:t>
      </w:r>
      <w:proofErr w:type="spellStart"/>
      <w:r>
        <w:rPr>
          <w:rFonts w:ascii="Times New Roman" w:eastAsia="Times New Roman" w:hAnsi="Times New Roman" w:cs="Times New Roman"/>
          <w:bCs/>
          <w:color w:val="000000"/>
          <w:sz w:val="24"/>
          <w:szCs w:val="24"/>
        </w:rPr>
        <w:t>s.h.</w:t>
      </w:r>
      <w:proofErr w:type="spellEnd"/>
    </w:p>
    <w:p w14:paraId="077385CB"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bCs/>
          <w:color w:val="000000"/>
          <w:sz w:val="24"/>
          <w:szCs w:val="24"/>
        </w:rPr>
      </w:pPr>
    </w:p>
    <w:p w14:paraId="0C3390B0" w14:textId="2D5927E9"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d.</w:t>
      </w:r>
      <w:r>
        <w:rPr>
          <w:rFonts w:ascii="Times New Roman" w:eastAsia="Times New Roman" w:hAnsi="Times New Roman" w:cs="Times New Roman"/>
          <w:bCs/>
          <w:color w:val="000000"/>
          <w:sz w:val="24"/>
          <w:szCs w:val="24"/>
        </w:rPr>
        <w:tab/>
      </w:r>
      <w:r>
        <w:rPr>
          <w:rFonts w:ascii="Times New Roman" w:eastAsia="Times New Roman" w:hAnsi="Times New Roman" w:cs="Times New Roman"/>
          <w:color w:val="000000"/>
          <w:sz w:val="24"/>
          <w:szCs w:val="24"/>
        </w:rPr>
        <w:t xml:space="preserve">NURS 433, Community Mental Health Nursing, 3 </w:t>
      </w:r>
      <w:proofErr w:type="spellStart"/>
      <w:r>
        <w:rPr>
          <w:rFonts w:ascii="Times New Roman" w:eastAsia="Times New Roman" w:hAnsi="Times New Roman" w:cs="Times New Roman"/>
          <w:color w:val="000000"/>
          <w:sz w:val="24"/>
          <w:szCs w:val="24"/>
        </w:rPr>
        <w:t>s.h.</w:t>
      </w:r>
      <w:proofErr w:type="spellEnd"/>
    </w:p>
    <w:p w14:paraId="31426477"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3</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s.h.</w:t>
      </w:r>
      <w:proofErr w:type="spellEnd"/>
    </w:p>
    <w:p w14:paraId="5B14E95E"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2-3 </w:t>
      </w:r>
      <w:proofErr w:type="spellStart"/>
      <w:r>
        <w:rPr>
          <w:rFonts w:ascii="Times New Roman" w:eastAsia="Times New Roman" w:hAnsi="Times New Roman" w:cs="Times New Roman"/>
          <w:bCs/>
          <w:color w:val="000000"/>
          <w:sz w:val="24"/>
          <w:szCs w:val="24"/>
        </w:rPr>
        <w:t>s.h.</w:t>
      </w:r>
      <w:proofErr w:type="spellEnd"/>
    </w:p>
    <w:p w14:paraId="412A1532"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Cs/>
          <w:color w:val="000000"/>
          <w:sz w:val="24"/>
          <w:szCs w:val="24"/>
        </w:rPr>
      </w:pPr>
    </w:p>
    <w:p w14:paraId="2231D989" w14:textId="2B28470B"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160" w:hanging="2160"/>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r>
      <w:r>
        <w:rPr>
          <w:rFonts w:ascii="Times New Roman" w:eastAsia="Times New Roman" w:hAnsi="Times New Roman" w:cs="Times New Roman"/>
          <w:bCs/>
          <w:color w:val="000000"/>
          <w:sz w:val="24"/>
          <w:szCs w:val="24"/>
        </w:rPr>
        <w:tab/>
        <w:t>e.</w:t>
      </w:r>
      <w:r>
        <w:rPr>
          <w:rFonts w:ascii="Times New Roman" w:eastAsia="Times New Roman" w:hAnsi="Times New Roman" w:cs="Times New Roman"/>
          <w:bCs/>
          <w:color w:val="000000"/>
          <w:sz w:val="24"/>
          <w:szCs w:val="24"/>
        </w:rPr>
        <w:tab/>
      </w:r>
      <w:r>
        <w:rPr>
          <w:rFonts w:ascii="Times New Roman" w:eastAsia="Times New Roman" w:hAnsi="Times New Roman" w:cs="Times New Roman"/>
          <w:color w:val="000000"/>
          <w:sz w:val="24"/>
          <w:szCs w:val="24"/>
        </w:rPr>
        <w:t xml:space="preserve">NURS 438, Forensic Nursing, 3 </w:t>
      </w:r>
      <w:proofErr w:type="spellStart"/>
      <w:r>
        <w:rPr>
          <w:rFonts w:ascii="Times New Roman" w:eastAsia="Times New Roman" w:hAnsi="Times New Roman" w:cs="Times New Roman"/>
          <w:color w:val="000000"/>
          <w:sz w:val="24"/>
          <w:szCs w:val="24"/>
        </w:rPr>
        <w:t>s.h.</w:t>
      </w:r>
      <w:proofErr w:type="spellEnd"/>
    </w:p>
    <w:p w14:paraId="6D731F74"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lastRenderedPageBreak/>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3</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s.h.</w:t>
      </w:r>
      <w:proofErr w:type="spellEnd"/>
    </w:p>
    <w:p w14:paraId="748A984D"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bCs/>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2-3 </w:t>
      </w:r>
      <w:proofErr w:type="spellStart"/>
      <w:r>
        <w:rPr>
          <w:rFonts w:ascii="Times New Roman" w:eastAsia="Times New Roman" w:hAnsi="Times New Roman" w:cs="Times New Roman"/>
          <w:bCs/>
          <w:color w:val="000000"/>
          <w:sz w:val="24"/>
          <w:szCs w:val="24"/>
        </w:rPr>
        <w:t>s.h.</w:t>
      </w:r>
      <w:proofErr w:type="spellEnd"/>
    </w:p>
    <w:p w14:paraId="41052B6E"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b/>
          <w:color w:val="000000"/>
          <w:sz w:val="24"/>
          <w:szCs w:val="24"/>
        </w:rPr>
      </w:pPr>
    </w:p>
    <w:p w14:paraId="433A3E66" w14:textId="60C5B30C" w:rsidR="006428D2" w:rsidRDefault="006428D2" w:rsidP="009C6F3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2880" w:hanging="288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e.</w:t>
      </w:r>
      <w:r>
        <w:rPr>
          <w:rFonts w:ascii="Times New Roman" w:eastAsia="Times New Roman" w:hAnsi="Times New Roman" w:cs="Times New Roman"/>
          <w:bCs/>
          <w:color w:val="000000"/>
          <w:sz w:val="24"/>
          <w:szCs w:val="24"/>
        </w:rPr>
        <w:tab/>
      </w:r>
      <w:r>
        <w:rPr>
          <w:rFonts w:ascii="Times New Roman" w:eastAsia="Times New Roman" w:hAnsi="Times New Roman" w:cs="Times New Roman"/>
          <w:color w:val="000000"/>
          <w:sz w:val="24"/>
          <w:szCs w:val="24"/>
        </w:rPr>
        <w:t xml:space="preserve">NURS 440, Electrocardiographic </w:t>
      </w:r>
      <w:r w:rsidR="009C6F38">
        <w:rPr>
          <w:rFonts w:ascii="Times New Roman" w:eastAsia="Times New Roman" w:hAnsi="Times New Roman" w:cs="Times New Roman"/>
          <w:color w:val="000000"/>
          <w:sz w:val="24"/>
          <w:szCs w:val="24"/>
        </w:rPr>
        <w:t>Monitoring and Dysrhythmia Management</w:t>
      </w:r>
      <w:r>
        <w:rPr>
          <w:rFonts w:ascii="Times New Roman" w:eastAsia="Times New Roman" w:hAnsi="Times New Roman" w:cs="Times New Roman"/>
          <w:color w:val="000000"/>
          <w:sz w:val="24"/>
          <w:szCs w:val="24"/>
        </w:rPr>
        <w:t xml:space="preserve">, 3 </w:t>
      </w:r>
      <w:proofErr w:type="spellStart"/>
      <w:r>
        <w:rPr>
          <w:rFonts w:ascii="Times New Roman" w:eastAsia="Times New Roman" w:hAnsi="Times New Roman" w:cs="Times New Roman"/>
          <w:color w:val="000000"/>
          <w:sz w:val="24"/>
          <w:szCs w:val="24"/>
        </w:rPr>
        <w:t>s.h.</w:t>
      </w:r>
      <w:proofErr w:type="spellEnd"/>
    </w:p>
    <w:p w14:paraId="2C789AE2" w14:textId="77777777" w:rsidR="006428D2" w:rsidRDefault="006428D2" w:rsidP="006428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Current:</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3</w:t>
      </w:r>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s.h.</w:t>
      </w:r>
      <w:proofErr w:type="spellEnd"/>
    </w:p>
    <w:p w14:paraId="49A1D243" w14:textId="6B50769F" w:rsidR="00EB6AF2" w:rsidRDefault="006428D2" w:rsidP="009C6F3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ind w:left="4320" w:hanging="1440"/>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Proposed:</w:t>
      </w:r>
      <w:r>
        <w:rPr>
          <w:rFonts w:ascii="Times New Roman" w:eastAsia="Times New Roman" w:hAnsi="Times New Roman" w:cs="Times New Roman"/>
          <w:b/>
          <w:color w:val="000000"/>
          <w:sz w:val="24"/>
          <w:szCs w:val="24"/>
        </w:rPr>
        <w:tab/>
      </w:r>
      <w:r>
        <w:rPr>
          <w:rFonts w:ascii="Times New Roman" w:eastAsia="Times New Roman" w:hAnsi="Times New Roman" w:cs="Times New Roman"/>
          <w:bCs/>
          <w:color w:val="000000"/>
          <w:sz w:val="24"/>
          <w:szCs w:val="24"/>
        </w:rPr>
        <w:t xml:space="preserve">2-3 </w:t>
      </w:r>
      <w:proofErr w:type="spellStart"/>
      <w:r>
        <w:rPr>
          <w:rFonts w:ascii="Times New Roman" w:eastAsia="Times New Roman" w:hAnsi="Times New Roman" w:cs="Times New Roman"/>
          <w:bCs/>
          <w:color w:val="000000"/>
          <w:sz w:val="24"/>
          <w:szCs w:val="24"/>
        </w:rPr>
        <w:t>s.h.</w:t>
      </w:r>
      <w:proofErr w:type="spellEnd"/>
      <w:r w:rsidR="00EB6AF2">
        <w:rPr>
          <w:rFonts w:ascii="Times New Roman" w:eastAsia="Times New Roman" w:hAnsi="Times New Roman" w:cs="Times New Roman"/>
          <w:b/>
          <w:color w:val="000000"/>
          <w:sz w:val="24"/>
          <w:szCs w:val="24"/>
        </w:rPr>
        <w:tab/>
      </w:r>
      <w:r w:rsidR="00EB6AF2">
        <w:rPr>
          <w:rFonts w:ascii="Times New Roman" w:eastAsia="Times New Roman" w:hAnsi="Times New Roman" w:cs="Times New Roman"/>
          <w:b/>
          <w:color w:val="000000"/>
          <w:sz w:val="24"/>
          <w:szCs w:val="24"/>
        </w:rPr>
        <w:tab/>
      </w:r>
    </w:p>
    <w:bookmarkEnd w:id="1"/>
    <w:p w14:paraId="54497761" w14:textId="77777777" w:rsidR="00CA030B" w:rsidRDefault="00CA030B" w:rsidP="00CA030B">
      <w:pPr>
        <w:pBdr>
          <w:top w:val="nil"/>
          <w:left w:val="nil"/>
          <w:bottom w:val="nil"/>
          <w:right w:val="nil"/>
          <w:between w:val="nil"/>
        </w:pBdr>
        <w:tabs>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6" w14:textId="5FF02B76" w:rsidR="00E46DD2" w:rsidRDefault="00BA5BB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V. </w:t>
      </w:r>
      <w:r>
        <w:rPr>
          <w:rFonts w:ascii="Times New Roman" w:eastAsia="Times New Roman" w:hAnsi="Times New Roman" w:cs="Times New Roman"/>
          <w:color w:val="000000"/>
          <w:sz w:val="24"/>
          <w:szCs w:val="24"/>
        </w:rPr>
        <w:tab/>
        <w:t xml:space="preserve">Provost’s Report </w:t>
      </w:r>
      <w:r>
        <w:rPr>
          <w:rFonts w:ascii="Times New Roman" w:eastAsia="Times New Roman" w:hAnsi="Times New Roman" w:cs="Times New Roman"/>
          <w:color w:val="000000"/>
          <w:sz w:val="24"/>
          <w:szCs w:val="24"/>
        </w:rPr>
        <w:tab/>
      </w:r>
    </w:p>
    <w:p w14:paraId="1BC03B44" w14:textId="38AE5AAC" w:rsidR="00D05B44" w:rsidRDefault="00D05B4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13D95074" w14:textId="12F02F0F" w:rsidR="00D05B44" w:rsidRDefault="00D05B4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234A1FC7" w14:textId="6DB1DA26" w:rsidR="00D05B44" w:rsidRDefault="00D05B4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5B0AE13C" w14:textId="4B6F9755" w:rsidR="00D05B44" w:rsidRDefault="00D05B4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7B07BEC" w14:textId="051807F6" w:rsidR="00D05B44" w:rsidRDefault="00D05B44" w:rsidP="00D05B44">
      <w:pPr>
        <w:widowControl w:val="0"/>
        <w:pBdr>
          <w:top w:val="nil"/>
          <w:left w:val="nil"/>
          <w:bottom w:val="nil"/>
          <w:right w:val="nil"/>
          <w:between w:val="nil"/>
        </w:pBdr>
        <w:spacing w:before="233" w:line="400" w:lineRule="auto"/>
        <w:ind w:left="720" w:right="-5"/>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NEXT MEETING – THURSDAY, SEPTEMBER 4, 2025</w:t>
      </w:r>
    </w:p>
    <w:p w14:paraId="188EC216" w14:textId="77777777" w:rsidR="00D05B44" w:rsidRDefault="00D05B44" w:rsidP="00D05B44">
      <w:pPr>
        <w:widowControl w:val="0"/>
        <w:pBdr>
          <w:top w:val="nil"/>
          <w:left w:val="nil"/>
          <w:bottom w:val="nil"/>
          <w:right w:val="nil"/>
          <w:between w:val="nil"/>
        </w:pBdr>
        <w:spacing w:before="233" w:line="400" w:lineRule="auto"/>
        <w:ind w:right="-5"/>
        <w:jc w:val="center"/>
        <w:rPr>
          <w:rFonts w:ascii="Calibri" w:eastAsia="Calibri" w:hAnsi="Calibri" w:cs="Calibri"/>
          <w:color w:val="000000"/>
          <w:sz w:val="24"/>
          <w:szCs w:val="24"/>
        </w:rPr>
      </w:pPr>
      <w:r>
        <w:rPr>
          <w:rFonts w:ascii="Times New Roman" w:eastAsia="Times New Roman" w:hAnsi="Times New Roman" w:cs="Times New Roman"/>
          <w:b/>
          <w:color w:val="000000"/>
          <w:sz w:val="28"/>
          <w:szCs w:val="28"/>
        </w:rPr>
        <w:t>VIA ZOOM</w:t>
      </w:r>
      <w:r>
        <w:rPr>
          <w:rFonts w:ascii="Calibri" w:eastAsia="Calibri" w:hAnsi="Calibri" w:cs="Calibri"/>
          <w:color w:val="000000"/>
          <w:sz w:val="24"/>
          <w:szCs w:val="24"/>
        </w:rPr>
        <w:t xml:space="preserve"> </w:t>
      </w:r>
    </w:p>
    <w:p w14:paraId="130D7E3C" w14:textId="77777777" w:rsidR="00D05B44" w:rsidRDefault="00D05B4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7" w14:textId="77777777" w:rsidR="00E46DD2" w:rsidRDefault="00E46D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00000058" w14:textId="18A12A67" w:rsidR="00E46DD2" w:rsidRDefault="00E46DD2">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p>
    <w:p w14:paraId="79E47839" w14:textId="1F9AF6DF" w:rsidR="003F0F14" w:rsidRDefault="001D3D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00000059" w14:textId="77777777" w:rsidR="00E46DD2" w:rsidRDefault="00E46DD2">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sectPr w:rsidR="00E46DD2" w:rsidSect="0000487E">
      <w:pgSz w:w="12240" w:h="15840"/>
      <w:pgMar w:top="990" w:right="900" w:bottom="810" w:left="9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9320A"/>
    <w:multiLevelType w:val="hybridMultilevel"/>
    <w:tmpl w:val="2C0C1592"/>
    <w:lvl w:ilvl="0" w:tplc="F40618F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098A240C"/>
    <w:multiLevelType w:val="hybridMultilevel"/>
    <w:tmpl w:val="24786494"/>
    <w:lvl w:ilvl="0" w:tplc="FF72625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23C2756C"/>
    <w:multiLevelType w:val="hybridMultilevel"/>
    <w:tmpl w:val="AF9ED714"/>
    <w:lvl w:ilvl="0" w:tplc="FA6A40C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23FD6B6F"/>
    <w:multiLevelType w:val="multilevel"/>
    <w:tmpl w:val="A5287480"/>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 w15:restartNumberingAfterBreak="0">
    <w:nsid w:val="246C7ED9"/>
    <w:multiLevelType w:val="hybridMultilevel"/>
    <w:tmpl w:val="B442ECC0"/>
    <w:lvl w:ilvl="0" w:tplc="25824E9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5487735"/>
    <w:multiLevelType w:val="hybridMultilevel"/>
    <w:tmpl w:val="CA14EA10"/>
    <w:lvl w:ilvl="0" w:tplc="A7E2194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15:restartNumberingAfterBreak="0">
    <w:nsid w:val="305615B0"/>
    <w:multiLevelType w:val="hybridMultilevel"/>
    <w:tmpl w:val="C090F73C"/>
    <w:lvl w:ilvl="0" w:tplc="3FACFC76">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37C77DF4"/>
    <w:multiLevelType w:val="hybridMultilevel"/>
    <w:tmpl w:val="EAEE7138"/>
    <w:lvl w:ilvl="0" w:tplc="44B2E4C4">
      <w:start w:val="1"/>
      <w:numFmt w:val="lowerLetter"/>
      <w:lvlText w:val="%1."/>
      <w:lvlJc w:val="left"/>
      <w:pPr>
        <w:ind w:left="2880" w:hanging="72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3AAA4810"/>
    <w:multiLevelType w:val="hybridMultilevel"/>
    <w:tmpl w:val="ED78C384"/>
    <w:lvl w:ilvl="0" w:tplc="4902277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3CF66172"/>
    <w:multiLevelType w:val="hybridMultilevel"/>
    <w:tmpl w:val="A43279B0"/>
    <w:lvl w:ilvl="0" w:tplc="444A22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709716F4"/>
    <w:multiLevelType w:val="multilevel"/>
    <w:tmpl w:val="8242C47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1" w15:restartNumberingAfterBreak="0">
    <w:nsid w:val="749434C0"/>
    <w:multiLevelType w:val="hybridMultilevel"/>
    <w:tmpl w:val="008A1444"/>
    <w:lvl w:ilvl="0" w:tplc="85A81FE6">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7E67095A"/>
    <w:multiLevelType w:val="hybridMultilevel"/>
    <w:tmpl w:val="8A5A3058"/>
    <w:lvl w:ilvl="0" w:tplc="206C2082">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0"/>
  </w:num>
  <w:num w:numId="2">
    <w:abstractNumId w:val="3"/>
  </w:num>
  <w:num w:numId="3">
    <w:abstractNumId w:val="4"/>
  </w:num>
  <w:num w:numId="4">
    <w:abstractNumId w:val="7"/>
  </w:num>
  <w:num w:numId="5">
    <w:abstractNumId w:val="5"/>
  </w:num>
  <w:num w:numId="6">
    <w:abstractNumId w:val="11"/>
  </w:num>
  <w:num w:numId="7">
    <w:abstractNumId w:val="9"/>
  </w:num>
  <w:num w:numId="8">
    <w:abstractNumId w:val="12"/>
  </w:num>
  <w:num w:numId="9">
    <w:abstractNumId w:val="6"/>
  </w:num>
  <w:num w:numId="10">
    <w:abstractNumId w:val="2"/>
  </w:num>
  <w:num w:numId="11">
    <w:abstractNumId w:val="0"/>
  </w:num>
  <w:num w:numId="12">
    <w:abstractNumId w:val="8"/>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6DD2"/>
    <w:rsid w:val="0000487E"/>
    <w:rsid w:val="00062B04"/>
    <w:rsid w:val="0006699F"/>
    <w:rsid w:val="00070BCB"/>
    <w:rsid w:val="000728C6"/>
    <w:rsid w:val="00090826"/>
    <w:rsid w:val="00090AA6"/>
    <w:rsid w:val="000A4353"/>
    <w:rsid w:val="000F58CF"/>
    <w:rsid w:val="00157E9E"/>
    <w:rsid w:val="00166509"/>
    <w:rsid w:val="001C09E6"/>
    <w:rsid w:val="001D3D9B"/>
    <w:rsid w:val="001E1373"/>
    <w:rsid w:val="001E5BE7"/>
    <w:rsid w:val="001E74BA"/>
    <w:rsid w:val="00201A44"/>
    <w:rsid w:val="00211B07"/>
    <w:rsid w:val="00236F61"/>
    <w:rsid w:val="00253747"/>
    <w:rsid w:val="00260D37"/>
    <w:rsid w:val="00271EB8"/>
    <w:rsid w:val="002958E7"/>
    <w:rsid w:val="002A5258"/>
    <w:rsid w:val="003010D3"/>
    <w:rsid w:val="003047A3"/>
    <w:rsid w:val="00311D6C"/>
    <w:rsid w:val="00315157"/>
    <w:rsid w:val="003178D0"/>
    <w:rsid w:val="003409B4"/>
    <w:rsid w:val="00351953"/>
    <w:rsid w:val="003527ED"/>
    <w:rsid w:val="003679D3"/>
    <w:rsid w:val="00390BB2"/>
    <w:rsid w:val="003B4B60"/>
    <w:rsid w:val="003D3FD7"/>
    <w:rsid w:val="003E11FD"/>
    <w:rsid w:val="003F0F14"/>
    <w:rsid w:val="003F7CCA"/>
    <w:rsid w:val="00430792"/>
    <w:rsid w:val="0043124C"/>
    <w:rsid w:val="004425B4"/>
    <w:rsid w:val="004C4067"/>
    <w:rsid w:val="004C6E8E"/>
    <w:rsid w:val="004D26A6"/>
    <w:rsid w:val="00510E9F"/>
    <w:rsid w:val="00515B95"/>
    <w:rsid w:val="00574415"/>
    <w:rsid w:val="00591342"/>
    <w:rsid w:val="005D32E7"/>
    <w:rsid w:val="005E7306"/>
    <w:rsid w:val="005F6DB3"/>
    <w:rsid w:val="005F7F4F"/>
    <w:rsid w:val="0063438C"/>
    <w:rsid w:val="006428D2"/>
    <w:rsid w:val="00642D15"/>
    <w:rsid w:val="00675304"/>
    <w:rsid w:val="00683618"/>
    <w:rsid w:val="006854A1"/>
    <w:rsid w:val="006B120D"/>
    <w:rsid w:val="006C06A2"/>
    <w:rsid w:val="007168E7"/>
    <w:rsid w:val="007400E2"/>
    <w:rsid w:val="00760210"/>
    <w:rsid w:val="00774D99"/>
    <w:rsid w:val="0077753A"/>
    <w:rsid w:val="00780D20"/>
    <w:rsid w:val="00792D4F"/>
    <w:rsid w:val="007A5503"/>
    <w:rsid w:val="007E5CA9"/>
    <w:rsid w:val="00812D43"/>
    <w:rsid w:val="00835F4A"/>
    <w:rsid w:val="00844DBA"/>
    <w:rsid w:val="00846387"/>
    <w:rsid w:val="008708A0"/>
    <w:rsid w:val="00894F5F"/>
    <w:rsid w:val="00896B81"/>
    <w:rsid w:val="008A3347"/>
    <w:rsid w:val="008A54D2"/>
    <w:rsid w:val="008B266E"/>
    <w:rsid w:val="009259A8"/>
    <w:rsid w:val="009519FD"/>
    <w:rsid w:val="009544D5"/>
    <w:rsid w:val="00963C7D"/>
    <w:rsid w:val="00977BF5"/>
    <w:rsid w:val="009C6F38"/>
    <w:rsid w:val="00A06B32"/>
    <w:rsid w:val="00A149FE"/>
    <w:rsid w:val="00A2719D"/>
    <w:rsid w:val="00A669A4"/>
    <w:rsid w:val="00A71BDA"/>
    <w:rsid w:val="00A7470B"/>
    <w:rsid w:val="00A871E9"/>
    <w:rsid w:val="00AB5CE8"/>
    <w:rsid w:val="00B02297"/>
    <w:rsid w:val="00B13B5E"/>
    <w:rsid w:val="00B36FA6"/>
    <w:rsid w:val="00B57593"/>
    <w:rsid w:val="00B57C6D"/>
    <w:rsid w:val="00B7338B"/>
    <w:rsid w:val="00B97C3E"/>
    <w:rsid w:val="00BA5BB2"/>
    <w:rsid w:val="00BB78DB"/>
    <w:rsid w:val="00BC3602"/>
    <w:rsid w:val="00BE0D5E"/>
    <w:rsid w:val="00BF3F4F"/>
    <w:rsid w:val="00C5421F"/>
    <w:rsid w:val="00C705BD"/>
    <w:rsid w:val="00C73072"/>
    <w:rsid w:val="00C92625"/>
    <w:rsid w:val="00C92DDD"/>
    <w:rsid w:val="00CA030B"/>
    <w:rsid w:val="00CA2496"/>
    <w:rsid w:val="00CA474F"/>
    <w:rsid w:val="00CA67AD"/>
    <w:rsid w:val="00CC023B"/>
    <w:rsid w:val="00CC6EE1"/>
    <w:rsid w:val="00CD26CE"/>
    <w:rsid w:val="00CF6963"/>
    <w:rsid w:val="00CF73BA"/>
    <w:rsid w:val="00D05B44"/>
    <w:rsid w:val="00D05DE8"/>
    <w:rsid w:val="00D161B3"/>
    <w:rsid w:val="00D16F93"/>
    <w:rsid w:val="00D27AAC"/>
    <w:rsid w:val="00D31EB1"/>
    <w:rsid w:val="00D33A12"/>
    <w:rsid w:val="00D43875"/>
    <w:rsid w:val="00D96147"/>
    <w:rsid w:val="00DA2DF5"/>
    <w:rsid w:val="00DA4F5D"/>
    <w:rsid w:val="00DB67DA"/>
    <w:rsid w:val="00DF0536"/>
    <w:rsid w:val="00E07399"/>
    <w:rsid w:val="00E12F0F"/>
    <w:rsid w:val="00E46DD2"/>
    <w:rsid w:val="00EA7D9D"/>
    <w:rsid w:val="00EB6AF2"/>
    <w:rsid w:val="00ED2BB0"/>
    <w:rsid w:val="00ED680C"/>
    <w:rsid w:val="00F44095"/>
    <w:rsid w:val="00F568D4"/>
    <w:rsid w:val="00F927DF"/>
    <w:rsid w:val="00FA1062"/>
    <w:rsid w:val="00FA4D72"/>
    <w:rsid w:val="00FE3313"/>
    <w:rsid w:val="00FE4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11EB9"/>
  <w15:docId w15:val="{B269DD5A-9FEE-4A68-8411-40416D766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A698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988"/>
    <w:rPr>
      <w:rFonts w:ascii="Segoe UI" w:hAnsi="Segoe UI" w:cs="Segoe UI"/>
      <w:sz w:val="18"/>
      <w:szCs w:val="18"/>
    </w:rPr>
  </w:style>
  <w:style w:type="paragraph" w:styleId="NoSpacing">
    <w:name w:val="No Spacing"/>
    <w:uiPriority w:val="1"/>
    <w:qFormat/>
    <w:rsid w:val="00C414CD"/>
    <w:pPr>
      <w:spacing w:line="240" w:lineRule="auto"/>
    </w:pPr>
  </w:style>
  <w:style w:type="paragraph" w:styleId="Header">
    <w:name w:val="header"/>
    <w:basedOn w:val="Normal"/>
    <w:link w:val="HeaderChar"/>
    <w:uiPriority w:val="99"/>
    <w:unhideWhenUsed/>
    <w:rsid w:val="00920CCA"/>
    <w:pPr>
      <w:tabs>
        <w:tab w:val="center" w:pos="4680"/>
        <w:tab w:val="right" w:pos="9360"/>
      </w:tabs>
      <w:spacing w:line="240" w:lineRule="auto"/>
    </w:pPr>
  </w:style>
  <w:style w:type="character" w:customStyle="1" w:styleId="HeaderChar">
    <w:name w:val="Header Char"/>
    <w:basedOn w:val="DefaultParagraphFont"/>
    <w:link w:val="Header"/>
    <w:uiPriority w:val="99"/>
    <w:rsid w:val="00920CCA"/>
  </w:style>
  <w:style w:type="paragraph" w:styleId="Footer">
    <w:name w:val="footer"/>
    <w:basedOn w:val="Normal"/>
    <w:link w:val="FooterChar"/>
    <w:uiPriority w:val="99"/>
    <w:unhideWhenUsed/>
    <w:rsid w:val="00920CCA"/>
    <w:pPr>
      <w:tabs>
        <w:tab w:val="center" w:pos="4680"/>
        <w:tab w:val="right" w:pos="9360"/>
      </w:tabs>
      <w:spacing w:line="240" w:lineRule="auto"/>
    </w:pPr>
  </w:style>
  <w:style w:type="character" w:customStyle="1" w:styleId="FooterChar">
    <w:name w:val="Footer Char"/>
    <w:basedOn w:val="DefaultParagraphFont"/>
    <w:link w:val="Footer"/>
    <w:uiPriority w:val="99"/>
    <w:rsid w:val="00920CCA"/>
  </w:style>
  <w:style w:type="character" w:styleId="Hyperlink">
    <w:name w:val="Hyperlink"/>
    <w:basedOn w:val="DefaultParagraphFont"/>
    <w:uiPriority w:val="99"/>
    <w:unhideWhenUsed/>
    <w:rsid w:val="00273395"/>
    <w:rPr>
      <w:color w:val="0000FF" w:themeColor="hyperlink"/>
      <w:u w:val="single"/>
    </w:rPr>
  </w:style>
  <w:style w:type="character" w:styleId="UnresolvedMention">
    <w:name w:val="Unresolved Mention"/>
    <w:basedOn w:val="DefaultParagraphFont"/>
    <w:uiPriority w:val="99"/>
    <w:semiHidden/>
    <w:unhideWhenUsed/>
    <w:rsid w:val="00273395"/>
    <w:rPr>
      <w:color w:val="605E5C"/>
      <w:shd w:val="clear" w:color="auto" w:fill="E1DFDD"/>
    </w:rPr>
  </w:style>
  <w:style w:type="paragraph" w:styleId="ListParagraph">
    <w:name w:val="List Paragraph"/>
    <w:basedOn w:val="Normal"/>
    <w:uiPriority w:val="34"/>
    <w:qFormat/>
    <w:rsid w:val="00B53A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ZEQyJZXdfGC2OWbGYT6SZ8+SpA==">CgMxLjAyCWguMzBqMHpsbDIJaC4xZm9iOXRlOAByITEycXc5SGlDcVdNUUFBeVZIa1AwWVBIQXBzUTVDdkxISA==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2108</Words>
  <Characters>12020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Annette E Hamm</dc:creator>
  <cp:lastModifiedBy>Annette E Hamm</cp:lastModifiedBy>
  <cp:revision>5</cp:revision>
  <cp:lastPrinted>2025-04-23T15:21:00Z</cp:lastPrinted>
  <dcterms:created xsi:type="dcterms:W3CDTF">2025-04-23T13:23:00Z</dcterms:created>
  <dcterms:modified xsi:type="dcterms:W3CDTF">2025-04-23T15:21:00Z</dcterms:modified>
</cp:coreProperties>
</file>