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6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4D7FD389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3084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5C6E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</w:t>
      </w:r>
      <w:r w:rsidR="002426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 w:rsidR="005C6E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September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2022 </w:t>
      </w:r>
    </w:p>
    <w:p w14:paraId="00000003" w14:textId="1D386AFF" w:rsidR="00C73FDC" w:rsidRDefault="005A298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" w:line="240" w:lineRule="auto"/>
        <w:ind w:right="3420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1/</w:t>
      </w:r>
      <w:r w:rsid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Zoom, 3:30 p.m. </w:t>
      </w:r>
    </w:p>
    <w:p w14:paraId="00000004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3681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A G E N D A </w:t>
      </w:r>
    </w:p>
    <w:p w14:paraId="00000005" w14:textId="16215DE2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7F95F4C0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="008849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26C5D">
        <w:rPr>
          <w:rFonts w:ascii="Times New Roman" w:eastAsia="Times New Roman" w:hAnsi="Times New Roman" w:cs="Times New Roman"/>
          <w:color w:val="000000"/>
          <w:sz w:val="24"/>
          <w:szCs w:val="24"/>
        </w:rPr>
        <w:t>1 September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2022 </w:t>
      </w:r>
    </w:p>
    <w:p w14:paraId="7FE5955A" w14:textId="34243014" w:rsidR="00DA6988" w:rsidRDefault="00DA6988" w:rsidP="00C0582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Announcements </w:t>
      </w:r>
    </w:p>
    <w:p w14:paraId="00000008" w14:textId="4B09BEF2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Old Business </w:t>
      </w:r>
    </w:p>
    <w:p w14:paraId="00000009" w14:textId="4FEF1571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lef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3FB645D0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 from the </w:t>
      </w:r>
      <w:r w:rsidR="004862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Department of </w:t>
      </w:r>
      <w:r w:rsidR="00C05826">
        <w:rPr>
          <w:rFonts w:ascii="Times New Roman" w:eastAsia="Times New Roman" w:hAnsi="Times New Roman" w:cs="Times New Roman"/>
          <w:color w:val="000000"/>
          <w:sz w:val="24"/>
          <w:szCs w:val="24"/>
        </w:rPr>
        <w:t>Broadcasting and Journalism</w:t>
      </w:r>
    </w:p>
    <w:p w14:paraId="6D982B16" w14:textId="29F41249" w:rsidR="006A7891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A7891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New Course</w:t>
      </w:r>
    </w:p>
    <w:p w14:paraId="136E4FB7" w14:textId="6D369976" w:rsidR="006A7891" w:rsidRDefault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BC&amp;J 347, Sports and Public Relations,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E25625B" w14:textId="329DFDDA" w:rsidR="006A7891" w:rsidRDefault="006A7891" w:rsidP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 of Health Sciences and Social Work</w:t>
      </w:r>
    </w:p>
    <w:p w14:paraId="0000000B" w14:textId="523056A3" w:rsidR="00C73FDC" w:rsidRDefault="006A7891" w:rsidP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DA69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 for Change in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Prerequisites</w:t>
      </w:r>
    </w:p>
    <w:p w14:paraId="0000000C" w14:textId="4F799AC1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 w:firstLine="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A7891">
        <w:rPr>
          <w:rFonts w:ascii="Times New Roman" w:eastAsia="Times New Roman" w:hAnsi="Times New Roman" w:cs="Times New Roman"/>
          <w:color w:val="000000"/>
          <w:sz w:val="24"/>
          <w:szCs w:val="24"/>
        </w:rPr>
        <w:t>SW 312, Social Work Research Methodology,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F334FE2" w14:textId="796C2DF2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A7891">
        <w:rPr>
          <w:rFonts w:ascii="Times New Roman" w:eastAsia="Times New Roman" w:hAnsi="Times New Roman" w:cs="Times New Roman"/>
          <w:color w:val="000000"/>
          <w:sz w:val="24"/>
          <w:szCs w:val="24"/>
        </w:rPr>
        <w:t>SW 100 (C grade or better); completion of math competency; or consent of instructor</w:t>
      </w:r>
    </w:p>
    <w:p w14:paraId="26CA8015" w14:textId="634E7483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A7891">
        <w:rPr>
          <w:rFonts w:ascii="Times New Roman" w:eastAsia="Times New Roman" w:hAnsi="Times New Roman" w:cs="Times New Roman"/>
          <w:color w:val="000000"/>
          <w:sz w:val="24"/>
          <w:szCs w:val="24"/>
        </w:rPr>
        <w:t>SW 100 (C grade or better); or consent of instructor</w:t>
      </w:r>
    </w:p>
    <w:p w14:paraId="53D8A14D" w14:textId="38B0ED67" w:rsidR="006A7891" w:rsidRDefault="006A7891" w:rsidP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6904781" w14:textId="3A9344E6" w:rsidR="006A7891" w:rsidRDefault="006A7891" w:rsidP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SW 313, Social Work Research Statistics,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3EC6FFC6" w14:textId="44E5117D" w:rsidR="006A7891" w:rsidRDefault="006A7891" w:rsidP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A789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SW 312 (C grade or better); or consent of instructor</w:t>
      </w:r>
    </w:p>
    <w:p w14:paraId="22DCB297" w14:textId="5738DF0D" w:rsidR="006A7891" w:rsidRDefault="006A7891" w:rsidP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A789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SW 312 (C grade or better); and completion of math competency</w:t>
      </w:r>
    </w:p>
    <w:p w14:paraId="00000028" w14:textId="2CAD1ED0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 w:rsidR="0053437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Provost’s Report </w:t>
      </w:r>
    </w:p>
    <w:p w14:paraId="029D9F60" w14:textId="77777777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42C7C76" w14:textId="77777777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638DCC55" w14:textId="49E9EA5F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13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SEPTEMBER </w:t>
      </w:r>
      <w:r w:rsidR="00C26C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29,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2022</w:t>
      </w:r>
    </w:p>
    <w:p w14:paraId="0000002A" w14:textId="44CC7E4F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1/ZOOM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C73FDC" w:rsidSect="00DA6988">
      <w:pgSz w:w="12240" w:h="15840"/>
      <w:pgMar w:top="1120" w:right="1170" w:bottom="355" w:left="99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FDC"/>
    <w:rsid w:val="002426EF"/>
    <w:rsid w:val="0030112D"/>
    <w:rsid w:val="0030194F"/>
    <w:rsid w:val="0048625F"/>
    <w:rsid w:val="0053437F"/>
    <w:rsid w:val="005A2986"/>
    <w:rsid w:val="005C6EF0"/>
    <w:rsid w:val="006A7891"/>
    <w:rsid w:val="00884992"/>
    <w:rsid w:val="00C05826"/>
    <w:rsid w:val="00C26C5D"/>
    <w:rsid w:val="00C73FDC"/>
    <w:rsid w:val="00D93583"/>
    <w:rsid w:val="00DA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50AEC"/>
  <w15:docId w15:val="{D35EBE81-986B-49AA-A28C-F81FF150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Owner</cp:lastModifiedBy>
  <cp:revision>2</cp:revision>
  <cp:lastPrinted>2022-08-31T12:36:00Z</cp:lastPrinted>
  <dcterms:created xsi:type="dcterms:W3CDTF">2022-09-13T14:00:00Z</dcterms:created>
  <dcterms:modified xsi:type="dcterms:W3CDTF">2022-09-13T14:00:00Z</dcterms:modified>
</cp:coreProperties>
</file>