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7A68F" w14:textId="77777777" w:rsidR="0062693E" w:rsidRDefault="0062693E">
      <w:pPr>
        <w:jc w:val="center"/>
        <w:rPr>
          <w:rFonts w:ascii="Times New Roman" w:eastAsia="Times New Roman" w:hAnsi="Times New Roman" w:cs="Times New Roman"/>
          <w:b/>
          <w:sz w:val="22"/>
          <w:szCs w:val="22"/>
        </w:rPr>
      </w:pPr>
      <w:bookmarkStart w:id="0" w:name="_GoBack"/>
      <w:bookmarkEnd w:id="0"/>
    </w:p>
    <w:p w14:paraId="4539396E" w14:textId="77777777" w:rsidR="0062693E" w:rsidRDefault="0062693E">
      <w:pPr>
        <w:jc w:val="center"/>
        <w:rPr>
          <w:rFonts w:ascii="Times New Roman" w:eastAsia="Times New Roman" w:hAnsi="Times New Roman" w:cs="Times New Roman"/>
          <w:b/>
          <w:sz w:val="22"/>
          <w:szCs w:val="22"/>
        </w:rPr>
      </w:pPr>
    </w:p>
    <w:p w14:paraId="00000001" w14:textId="3E2FA77D"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13AB0905"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740CEA">
        <w:rPr>
          <w:rFonts w:ascii="Times New Roman" w:eastAsia="Times New Roman" w:hAnsi="Times New Roman" w:cs="Times New Roman"/>
          <w:b/>
          <w:sz w:val="22"/>
          <w:szCs w:val="22"/>
        </w:rPr>
        <w:t>10 October</w:t>
      </w:r>
      <w:r w:rsidR="00FE3124">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115318">
        <w:rPr>
          <w:rFonts w:ascii="Times New Roman" w:eastAsia="Times New Roman" w:hAnsi="Times New Roman" w:cs="Times New Roman"/>
          <w:b/>
          <w:sz w:val="22"/>
          <w:szCs w:val="22"/>
        </w:rPr>
        <w:t>4</w:t>
      </w:r>
    </w:p>
    <w:p w14:paraId="00000004" w14:textId="775C1057" w:rsidR="009356E3" w:rsidRPr="004513E7" w:rsidRDefault="005229EB">
      <w:pPr>
        <w:keepNext/>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Via </w:t>
      </w:r>
      <w:r w:rsidR="00352709"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3BBC6A2B" w:rsidR="009356E3" w:rsidRPr="00B54C3F"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PRESENT:</w:t>
      </w:r>
      <w:r w:rsidRPr="00B54C3F">
        <w:rPr>
          <w:rFonts w:ascii="Times New Roman" w:eastAsia="Times New Roman" w:hAnsi="Times New Roman" w:cs="Times New Roman"/>
          <w:sz w:val="22"/>
          <w:szCs w:val="22"/>
        </w:rPr>
        <w:t xml:space="preserve"> </w:t>
      </w:r>
      <w:r w:rsidR="00B7117E">
        <w:rPr>
          <w:rFonts w:ascii="Times New Roman" w:eastAsia="Times New Roman" w:hAnsi="Times New Roman" w:cs="Times New Roman"/>
          <w:sz w:val="22"/>
          <w:szCs w:val="22"/>
        </w:rPr>
        <w:t xml:space="preserve">C. Blackinton, </w:t>
      </w:r>
      <w:r w:rsidR="00FE3124" w:rsidRPr="00B54C3F">
        <w:rPr>
          <w:rFonts w:ascii="Times New Roman" w:eastAsia="Times New Roman" w:hAnsi="Times New Roman" w:cs="Times New Roman"/>
          <w:sz w:val="22"/>
          <w:szCs w:val="22"/>
        </w:rPr>
        <w:t>K. Bowers Sharpe,</w:t>
      </w:r>
      <w:r w:rsidR="00FE3124">
        <w:rPr>
          <w:rFonts w:ascii="Times New Roman" w:eastAsia="Times New Roman" w:hAnsi="Times New Roman" w:cs="Times New Roman"/>
          <w:sz w:val="22"/>
          <w:szCs w:val="22"/>
        </w:rPr>
        <w:t xml:space="preserve"> </w:t>
      </w:r>
      <w:r w:rsidR="00496BD9">
        <w:rPr>
          <w:rFonts w:ascii="Times New Roman" w:eastAsia="Times New Roman" w:hAnsi="Times New Roman" w:cs="Times New Roman"/>
          <w:sz w:val="22"/>
          <w:szCs w:val="22"/>
        </w:rPr>
        <w:t>A. Burke,</w:t>
      </w:r>
      <w:r w:rsidRPr="00B54C3F">
        <w:rPr>
          <w:rFonts w:ascii="Times New Roman" w:eastAsia="Times New Roman" w:hAnsi="Times New Roman" w:cs="Times New Roman"/>
          <w:sz w:val="22"/>
          <w:szCs w:val="22"/>
        </w:rPr>
        <w:t xml:space="preserve"> </w:t>
      </w:r>
      <w:r w:rsidR="00A6483C">
        <w:rPr>
          <w:rFonts w:ascii="Times New Roman" w:eastAsia="Times New Roman" w:hAnsi="Times New Roman" w:cs="Times New Roman"/>
          <w:sz w:val="22"/>
          <w:szCs w:val="22"/>
        </w:rPr>
        <w:t xml:space="preserve">C. Piletic, </w:t>
      </w:r>
      <w:r w:rsidR="00FE3124" w:rsidRPr="00B54C3F">
        <w:rPr>
          <w:rFonts w:ascii="Times New Roman" w:eastAsia="Times New Roman" w:hAnsi="Times New Roman" w:cs="Times New Roman"/>
          <w:sz w:val="22"/>
          <w:szCs w:val="22"/>
        </w:rPr>
        <w:t>A. Razzaque,</w:t>
      </w:r>
      <w:r w:rsidR="00FE3124">
        <w:rPr>
          <w:rFonts w:ascii="Times New Roman" w:eastAsia="Times New Roman" w:hAnsi="Times New Roman" w:cs="Times New Roman"/>
          <w:sz w:val="22"/>
          <w:szCs w:val="22"/>
        </w:rPr>
        <w:t xml:space="preserve"> </w:t>
      </w:r>
      <w:r w:rsidR="0089178F">
        <w:rPr>
          <w:rFonts w:ascii="Times New Roman" w:eastAsia="Times New Roman" w:hAnsi="Times New Roman" w:cs="Times New Roman"/>
          <w:sz w:val="22"/>
          <w:szCs w:val="22"/>
        </w:rPr>
        <w:t>M. Tiwari</w:t>
      </w:r>
    </w:p>
    <w:p w14:paraId="00000009" w14:textId="77777777" w:rsidR="009356E3" w:rsidRPr="00B54C3F" w:rsidRDefault="009356E3" w:rsidP="00741063">
      <w:pPr>
        <w:keepNext/>
        <w:rPr>
          <w:rFonts w:ascii="Times New Roman" w:eastAsia="Times New Roman" w:hAnsi="Times New Roman" w:cs="Times New Roman"/>
          <w:sz w:val="22"/>
          <w:szCs w:val="22"/>
        </w:rPr>
      </w:pPr>
    </w:p>
    <w:p w14:paraId="0000000A" w14:textId="4641B6C2" w:rsidR="009356E3" w:rsidRPr="00FE3124"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ABSENT:</w:t>
      </w:r>
      <w:r w:rsidR="009343D7" w:rsidRPr="00B54C3F">
        <w:rPr>
          <w:rFonts w:ascii="Times New Roman" w:eastAsia="Times New Roman" w:hAnsi="Times New Roman" w:cs="Times New Roman"/>
          <w:b/>
          <w:sz w:val="22"/>
          <w:szCs w:val="22"/>
        </w:rPr>
        <w:t xml:space="preserve"> </w:t>
      </w:r>
      <w:r w:rsidR="00740CEA">
        <w:rPr>
          <w:rFonts w:ascii="Times New Roman" w:eastAsia="Times New Roman" w:hAnsi="Times New Roman" w:cs="Times New Roman"/>
          <w:sz w:val="22"/>
          <w:szCs w:val="22"/>
        </w:rPr>
        <w:t>M. Doh, B. Intrieri,</w:t>
      </w:r>
      <w:r w:rsidR="00740CEA" w:rsidRPr="00740CEA">
        <w:rPr>
          <w:rFonts w:ascii="Times New Roman" w:eastAsia="Times New Roman" w:hAnsi="Times New Roman" w:cs="Times New Roman"/>
          <w:sz w:val="22"/>
          <w:szCs w:val="22"/>
        </w:rPr>
        <w:t xml:space="preserve"> </w:t>
      </w:r>
      <w:r w:rsidR="00740CEA">
        <w:rPr>
          <w:rFonts w:ascii="Times New Roman" w:eastAsia="Times New Roman" w:hAnsi="Times New Roman" w:cs="Times New Roman"/>
          <w:sz w:val="22"/>
          <w:szCs w:val="22"/>
        </w:rPr>
        <w:t>E. Miranda, B. Sheng, S. Zhang</w:t>
      </w:r>
    </w:p>
    <w:p w14:paraId="0000000B" w14:textId="77777777" w:rsidR="009356E3" w:rsidRPr="00B54C3F" w:rsidRDefault="009356E3" w:rsidP="00741063">
      <w:pPr>
        <w:keepNext/>
        <w:rPr>
          <w:rFonts w:ascii="Times New Roman" w:eastAsia="Times New Roman" w:hAnsi="Times New Roman" w:cs="Times New Roman"/>
          <w:sz w:val="22"/>
          <w:szCs w:val="22"/>
        </w:rPr>
      </w:pPr>
    </w:p>
    <w:p w14:paraId="0000000C" w14:textId="1B94CEAC"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EX-OFFICIO:</w:t>
      </w:r>
      <w:r w:rsidRPr="00B54C3F">
        <w:rPr>
          <w:rFonts w:ascii="Times New Roman" w:eastAsia="Times New Roman" w:hAnsi="Times New Roman" w:cs="Times New Roman"/>
          <w:sz w:val="22"/>
          <w:szCs w:val="22"/>
        </w:rPr>
        <w:t xml:space="preserve"> </w:t>
      </w:r>
      <w:r w:rsidR="00DB53B3" w:rsidRPr="00B54C3F">
        <w:rPr>
          <w:rFonts w:ascii="Times New Roman" w:eastAsia="Times New Roman" w:hAnsi="Times New Roman" w:cs="Times New Roman"/>
          <w:sz w:val="22"/>
          <w:szCs w:val="22"/>
        </w:rPr>
        <w:t xml:space="preserve">L. Prosise, </w:t>
      </w:r>
      <w:r w:rsidR="00FE3124">
        <w:rPr>
          <w:rFonts w:ascii="Times New Roman" w:eastAsia="Times New Roman" w:hAnsi="Times New Roman" w:cs="Times New Roman"/>
          <w:sz w:val="22"/>
          <w:szCs w:val="22"/>
        </w:rPr>
        <w:t xml:space="preserve">C. Pynes, </w:t>
      </w:r>
      <w:r w:rsidRPr="00B54C3F">
        <w:rPr>
          <w:rFonts w:ascii="Times New Roman" w:eastAsia="Times New Roman" w:hAnsi="Times New Roman" w:cs="Times New Roman"/>
          <w:sz w:val="22"/>
          <w:szCs w:val="22"/>
        </w:rPr>
        <w:t>S. Van Dyke</w:t>
      </w:r>
    </w:p>
    <w:p w14:paraId="2A3355D1" w14:textId="0E6FF58A" w:rsidR="00FA5B3A" w:rsidRPr="00B54C3F" w:rsidRDefault="00FA5B3A" w:rsidP="00741063">
      <w:pPr>
        <w:rPr>
          <w:rFonts w:ascii="Times New Roman" w:eastAsia="Times New Roman" w:hAnsi="Times New Roman" w:cs="Times New Roman"/>
          <w:sz w:val="22"/>
          <w:szCs w:val="22"/>
        </w:rPr>
      </w:pPr>
    </w:p>
    <w:p w14:paraId="0000000F" w14:textId="036AB105" w:rsidR="009356E3" w:rsidRPr="00B54C3F" w:rsidRDefault="00352709" w:rsidP="00741063">
      <w:pPr>
        <w:keepNext/>
        <w:tabs>
          <w:tab w:val="left" w:pos="8910"/>
        </w:tabs>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GUEST</w:t>
      </w:r>
      <w:r w:rsidR="00740CEA">
        <w:rPr>
          <w:rFonts w:ascii="Times New Roman" w:eastAsia="Times New Roman" w:hAnsi="Times New Roman" w:cs="Times New Roman"/>
          <w:b/>
          <w:sz w:val="22"/>
          <w:szCs w:val="22"/>
        </w:rPr>
        <w:t>S</w:t>
      </w:r>
      <w:r w:rsidRPr="00B54C3F">
        <w:rPr>
          <w:rFonts w:ascii="Times New Roman" w:eastAsia="Times New Roman" w:hAnsi="Times New Roman" w:cs="Times New Roman"/>
          <w:b/>
          <w:sz w:val="22"/>
          <w:szCs w:val="22"/>
        </w:rPr>
        <w:t>:</w:t>
      </w:r>
      <w:r w:rsidRPr="00B54C3F">
        <w:rPr>
          <w:rFonts w:ascii="Times New Roman" w:eastAsia="Times New Roman" w:hAnsi="Times New Roman" w:cs="Times New Roman"/>
          <w:sz w:val="22"/>
          <w:szCs w:val="22"/>
        </w:rPr>
        <w:t xml:space="preserve"> </w:t>
      </w:r>
      <w:r w:rsidR="00682B7B">
        <w:rPr>
          <w:rFonts w:ascii="Times New Roman" w:eastAsia="Times New Roman" w:hAnsi="Times New Roman" w:cs="Times New Roman"/>
          <w:sz w:val="22"/>
          <w:szCs w:val="22"/>
        </w:rPr>
        <w:t>Tawnya Adkins Covert, Keith Boeckelman, Dennis DeVolder, Jim McQuillan, Rashmi Sharma</w:t>
      </w:r>
    </w:p>
    <w:p w14:paraId="410CA5AE" w14:textId="4E8F2999" w:rsidR="004A3106" w:rsidRPr="00B54C3F" w:rsidRDefault="004A3106" w:rsidP="00741063">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Consideration of Minutes</w:t>
      </w:r>
      <w:r w:rsidRPr="00B54C3F">
        <w:rPr>
          <w:rFonts w:ascii="Times New Roman" w:eastAsia="Times New Roman" w:hAnsi="Times New Roman" w:cs="Times New Roman"/>
          <w:color w:val="000000"/>
          <w:sz w:val="22"/>
          <w:szCs w:val="22"/>
        </w:rPr>
        <w:t xml:space="preserve"> </w:t>
      </w:r>
    </w:p>
    <w:p w14:paraId="187DC95F" w14:textId="34188223" w:rsidR="005A45A4" w:rsidRDefault="004A3106" w:rsidP="00741063">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A. </w:t>
      </w:r>
      <w:r w:rsidRPr="00B54C3F">
        <w:rPr>
          <w:rFonts w:ascii="Times New Roman" w:eastAsia="Times New Roman" w:hAnsi="Times New Roman" w:cs="Times New Roman"/>
          <w:color w:val="000000"/>
          <w:sz w:val="22"/>
          <w:szCs w:val="22"/>
        </w:rPr>
        <w:tab/>
      </w:r>
      <w:r w:rsidR="0089178F">
        <w:rPr>
          <w:rFonts w:ascii="Times New Roman" w:eastAsia="Times New Roman" w:hAnsi="Times New Roman" w:cs="Times New Roman"/>
          <w:color w:val="000000"/>
          <w:sz w:val="22"/>
          <w:szCs w:val="22"/>
          <w:u w:val="single"/>
        </w:rPr>
        <w:t>2</w:t>
      </w:r>
      <w:r w:rsidR="00740CEA">
        <w:rPr>
          <w:rFonts w:ascii="Times New Roman" w:eastAsia="Times New Roman" w:hAnsi="Times New Roman" w:cs="Times New Roman"/>
          <w:color w:val="000000"/>
          <w:sz w:val="22"/>
          <w:szCs w:val="22"/>
          <w:u w:val="single"/>
        </w:rPr>
        <w:t>6</w:t>
      </w:r>
      <w:r w:rsidR="0089178F">
        <w:rPr>
          <w:rFonts w:ascii="Times New Roman" w:eastAsia="Times New Roman" w:hAnsi="Times New Roman" w:cs="Times New Roman"/>
          <w:color w:val="000000"/>
          <w:sz w:val="22"/>
          <w:szCs w:val="22"/>
          <w:u w:val="single"/>
        </w:rPr>
        <w:t xml:space="preserve"> September </w:t>
      </w:r>
      <w:r w:rsidRPr="00B54C3F">
        <w:rPr>
          <w:rFonts w:ascii="Times New Roman" w:eastAsia="Times New Roman" w:hAnsi="Times New Roman" w:cs="Times New Roman"/>
          <w:color w:val="000000"/>
          <w:sz w:val="22"/>
          <w:szCs w:val="22"/>
          <w:u w:val="single"/>
        </w:rPr>
        <w:t>202</w:t>
      </w:r>
      <w:r w:rsidR="009F4CA4" w:rsidRPr="00B54C3F">
        <w:rPr>
          <w:rFonts w:ascii="Times New Roman" w:eastAsia="Times New Roman" w:hAnsi="Times New Roman" w:cs="Times New Roman"/>
          <w:color w:val="000000"/>
          <w:sz w:val="22"/>
          <w:szCs w:val="22"/>
          <w:u w:val="single"/>
        </w:rPr>
        <w:t>4</w:t>
      </w:r>
    </w:p>
    <w:p w14:paraId="3E8629B0" w14:textId="2B0C22D5" w:rsidR="003864D7" w:rsidRPr="00B54C3F" w:rsidRDefault="00B7117E" w:rsidP="00E12267">
      <w:pPr>
        <w:widowControl w:val="0"/>
        <w:pBdr>
          <w:top w:val="nil"/>
          <w:left w:val="nil"/>
          <w:bottom w:val="nil"/>
          <w:right w:val="nil"/>
          <w:between w:val="nil"/>
        </w:pBdr>
        <w:spacing w:before="269"/>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003864D7" w:rsidRPr="00B54C3F">
        <w:rPr>
          <w:rFonts w:ascii="Times New Roman" w:eastAsia="Times New Roman" w:hAnsi="Times New Roman" w:cs="Times New Roman"/>
          <w:b/>
          <w:bCs/>
          <w:color w:val="000000"/>
          <w:sz w:val="22"/>
          <w:szCs w:val="22"/>
        </w:rPr>
        <w:t xml:space="preserve">MINUTES APPROVED </w:t>
      </w:r>
      <w:r>
        <w:rPr>
          <w:rFonts w:ascii="Times New Roman" w:eastAsia="Times New Roman" w:hAnsi="Times New Roman" w:cs="Times New Roman"/>
          <w:b/>
          <w:bCs/>
          <w:color w:val="000000"/>
          <w:sz w:val="22"/>
          <w:szCs w:val="22"/>
        </w:rPr>
        <w:t xml:space="preserve">AS </w:t>
      </w:r>
      <w:r w:rsidR="00E12267">
        <w:rPr>
          <w:rFonts w:ascii="Times New Roman" w:eastAsia="Times New Roman" w:hAnsi="Times New Roman" w:cs="Times New Roman"/>
          <w:b/>
          <w:bCs/>
          <w:color w:val="000000"/>
          <w:sz w:val="22"/>
          <w:szCs w:val="22"/>
        </w:rPr>
        <w:t>DISTRIBUTED</w:t>
      </w:r>
    </w:p>
    <w:p w14:paraId="2A640966" w14:textId="67A1CECC" w:rsidR="00B433D7" w:rsidRDefault="004A3106"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Announcements</w:t>
      </w:r>
      <w:r w:rsidR="009233D5" w:rsidRPr="00B54C3F">
        <w:rPr>
          <w:rFonts w:ascii="Times New Roman" w:eastAsia="Times New Roman" w:hAnsi="Times New Roman" w:cs="Times New Roman"/>
          <w:color w:val="000000"/>
          <w:sz w:val="22"/>
          <w:szCs w:val="22"/>
        </w:rPr>
        <w:t xml:space="preserve"> </w:t>
      </w:r>
    </w:p>
    <w:p w14:paraId="1362983B" w14:textId="46CEA9C1" w:rsidR="00557359" w:rsidRPr="006870EE" w:rsidRDefault="00682B7B" w:rsidP="0022584A">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 xml:space="preserve">Chair Burke announced that CCPI will be creating a new Zoom link which will require attendees to enter a waiting room using their ecom user name and password before being admitted to the meeting. She explained the new safety measures are recommended for Senate councils following a recent Senate meeting being Zoombombed. </w:t>
      </w:r>
    </w:p>
    <w:p w14:paraId="678253E7" w14:textId="77777777" w:rsidR="00682B7B" w:rsidRPr="00682B7B" w:rsidRDefault="00557359" w:rsidP="00682B7B">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III. </w:t>
      </w:r>
      <w:r w:rsidRPr="00B54C3F">
        <w:rPr>
          <w:rFonts w:ascii="Times New Roman" w:eastAsia="Times New Roman" w:hAnsi="Times New Roman" w:cs="Times New Roman"/>
          <w:color w:val="000000"/>
          <w:sz w:val="22"/>
          <w:szCs w:val="22"/>
        </w:rPr>
        <w:tab/>
      </w:r>
      <w:r w:rsidR="00682B7B" w:rsidRPr="00682B7B">
        <w:rPr>
          <w:rFonts w:ascii="Times New Roman" w:eastAsia="Times New Roman" w:hAnsi="Times New Roman" w:cs="Times New Roman"/>
          <w:color w:val="000000"/>
          <w:sz w:val="22"/>
          <w:szCs w:val="22"/>
          <w:u w:val="single"/>
        </w:rPr>
        <w:t>Old Business</w:t>
      </w:r>
    </w:p>
    <w:p w14:paraId="0DD9B863" w14:textId="77777777" w:rsidR="00682B7B" w:rsidRPr="00682B7B" w:rsidRDefault="00682B7B" w:rsidP="00682B7B">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682B7B">
        <w:rPr>
          <w:rFonts w:ascii="Times New Roman" w:eastAsia="Times New Roman" w:hAnsi="Times New Roman" w:cs="Times New Roman"/>
          <w:color w:val="000000"/>
          <w:sz w:val="22"/>
          <w:szCs w:val="22"/>
        </w:rPr>
        <w:tab/>
        <w:t>A.</w:t>
      </w:r>
      <w:r w:rsidRPr="00682B7B">
        <w:rPr>
          <w:rFonts w:ascii="Times New Roman" w:eastAsia="Times New Roman" w:hAnsi="Times New Roman" w:cs="Times New Roman"/>
          <w:color w:val="000000"/>
          <w:sz w:val="22"/>
          <w:szCs w:val="22"/>
        </w:rPr>
        <w:tab/>
      </w:r>
      <w:r w:rsidRPr="00682B7B">
        <w:rPr>
          <w:rFonts w:ascii="Times New Roman" w:eastAsia="Times New Roman" w:hAnsi="Times New Roman" w:cs="Times New Roman"/>
          <w:color w:val="000000"/>
          <w:sz w:val="22"/>
          <w:szCs w:val="22"/>
          <w:u w:val="single"/>
        </w:rPr>
        <w:t>Curricular Requests from the School of Education</w:t>
      </w:r>
    </w:p>
    <w:p w14:paraId="748374EB" w14:textId="77777777" w:rsidR="00682B7B" w:rsidRPr="00682B7B" w:rsidRDefault="00682B7B" w:rsidP="00682B7B">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682B7B">
        <w:rPr>
          <w:rFonts w:ascii="Times New Roman" w:eastAsia="Times New Roman" w:hAnsi="Times New Roman" w:cs="Times New Roman"/>
          <w:color w:val="000000"/>
          <w:sz w:val="22"/>
          <w:szCs w:val="22"/>
        </w:rPr>
        <w:tab/>
      </w:r>
      <w:r w:rsidRPr="00682B7B">
        <w:rPr>
          <w:rFonts w:ascii="Times New Roman" w:eastAsia="Times New Roman" w:hAnsi="Times New Roman" w:cs="Times New Roman"/>
          <w:color w:val="000000"/>
          <w:sz w:val="22"/>
          <w:szCs w:val="22"/>
        </w:rPr>
        <w:tab/>
        <w:t>1.</w:t>
      </w:r>
      <w:r w:rsidRPr="00682B7B">
        <w:rPr>
          <w:rFonts w:ascii="Times New Roman" w:eastAsia="Times New Roman" w:hAnsi="Times New Roman" w:cs="Times New Roman"/>
          <w:color w:val="000000"/>
          <w:sz w:val="22"/>
          <w:szCs w:val="22"/>
        </w:rPr>
        <w:tab/>
      </w:r>
      <w:r w:rsidRPr="00682B7B">
        <w:rPr>
          <w:rFonts w:ascii="Times New Roman" w:eastAsia="Times New Roman" w:hAnsi="Times New Roman" w:cs="Times New Roman"/>
          <w:color w:val="000000"/>
          <w:sz w:val="22"/>
          <w:szCs w:val="22"/>
          <w:u w:val="single"/>
        </w:rPr>
        <w:t>Request for 275/475 Course</w:t>
      </w:r>
    </w:p>
    <w:p w14:paraId="72295C18" w14:textId="77777777" w:rsidR="00682B7B" w:rsidRDefault="00682B7B" w:rsidP="00682B7B">
      <w:pPr>
        <w:widowControl w:val="0"/>
        <w:pBdr>
          <w:top w:val="nil"/>
          <w:left w:val="nil"/>
          <w:bottom w:val="nil"/>
          <w:right w:val="nil"/>
          <w:between w:val="nil"/>
        </w:pBdr>
        <w:tabs>
          <w:tab w:val="left" w:pos="720"/>
          <w:tab w:val="left" w:pos="1440"/>
          <w:tab w:val="left" w:pos="2160"/>
          <w:tab w:val="left" w:pos="2880"/>
          <w:tab w:val="left" w:pos="7980"/>
        </w:tabs>
        <w:spacing w:before="271"/>
        <w:rPr>
          <w:rFonts w:ascii="Times New Roman" w:eastAsia="Times New Roman" w:hAnsi="Times New Roman" w:cs="Times New Roman"/>
          <w:color w:val="000000"/>
          <w:sz w:val="22"/>
          <w:szCs w:val="22"/>
        </w:rPr>
      </w:pPr>
      <w:r w:rsidRPr="00682B7B">
        <w:rPr>
          <w:rFonts w:ascii="Times New Roman" w:eastAsia="Times New Roman" w:hAnsi="Times New Roman" w:cs="Times New Roman"/>
          <w:color w:val="000000"/>
          <w:sz w:val="22"/>
          <w:szCs w:val="22"/>
        </w:rPr>
        <w:tab/>
      </w:r>
      <w:r w:rsidRPr="00682B7B">
        <w:rPr>
          <w:rFonts w:ascii="Times New Roman" w:eastAsia="Times New Roman" w:hAnsi="Times New Roman" w:cs="Times New Roman"/>
          <w:color w:val="000000"/>
          <w:sz w:val="22"/>
          <w:szCs w:val="22"/>
        </w:rPr>
        <w:tab/>
      </w:r>
      <w:r w:rsidRPr="00682B7B">
        <w:rPr>
          <w:rFonts w:ascii="Times New Roman" w:eastAsia="Times New Roman" w:hAnsi="Times New Roman" w:cs="Times New Roman"/>
          <w:color w:val="000000"/>
          <w:sz w:val="22"/>
          <w:szCs w:val="22"/>
        </w:rPr>
        <w:tab/>
        <w:t>a.</w:t>
      </w:r>
      <w:r w:rsidRPr="00682B7B">
        <w:rPr>
          <w:rFonts w:ascii="Times New Roman" w:eastAsia="Times New Roman" w:hAnsi="Times New Roman" w:cs="Times New Roman"/>
          <w:color w:val="000000"/>
          <w:sz w:val="22"/>
          <w:szCs w:val="22"/>
        </w:rPr>
        <w:tab/>
        <w:t>EDS 275, Introduction to Generative AI in Education, 1 s.h.</w:t>
      </w:r>
    </w:p>
    <w:p w14:paraId="57401C5C" w14:textId="50127FA6" w:rsidR="00682B7B" w:rsidRDefault="004F57E7" w:rsidP="004F57E7">
      <w:pPr>
        <w:widowControl w:val="0"/>
        <w:pBdr>
          <w:top w:val="nil"/>
          <w:left w:val="nil"/>
          <w:bottom w:val="nil"/>
          <w:right w:val="nil"/>
          <w:between w:val="nil"/>
        </w:pBdr>
        <w:tabs>
          <w:tab w:val="left" w:pos="720"/>
          <w:tab w:val="left" w:pos="1440"/>
          <w:tab w:val="left" w:pos="2160"/>
          <w:tab w:val="left" w:pos="2880"/>
          <w:tab w:val="left" w:pos="798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told CCPI that Computer Sciences Director Dennis DeVolder has been working closely with the School of Education and has provided a letter of support for the revised request.</w:t>
      </w:r>
    </w:p>
    <w:p w14:paraId="4019C619" w14:textId="0E643BBF" w:rsidR="00194DA8" w:rsidRDefault="004F57E7" w:rsidP="004F57E7">
      <w:pPr>
        <w:widowControl w:val="0"/>
        <w:pBdr>
          <w:top w:val="nil"/>
          <w:left w:val="nil"/>
          <w:bottom w:val="nil"/>
          <w:right w:val="nil"/>
          <w:between w:val="nil"/>
        </w:pBdr>
        <w:tabs>
          <w:tab w:val="left" w:pos="720"/>
          <w:tab w:val="left" w:pos="1440"/>
          <w:tab w:val="left" w:pos="2160"/>
          <w:tab w:val="left" w:pos="2880"/>
          <w:tab w:val="left" w:pos="798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pointed out that the abbreviated title is </w:t>
      </w:r>
      <w:r w:rsidR="00194DA8">
        <w:rPr>
          <w:rFonts w:ascii="Times New Roman" w:eastAsia="Times New Roman" w:hAnsi="Times New Roman" w:cs="Times New Roman"/>
          <w:color w:val="000000"/>
          <w:sz w:val="22"/>
          <w:szCs w:val="22"/>
        </w:rPr>
        <w:t>six characters</w:t>
      </w:r>
      <w:r>
        <w:rPr>
          <w:rFonts w:ascii="Times New Roman" w:eastAsia="Times New Roman" w:hAnsi="Times New Roman" w:cs="Times New Roman"/>
          <w:color w:val="000000"/>
          <w:sz w:val="22"/>
          <w:szCs w:val="22"/>
        </w:rPr>
        <w:t xml:space="preserve"> too long</w:t>
      </w:r>
      <w:r w:rsidR="00194DA8">
        <w:rPr>
          <w:rFonts w:ascii="Times New Roman" w:eastAsia="Times New Roman" w:hAnsi="Times New Roman" w:cs="Times New Roman"/>
          <w:color w:val="000000"/>
          <w:sz w:val="22"/>
          <w:szCs w:val="22"/>
        </w:rPr>
        <w:t xml:space="preserve"> and would not fit on a transcript</w:t>
      </w:r>
      <w:r>
        <w:rPr>
          <w:rFonts w:ascii="Times New Roman" w:eastAsia="Times New Roman" w:hAnsi="Times New Roman" w:cs="Times New Roman"/>
          <w:color w:val="000000"/>
          <w:sz w:val="22"/>
          <w:szCs w:val="22"/>
        </w:rPr>
        <w:t xml:space="preserve">. She suggested that it be shortened to remove “Intro to” at the beginning, which would allow for a “c” to be added to EDUC. The revised abbreviated title would then be GENAI IN EDUC. </w:t>
      </w:r>
    </w:p>
    <w:p w14:paraId="3B4F866C" w14:textId="3CA815F3" w:rsidR="00194DA8" w:rsidRDefault="00194DA8" w:rsidP="004F57E7">
      <w:pPr>
        <w:widowControl w:val="0"/>
        <w:pBdr>
          <w:top w:val="nil"/>
          <w:left w:val="nil"/>
          <w:bottom w:val="nil"/>
          <w:right w:val="nil"/>
          <w:between w:val="nil"/>
        </w:pBdr>
        <w:tabs>
          <w:tab w:val="left" w:pos="720"/>
          <w:tab w:val="left" w:pos="1440"/>
          <w:tab w:val="left" w:pos="2160"/>
          <w:tab w:val="left" w:pos="2880"/>
          <w:tab w:val="left" w:pos="798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Prosiste also pointed out that the course description is three words too long. She</w:t>
      </w:r>
      <w:r w:rsidR="004F57E7">
        <w:rPr>
          <w:rFonts w:ascii="Times New Roman" w:eastAsia="Times New Roman" w:hAnsi="Times New Roman" w:cs="Times New Roman"/>
          <w:color w:val="000000"/>
          <w:sz w:val="22"/>
          <w:szCs w:val="22"/>
        </w:rPr>
        <w:t xml:space="preserve"> stated that while </w:t>
      </w:r>
      <w:r>
        <w:rPr>
          <w:rFonts w:ascii="Times New Roman" w:eastAsia="Times New Roman" w:hAnsi="Times New Roman" w:cs="Times New Roman"/>
          <w:color w:val="000000"/>
          <w:sz w:val="22"/>
          <w:szCs w:val="22"/>
        </w:rPr>
        <w:t xml:space="preserve">this does not matter currently because </w:t>
      </w:r>
      <w:r w:rsidR="004F57E7">
        <w:rPr>
          <w:rFonts w:ascii="Times New Roman" w:eastAsia="Times New Roman" w:hAnsi="Times New Roman" w:cs="Times New Roman"/>
          <w:color w:val="000000"/>
          <w:sz w:val="22"/>
          <w:szCs w:val="22"/>
        </w:rPr>
        <w:t>275/475 courses do not appear in the catalog, the</w:t>
      </w:r>
      <w:r>
        <w:rPr>
          <w:rFonts w:ascii="Times New Roman" w:eastAsia="Times New Roman" w:hAnsi="Times New Roman" w:cs="Times New Roman"/>
          <w:color w:val="000000"/>
          <w:sz w:val="22"/>
          <w:szCs w:val="22"/>
        </w:rPr>
        <w:t xml:space="preserve"> description would need to comply with the 40-word maximum requirement if the course becomes permanent. </w:t>
      </w:r>
    </w:p>
    <w:p w14:paraId="5186C261" w14:textId="46C23D24" w:rsidR="004F57E7" w:rsidRDefault="004F57E7" w:rsidP="004F57E7">
      <w:pPr>
        <w:widowControl w:val="0"/>
        <w:pBdr>
          <w:top w:val="nil"/>
          <w:left w:val="nil"/>
          <w:bottom w:val="nil"/>
          <w:right w:val="nil"/>
          <w:between w:val="nil"/>
        </w:pBdr>
        <w:tabs>
          <w:tab w:val="left" w:pos="720"/>
          <w:tab w:val="left" w:pos="1440"/>
          <w:tab w:val="left" w:pos="2160"/>
          <w:tab w:val="left" w:pos="2880"/>
          <w:tab w:val="left" w:pos="798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also suggested that the course description include that EDS 275 will be an eight-week course.</w:t>
      </w:r>
      <w:r w:rsidR="00E329CE">
        <w:rPr>
          <w:rFonts w:ascii="Times New Roman" w:eastAsia="Times New Roman" w:hAnsi="Times New Roman" w:cs="Times New Roman"/>
          <w:color w:val="000000"/>
          <w:sz w:val="22"/>
          <w:szCs w:val="22"/>
        </w:rPr>
        <w:t xml:space="preserve"> This information could be added at the end of the course description in italics.</w:t>
      </w:r>
    </w:p>
    <w:p w14:paraId="70CCB764" w14:textId="26506A1A" w:rsidR="004F57E7" w:rsidRPr="004F57E7" w:rsidRDefault="004F57E7" w:rsidP="004F57E7">
      <w:pPr>
        <w:widowControl w:val="0"/>
        <w:pBdr>
          <w:top w:val="nil"/>
          <w:left w:val="nil"/>
          <w:bottom w:val="nil"/>
          <w:right w:val="nil"/>
          <w:between w:val="nil"/>
        </w:pBdr>
        <w:tabs>
          <w:tab w:val="left" w:pos="720"/>
          <w:tab w:val="left" w:pos="1440"/>
          <w:tab w:val="left" w:pos="2160"/>
          <w:tab w:val="left" w:pos="2880"/>
          <w:tab w:val="left" w:pos="7980"/>
        </w:tabs>
        <w:spacing w:before="271"/>
        <w:ind w:left="2880"/>
        <w:rPr>
          <w:rFonts w:ascii="Times New Roman" w:eastAsia="Times New Roman" w:hAnsi="Times New Roman" w:cs="Times New Roman"/>
          <w:b/>
          <w:bCs/>
          <w:color w:val="000000"/>
          <w:sz w:val="22"/>
          <w:szCs w:val="22"/>
        </w:rPr>
      </w:pPr>
      <w:r w:rsidRPr="004F57E7">
        <w:rPr>
          <w:rFonts w:ascii="Times New Roman" w:eastAsia="Times New Roman" w:hAnsi="Times New Roman" w:cs="Times New Roman"/>
          <w:b/>
          <w:bCs/>
          <w:color w:val="000000"/>
          <w:sz w:val="22"/>
          <w:szCs w:val="22"/>
        </w:rPr>
        <w:lastRenderedPageBreak/>
        <w:t>NO OBJECTIONS</w:t>
      </w:r>
    </w:p>
    <w:p w14:paraId="37BF0752" w14:textId="77777777" w:rsidR="00682B7B" w:rsidRPr="00682B7B" w:rsidRDefault="00682B7B" w:rsidP="00682B7B">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rPr>
      </w:pPr>
      <w:r w:rsidRPr="00682B7B">
        <w:rPr>
          <w:rFonts w:ascii="Times New Roman" w:eastAsia="Times New Roman" w:hAnsi="Times New Roman" w:cs="Times New Roman"/>
          <w:color w:val="000000"/>
          <w:sz w:val="22"/>
          <w:szCs w:val="22"/>
        </w:rPr>
        <w:t xml:space="preserve">IV. </w:t>
      </w:r>
      <w:r w:rsidRPr="00682B7B">
        <w:rPr>
          <w:rFonts w:ascii="Times New Roman" w:eastAsia="Times New Roman" w:hAnsi="Times New Roman" w:cs="Times New Roman"/>
          <w:color w:val="000000"/>
          <w:sz w:val="22"/>
          <w:szCs w:val="22"/>
        </w:rPr>
        <w:tab/>
      </w:r>
      <w:r w:rsidRPr="004F57E7">
        <w:rPr>
          <w:rFonts w:ascii="Times New Roman" w:eastAsia="Times New Roman" w:hAnsi="Times New Roman" w:cs="Times New Roman"/>
          <w:color w:val="000000"/>
          <w:sz w:val="22"/>
          <w:szCs w:val="22"/>
          <w:u w:val="single"/>
        </w:rPr>
        <w:t>New Business</w:t>
      </w:r>
      <w:r w:rsidRPr="00682B7B">
        <w:rPr>
          <w:rFonts w:ascii="Times New Roman" w:eastAsia="Times New Roman" w:hAnsi="Times New Roman" w:cs="Times New Roman"/>
          <w:color w:val="000000"/>
          <w:sz w:val="22"/>
          <w:szCs w:val="22"/>
        </w:rPr>
        <w:t xml:space="preserve"> </w:t>
      </w:r>
    </w:p>
    <w:p w14:paraId="36889F58" w14:textId="34EE7C70" w:rsidR="00682B7B" w:rsidRPr="00455FDD" w:rsidRDefault="00682B7B" w:rsidP="00455FDD">
      <w:pPr>
        <w:pStyle w:val="ListParagraph"/>
        <w:widowControl w:val="0"/>
        <w:numPr>
          <w:ilvl w:val="0"/>
          <w:numId w:val="12"/>
        </w:numPr>
        <w:pBdr>
          <w:top w:val="nil"/>
          <w:left w:val="nil"/>
          <w:bottom w:val="nil"/>
          <w:right w:val="nil"/>
          <w:between w:val="nil"/>
        </w:pBdr>
        <w:spacing w:before="288"/>
        <w:rPr>
          <w:rFonts w:ascii="Times New Roman" w:eastAsia="Times New Roman" w:hAnsi="Times New Roman" w:cs="Times New Roman"/>
          <w:color w:val="000000"/>
          <w:sz w:val="22"/>
          <w:szCs w:val="22"/>
        </w:rPr>
      </w:pPr>
      <w:r w:rsidRPr="00455FDD">
        <w:rPr>
          <w:rFonts w:ascii="Times New Roman" w:eastAsia="Times New Roman" w:hAnsi="Times New Roman" w:cs="Times New Roman"/>
          <w:color w:val="000000"/>
          <w:sz w:val="22"/>
          <w:szCs w:val="22"/>
          <w:u w:val="single"/>
        </w:rPr>
        <w:t>Curricular Requests from the Department of Sociology and Anthropology</w:t>
      </w:r>
    </w:p>
    <w:p w14:paraId="3255C28B" w14:textId="77777777" w:rsidR="00682B7B" w:rsidRPr="00682B7B" w:rsidRDefault="00682B7B" w:rsidP="00682B7B">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1F152497" w14:textId="6B13CB7D" w:rsidR="00682B7B" w:rsidRPr="00682B7B" w:rsidRDefault="00682B7B" w:rsidP="00682B7B">
      <w:pPr>
        <w:pBdr>
          <w:top w:val="nil"/>
          <w:left w:val="nil"/>
          <w:bottom w:val="nil"/>
          <w:right w:val="nil"/>
          <w:between w:val="nil"/>
        </w:pBdr>
        <w:ind w:left="1440" w:hanging="720"/>
        <w:rPr>
          <w:rFonts w:ascii="Times New Roman" w:eastAsia="Times New Roman" w:hAnsi="Times New Roman" w:cs="Times New Roman"/>
          <w:color w:val="000000"/>
          <w:sz w:val="22"/>
          <w:szCs w:val="22"/>
        </w:rPr>
      </w:pPr>
      <w:r w:rsidRPr="00682B7B">
        <w:rPr>
          <w:rFonts w:ascii="Times New Roman" w:eastAsia="Times New Roman" w:hAnsi="Times New Roman" w:cs="Times New Roman"/>
          <w:color w:val="000000"/>
          <w:sz w:val="22"/>
          <w:szCs w:val="22"/>
        </w:rPr>
        <w:tab/>
        <w:t>1.</w:t>
      </w:r>
      <w:r w:rsidRPr="00682B7B">
        <w:rPr>
          <w:rFonts w:ascii="Times New Roman" w:eastAsia="Times New Roman" w:hAnsi="Times New Roman" w:cs="Times New Roman"/>
          <w:color w:val="000000"/>
          <w:sz w:val="22"/>
          <w:szCs w:val="22"/>
        </w:rPr>
        <w:tab/>
      </w:r>
      <w:r w:rsidRPr="00455FDD">
        <w:rPr>
          <w:rFonts w:ascii="Times New Roman" w:eastAsia="Times New Roman" w:hAnsi="Times New Roman" w:cs="Times New Roman"/>
          <w:color w:val="000000"/>
          <w:sz w:val="22"/>
          <w:szCs w:val="22"/>
          <w:u w:val="single"/>
        </w:rPr>
        <w:t>Requests for Change</w:t>
      </w:r>
      <w:r w:rsidR="0022584A">
        <w:rPr>
          <w:rFonts w:ascii="Times New Roman" w:eastAsia="Times New Roman" w:hAnsi="Times New Roman" w:cs="Times New Roman"/>
          <w:color w:val="000000"/>
          <w:sz w:val="22"/>
          <w:szCs w:val="22"/>
          <w:u w:val="single"/>
        </w:rPr>
        <w:t>s</w:t>
      </w:r>
      <w:r w:rsidRPr="00455FDD">
        <w:rPr>
          <w:rFonts w:ascii="Times New Roman" w:eastAsia="Times New Roman" w:hAnsi="Times New Roman" w:cs="Times New Roman"/>
          <w:color w:val="000000"/>
          <w:sz w:val="22"/>
          <w:szCs w:val="22"/>
          <w:u w:val="single"/>
        </w:rPr>
        <w:t xml:space="preserve"> in Prerequisites</w:t>
      </w:r>
    </w:p>
    <w:p w14:paraId="09298362" w14:textId="77777777" w:rsidR="00682B7B" w:rsidRPr="00682B7B" w:rsidRDefault="00682B7B" w:rsidP="00682B7B">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18A207DE" w14:textId="77777777" w:rsidR="00682B7B" w:rsidRPr="00682B7B" w:rsidRDefault="00682B7B" w:rsidP="00682B7B">
      <w:pPr>
        <w:numPr>
          <w:ilvl w:val="0"/>
          <w:numId w:val="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82B7B">
        <w:rPr>
          <w:rFonts w:ascii="Times New Roman" w:eastAsia="Times New Roman" w:hAnsi="Times New Roman" w:cs="Times New Roman"/>
          <w:color w:val="000000"/>
          <w:sz w:val="22"/>
          <w:szCs w:val="22"/>
        </w:rPr>
        <w:t>SOC 487, Application of Fire Research, 3 s.h.</w:t>
      </w:r>
    </w:p>
    <w:p w14:paraId="1B148B25"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bookmarkStart w:id="1" w:name="_Hlk160465402"/>
      <w:r w:rsidRPr="00682B7B">
        <w:rPr>
          <w:rFonts w:ascii="Times New Roman" w:eastAsia="Times New Roman" w:hAnsi="Times New Roman" w:cs="Times New Roman"/>
          <w:b/>
          <w:bCs/>
          <w:color w:val="000000"/>
          <w:sz w:val="22"/>
          <w:szCs w:val="22"/>
        </w:rPr>
        <w:t>Current:</w:t>
      </w:r>
      <w:r w:rsidRPr="00682B7B">
        <w:rPr>
          <w:rFonts w:ascii="Times New Roman" w:eastAsia="Times New Roman" w:hAnsi="Times New Roman" w:cs="Times New Roman"/>
          <w:b/>
          <w:bCs/>
          <w:color w:val="000000"/>
          <w:sz w:val="22"/>
          <w:szCs w:val="22"/>
        </w:rPr>
        <w:tab/>
      </w:r>
      <w:r w:rsidRPr="00682B7B">
        <w:rPr>
          <w:rFonts w:ascii="Times New Roman" w:eastAsia="Times New Roman" w:hAnsi="Times New Roman" w:cs="Times New Roman"/>
          <w:color w:val="000000"/>
          <w:sz w:val="22"/>
          <w:szCs w:val="22"/>
        </w:rPr>
        <w:t>Permission of instructor/chairperson, or acceptance into National Fire Academy Certificate program, or enrollment as LEJA Fire Protection Services major, or Fire Administration or Fire Science minor</w:t>
      </w:r>
    </w:p>
    <w:p w14:paraId="7E2AC675"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682B7B">
        <w:rPr>
          <w:rFonts w:ascii="Times New Roman" w:eastAsia="Times New Roman" w:hAnsi="Times New Roman" w:cs="Times New Roman"/>
          <w:b/>
          <w:bCs/>
          <w:color w:val="000000"/>
          <w:sz w:val="22"/>
          <w:szCs w:val="22"/>
        </w:rPr>
        <w:tab/>
      </w:r>
    </w:p>
    <w:p w14:paraId="4A0C634D" w14:textId="77777777" w:rsid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82B7B">
        <w:rPr>
          <w:rFonts w:ascii="Times New Roman" w:eastAsia="Times New Roman" w:hAnsi="Times New Roman" w:cs="Times New Roman"/>
          <w:b/>
          <w:bCs/>
          <w:color w:val="000000"/>
          <w:sz w:val="22"/>
          <w:szCs w:val="22"/>
        </w:rPr>
        <w:t>Proposed:</w:t>
      </w:r>
      <w:r w:rsidRPr="00682B7B">
        <w:rPr>
          <w:rFonts w:ascii="Times New Roman" w:eastAsia="Times New Roman" w:hAnsi="Times New Roman" w:cs="Times New Roman"/>
          <w:b/>
          <w:bCs/>
          <w:color w:val="000000"/>
          <w:sz w:val="22"/>
          <w:szCs w:val="22"/>
        </w:rPr>
        <w:tab/>
      </w:r>
      <w:r w:rsidRPr="00682B7B">
        <w:rPr>
          <w:rFonts w:ascii="Times New Roman" w:eastAsia="Times New Roman" w:hAnsi="Times New Roman" w:cs="Times New Roman"/>
          <w:color w:val="000000"/>
          <w:sz w:val="22"/>
          <w:szCs w:val="22"/>
        </w:rPr>
        <w:t>Permission of instructor/chairperson, or enrollment as LEJA Fire Protection Services major, or Fire Administration or Fire Science minor</w:t>
      </w:r>
    </w:p>
    <w:p w14:paraId="3B8FAFD0" w14:textId="77777777" w:rsidR="00455FDD" w:rsidRDefault="00455FDD"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D796677" w14:textId="45E79182" w:rsidR="00455FDD" w:rsidRDefault="00455FDD"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952B26">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SOC 487 (Bowers Sharpe/Piletic)</w:t>
      </w:r>
    </w:p>
    <w:p w14:paraId="1C286BE4" w14:textId="17B5609F" w:rsidR="00455FDD" w:rsidRDefault="00455FDD" w:rsidP="00952B26">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Sociology and Anthropology Chair Tawnya Adkins Covert explained that the National Fire Academy Certificate program is no longer offered at WIU so needs to be removed as a prerequisite from these courses</w:t>
      </w:r>
      <w:r w:rsidR="00952B26">
        <w:rPr>
          <w:rFonts w:ascii="Times New Roman" w:eastAsia="Times New Roman" w:hAnsi="Times New Roman" w:cs="Times New Roman"/>
          <w:color w:val="000000"/>
          <w:sz w:val="22"/>
          <w:szCs w:val="22"/>
        </w:rPr>
        <w:t xml:space="preserve">. Ms. </w:t>
      </w:r>
      <w:r w:rsidR="00A62ADD">
        <w:rPr>
          <w:rFonts w:ascii="Times New Roman" w:eastAsia="Times New Roman" w:hAnsi="Times New Roman" w:cs="Times New Roman"/>
          <w:color w:val="000000"/>
          <w:sz w:val="22"/>
          <w:szCs w:val="22"/>
        </w:rPr>
        <w:t xml:space="preserve">Van Dyke </w:t>
      </w:r>
      <w:r w:rsidR="00952B26">
        <w:rPr>
          <w:rFonts w:ascii="Times New Roman" w:eastAsia="Times New Roman" w:hAnsi="Times New Roman" w:cs="Times New Roman"/>
          <w:color w:val="000000"/>
          <w:sz w:val="22"/>
          <w:szCs w:val="22"/>
        </w:rPr>
        <w:t xml:space="preserve">suggested that since this course is offered within Sociology and Anthropology, “LEJA” be removed from “LEJA Fire Protection Services major” in order to avoid any confusion among students. </w:t>
      </w:r>
      <w:r w:rsidR="00A62ADD">
        <w:rPr>
          <w:rFonts w:ascii="Times New Roman" w:eastAsia="Times New Roman" w:hAnsi="Times New Roman" w:cs="Times New Roman"/>
          <w:color w:val="000000"/>
          <w:sz w:val="22"/>
          <w:szCs w:val="22"/>
        </w:rPr>
        <w:t>Ms. Prosise</w:t>
      </w:r>
      <w:r w:rsidR="00952B26">
        <w:rPr>
          <w:rFonts w:ascii="Times New Roman" w:eastAsia="Times New Roman" w:hAnsi="Times New Roman" w:cs="Times New Roman"/>
          <w:color w:val="000000"/>
          <w:sz w:val="22"/>
          <w:szCs w:val="22"/>
        </w:rPr>
        <w:t xml:space="preserve"> pointed out that the effective date should be Spring 2025.</w:t>
      </w:r>
    </w:p>
    <w:p w14:paraId="5ADAD1C0" w14:textId="47784097" w:rsidR="00952B26" w:rsidRPr="00952B26" w:rsidRDefault="00952B26" w:rsidP="00952B26">
      <w:pPr>
        <w:widowControl w:val="0"/>
        <w:pBdr>
          <w:top w:val="nil"/>
          <w:left w:val="nil"/>
          <w:bottom w:val="nil"/>
          <w:right w:val="nil"/>
          <w:between w:val="nil"/>
        </w:pBdr>
        <w:spacing w:before="288"/>
        <w:ind w:left="2880"/>
        <w:rPr>
          <w:rFonts w:ascii="Times New Roman" w:eastAsia="Times New Roman" w:hAnsi="Times New Roman" w:cs="Times New Roman"/>
          <w:b/>
          <w:bCs/>
          <w:color w:val="000000"/>
          <w:sz w:val="22"/>
          <w:szCs w:val="22"/>
        </w:rPr>
      </w:pPr>
      <w:r w:rsidRPr="00952B26">
        <w:rPr>
          <w:rFonts w:ascii="Times New Roman" w:eastAsia="Times New Roman" w:hAnsi="Times New Roman" w:cs="Times New Roman"/>
          <w:b/>
          <w:bCs/>
          <w:color w:val="000000"/>
          <w:sz w:val="22"/>
          <w:szCs w:val="22"/>
        </w:rPr>
        <w:t>Changes:</w:t>
      </w:r>
    </w:p>
    <w:p w14:paraId="723C2AB7" w14:textId="5B310ECB" w:rsidR="00952B26" w:rsidRDefault="00952B26" w:rsidP="00952B26">
      <w:pPr>
        <w:pStyle w:val="ListParagraph"/>
        <w:widowControl w:val="0"/>
        <w:numPr>
          <w:ilvl w:val="0"/>
          <w:numId w:val="13"/>
        </w:numPr>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“LEJA” from prerequisite.</w:t>
      </w:r>
    </w:p>
    <w:p w14:paraId="28EABB8E" w14:textId="57074AB0" w:rsidR="00952B26" w:rsidRDefault="00952B26" w:rsidP="00952B26">
      <w:pPr>
        <w:pStyle w:val="ListParagraph"/>
        <w:widowControl w:val="0"/>
        <w:numPr>
          <w:ilvl w:val="0"/>
          <w:numId w:val="13"/>
        </w:numPr>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Specify that the Effective Date is Spring 2025.</w:t>
      </w:r>
    </w:p>
    <w:p w14:paraId="5CECF7C6" w14:textId="7266F7D9" w:rsidR="00952B26" w:rsidRPr="00952B26" w:rsidRDefault="00952B26" w:rsidP="00952B26">
      <w:pPr>
        <w:widowControl w:val="0"/>
        <w:pBdr>
          <w:top w:val="nil"/>
          <w:left w:val="nil"/>
          <w:bottom w:val="nil"/>
          <w:right w:val="nil"/>
          <w:between w:val="nil"/>
        </w:pBdr>
        <w:spacing w:before="288"/>
        <w:ind w:left="2160" w:firstLine="720"/>
        <w:rPr>
          <w:rFonts w:ascii="Times New Roman" w:eastAsia="Times New Roman" w:hAnsi="Times New Roman" w:cs="Times New Roman"/>
          <w:b/>
          <w:bCs/>
          <w:color w:val="000000"/>
          <w:sz w:val="22"/>
          <w:szCs w:val="22"/>
        </w:rPr>
      </w:pPr>
      <w:r w:rsidRPr="00952B26">
        <w:rPr>
          <w:rFonts w:ascii="Times New Roman" w:eastAsia="Times New Roman" w:hAnsi="Times New Roman" w:cs="Times New Roman"/>
          <w:b/>
          <w:bCs/>
          <w:color w:val="000000"/>
          <w:sz w:val="22"/>
          <w:szCs w:val="22"/>
        </w:rPr>
        <w:t>MOTION APPROVED WITH CHANGES 6 YES – 0 NO – 0 ABSTAIN</w:t>
      </w:r>
    </w:p>
    <w:p w14:paraId="45B06BE8" w14:textId="77777777" w:rsidR="00455FDD" w:rsidRPr="00682B7B" w:rsidRDefault="00455FDD"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60F404E"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82B7B">
        <w:rPr>
          <w:rFonts w:ascii="Times New Roman" w:eastAsia="Times New Roman" w:hAnsi="Times New Roman" w:cs="Times New Roman"/>
          <w:b/>
          <w:bCs/>
          <w:color w:val="000000"/>
          <w:sz w:val="22"/>
          <w:szCs w:val="22"/>
        </w:rPr>
        <w:tab/>
      </w:r>
      <w:r w:rsidRPr="00682B7B">
        <w:rPr>
          <w:rFonts w:ascii="Times New Roman" w:eastAsia="Times New Roman" w:hAnsi="Times New Roman" w:cs="Times New Roman"/>
          <w:b/>
          <w:bCs/>
          <w:color w:val="000000"/>
          <w:sz w:val="22"/>
          <w:szCs w:val="22"/>
        </w:rPr>
        <w:tab/>
      </w:r>
      <w:r w:rsidRPr="00682B7B">
        <w:rPr>
          <w:rFonts w:ascii="Times New Roman" w:eastAsia="Times New Roman" w:hAnsi="Times New Roman" w:cs="Times New Roman"/>
          <w:b/>
          <w:bCs/>
          <w:color w:val="000000"/>
          <w:sz w:val="22"/>
          <w:szCs w:val="22"/>
        </w:rPr>
        <w:tab/>
      </w:r>
      <w:r w:rsidRPr="00682B7B">
        <w:rPr>
          <w:rFonts w:ascii="Times New Roman" w:eastAsia="Times New Roman" w:hAnsi="Times New Roman" w:cs="Times New Roman"/>
          <w:bCs/>
          <w:color w:val="000000"/>
          <w:sz w:val="22"/>
          <w:szCs w:val="22"/>
        </w:rPr>
        <w:t>b.</w:t>
      </w:r>
      <w:r w:rsidRPr="00682B7B">
        <w:rPr>
          <w:rFonts w:ascii="Times New Roman" w:eastAsia="Times New Roman" w:hAnsi="Times New Roman" w:cs="Times New Roman"/>
          <w:bCs/>
          <w:color w:val="000000"/>
          <w:sz w:val="22"/>
          <w:szCs w:val="22"/>
        </w:rPr>
        <w:tab/>
        <w:t>SOC 488, Community and the Fire Threat, 3 s.h.</w:t>
      </w:r>
    </w:p>
    <w:p w14:paraId="0222D09F" w14:textId="77777777" w:rsidR="00682B7B" w:rsidRPr="00682B7B" w:rsidRDefault="00682B7B" w:rsidP="00682B7B">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682B7B">
        <w:rPr>
          <w:rFonts w:ascii="Times New Roman" w:eastAsia="Times New Roman" w:hAnsi="Times New Roman" w:cs="Times New Roman"/>
          <w:b/>
          <w:bCs/>
          <w:color w:val="000000"/>
          <w:sz w:val="22"/>
          <w:szCs w:val="22"/>
        </w:rPr>
        <w:t>Current:</w:t>
      </w:r>
      <w:r w:rsidRPr="00682B7B">
        <w:rPr>
          <w:rFonts w:ascii="Times New Roman" w:eastAsia="Times New Roman" w:hAnsi="Times New Roman" w:cs="Times New Roman"/>
          <w:b/>
          <w:bCs/>
          <w:color w:val="000000"/>
          <w:sz w:val="22"/>
          <w:szCs w:val="22"/>
        </w:rPr>
        <w:tab/>
      </w:r>
      <w:r w:rsidRPr="00682B7B">
        <w:rPr>
          <w:rFonts w:ascii="Times New Roman" w:eastAsia="Times New Roman" w:hAnsi="Times New Roman" w:cs="Times New Roman"/>
          <w:color w:val="000000"/>
          <w:sz w:val="22"/>
          <w:szCs w:val="22"/>
        </w:rPr>
        <w:t>Permission of instructor/chairperson, or acceptance into National Fire Academy Certificate program, or enrollment as LEJA Fire Protection Services major, or Fire Administration or Fire Science minor</w:t>
      </w:r>
    </w:p>
    <w:p w14:paraId="0CAA26E7"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682B7B">
        <w:rPr>
          <w:rFonts w:ascii="Times New Roman" w:eastAsia="Times New Roman" w:hAnsi="Times New Roman" w:cs="Times New Roman"/>
          <w:b/>
          <w:bCs/>
          <w:color w:val="000000"/>
          <w:sz w:val="22"/>
          <w:szCs w:val="22"/>
        </w:rPr>
        <w:tab/>
      </w:r>
    </w:p>
    <w:p w14:paraId="76A315CD" w14:textId="77777777" w:rsid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82B7B">
        <w:rPr>
          <w:rFonts w:ascii="Times New Roman" w:eastAsia="Times New Roman" w:hAnsi="Times New Roman" w:cs="Times New Roman"/>
          <w:b/>
          <w:bCs/>
          <w:color w:val="000000"/>
          <w:sz w:val="22"/>
          <w:szCs w:val="22"/>
        </w:rPr>
        <w:t>Proposed:</w:t>
      </w:r>
      <w:r w:rsidRPr="00682B7B">
        <w:rPr>
          <w:rFonts w:ascii="Times New Roman" w:eastAsia="Times New Roman" w:hAnsi="Times New Roman" w:cs="Times New Roman"/>
          <w:b/>
          <w:bCs/>
          <w:color w:val="000000"/>
          <w:sz w:val="22"/>
          <w:szCs w:val="22"/>
        </w:rPr>
        <w:tab/>
      </w:r>
      <w:r w:rsidRPr="00682B7B">
        <w:rPr>
          <w:rFonts w:ascii="Times New Roman" w:eastAsia="Times New Roman" w:hAnsi="Times New Roman" w:cs="Times New Roman"/>
          <w:color w:val="000000"/>
          <w:sz w:val="22"/>
          <w:szCs w:val="22"/>
        </w:rPr>
        <w:t>Permission of instructor/chairperson, or enrollment as LEJA Fire Protection Services major, or Fire Administration or Fire Science minor</w:t>
      </w:r>
    </w:p>
    <w:p w14:paraId="2B0BB39F" w14:textId="77777777" w:rsidR="00952B26" w:rsidRDefault="00952B26"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DDECBF4" w14:textId="4FC98735" w:rsidR="00952B26" w:rsidRDefault="00952B26" w:rsidP="00952B2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952B26">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SOC 488 (Piletic/Bowers Sharpe)</w:t>
      </w:r>
    </w:p>
    <w:p w14:paraId="02C8ECBC" w14:textId="77777777" w:rsidR="00952B26" w:rsidRPr="00952B26" w:rsidRDefault="00952B26" w:rsidP="00952B26">
      <w:pPr>
        <w:widowControl w:val="0"/>
        <w:pBdr>
          <w:top w:val="nil"/>
          <w:left w:val="nil"/>
          <w:bottom w:val="nil"/>
          <w:right w:val="nil"/>
          <w:between w:val="nil"/>
        </w:pBdr>
        <w:spacing w:before="288"/>
        <w:ind w:left="2880"/>
        <w:rPr>
          <w:rFonts w:ascii="Times New Roman" w:eastAsia="Times New Roman" w:hAnsi="Times New Roman" w:cs="Times New Roman"/>
          <w:b/>
          <w:bCs/>
          <w:color w:val="000000"/>
          <w:sz w:val="22"/>
          <w:szCs w:val="22"/>
        </w:rPr>
      </w:pPr>
      <w:r w:rsidRPr="00952B26">
        <w:rPr>
          <w:rFonts w:ascii="Times New Roman" w:eastAsia="Times New Roman" w:hAnsi="Times New Roman" w:cs="Times New Roman"/>
          <w:b/>
          <w:bCs/>
          <w:color w:val="000000"/>
          <w:sz w:val="22"/>
          <w:szCs w:val="22"/>
        </w:rPr>
        <w:t>Changes:</w:t>
      </w:r>
    </w:p>
    <w:p w14:paraId="712E9B6F" w14:textId="77777777" w:rsidR="00952B26" w:rsidRDefault="00952B26" w:rsidP="00952B26">
      <w:pPr>
        <w:pStyle w:val="ListParagraph"/>
        <w:widowControl w:val="0"/>
        <w:numPr>
          <w:ilvl w:val="0"/>
          <w:numId w:val="13"/>
        </w:numPr>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“LEJA” from prerequisite.</w:t>
      </w:r>
    </w:p>
    <w:p w14:paraId="240DDD30" w14:textId="77777777" w:rsidR="00952B26" w:rsidRDefault="00952B26" w:rsidP="00952B26">
      <w:pPr>
        <w:pStyle w:val="ListParagraph"/>
        <w:widowControl w:val="0"/>
        <w:numPr>
          <w:ilvl w:val="0"/>
          <w:numId w:val="13"/>
        </w:numPr>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Specify that the Effective Date is Spring 2025.</w:t>
      </w:r>
    </w:p>
    <w:p w14:paraId="42EB43F1" w14:textId="77777777" w:rsidR="00952B26" w:rsidRPr="00952B26" w:rsidRDefault="00952B26" w:rsidP="00952B26">
      <w:pPr>
        <w:widowControl w:val="0"/>
        <w:pBdr>
          <w:top w:val="nil"/>
          <w:left w:val="nil"/>
          <w:bottom w:val="nil"/>
          <w:right w:val="nil"/>
          <w:between w:val="nil"/>
        </w:pBdr>
        <w:spacing w:before="288"/>
        <w:ind w:left="2160" w:firstLine="720"/>
        <w:rPr>
          <w:rFonts w:ascii="Times New Roman" w:eastAsia="Times New Roman" w:hAnsi="Times New Roman" w:cs="Times New Roman"/>
          <w:b/>
          <w:bCs/>
          <w:color w:val="000000"/>
          <w:sz w:val="22"/>
          <w:szCs w:val="22"/>
        </w:rPr>
      </w:pPr>
      <w:r w:rsidRPr="00952B26">
        <w:rPr>
          <w:rFonts w:ascii="Times New Roman" w:eastAsia="Times New Roman" w:hAnsi="Times New Roman" w:cs="Times New Roman"/>
          <w:b/>
          <w:bCs/>
          <w:color w:val="000000"/>
          <w:sz w:val="22"/>
          <w:szCs w:val="22"/>
        </w:rPr>
        <w:t>MOTION APPROVED WITH CHANGES 6 YES – 0 NO – 0 ABSTAIN</w:t>
      </w:r>
    </w:p>
    <w:p w14:paraId="69885EE9"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2FADEE88"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82B7B">
        <w:rPr>
          <w:rFonts w:ascii="Times New Roman" w:eastAsia="Times New Roman" w:hAnsi="Times New Roman" w:cs="Times New Roman"/>
          <w:bCs/>
          <w:color w:val="000000"/>
          <w:sz w:val="22"/>
          <w:szCs w:val="22"/>
        </w:rPr>
        <w:tab/>
        <w:t>B.</w:t>
      </w:r>
      <w:r w:rsidRPr="00682B7B">
        <w:rPr>
          <w:rFonts w:ascii="Times New Roman" w:eastAsia="Times New Roman" w:hAnsi="Times New Roman" w:cs="Times New Roman"/>
          <w:bCs/>
          <w:color w:val="000000"/>
          <w:sz w:val="22"/>
          <w:szCs w:val="22"/>
        </w:rPr>
        <w:tab/>
      </w:r>
      <w:r w:rsidRPr="00FA13B2">
        <w:rPr>
          <w:rFonts w:ascii="Times New Roman" w:eastAsia="Times New Roman" w:hAnsi="Times New Roman" w:cs="Times New Roman"/>
          <w:bCs/>
          <w:color w:val="000000"/>
          <w:sz w:val="22"/>
          <w:szCs w:val="22"/>
          <w:u w:val="single"/>
        </w:rPr>
        <w:t>Curricular Requests from the School of Computer Sciences</w:t>
      </w:r>
    </w:p>
    <w:p w14:paraId="3EA4A1BC"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4CDD8A54"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82B7B">
        <w:rPr>
          <w:rFonts w:ascii="Times New Roman" w:eastAsia="Times New Roman" w:hAnsi="Times New Roman" w:cs="Times New Roman"/>
          <w:bCs/>
          <w:color w:val="000000"/>
          <w:sz w:val="22"/>
          <w:szCs w:val="22"/>
        </w:rPr>
        <w:tab/>
      </w:r>
      <w:r w:rsidRPr="00682B7B">
        <w:rPr>
          <w:rFonts w:ascii="Times New Roman" w:eastAsia="Times New Roman" w:hAnsi="Times New Roman" w:cs="Times New Roman"/>
          <w:bCs/>
          <w:color w:val="000000"/>
          <w:sz w:val="22"/>
          <w:szCs w:val="22"/>
        </w:rPr>
        <w:tab/>
        <w:t>1.</w:t>
      </w:r>
      <w:r w:rsidRPr="00682B7B">
        <w:rPr>
          <w:rFonts w:ascii="Times New Roman" w:eastAsia="Times New Roman" w:hAnsi="Times New Roman" w:cs="Times New Roman"/>
          <w:bCs/>
          <w:color w:val="000000"/>
          <w:sz w:val="22"/>
          <w:szCs w:val="22"/>
        </w:rPr>
        <w:tab/>
      </w:r>
      <w:r w:rsidRPr="00FA13B2">
        <w:rPr>
          <w:rFonts w:ascii="Times New Roman" w:eastAsia="Times New Roman" w:hAnsi="Times New Roman" w:cs="Times New Roman"/>
          <w:bCs/>
          <w:color w:val="000000"/>
          <w:sz w:val="22"/>
          <w:szCs w:val="22"/>
          <w:u w:val="single"/>
        </w:rPr>
        <w:t>Requests for New Courses</w:t>
      </w:r>
    </w:p>
    <w:p w14:paraId="6A109AF8"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82B7B">
        <w:rPr>
          <w:rFonts w:ascii="Times New Roman" w:eastAsia="Times New Roman" w:hAnsi="Times New Roman" w:cs="Times New Roman"/>
          <w:bCs/>
          <w:color w:val="000000"/>
          <w:sz w:val="22"/>
          <w:szCs w:val="22"/>
        </w:rPr>
        <w:lastRenderedPageBreak/>
        <w:tab/>
      </w:r>
      <w:r w:rsidRPr="00682B7B">
        <w:rPr>
          <w:rFonts w:ascii="Times New Roman" w:eastAsia="Times New Roman" w:hAnsi="Times New Roman" w:cs="Times New Roman"/>
          <w:bCs/>
          <w:color w:val="000000"/>
          <w:sz w:val="22"/>
          <w:szCs w:val="22"/>
        </w:rPr>
        <w:tab/>
      </w:r>
      <w:r w:rsidRPr="00682B7B">
        <w:rPr>
          <w:rFonts w:ascii="Times New Roman" w:eastAsia="Times New Roman" w:hAnsi="Times New Roman" w:cs="Times New Roman"/>
          <w:bCs/>
          <w:color w:val="000000"/>
          <w:sz w:val="22"/>
          <w:szCs w:val="22"/>
        </w:rPr>
        <w:tab/>
      </w:r>
    </w:p>
    <w:p w14:paraId="1A160FDC" w14:textId="77777777" w:rsid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82B7B">
        <w:rPr>
          <w:rFonts w:ascii="Times New Roman" w:eastAsia="Times New Roman" w:hAnsi="Times New Roman" w:cs="Times New Roman"/>
          <w:bCs/>
          <w:color w:val="000000"/>
          <w:sz w:val="22"/>
          <w:szCs w:val="22"/>
        </w:rPr>
        <w:tab/>
      </w:r>
      <w:r w:rsidRPr="00682B7B">
        <w:rPr>
          <w:rFonts w:ascii="Times New Roman" w:eastAsia="Times New Roman" w:hAnsi="Times New Roman" w:cs="Times New Roman"/>
          <w:bCs/>
          <w:color w:val="000000"/>
          <w:sz w:val="22"/>
          <w:szCs w:val="22"/>
        </w:rPr>
        <w:tab/>
      </w:r>
      <w:r w:rsidRPr="00682B7B">
        <w:rPr>
          <w:rFonts w:ascii="Times New Roman" w:eastAsia="Times New Roman" w:hAnsi="Times New Roman" w:cs="Times New Roman"/>
          <w:bCs/>
          <w:color w:val="000000"/>
          <w:sz w:val="22"/>
          <w:szCs w:val="22"/>
        </w:rPr>
        <w:tab/>
        <w:t>a.</w:t>
      </w:r>
      <w:r w:rsidRPr="00682B7B">
        <w:rPr>
          <w:rFonts w:ascii="Times New Roman" w:eastAsia="Times New Roman" w:hAnsi="Times New Roman" w:cs="Times New Roman"/>
          <w:bCs/>
          <w:color w:val="000000"/>
          <w:sz w:val="22"/>
          <w:szCs w:val="22"/>
        </w:rPr>
        <w:tab/>
        <w:t>CS 217, Artificial Intelligence Exploration, 3 s.h.</w:t>
      </w:r>
    </w:p>
    <w:p w14:paraId="5E26BC35" w14:textId="77777777" w:rsidR="00FA13B2" w:rsidRDefault="00FA13B2"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042E74BC" w14:textId="38441CDD" w:rsidR="00FA13B2" w:rsidRDefault="00FA13B2"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952B26">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CS 217 (Piletic/Bowers Sharpe)</w:t>
      </w:r>
    </w:p>
    <w:p w14:paraId="2969DDE6" w14:textId="77777777" w:rsidR="00FA13B2" w:rsidRDefault="00FA13B2"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FE1EEA5" w14:textId="48798EE8" w:rsidR="00FA13B2" w:rsidRDefault="00FA13B2" w:rsidP="00FA13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Computer Sciences professor Jim McQuillan explained that CS 217 is intended for non-majors to provide them with some introductory background to the topic of artificial intelligence. He said the prerequisites of CS 114, Introduction to Computer Science, or MATH 128, Precalculus Algebra, would provide students with some level of maturity to allow them to take the course, which will provide </w:t>
      </w:r>
      <w:r w:rsidR="00A62ADD">
        <w:rPr>
          <w:rFonts w:ascii="Times New Roman" w:eastAsia="Times New Roman" w:hAnsi="Times New Roman" w:cs="Times New Roman"/>
          <w:color w:val="000000"/>
          <w:sz w:val="22"/>
          <w:szCs w:val="22"/>
        </w:rPr>
        <w:t>exposure</w:t>
      </w:r>
      <w:r>
        <w:rPr>
          <w:rFonts w:ascii="Times New Roman" w:eastAsia="Times New Roman" w:hAnsi="Times New Roman" w:cs="Times New Roman"/>
          <w:color w:val="000000"/>
          <w:sz w:val="22"/>
          <w:szCs w:val="22"/>
        </w:rPr>
        <w:t xml:space="preserve"> to the basic concepts of </w:t>
      </w:r>
      <w:r w:rsidR="00A62ADD">
        <w:rPr>
          <w:rFonts w:ascii="Times New Roman" w:eastAsia="Times New Roman" w:hAnsi="Times New Roman" w:cs="Times New Roman"/>
          <w:color w:val="000000"/>
          <w:sz w:val="22"/>
          <w:szCs w:val="22"/>
        </w:rPr>
        <w:t xml:space="preserve">AI as a tool. </w:t>
      </w:r>
    </w:p>
    <w:p w14:paraId="47B00804" w14:textId="77777777" w:rsidR="00A44D81" w:rsidRDefault="00A44D81" w:rsidP="00FA13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35C52BE" w14:textId="36F2413D" w:rsidR="00A44D81" w:rsidRPr="00A44D81" w:rsidRDefault="00A44D81" w:rsidP="00FA13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A44D81">
        <w:rPr>
          <w:rFonts w:ascii="Times New Roman" w:eastAsia="Times New Roman" w:hAnsi="Times New Roman" w:cs="Times New Roman"/>
          <w:b/>
          <w:bCs/>
          <w:color w:val="000000"/>
          <w:sz w:val="22"/>
          <w:szCs w:val="22"/>
        </w:rPr>
        <w:t>MOTION APPROVED 6 YES – 0 NO – 0 ABSTENTIONS</w:t>
      </w:r>
    </w:p>
    <w:p w14:paraId="0FBAF1EF" w14:textId="77777777" w:rsidR="00FA13B2" w:rsidRPr="00682B7B" w:rsidRDefault="00FA13B2" w:rsidP="00FA13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5B6B36BF" w14:textId="48BF6E03" w:rsidR="00682B7B" w:rsidRPr="00A62ADD" w:rsidRDefault="00682B7B" w:rsidP="00A62ADD">
      <w:pPr>
        <w:pStyle w:val="ListParagraph"/>
        <w:numPr>
          <w:ilvl w:val="0"/>
          <w:numId w:val="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A62ADD">
        <w:rPr>
          <w:rFonts w:ascii="Times New Roman" w:eastAsia="Times New Roman" w:hAnsi="Times New Roman" w:cs="Times New Roman"/>
          <w:bCs/>
          <w:color w:val="000000"/>
          <w:sz w:val="22"/>
          <w:szCs w:val="22"/>
        </w:rPr>
        <w:t>CS 463, Deep Learning with Applications, 3 s.h.</w:t>
      </w:r>
    </w:p>
    <w:p w14:paraId="0BA15ED3" w14:textId="77777777" w:rsidR="00A62ADD" w:rsidRDefault="00A62ADD" w:rsidP="00A62AD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157EA270" w14:textId="78DF81E5" w:rsidR="00A62ADD" w:rsidRDefault="00A62ADD" w:rsidP="00A62AD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2B26">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CS 463 (Piletic/Blackinton)</w:t>
      </w:r>
    </w:p>
    <w:p w14:paraId="27BB8515" w14:textId="77777777" w:rsidR="00A62ADD" w:rsidRDefault="00A62ADD" w:rsidP="00A62AD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A2CEBB2" w14:textId="44091D6D" w:rsidR="00A62ADD" w:rsidRDefault="00A44D81" w:rsidP="00A44D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told CCPI this course is also intended for non-Computer Science majors, but they would be expected to have some background </w:t>
      </w:r>
      <w:r w:rsidR="00824B5C">
        <w:rPr>
          <w:rFonts w:ascii="Times New Roman" w:eastAsia="Times New Roman" w:hAnsi="Times New Roman" w:cs="Times New Roman"/>
          <w:color w:val="000000"/>
          <w:sz w:val="22"/>
          <w:szCs w:val="22"/>
        </w:rPr>
        <w:t>in</w:t>
      </w:r>
      <w:r>
        <w:rPr>
          <w:rFonts w:ascii="Times New Roman" w:eastAsia="Times New Roman" w:hAnsi="Times New Roman" w:cs="Times New Roman"/>
          <w:color w:val="000000"/>
          <w:sz w:val="22"/>
          <w:szCs w:val="22"/>
        </w:rPr>
        <w:t xml:space="preserve"> computer science programming. He noted that the prerequisite is CS 433, Python for Data Exploration, which has a prerequisite of CS 114, so students would have used a lot of Python libraries and would be able to explore how to use different libraries for AI in much more depth than the previous course. </w:t>
      </w:r>
    </w:p>
    <w:p w14:paraId="51A9A43A" w14:textId="77777777" w:rsidR="00A44D81" w:rsidRDefault="00A44D81" w:rsidP="00A44D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F90621D" w14:textId="3DE1C083" w:rsidR="00A44D81" w:rsidRPr="00A44D81" w:rsidRDefault="00A44D81" w:rsidP="00A44D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A44D81">
        <w:rPr>
          <w:rFonts w:ascii="Times New Roman" w:eastAsia="Times New Roman" w:hAnsi="Times New Roman" w:cs="Times New Roman"/>
          <w:b/>
          <w:bCs/>
          <w:color w:val="000000"/>
          <w:sz w:val="22"/>
          <w:szCs w:val="22"/>
        </w:rPr>
        <w:t>MOTION APPROVED 6 YES – 0 NO – 0 ABSTENTIONS</w:t>
      </w:r>
    </w:p>
    <w:p w14:paraId="3B2036B2"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5DDF276C"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82B7B">
        <w:rPr>
          <w:rFonts w:ascii="Times New Roman" w:eastAsia="Times New Roman" w:hAnsi="Times New Roman" w:cs="Times New Roman"/>
          <w:bCs/>
          <w:color w:val="000000"/>
          <w:sz w:val="22"/>
          <w:szCs w:val="22"/>
        </w:rPr>
        <w:tab/>
      </w:r>
      <w:r w:rsidRPr="00682B7B">
        <w:rPr>
          <w:rFonts w:ascii="Times New Roman" w:eastAsia="Times New Roman" w:hAnsi="Times New Roman" w:cs="Times New Roman"/>
          <w:bCs/>
          <w:color w:val="000000"/>
          <w:sz w:val="22"/>
          <w:szCs w:val="22"/>
        </w:rPr>
        <w:tab/>
        <w:t>2.</w:t>
      </w:r>
      <w:r w:rsidRPr="00682B7B">
        <w:rPr>
          <w:rFonts w:ascii="Times New Roman" w:eastAsia="Times New Roman" w:hAnsi="Times New Roman" w:cs="Times New Roman"/>
          <w:bCs/>
          <w:color w:val="000000"/>
          <w:sz w:val="22"/>
          <w:szCs w:val="22"/>
        </w:rPr>
        <w:tab/>
      </w:r>
      <w:r w:rsidRPr="00FA13B2">
        <w:rPr>
          <w:rFonts w:ascii="Times New Roman" w:eastAsia="Times New Roman" w:hAnsi="Times New Roman" w:cs="Times New Roman"/>
          <w:bCs/>
          <w:color w:val="000000"/>
          <w:sz w:val="22"/>
          <w:szCs w:val="22"/>
          <w:u w:val="single"/>
        </w:rPr>
        <w:t>Request for New Minor</w:t>
      </w:r>
    </w:p>
    <w:p w14:paraId="54F8557E" w14:textId="77777777" w:rsidR="00682B7B" w:rsidRPr="00682B7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B250533" w14:textId="77777777" w:rsidR="00A44D81" w:rsidRPr="00A44D81" w:rsidRDefault="00682B7B" w:rsidP="00A44D81">
      <w:pPr>
        <w:pStyle w:val="ListParagraph"/>
        <w:numPr>
          <w:ilvl w:val="1"/>
          <w:numId w:val="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hanging="1080"/>
        <w:rPr>
          <w:rFonts w:ascii="Times New Roman" w:eastAsia="Times New Roman" w:hAnsi="Times New Roman" w:cs="Times New Roman"/>
          <w:b/>
          <w:bCs/>
          <w:color w:val="000000"/>
          <w:sz w:val="22"/>
          <w:szCs w:val="22"/>
        </w:rPr>
      </w:pPr>
      <w:r w:rsidRPr="00A44D81">
        <w:rPr>
          <w:rFonts w:ascii="Times New Roman" w:eastAsia="Times New Roman" w:hAnsi="Times New Roman" w:cs="Times New Roman"/>
          <w:bCs/>
          <w:color w:val="000000"/>
          <w:sz w:val="22"/>
          <w:szCs w:val="22"/>
        </w:rPr>
        <w:t>Applied Artificial Intelligence</w:t>
      </w:r>
      <w:bookmarkEnd w:id="1"/>
    </w:p>
    <w:p w14:paraId="239A48CD" w14:textId="77777777" w:rsidR="003F6D1B" w:rsidRDefault="003F6D1B" w:rsidP="00A44D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4ECF5B26" w14:textId="77777777" w:rsidR="003F6D1B" w:rsidRDefault="003F6D1B" w:rsidP="00A44D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 xml:space="preserve">Motion: </w:t>
      </w:r>
      <w:r>
        <w:rPr>
          <w:rFonts w:ascii="Times New Roman" w:eastAsia="Times New Roman" w:hAnsi="Times New Roman" w:cs="Times New Roman"/>
          <w:color w:val="000000"/>
          <w:sz w:val="22"/>
          <w:szCs w:val="22"/>
        </w:rPr>
        <w:t>To approve new minor (Razzaque/Blackinton)</w:t>
      </w:r>
    </w:p>
    <w:p w14:paraId="0FC063C0" w14:textId="77777777" w:rsidR="003F6D1B" w:rsidRDefault="003F6D1B" w:rsidP="00A44D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5F494E5" w14:textId="42EA3BA8" w:rsidR="00682B7B" w:rsidRDefault="003F6D1B" w:rsidP="003F6D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said he thinks this minor offers a nice list of courses, including the two that were just approved by CCPI as well as Directed Electives that would be relevant to AI and related topics. Chair Burke </w:t>
      </w:r>
      <w:r w:rsidR="00824B5C">
        <w:rPr>
          <w:rFonts w:ascii="Times New Roman" w:eastAsia="Times New Roman" w:hAnsi="Times New Roman" w:cs="Times New Roman"/>
          <w:color w:val="000000"/>
          <w:sz w:val="22"/>
          <w:szCs w:val="22"/>
        </w:rPr>
        <w:t xml:space="preserve">thinks </w:t>
      </w:r>
      <w:r>
        <w:rPr>
          <w:rFonts w:ascii="Times New Roman" w:eastAsia="Times New Roman" w:hAnsi="Times New Roman" w:cs="Times New Roman"/>
          <w:color w:val="000000"/>
          <w:sz w:val="22"/>
          <w:szCs w:val="22"/>
        </w:rPr>
        <w:t xml:space="preserve">this will be a very popular minor and that it was a good one to put together. </w:t>
      </w:r>
    </w:p>
    <w:p w14:paraId="5B9BA36F" w14:textId="77777777" w:rsidR="003F6D1B" w:rsidRDefault="003F6D1B" w:rsidP="003F6D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FC79363" w14:textId="5E24AB13" w:rsidR="003F6D1B" w:rsidRDefault="003F6D1B" w:rsidP="003F6D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asked if there are any majors that this minor should not be paired with. Dr. McQuillan responded that it should not be taken by Computer Science majors. </w:t>
      </w:r>
    </w:p>
    <w:p w14:paraId="58B67C26" w14:textId="77777777" w:rsidR="003F6D1B" w:rsidRDefault="003F6D1B" w:rsidP="003F6D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6F57F81" w14:textId="3DE2957A" w:rsidR="003F6D1B" w:rsidRDefault="003F6D1B" w:rsidP="003F6D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3F6D1B">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Add a statement that this minor is not applicable to Computer Science majors.</w:t>
      </w:r>
    </w:p>
    <w:p w14:paraId="1E8CEB1D" w14:textId="77777777" w:rsidR="003F6D1B" w:rsidRDefault="003F6D1B" w:rsidP="003F6D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92807FF" w14:textId="2EFF853B" w:rsidR="003F6D1B" w:rsidRDefault="003F6D1B" w:rsidP="003F6D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7E364B">
        <w:rPr>
          <w:rFonts w:ascii="Times New Roman" w:eastAsia="Times New Roman" w:hAnsi="Times New Roman" w:cs="Times New Roman"/>
          <w:b/>
          <w:bCs/>
          <w:color w:val="000000"/>
          <w:sz w:val="22"/>
          <w:szCs w:val="22"/>
        </w:rPr>
        <w:t>MOTION APPROVED WITH CHANGE 6 YES – 0 NO – 0 ABSTENTIONS</w:t>
      </w:r>
    </w:p>
    <w:p w14:paraId="7131878C" w14:textId="77777777" w:rsidR="00824B5C" w:rsidRPr="003F6D1B" w:rsidRDefault="00824B5C" w:rsidP="003F6D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49DA8F6" w14:textId="77777777" w:rsidR="007E364B" w:rsidRDefault="00682B7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82B7B">
        <w:rPr>
          <w:rFonts w:ascii="Times New Roman" w:eastAsia="Times New Roman" w:hAnsi="Times New Roman" w:cs="Times New Roman"/>
          <w:color w:val="000000"/>
          <w:sz w:val="22"/>
          <w:szCs w:val="22"/>
        </w:rPr>
        <w:t xml:space="preserve">V. </w:t>
      </w:r>
      <w:r w:rsidRPr="00682B7B">
        <w:rPr>
          <w:rFonts w:ascii="Times New Roman" w:eastAsia="Times New Roman" w:hAnsi="Times New Roman" w:cs="Times New Roman"/>
          <w:color w:val="000000"/>
          <w:sz w:val="22"/>
          <w:szCs w:val="22"/>
        </w:rPr>
        <w:tab/>
      </w:r>
      <w:r w:rsidRPr="00FA13B2">
        <w:rPr>
          <w:rFonts w:ascii="Times New Roman" w:eastAsia="Times New Roman" w:hAnsi="Times New Roman" w:cs="Times New Roman"/>
          <w:color w:val="000000"/>
          <w:sz w:val="22"/>
          <w:szCs w:val="22"/>
          <w:u w:val="single"/>
        </w:rPr>
        <w:t>Provost’s Report</w:t>
      </w:r>
      <w:r w:rsidRPr="00682B7B">
        <w:rPr>
          <w:rFonts w:ascii="Times New Roman" w:eastAsia="Times New Roman" w:hAnsi="Times New Roman" w:cs="Times New Roman"/>
          <w:color w:val="000000"/>
          <w:sz w:val="22"/>
          <w:szCs w:val="22"/>
        </w:rPr>
        <w:t xml:space="preserve"> </w:t>
      </w:r>
    </w:p>
    <w:p w14:paraId="3354228B" w14:textId="77777777" w:rsidR="007E364B" w:rsidRDefault="007E364B" w:rsidP="00682B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651D267" w14:textId="5DCA847A" w:rsidR="00682B7B" w:rsidRDefault="007E364B" w:rsidP="007E364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Interim Associate Provost Pynes informed CCPI that the Provost’s office has heard discussions about some universities wishing to offer three-year baccalaureate degrees; two reduced credit baccalaureate degree requests have already been submitted to the Higher Learning Commission. He suspects this might be something that might be tried in Illinois in the future. </w:t>
      </w:r>
    </w:p>
    <w:p w14:paraId="0B5457CE" w14:textId="77777777" w:rsidR="007E364B" w:rsidRDefault="007E364B" w:rsidP="007E364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rPr>
          <w:rFonts w:ascii="Times New Roman" w:eastAsia="Times New Roman" w:hAnsi="Times New Roman" w:cs="Times New Roman"/>
          <w:color w:val="000000"/>
          <w:sz w:val="22"/>
          <w:szCs w:val="22"/>
        </w:rPr>
      </w:pPr>
    </w:p>
    <w:p w14:paraId="02CD1618" w14:textId="28A14199" w:rsidR="007E364B" w:rsidRPr="00682B7B" w:rsidRDefault="007E364B" w:rsidP="007E364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Interim Associate Provost Pynes said he has requested that CAGAS and Faculty Senate weigh in on eliminating the Y course as a graduation requirement. He has also asked all deans to tell their chairs to </w:t>
      </w:r>
      <w:r>
        <w:rPr>
          <w:rFonts w:ascii="Times New Roman" w:eastAsia="Times New Roman" w:hAnsi="Times New Roman" w:cs="Times New Roman"/>
          <w:color w:val="000000"/>
          <w:sz w:val="22"/>
          <w:szCs w:val="22"/>
        </w:rPr>
        <w:lastRenderedPageBreak/>
        <w:t>cancel any Y classes for spring semester and the future. He said the Provosts’ office will provide waivers for students who may not have passed their Y course until this graduation requirement is eliminated.</w:t>
      </w:r>
    </w:p>
    <w:p w14:paraId="0FB0071D" w14:textId="3C01ADC8" w:rsidR="00E7099B" w:rsidRDefault="00E7099B" w:rsidP="00682B7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rPr>
      </w:pPr>
    </w:p>
    <w:p w14:paraId="000000B0" w14:textId="3F84B74D"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Motion:</w:t>
      </w:r>
      <w:r w:rsidRPr="00B54C3F">
        <w:rPr>
          <w:rFonts w:ascii="Times New Roman" w:eastAsia="Times New Roman" w:hAnsi="Times New Roman" w:cs="Times New Roman"/>
          <w:sz w:val="22"/>
          <w:szCs w:val="22"/>
        </w:rPr>
        <w:t xml:space="preserve"> To adjourn (</w:t>
      </w:r>
      <w:r w:rsidR="007E364B">
        <w:rPr>
          <w:rFonts w:ascii="Times New Roman" w:eastAsia="Times New Roman" w:hAnsi="Times New Roman" w:cs="Times New Roman"/>
          <w:sz w:val="22"/>
          <w:szCs w:val="22"/>
        </w:rPr>
        <w:t>Bowers Sharpe</w:t>
      </w:r>
      <w:r w:rsidRPr="00B54C3F">
        <w:rPr>
          <w:rFonts w:ascii="Times New Roman" w:eastAsia="Times New Roman" w:hAnsi="Times New Roman" w:cs="Times New Roman"/>
          <w:sz w:val="22"/>
          <w:szCs w:val="22"/>
        </w:rPr>
        <w:t>)</w:t>
      </w:r>
    </w:p>
    <w:p w14:paraId="000000B1" w14:textId="77777777" w:rsidR="009356E3" w:rsidRPr="00B54C3F" w:rsidRDefault="009356E3" w:rsidP="00741063">
      <w:pPr>
        <w:rPr>
          <w:rFonts w:ascii="Times New Roman" w:eastAsia="Times New Roman" w:hAnsi="Times New Roman" w:cs="Times New Roman"/>
          <w:sz w:val="22"/>
          <w:szCs w:val="22"/>
        </w:rPr>
      </w:pPr>
    </w:p>
    <w:p w14:paraId="000000B2" w14:textId="1A7C071B"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 xml:space="preserve">The Council adjourned at </w:t>
      </w:r>
      <w:r w:rsidR="00FD0E76">
        <w:rPr>
          <w:rFonts w:ascii="Times New Roman" w:eastAsia="Times New Roman" w:hAnsi="Times New Roman" w:cs="Times New Roman"/>
          <w:sz w:val="22"/>
          <w:szCs w:val="22"/>
        </w:rPr>
        <w:t>3:</w:t>
      </w:r>
      <w:r w:rsidR="007E364B">
        <w:rPr>
          <w:rFonts w:ascii="Times New Roman" w:eastAsia="Times New Roman" w:hAnsi="Times New Roman" w:cs="Times New Roman"/>
          <w:sz w:val="22"/>
          <w:szCs w:val="22"/>
        </w:rPr>
        <w:t>53</w:t>
      </w:r>
      <w:r w:rsidR="00577A97">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 xml:space="preserve">p.m.  </w:t>
      </w:r>
    </w:p>
    <w:p w14:paraId="000000B3" w14:textId="77777777" w:rsidR="009356E3" w:rsidRPr="00B54C3F" w:rsidRDefault="009356E3" w:rsidP="00741063">
      <w:pPr>
        <w:rPr>
          <w:rFonts w:ascii="Times New Roman" w:eastAsia="Times New Roman" w:hAnsi="Times New Roman" w:cs="Times New Roman"/>
          <w:sz w:val="22"/>
          <w:szCs w:val="22"/>
        </w:rPr>
      </w:pPr>
    </w:p>
    <w:p w14:paraId="128D026C" w14:textId="69194DE1" w:rsidR="008C3FC3" w:rsidRDefault="00352709"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008C3FC3">
        <w:rPr>
          <w:rFonts w:ascii="Times New Roman" w:eastAsia="Times New Roman" w:hAnsi="Times New Roman" w:cs="Times New Roman"/>
          <w:sz w:val="22"/>
          <w:szCs w:val="22"/>
        </w:rPr>
        <w:t xml:space="preserve">Respectfully submitted, </w:t>
      </w:r>
    </w:p>
    <w:p w14:paraId="0B8C12F5" w14:textId="77777777" w:rsidR="008C3FC3" w:rsidRDefault="008C3FC3"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093BFCCE" w:rsidR="00775B93" w:rsidRPr="00B54C3F" w:rsidRDefault="008C3FC3"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t xml:space="preserve">Annette </w:t>
      </w:r>
      <w:r w:rsidR="00352709" w:rsidRPr="00B54C3F">
        <w:rPr>
          <w:rFonts w:ascii="Times New Roman" w:eastAsia="Times New Roman" w:hAnsi="Times New Roman" w:cs="Times New Roman"/>
          <w:sz w:val="22"/>
          <w:szCs w:val="22"/>
        </w:rPr>
        <w:t xml:space="preserve">Hamm, Faculty Senate Office Manager </w:t>
      </w:r>
      <w:r w:rsidR="004513E7" w:rsidRPr="00B54C3F">
        <w:rPr>
          <w:rFonts w:ascii="Times New Roman" w:eastAsia="Times New Roman" w:hAnsi="Times New Roman" w:cs="Times New Roman"/>
          <w:sz w:val="22"/>
          <w:szCs w:val="22"/>
        </w:rPr>
        <w:t>and Recording Secretary</w:t>
      </w:r>
    </w:p>
    <w:sectPr w:rsidR="00775B93" w:rsidRPr="00B54C3F" w:rsidSect="006E664B">
      <w:footerReference w:type="default" r:id="rId9"/>
      <w:pgSz w:w="12240" w:h="15840"/>
      <w:pgMar w:top="634" w:right="90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B3696C" w14:textId="77777777" w:rsidR="00F03408" w:rsidRDefault="00F03408">
      <w:r>
        <w:separator/>
      </w:r>
    </w:p>
  </w:endnote>
  <w:endnote w:type="continuationSeparator" w:id="0">
    <w:p w14:paraId="474EF7DA" w14:textId="77777777" w:rsidR="00F03408" w:rsidRDefault="00F03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4797145"/>
      <w:docPartObj>
        <w:docPartGallery w:val="Page Numbers (Bottom of Page)"/>
        <w:docPartUnique/>
      </w:docPartObj>
    </w:sdtPr>
    <w:sdtEndPr>
      <w:rPr>
        <w:noProof/>
      </w:rPr>
    </w:sdtEndPr>
    <w:sdtContent>
      <w:p w14:paraId="39D2C56E" w14:textId="1F6A4DB0" w:rsidR="005F0A6C" w:rsidRDefault="005F0A6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C1363C" w14:textId="77777777" w:rsidR="00F03408" w:rsidRDefault="00F03408">
      <w:r>
        <w:separator/>
      </w:r>
    </w:p>
  </w:footnote>
  <w:footnote w:type="continuationSeparator" w:id="0">
    <w:p w14:paraId="2C267DA0" w14:textId="77777777" w:rsidR="00F03408" w:rsidRDefault="00F034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B4C25"/>
    <w:multiLevelType w:val="hybridMultilevel"/>
    <w:tmpl w:val="B79443EA"/>
    <w:lvl w:ilvl="0" w:tplc="04090001">
      <w:start w:val="1"/>
      <w:numFmt w:val="bullet"/>
      <w:lvlText w:val=""/>
      <w:lvlJc w:val="left"/>
      <w:pPr>
        <w:ind w:left="3870" w:hanging="360"/>
      </w:pPr>
      <w:rPr>
        <w:rFonts w:ascii="Symbol" w:hAnsi="Symbol"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1" w15:restartNumberingAfterBreak="0">
    <w:nsid w:val="0D551A1E"/>
    <w:multiLevelType w:val="multilevel"/>
    <w:tmpl w:val="6A768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7D6335"/>
    <w:multiLevelType w:val="hybridMultilevel"/>
    <w:tmpl w:val="7CCE91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2F407070"/>
    <w:multiLevelType w:val="hybridMultilevel"/>
    <w:tmpl w:val="798C8D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59794C8B"/>
    <w:multiLevelType w:val="hybridMultilevel"/>
    <w:tmpl w:val="695C52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5AE6781C"/>
    <w:multiLevelType w:val="multilevel"/>
    <w:tmpl w:val="5C36E6A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6" w15:restartNumberingAfterBreak="0">
    <w:nsid w:val="5B423181"/>
    <w:multiLevelType w:val="multilevel"/>
    <w:tmpl w:val="F1142B32"/>
    <w:lvl w:ilvl="0">
      <w:start w:val="1"/>
      <w:numFmt w:val="lowerLetter"/>
      <w:lvlText w:val="%1."/>
      <w:lvlJc w:val="left"/>
      <w:pPr>
        <w:ind w:left="2880" w:hanging="720"/>
      </w:pPr>
    </w:lvl>
    <w:lvl w:ilvl="1">
      <w:start w:val="1"/>
      <w:numFmt w:val="lowerLetter"/>
      <w:lvlText w:val="%2."/>
      <w:lvlJc w:val="left"/>
      <w:pPr>
        <w:ind w:left="3240" w:hanging="360"/>
      </w:pPr>
      <w:rPr>
        <w:b w:val="0"/>
        <w:bCs w:val="0"/>
      </w:r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7" w15:restartNumberingAfterBreak="0">
    <w:nsid w:val="5F116549"/>
    <w:multiLevelType w:val="multilevel"/>
    <w:tmpl w:val="E2A203A0"/>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8" w15:restartNumberingAfterBreak="0">
    <w:nsid w:val="71343080"/>
    <w:multiLevelType w:val="hybridMultilevel"/>
    <w:tmpl w:val="CBE22F5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744E1872"/>
    <w:multiLevelType w:val="hybridMultilevel"/>
    <w:tmpl w:val="CF08E6D6"/>
    <w:lvl w:ilvl="0" w:tplc="ADC603AA">
      <w:start w:val="1"/>
      <w:numFmt w:val="decimal"/>
      <w:lvlText w:val="%1."/>
      <w:lvlJc w:val="left"/>
      <w:pPr>
        <w:ind w:left="2160" w:hanging="720"/>
      </w:pPr>
      <w:rPr>
        <w:rFonts w:hint="default"/>
        <w:u w:val="none"/>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11" w15:restartNumberingAfterBreak="0">
    <w:nsid w:val="79767A82"/>
    <w:multiLevelType w:val="hybridMultilevel"/>
    <w:tmpl w:val="626AF7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7E2512A5"/>
    <w:multiLevelType w:val="hybridMultilevel"/>
    <w:tmpl w:val="8A30D9F2"/>
    <w:lvl w:ilvl="0" w:tplc="99561B2A">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1"/>
  </w:num>
  <w:num w:numId="5">
    <w:abstractNumId w:val="3"/>
  </w:num>
  <w:num w:numId="6">
    <w:abstractNumId w:val="6"/>
  </w:num>
  <w:num w:numId="7">
    <w:abstractNumId w:val="0"/>
  </w:num>
  <w:num w:numId="8">
    <w:abstractNumId w:val="7"/>
  </w:num>
  <w:num w:numId="9">
    <w:abstractNumId w:val="4"/>
  </w:num>
  <w:num w:numId="10">
    <w:abstractNumId w:val="9"/>
  </w:num>
  <w:num w:numId="11">
    <w:abstractNumId w:val="1"/>
    <w:lvlOverride w:ilvl="0">
      <w:lvl w:ilvl="0">
        <w:numFmt w:val="lowerLetter"/>
        <w:lvlText w:val="%1."/>
        <w:lvlJc w:val="left"/>
      </w:lvl>
    </w:lvlOverride>
  </w:num>
  <w:num w:numId="12">
    <w:abstractNumId w:val="12"/>
  </w:num>
  <w:num w:numId="13">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6194"/>
    <w:rsid w:val="00016EF4"/>
    <w:rsid w:val="0002035A"/>
    <w:rsid w:val="00021322"/>
    <w:rsid w:val="0002738D"/>
    <w:rsid w:val="000318FA"/>
    <w:rsid w:val="00031B68"/>
    <w:rsid w:val="000362A5"/>
    <w:rsid w:val="0004245F"/>
    <w:rsid w:val="00045F33"/>
    <w:rsid w:val="00047146"/>
    <w:rsid w:val="00047935"/>
    <w:rsid w:val="00056A5D"/>
    <w:rsid w:val="000610F5"/>
    <w:rsid w:val="00062FD0"/>
    <w:rsid w:val="00066229"/>
    <w:rsid w:val="00074CB1"/>
    <w:rsid w:val="00077033"/>
    <w:rsid w:val="00081134"/>
    <w:rsid w:val="00084883"/>
    <w:rsid w:val="00085F42"/>
    <w:rsid w:val="00090D83"/>
    <w:rsid w:val="0009296E"/>
    <w:rsid w:val="0009623A"/>
    <w:rsid w:val="000971A1"/>
    <w:rsid w:val="000A58CA"/>
    <w:rsid w:val="000A5E63"/>
    <w:rsid w:val="000A6D58"/>
    <w:rsid w:val="000A7282"/>
    <w:rsid w:val="000B5E42"/>
    <w:rsid w:val="000B7BE6"/>
    <w:rsid w:val="000B7F40"/>
    <w:rsid w:val="000C1005"/>
    <w:rsid w:val="000C2E3D"/>
    <w:rsid w:val="000D4F9E"/>
    <w:rsid w:val="000E597D"/>
    <w:rsid w:val="000E6A16"/>
    <w:rsid w:val="000F0688"/>
    <w:rsid w:val="000F2059"/>
    <w:rsid w:val="001033CC"/>
    <w:rsid w:val="001109DB"/>
    <w:rsid w:val="0011228A"/>
    <w:rsid w:val="00113BB1"/>
    <w:rsid w:val="00113C40"/>
    <w:rsid w:val="00115318"/>
    <w:rsid w:val="00123C1D"/>
    <w:rsid w:val="0013138A"/>
    <w:rsid w:val="001355D4"/>
    <w:rsid w:val="00136730"/>
    <w:rsid w:val="00137896"/>
    <w:rsid w:val="00141B59"/>
    <w:rsid w:val="001421B5"/>
    <w:rsid w:val="00144593"/>
    <w:rsid w:val="00157610"/>
    <w:rsid w:val="00164AF2"/>
    <w:rsid w:val="0016639F"/>
    <w:rsid w:val="0017190D"/>
    <w:rsid w:val="00173ABE"/>
    <w:rsid w:val="001819C0"/>
    <w:rsid w:val="00184C8C"/>
    <w:rsid w:val="00184E6D"/>
    <w:rsid w:val="001873EA"/>
    <w:rsid w:val="00194DA8"/>
    <w:rsid w:val="001A041F"/>
    <w:rsid w:val="001A167B"/>
    <w:rsid w:val="001A39A8"/>
    <w:rsid w:val="001A695B"/>
    <w:rsid w:val="001A7FE1"/>
    <w:rsid w:val="001B0A14"/>
    <w:rsid w:val="001B30DC"/>
    <w:rsid w:val="001B55EC"/>
    <w:rsid w:val="001B637F"/>
    <w:rsid w:val="001C2975"/>
    <w:rsid w:val="001C3B7B"/>
    <w:rsid w:val="001C6774"/>
    <w:rsid w:val="001E27C5"/>
    <w:rsid w:val="001F1D92"/>
    <w:rsid w:val="001F3A65"/>
    <w:rsid w:val="002052FC"/>
    <w:rsid w:val="0020559E"/>
    <w:rsid w:val="00220954"/>
    <w:rsid w:val="0022119F"/>
    <w:rsid w:val="00221E52"/>
    <w:rsid w:val="002238F4"/>
    <w:rsid w:val="0022584A"/>
    <w:rsid w:val="0023022D"/>
    <w:rsid w:val="00232A6D"/>
    <w:rsid w:val="0023386B"/>
    <w:rsid w:val="002341CA"/>
    <w:rsid w:val="0023426C"/>
    <w:rsid w:val="00243A85"/>
    <w:rsid w:val="00244211"/>
    <w:rsid w:val="00247D20"/>
    <w:rsid w:val="00255B8D"/>
    <w:rsid w:val="00257AB3"/>
    <w:rsid w:val="00257ABD"/>
    <w:rsid w:val="0026276B"/>
    <w:rsid w:val="002629D3"/>
    <w:rsid w:val="002640F5"/>
    <w:rsid w:val="0026605F"/>
    <w:rsid w:val="002779B0"/>
    <w:rsid w:val="00280C25"/>
    <w:rsid w:val="00284887"/>
    <w:rsid w:val="002870E8"/>
    <w:rsid w:val="00287524"/>
    <w:rsid w:val="002907BF"/>
    <w:rsid w:val="00297F60"/>
    <w:rsid w:val="002A0891"/>
    <w:rsid w:val="002A0D13"/>
    <w:rsid w:val="002A34CC"/>
    <w:rsid w:val="002A53AD"/>
    <w:rsid w:val="002A667B"/>
    <w:rsid w:val="002B4321"/>
    <w:rsid w:val="002B4440"/>
    <w:rsid w:val="002B4F09"/>
    <w:rsid w:val="002C09F8"/>
    <w:rsid w:val="002C45D0"/>
    <w:rsid w:val="002C6A5F"/>
    <w:rsid w:val="002D026E"/>
    <w:rsid w:val="002D3701"/>
    <w:rsid w:val="002D7254"/>
    <w:rsid w:val="002E104A"/>
    <w:rsid w:val="002E445E"/>
    <w:rsid w:val="002F0E8D"/>
    <w:rsid w:val="002F3BB4"/>
    <w:rsid w:val="002F5052"/>
    <w:rsid w:val="0030075C"/>
    <w:rsid w:val="00306B7F"/>
    <w:rsid w:val="00316568"/>
    <w:rsid w:val="00321663"/>
    <w:rsid w:val="00333AAB"/>
    <w:rsid w:val="00334825"/>
    <w:rsid w:val="00336D20"/>
    <w:rsid w:val="003430BF"/>
    <w:rsid w:val="00343AB6"/>
    <w:rsid w:val="00346464"/>
    <w:rsid w:val="00351BAB"/>
    <w:rsid w:val="00352478"/>
    <w:rsid w:val="00352709"/>
    <w:rsid w:val="0035670A"/>
    <w:rsid w:val="003623D9"/>
    <w:rsid w:val="0036502F"/>
    <w:rsid w:val="00365964"/>
    <w:rsid w:val="00371078"/>
    <w:rsid w:val="003864D7"/>
    <w:rsid w:val="00392355"/>
    <w:rsid w:val="003958E9"/>
    <w:rsid w:val="003979EC"/>
    <w:rsid w:val="003A7A4B"/>
    <w:rsid w:val="003B3A2A"/>
    <w:rsid w:val="003B4D53"/>
    <w:rsid w:val="003B530A"/>
    <w:rsid w:val="003B7D13"/>
    <w:rsid w:val="003C18EB"/>
    <w:rsid w:val="003C21EB"/>
    <w:rsid w:val="003C7F98"/>
    <w:rsid w:val="003D089A"/>
    <w:rsid w:val="003D094A"/>
    <w:rsid w:val="003D772E"/>
    <w:rsid w:val="003E1385"/>
    <w:rsid w:val="003E7226"/>
    <w:rsid w:val="003F6C39"/>
    <w:rsid w:val="003F6D1B"/>
    <w:rsid w:val="00400C0B"/>
    <w:rsid w:val="00403941"/>
    <w:rsid w:val="00410C1F"/>
    <w:rsid w:val="004143EF"/>
    <w:rsid w:val="00415211"/>
    <w:rsid w:val="0042666F"/>
    <w:rsid w:val="00430E35"/>
    <w:rsid w:val="00445B98"/>
    <w:rsid w:val="00446E2D"/>
    <w:rsid w:val="004513E7"/>
    <w:rsid w:val="00455FDD"/>
    <w:rsid w:val="00474DF0"/>
    <w:rsid w:val="00487A17"/>
    <w:rsid w:val="00492DD7"/>
    <w:rsid w:val="00496BD9"/>
    <w:rsid w:val="004A0E21"/>
    <w:rsid w:val="004A2000"/>
    <w:rsid w:val="004A3106"/>
    <w:rsid w:val="004A3296"/>
    <w:rsid w:val="004A6790"/>
    <w:rsid w:val="004A7067"/>
    <w:rsid w:val="004A722F"/>
    <w:rsid w:val="004C3921"/>
    <w:rsid w:val="004C7404"/>
    <w:rsid w:val="004C7638"/>
    <w:rsid w:val="004D50CC"/>
    <w:rsid w:val="004E1939"/>
    <w:rsid w:val="004E1A7D"/>
    <w:rsid w:val="004E3E41"/>
    <w:rsid w:val="004F4864"/>
    <w:rsid w:val="004F57E7"/>
    <w:rsid w:val="004F7716"/>
    <w:rsid w:val="00501347"/>
    <w:rsid w:val="00507E39"/>
    <w:rsid w:val="005107EA"/>
    <w:rsid w:val="005146C0"/>
    <w:rsid w:val="00521EEC"/>
    <w:rsid w:val="005229EB"/>
    <w:rsid w:val="00522FB1"/>
    <w:rsid w:val="00525436"/>
    <w:rsid w:val="00530B56"/>
    <w:rsid w:val="005378AB"/>
    <w:rsid w:val="005409C8"/>
    <w:rsid w:val="00543D08"/>
    <w:rsid w:val="005471F0"/>
    <w:rsid w:val="00557359"/>
    <w:rsid w:val="00561C36"/>
    <w:rsid w:val="005659EC"/>
    <w:rsid w:val="005663C4"/>
    <w:rsid w:val="005667C0"/>
    <w:rsid w:val="00570B53"/>
    <w:rsid w:val="005737B2"/>
    <w:rsid w:val="00577175"/>
    <w:rsid w:val="00577A97"/>
    <w:rsid w:val="00582379"/>
    <w:rsid w:val="00583957"/>
    <w:rsid w:val="0058396E"/>
    <w:rsid w:val="00587C91"/>
    <w:rsid w:val="00591344"/>
    <w:rsid w:val="005A3ED8"/>
    <w:rsid w:val="005A45A4"/>
    <w:rsid w:val="005C4FBB"/>
    <w:rsid w:val="005E29F2"/>
    <w:rsid w:val="005E3612"/>
    <w:rsid w:val="005F0A6C"/>
    <w:rsid w:val="005F2A93"/>
    <w:rsid w:val="005F3069"/>
    <w:rsid w:val="00606319"/>
    <w:rsid w:val="006159B3"/>
    <w:rsid w:val="00620510"/>
    <w:rsid w:val="00624DF1"/>
    <w:rsid w:val="0062660B"/>
    <w:rsid w:val="0062693E"/>
    <w:rsid w:val="0063343D"/>
    <w:rsid w:val="006359D0"/>
    <w:rsid w:val="0064086F"/>
    <w:rsid w:val="00641D2C"/>
    <w:rsid w:val="00642A4E"/>
    <w:rsid w:val="0064621E"/>
    <w:rsid w:val="006539C4"/>
    <w:rsid w:val="00661798"/>
    <w:rsid w:val="006662BA"/>
    <w:rsid w:val="00671F1F"/>
    <w:rsid w:val="0067228B"/>
    <w:rsid w:val="00677A98"/>
    <w:rsid w:val="00681168"/>
    <w:rsid w:val="00682B7B"/>
    <w:rsid w:val="006870EE"/>
    <w:rsid w:val="006A31C5"/>
    <w:rsid w:val="006A6D20"/>
    <w:rsid w:val="006B3530"/>
    <w:rsid w:val="006B3C0E"/>
    <w:rsid w:val="006B4F5A"/>
    <w:rsid w:val="006C264D"/>
    <w:rsid w:val="006C604D"/>
    <w:rsid w:val="006C622D"/>
    <w:rsid w:val="006C7AA2"/>
    <w:rsid w:val="006D137F"/>
    <w:rsid w:val="006D193E"/>
    <w:rsid w:val="006D1BFF"/>
    <w:rsid w:val="006D46D1"/>
    <w:rsid w:val="006D6BBA"/>
    <w:rsid w:val="006E1EB3"/>
    <w:rsid w:val="006E1FCB"/>
    <w:rsid w:val="006E664B"/>
    <w:rsid w:val="006F0752"/>
    <w:rsid w:val="00705683"/>
    <w:rsid w:val="00710F3C"/>
    <w:rsid w:val="007111EC"/>
    <w:rsid w:val="00712542"/>
    <w:rsid w:val="0071494A"/>
    <w:rsid w:val="0072101F"/>
    <w:rsid w:val="00721F35"/>
    <w:rsid w:val="00723A3F"/>
    <w:rsid w:val="00723A5E"/>
    <w:rsid w:val="00731E3E"/>
    <w:rsid w:val="00731E7F"/>
    <w:rsid w:val="0073281E"/>
    <w:rsid w:val="0073480E"/>
    <w:rsid w:val="007363AE"/>
    <w:rsid w:val="007405EE"/>
    <w:rsid w:val="00740CEA"/>
    <w:rsid w:val="00741063"/>
    <w:rsid w:val="00741A41"/>
    <w:rsid w:val="00751E96"/>
    <w:rsid w:val="00753865"/>
    <w:rsid w:val="00754686"/>
    <w:rsid w:val="007568E9"/>
    <w:rsid w:val="00764ACD"/>
    <w:rsid w:val="007705A5"/>
    <w:rsid w:val="007722C6"/>
    <w:rsid w:val="00775B93"/>
    <w:rsid w:val="007802E6"/>
    <w:rsid w:val="007823A1"/>
    <w:rsid w:val="00784A2D"/>
    <w:rsid w:val="007873E4"/>
    <w:rsid w:val="0079313E"/>
    <w:rsid w:val="00795545"/>
    <w:rsid w:val="00796F35"/>
    <w:rsid w:val="007A29A4"/>
    <w:rsid w:val="007B4FE7"/>
    <w:rsid w:val="007B70D4"/>
    <w:rsid w:val="007B7EA7"/>
    <w:rsid w:val="007C4992"/>
    <w:rsid w:val="007D445F"/>
    <w:rsid w:val="007E132E"/>
    <w:rsid w:val="007E1432"/>
    <w:rsid w:val="007E1A7D"/>
    <w:rsid w:val="007E2816"/>
    <w:rsid w:val="007E364B"/>
    <w:rsid w:val="007F08CF"/>
    <w:rsid w:val="007F621A"/>
    <w:rsid w:val="00802645"/>
    <w:rsid w:val="0081622A"/>
    <w:rsid w:val="00817112"/>
    <w:rsid w:val="008206F7"/>
    <w:rsid w:val="008208C5"/>
    <w:rsid w:val="00824B5C"/>
    <w:rsid w:val="00830433"/>
    <w:rsid w:val="00834B71"/>
    <w:rsid w:val="008366C2"/>
    <w:rsid w:val="008439D8"/>
    <w:rsid w:val="00843DD7"/>
    <w:rsid w:val="00846988"/>
    <w:rsid w:val="00847B59"/>
    <w:rsid w:val="00854706"/>
    <w:rsid w:val="00857EF7"/>
    <w:rsid w:val="00860EF8"/>
    <w:rsid w:val="00861176"/>
    <w:rsid w:val="00864914"/>
    <w:rsid w:val="00864BF7"/>
    <w:rsid w:val="00866351"/>
    <w:rsid w:val="0087222A"/>
    <w:rsid w:val="00874504"/>
    <w:rsid w:val="00875B6F"/>
    <w:rsid w:val="008816C5"/>
    <w:rsid w:val="00886BF5"/>
    <w:rsid w:val="00886E99"/>
    <w:rsid w:val="008874A4"/>
    <w:rsid w:val="0089178F"/>
    <w:rsid w:val="00891CB4"/>
    <w:rsid w:val="00892D38"/>
    <w:rsid w:val="008A6361"/>
    <w:rsid w:val="008A642D"/>
    <w:rsid w:val="008B0684"/>
    <w:rsid w:val="008B4626"/>
    <w:rsid w:val="008B78F0"/>
    <w:rsid w:val="008C3FC3"/>
    <w:rsid w:val="008C4C76"/>
    <w:rsid w:val="008C5B80"/>
    <w:rsid w:val="008C77FF"/>
    <w:rsid w:val="008D0A4E"/>
    <w:rsid w:val="008D1CD0"/>
    <w:rsid w:val="008D6263"/>
    <w:rsid w:val="008D62EF"/>
    <w:rsid w:val="008E07CD"/>
    <w:rsid w:val="008E0D5A"/>
    <w:rsid w:val="008E1676"/>
    <w:rsid w:val="008E3C38"/>
    <w:rsid w:val="008E61BE"/>
    <w:rsid w:val="008E7122"/>
    <w:rsid w:val="008F4CD2"/>
    <w:rsid w:val="00900437"/>
    <w:rsid w:val="00900904"/>
    <w:rsid w:val="0090448F"/>
    <w:rsid w:val="00905539"/>
    <w:rsid w:val="00906D58"/>
    <w:rsid w:val="009102F5"/>
    <w:rsid w:val="00910A61"/>
    <w:rsid w:val="00912142"/>
    <w:rsid w:val="009210BA"/>
    <w:rsid w:val="009233D5"/>
    <w:rsid w:val="00931E3D"/>
    <w:rsid w:val="009343D7"/>
    <w:rsid w:val="00934F5F"/>
    <w:rsid w:val="009356E3"/>
    <w:rsid w:val="00936F31"/>
    <w:rsid w:val="0094066D"/>
    <w:rsid w:val="00940F48"/>
    <w:rsid w:val="00943D64"/>
    <w:rsid w:val="00950045"/>
    <w:rsid w:val="00951614"/>
    <w:rsid w:val="00952B26"/>
    <w:rsid w:val="00960F9F"/>
    <w:rsid w:val="00965E5D"/>
    <w:rsid w:val="00970A01"/>
    <w:rsid w:val="00971B4F"/>
    <w:rsid w:val="00973BE6"/>
    <w:rsid w:val="00977969"/>
    <w:rsid w:val="009810F7"/>
    <w:rsid w:val="00981A2B"/>
    <w:rsid w:val="00987EAD"/>
    <w:rsid w:val="00994388"/>
    <w:rsid w:val="009A3E5C"/>
    <w:rsid w:val="009A5EA8"/>
    <w:rsid w:val="009A7065"/>
    <w:rsid w:val="009A7DB2"/>
    <w:rsid w:val="009B2194"/>
    <w:rsid w:val="009B491E"/>
    <w:rsid w:val="009B50FF"/>
    <w:rsid w:val="009B5842"/>
    <w:rsid w:val="009B6E5C"/>
    <w:rsid w:val="009C5604"/>
    <w:rsid w:val="009D14EE"/>
    <w:rsid w:val="009E457D"/>
    <w:rsid w:val="009E66E1"/>
    <w:rsid w:val="009F36EB"/>
    <w:rsid w:val="009F4CA4"/>
    <w:rsid w:val="009F7C0F"/>
    <w:rsid w:val="00A03CD5"/>
    <w:rsid w:val="00A03F82"/>
    <w:rsid w:val="00A05B48"/>
    <w:rsid w:val="00A119F3"/>
    <w:rsid w:val="00A1217C"/>
    <w:rsid w:val="00A125EF"/>
    <w:rsid w:val="00A13283"/>
    <w:rsid w:val="00A160D3"/>
    <w:rsid w:val="00A20902"/>
    <w:rsid w:val="00A20D4B"/>
    <w:rsid w:val="00A2190B"/>
    <w:rsid w:val="00A31892"/>
    <w:rsid w:val="00A344C2"/>
    <w:rsid w:val="00A40154"/>
    <w:rsid w:val="00A40B64"/>
    <w:rsid w:val="00A410AD"/>
    <w:rsid w:val="00A42C9F"/>
    <w:rsid w:val="00A44B63"/>
    <w:rsid w:val="00A44D81"/>
    <w:rsid w:val="00A45D6C"/>
    <w:rsid w:val="00A46077"/>
    <w:rsid w:val="00A4763D"/>
    <w:rsid w:val="00A47BAB"/>
    <w:rsid w:val="00A501C9"/>
    <w:rsid w:val="00A5180F"/>
    <w:rsid w:val="00A53601"/>
    <w:rsid w:val="00A60EE8"/>
    <w:rsid w:val="00A62ADD"/>
    <w:rsid w:val="00A63E86"/>
    <w:rsid w:val="00A6483C"/>
    <w:rsid w:val="00A6696D"/>
    <w:rsid w:val="00A66C4D"/>
    <w:rsid w:val="00A74BAB"/>
    <w:rsid w:val="00A75D37"/>
    <w:rsid w:val="00A824EB"/>
    <w:rsid w:val="00A831FE"/>
    <w:rsid w:val="00A83511"/>
    <w:rsid w:val="00A90A6C"/>
    <w:rsid w:val="00AA0598"/>
    <w:rsid w:val="00AA125B"/>
    <w:rsid w:val="00AA4686"/>
    <w:rsid w:val="00AB0472"/>
    <w:rsid w:val="00AB065D"/>
    <w:rsid w:val="00AB1CE2"/>
    <w:rsid w:val="00AB1ED6"/>
    <w:rsid w:val="00AC5C15"/>
    <w:rsid w:val="00AD1736"/>
    <w:rsid w:val="00AD1751"/>
    <w:rsid w:val="00AD28A3"/>
    <w:rsid w:val="00AD5C32"/>
    <w:rsid w:val="00AD63CA"/>
    <w:rsid w:val="00AD7838"/>
    <w:rsid w:val="00AE6598"/>
    <w:rsid w:val="00AF33E7"/>
    <w:rsid w:val="00AF60FE"/>
    <w:rsid w:val="00B10B74"/>
    <w:rsid w:val="00B1516F"/>
    <w:rsid w:val="00B15C22"/>
    <w:rsid w:val="00B221A9"/>
    <w:rsid w:val="00B25A32"/>
    <w:rsid w:val="00B26A0F"/>
    <w:rsid w:val="00B26CEC"/>
    <w:rsid w:val="00B3242F"/>
    <w:rsid w:val="00B33A19"/>
    <w:rsid w:val="00B433D7"/>
    <w:rsid w:val="00B43B38"/>
    <w:rsid w:val="00B457CF"/>
    <w:rsid w:val="00B5074C"/>
    <w:rsid w:val="00B54910"/>
    <w:rsid w:val="00B54C3F"/>
    <w:rsid w:val="00B64757"/>
    <w:rsid w:val="00B7117E"/>
    <w:rsid w:val="00B74194"/>
    <w:rsid w:val="00B76925"/>
    <w:rsid w:val="00B8004C"/>
    <w:rsid w:val="00B80D1E"/>
    <w:rsid w:val="00B817FA"/>
    <w:rsid w:val="00B933E2"/>
    <w:rsid w:val="00B95C77"/>
    <w:rsid w:val="00BA051B"/>
    <w:rsid w:val="00BA3626"/>
    <w:rsid w:val="00BA67B8"/>
    <w:rsid w:val="00BB2CC3"/>
    <w:rsid w:val="00BB6DC4"/>
    <w:rsid w:val="00BB7F66"/>
    <w:rsid w:val="00BD4B78"/>
    <w:rsid w:val="00BE038E"/>
    <w:rsid w:val="00BE3965"/>
    <w:rsid w:val="00BF025C"/>
    <w:rsid w:val="00BF0ED8"/>
    <w:rsid w:val="00BF61B5"/>
    <w:rsid w:val="00C03E20"/>
    <w:rsid w:val="00C06B3C"/>
    <w:rsid w:val="00C10A0F"/>
    <w:rsid w:val="00C12798"/>
    <w:rsid w:val="00C14253"/>
    <w:rsid w:val="00C15667"/>
    <w:rsid w:val="00C16332"/>
    <w:rsid w:val="00C21602"/>
    <w:rsid w:val="00C21A62"/>
    <w:rsid w:val="00C30640"/>
    <w:rsid w:val="00C30F80"/>
    <w:rsid w:val="00C33AA4"/>
    <w:rsid w:val="00C34326"/>
    <w:rsid w:val="00C352EC"/>
    <w:rsid w:val="00C4160D"/>
    <w:rsid w:val="00C45B43"/>
    <w:rsid w:val="00C5175F"/>
    <w:rsid w:val="00C52C2A"/>
    <w:rsid w:val="00C52D6E"/>
    <w:rsid w:val="00C54F0E"/>
    <w:rsid w:val="00C625E5"/>
    <w:rsid w:val="00C707BA"/>
    <w:rsid w:val="00C74EDD"/>
    <w:rsid w:val="00C75CDF"/>
    <w:rsid w:val="00C77BB9"/>
    <w:rsid w:val="00C820EF"/>
    <w:rsid w:val="00C84265"/>
    <w:rsid w:val="00C84404"/>
    <w:rsid w:val="00C86D0E"/>
    <w:rsid w:val="00C93960"/>
    <w:rsid w:val="00C96E5D"/>
    <w:rsid w:val="00C97D04"/>
    <w:rsid w:val="00CA0EB7"/>
    <w:rsid w:val="00CB5883"/>
    <w:rsid w:val="00CB5996"/>
    <w:rsid w:val="00CB5F41"/>
    <w:rsid w:val="00CC2B66"/>
    <w:rsid w:val="00CC326B"/>
    <w:rsid w:val="00CC4159"/>
    <w:rsid w:val="00CD0EDC"/>
    <w:rsid w:val="00CD65DB"/>
    <w:rsid w:val="00CD74F9"/>
    <w:rsid w:val="00CD779E"/>
    <w:rsid w:val="00CE0BF1"/>
    <w:rsid w:val="00CE3E10"/>
    <w:rsid w:val="00CE4E7D"/>
    <w:rsid w:val="00CF20EA"/>
    <w:rsid w:val="00CF2BEB"/>
    <w:rsid w:val="00CF7E2A"/>
    <w:rsid w:val="00D0317A"/>
    <w:rsid w:val="00D06296"/>
    <w:rsid w:val="00D148AA"/>
    <w:rsid w:val="00D14F64"/>
    <w:rsid w:val="00D222EA"/>
    <w:rsid w:val="00D2414F"/>
    <w:rsid w:val="00D26017"/>
    <w:rsid w:val="00D326A8"/>
    <w:rsid w:val="00D40B50"/>
    <w:rsid w:val="00D4658D"/>
    <w:rsid w:val="00D5005A"/>
    <w:rsid w:val="00D57E11"/>
    <w:rsid w:val="00D607B1"/>
    <w:rsid w:val="00D67393"/>
    <w:rsid w:val="00D72975"/>
    <w:rsid w:val="00D73D26"/>
    <w:rsid w:val="00D76530"/>
    <w:rsid w:val="00D76BEC"/>
    <w:rsid w:val="00D83271"/>
    <w:rsid w:val="00D87F7A"/>
    <w:rsid w:val="00D9278A"/>
    <w:rsid w:val="00D92D5D"/>
    <w:rsid w:val="00D94A5E"/>
    <w:rsid w:val="00D95AD7"/>
    <w:rsid w:val="00DA2948"/>
    <w:rsid w:val="00DA3170"/>
    <w:rsid w:val="00DA482E"/>
    <w:rsid w:val="00DA7D51"/>
    <w:rsid w:val="00DB2EDF"/>
    <w:rsid w:val="00DB3414"/>
    <w:rsid w:val="00DB53B3"/>
    <w:rsid w:val="00DD3AD8"/>
    <w:rsid w:val="00DE0328"/>
    <w:rsid w:val="00DE42DA"/>
    <w:rsid w:val="00DF03CA"/>
    <w:rsid w:val="00DF0729"/>
    <w:rsid w:val="00DF0EC0"/>
    <w:rsid w:val="00DF1E49"/>
    <w:rsid w:val="00DF31C9"/>
    <w:rsid w:val="00DF4698"/>
    <w:rsid w:val="00DF78DA"/>
    <w:rsid w:val="00E01CA7"/>
    <w:rsid w:val="00E03FB7"/>
    <w:rsid w:val="00E05592"/>
    <w:rsid w:val="00E12267"/>
    <w:rsid w:val="00E20152"/>
    <w:rsid w:val="00E207C2"/>
    <w:rsid w:val="00E24BB7"/>
    <w:rsid w:val="00E24CFC"/>
    <w:rsid w:val="00E276A6"/>
    <w:rsid w:val="00E32366"/>
    <w:rsid w:val="00E329CE"/>
    <w:rsid w:val="00E36EB7"/>
    <w:rsid w:val="00E378F3"/>
    <w:rsid w:val="00E41157"/>
    <w:rsid w:val="00E46536"/>
    <w:rsid w:val="00E46AA5"/>
    <w:rsid w:val="00E52625"/>
    <w:rsid w:val="00E54CF2"/>
    <w:rsid w:val="00E56054"/>
    <w:rsid w:val="00E65876"/>
    <w:rsid w:val="00E65DEE"/>
    <w:rsid w:val="00E663B3"/>
    <w:rsid w:val="00E7099B"/>
    <w:rsid w:val="00E71A69"/>
    <w:rsid w:val="00E71DB7"/>
    <w:rsid w:val="00E71FFC"/>
    <w:rsid w:val="00E72048"/>
    <w:rsid w:val="00E72F23"/>
    <w:rsid w:val="00E739B5"/>
    <w:rsid w:val="00E764BC"/>
    <w:rsid w:val="00E81E7E"/>
    <w:rsid w:val="00E83970"/>
    <w:rsid w:val="00E87995"/>
    <w:rsid w:val="00EA0490"/>
    <w:rsid w:val="00EA2056"/>
    <w:rsid w:val="00EA5659"/>
    <w:rsid w:val="00EB2FBE"/>
    <w:rsid w:val="00EB37BC"/>
    <w:rsid w:val="00EC3B9D"/>
    <w:rsid w:val="00EC572D"/>
    <w:rsid w:val="00ED204C"/>
    <w:rsid w:val="00ED7012"/>
    <w:rsid w:val="00EE3B5D"/>
    <w:rsid w:val="00EE41FA"/>
    <w:rsid w:val="00EE4C0A"/>
    <w:rsid w:val="00EE55EE"/>
    <w:rsid w:val="00EE7074"/>
    <w:rsid w:val="00EE7BCC"/>
    <w:rsid w:val="00EF014E"/>
    <w:rsid w:val="00EF0332"/>
    <w:rsid w:val="00EF0E30"/>
    <w:rsid w:val="00EF1EFD"/>
    <w:rsid w:val="00EF2477"/>
    <w:rsid w:val="00EF2F86"/>
    <w:rsid w:val="00EF7EC1"/>
    <w:rsid w:val="00F03408"/>
    <w:rsid w:val="00F1070F"/>
    <w:rsid w:val="00F13478"/>
    <w:rsid w:val="00F176DD"/>
    <w:rsid w:val="00F20D9E"/>
    <w:rsid w:val="00F214AA"/>
    <w:rsid w:val="00F237C9"/>
    <w:rsid w:val="00F245F3"/>
    <w:rsid w:val="00F31D0A"/>
    <w:rsid w:val="00F32C08"/>
    <w:rsid w:val="00F337A9"/>
    <w:rsid w:val="00F4014C"/>
    <w:rsid w:val="00F40B6D"/>
    <w:rsid w:val="00F42384"/>
    <w:rsid w:val="00F4579E"/>
    <w:rsid w:val="00F463C5"/>
    <w:rsid w:val="00F53014"/>
    <w:rsid w:val="00F540E0"/>
    <w:rsid w:val="00F619E7"/>
    <w:rsid w:val="00F62372"/>
    <w:rsid w:val="00F6590A"/>
    <w:rsid w:val="00F703C1"/>
    <w:rsid w:val="00F7129F"/>
    <w:rsid w:val="00F74074"/>
    <w:rsid w:val="00F77117"/>
    <w:rsid w:val="00F77B9A"/>
    <w:rsid w:val="00F81A17"/>
    <w:rsid w:val="00F83D8E"/>
    <w:rsid w:val="00F846A7"/>
    <w:rsid w:val="00F85D31"/>
    <w:rsid w:val="00F86677"/>
    <w:rsid w:val="00F875FE"/>
    <w:rsid w:val="00F9161E"/>
    <w:rsid w:val="00F922C7"/>
    <w:rsid w:val="00F927D2"/>
    <w:rsid w:val="00F953B4"/>
    <w:rsid w:val="00F95D7F"/>
    <w:rsid w:val="00FA13B2"/>
    <w:rsid w:val="00FA5B3A"/>
    <w:rsid w:val="00FA6A65"/>
    <w:rsid w:val="00FA6A67"/>
    <w:rsid w:val="00FB0D6A"/>
    <w:rsid w:val="00FB5550"/>
    <w:rsid w:val="00FB60F2"/>
    <w:rsid w:val="00FB6F47"/>
    <w:rsid w:val="00FC057F"/>
    <w:rsid w:val="00FD0E76"/>
    <w:rsid w:val="00FE3124"/>
    <w:rsid w:val="00FE4130"/>
    <w:rsid w:val="00FE5A33"/>
    <w:rsid w:val="00FF3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152382">
      <w:bodyDiv w:val="1"/>
      <w:marLeft w:val="0"/>
      <w:marRight w:val="0"/>
      <w:marTop w:val="0"/>
      <w:marBottom w:val="0"/>
      <w:divBdr>
        <w:top w:val="none" w:sz="0" w:space="0" w:color="auto"/>
        <w:left w:val="none" w:sz="0" w:space="0" w:color="auto"/>
        <w:bottom w:val="none" w:sz="0" w:space="0" w:color="auto"/>
        <w:right w:val="none" w:sz="0" w:space="0" w:color="auto"/>
      </w:divBdr>
    </w:div>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448350679">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26A9ADB-A4AE-452A-BD22-CD2ED8669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1016</Words>
  <Characters>5795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Annette E Hamm</cp:lastModifiedBy>
  <cp:revision>2</cp:revision>
  <cp:lastPrinted>2024-04-29T14:58:00Z</cp:lastPrinted>
  <dcterms:created xsi:type="dcterms:W3CDTF">2024-10-16T14:16:00Z</dcterms:created>
  <dcterms:modified xsi:type="dcterms:W3CDTF">2024-10-16T14:16:00Z</dcterms:modified>
</cp:coreProperties>
</file>