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037BA9" w:rsidRDefault="009B711A" w:rsidP="009B711A">
      <w:pPr>
        <w:pStyle w:val="Title"/>
        <w:rPr>
          <w:rFonts w:ascii="Times New Roman" w:hAnsi="Times New Roman"/>
          <w:sz w:val="22"/>
          <w:szCs w:val="22"/>
        </w:rPr>
      </w:pPr>
      <w:bookmarkStart w:id="0" w:name="_GoBack"/>
      <w:bookmarkEnd w:id="0"/>
      <w:r w:rsidRPr="00037BA9">
        <w:rPr>
          <w:rFonts w:ascii="Times New Roman" w:hAnsi="Times New Roman"/>
          <w:sz w:val="22"/>
          <w:szCs w:val="22"/>
        </w:rPr>
        <w:t>COUNCIL ON CURRICULAR PROGRAMS AND INSTRUCTION</w:t>
      </w:r>
    </w:p>
    <w:p w:rsidR="009B711A" w:rsidRPr="00037BA9" w:rsidRDefault="009B711A" w:rsidP="009B711A">
      <w:pPr>
        <w:pStyle w:val="Title"/>
        <w:rPr>
          <w:rFonts w:ascii="Times New Roman" w:hAnsi="Times New Roman"/>
          <w:sz w:val="22"/>
          <w:szCs w:val="22"/>
        </w:rPr>
      </w:pPr>
      <w:r w:rsidRPr="00037BA9">
        <w:rPr>
          <w:rFonts w:ascii="Times New Roman" w:hAnsi="Times New Roman"/>
          <w:sz w:val="22"/>
          <w:szCs w:val="22"/>
        </w:rPr>
        <w:t xml:space="preserve">Thursday, </w:t>
      </w:r>
      <w:r w:rsidR="0012480A">
        <w:rPr>
          <w:rFonts w:ascii="Times New Roman" w:hAnsi="Times New Roman"/>
          <w:sz w:val="22"/>
          <w:szCs w:val="22"/>
        </w:rPr>
        <w:t>30</w:t>
      </w:r>
      <w:r w:rsidR="00801C3E">
        <w:rPr>
          <w:rFonts w:ascii="Times New Roman" w:hAnsi="Times New Roman"/>
          <w:sz w:val="22"/>
          <w:szCs w:val="22"/>
        </w:rPr>
        <w:t xml:space="preserve"> October</w:t>
      </w:r>
      <w:r w:rsidR="00710767" w:rsidRPr="00037BA9">
        <w:rPr>
          <w:rFonts w:ascii="Times New Roman" w:hAnsi="Times New Roman"/>
          <w:sz w:val="22"/>
          <w:szCs w:val="22"/>
        </w:rPr>
        <w:t xml:space="preserve"> 2014</w:t>
      </w:r>
    </w:p>
    <w:p w:rsidR="009B711A" w:rsidRPr="00037BA9" w:rsidRDefault="0065042E" w:rsidP="009B711A">
      <w:pPr>
        <w:pStyle w:val="Subtitle"/>
        <w:rPr>
          <w:rFonts w:ascii="Times New Roman" w:hAnsi="Times New Roman"/>
          <w:b/>
          <w:sz w:val="22"/>
          <w:szCs w:val="22"/>
        </w:rPr>
      </w:pPr>
      <w:r w:rsidRPr="00037BA9">
        <w:rPr>
          <w:rFonts w:ascii="Times New Roman" w:hAnsi="Times New Roman"/>
          <w:b/>
          <w:sz w:val="22"/>
          <w:szCs w:val="22"/>
        </w:rPr>
        <w:t xml:space="preserve">Algonquin Room - University Union - </w:t>
      </w:r>
      <w:r w:rsidR="0080554F" w:rsidRPr="00037BA9">
        <w:rPr>
          <w:rFonts w:ascii="Times New Roman" w:hAnsi="Times New Roman"/>
          <w:b/>
          <w:sz w:val="22"/>
          <w:szCs w:val="22"/>
        </w:rPr>
        <w:t>3</w:t>
      </w:r>
      <w:r w:rsidR="009B711A" w:rsidRPr="00037BA9">
        <w:rPr>
          <w:rFonts w:ascii="Times New Roman" w:hAnsi="Times New Roman"/>
          <w:b/>
          <w:sz w:val="22"/>
          <w:szCs w:val="22"/>
        </w:rPr>
        <w:t>:30 p.m.</w:t>
      </w:r>
    </w:p>
    <w:p w:rsidR="009B711A" w:rsidRPr="00037BA9" w:rsidRDefault="00560D67" w:rsidP="009B711A">
      <w:pPr>
        <w:pStyle w:val="Heading1"/>
        <w:numPr>
          <w:ilvl w:val="0"/>
          <w:numId w:val="0"/>
        </w:numPr>
        <w:jc w:val="center"/>
        <w:rPr>
          <w:rFonts w:ascii="Times New Roman" w:hAnsi="Times New Roman" w:cs="Times New Roman"/>
          <w:sz w:val="22"/>
          <w:szCs w:val="22"/>
        </w:rPr>
      </w:pPr>
      <w:r w:rsidRPr="00037BA9">
        <w:rPr>
          <w:rFonts w:ascii="Times New Roman" w:hAnsi="Times New Roman" w:cs="Times New Roman"/>
          <w:sz w:val="22"/>
          <w:szCs w:val="22"/>
        </w:rPr>
        <w:t>MINUTES</w:t>
      </w:r>
    </w:p>
    <w:p w:rsidR="00560D67" w:rsidRPr="00037BA9" w:rsidRDefault="00560D67" w:rsidP="00560D67">
      <w:pPr>
        <w:rPr>
          <w:sz w:val="22"/>
          <w:szCs w:val="22"/>
        </w:rPr>
      </w:pPr>
    </w:p>
    <w:p w:rsidR="00560D67" w:rsidRPr="00037BA9" w:rsidRDefault="00560D67" w:rsidP="00560D67">
      <w:pPr>
        <w:ind w:right="45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MEMBERS PRESENT:</w:t>
      </w:r>
      <w:r w:rsidRPr="00037BA9">
        <w:rPr>
          <w:rFonts w:ascii="Times New Roman" w:eastAsia="Times New Roman" w:hAnsi="Times New Roman"/>
          <w:sz w:val="22"/>
          <w:szCs w:val="22"/>
        </w:rPr>
        <w:t xml:space="preserve"> M. Bernards, R. Buchanan, </w:t>
      </w:r>
      <w:r w:rsidR="007F16E6">
        <w:rPr>
          <w:rFonts w:ascii="Times New Roman" w:eastAsia="Times New Roman" w:hAnsi="Times New Roman"/>
          <w:bCs/>
          <w:sz w:val="22"/>
          <w:szCs w:val="22"/>
        </w:rPr>
        <w:t xml:space="preserve">A. Hardeman, G. </w:t>
      </w:r>
      <w:proofErr w:type="spellStart"/>
      <w:r w:rsidR="007F16E6">
        <w:rPr>
          <w:rFonts w:ascii="Times New Roman" w:eastAsia="Times New Roman" w:hAnsi="Times New Roman"/>
          <w:bCs/>
          <w:sz w:val="22"/>
          <w:szCs w:val="22"/>
        </w:rPr>
        <w:t>Jelatis</w:t>
      </w:r>
      <w:proofErr w:type="spellEnd"/>
      <w:r w:rsidR="007F16E6">
        <w:rPr>
          <w:rFonts w:ascii="Times New Roman" w:eastAsia="Times New Roman" w:hAnsi="Times New Roman"/>
          <w:bCs/>
          <w:sz w:val="22"/>
          <w:szCs w:val="22"/>
        </w:rPr>
        <w:t>,</w:t>
      </w:r>
      <w:r w:rsidR="0012480A">
        <w:rPr>
          <w:rFonts w:ascii="Times New Roman" w:eastAsia="Times New Roman" w:hAnsi="Times New Roman"/>
          <w:bCs/>
          <w:sz w:val="22"/>
          <w:szCs w:val="22"/>
        </w:rPr>
        <w:t xml:space="preserve"> J. </w:t>
      </w:r>
      <w:proofErr w:type="spellStart"/>
      <w:r w:rsidR="0012480A">
        <w:rPr>
          <w:rFonts w:ascii="Times New Roman" w:eastAsia="Times New Roman" w:hAnsi="Times New Roman"/>
          <w:bCs/>
          <w:sz w:val="22"/>
          <w:szCs w:val="22"/>
        </w:rPr>
        <w:t>Kallenbach</w:t>
      </w:r>
      <w:proofErr w:type="spellEnd"/>
      <w:r w:rsidR="0012480A">
        <w:rPr>
          <w:rFonts w:ascii="Times New Roman" w:eastAsia="Times New Roman" w:hAnsi="Times New Roman"/>
          <w:bCs/>
          <w:sz w:val="22"/>
          <w:szCs w:val="22"/>
        </w:rPr>
        <w:t xml:space="preserve">, </w:t>
      </w:r>
      <w:r w:rsidRPr="00037BA9">
        <w:rPr>
          <w:rFonts w:ascii="Times New Roman" w:eastAsia="Times New Roman" w:hAnsi="Times New Roman"/>
          <w:bCs/>
          <w:sz w:val="22"/>
          <w:szCs w:val="22"/>
        </w:rPr>
        <w:t xml:space="preserve">J. McNabb, </w:t>
      </w:r>
      <w:r w:rsidR="0012480A">
        <w:rPr>
          <w:rFonts w:ascii="Times New Roman" w:eastAsia="Times New Roman" w:hAnsi="Times New Roman"/>
          <w:bCs/>
          <w:sz w:val="22"/>
          <w:szCs w:val="22"/>
        </w:rPr>
        <w:t>K. Myers, L. Wolff</w:t>
      </w:r>
    </w:p>
    <w:p w:rsidR="00560D67" w:rsidRDefault="00560D67" w:rsidP="00560D67">
      <w:pPr>
        <w:ind w:right="450"/>
        <w:rPr>
          <w:rFonts w:ascii="Times New Roman" w:eastAsia="Times New Roman" w:hAnsi="Times New Roman"/>
          <w:sz w:val="22"/>
          <w:szCs w:val="22"/>
        </w:rPr>
      </w:pPr>
      <w:r w:rsidRPr="006257E5">
        <w:rPr>
          <w:rFonts w:ascii="Times New Roman" w:eastAsia="Times New Roman" w:hAnsi="Times New Roman"/>
          <w:b/>
          <w:sz w:val="22"/>
          <w:szCs w:val="22"/>
        </w:rPr>
        <w:t>Ex-officio:</w:t>
      </w:r>
      <w:r w:rsidRPr="006257E5">
        <w:rPr>
          <w:rFonts w:ascii="Times New Roman" w:eastAsia="Times New Roman" w:hAnsi="Times New Roman"/>
          <w:sz w:val="22"/>
          <w:szCs w:val="22"/>
        </w:rPr>
        <w:t xml:space="preserve"> </w:t>
      </w:r>
      <w:r w:rsidR="006257E5" w:rsidRPr="006257E5">
        <w:rPr>
          <w:rFonts w:ascii="Times New Roman" w:eastAsia="Times New Roman" w:hAnsi="Times New Roman"/>
          <w:sz w:val="22"/>
          <w:szCs w:val="22"/>
        </w:rPr>
        <w:t>D. Williams</w:t>
      </w:r>
    </w:p>
    <w:p w:rsidR="00560D67" w:rsidRPr="006257E5" w:rsidRDefault="00560D67" w:rsidP="00560D67">
      <w:pPr>
        <w:ind w:right="450"/>
        <w:rPr>
          <w:rFonts w:ascii="Times New Roman" w:eastAsia="Times New Roman" w:hAnsi="Times New Roman"/>
          <w:sz w:val="22"/>
          <w:szCs w:val="22"/>
        </w:rPr>
      </w:pPr>
    </w:p>
    <w:p w:rsidR="00560D67" w:rsidRDefault="00560D67" w:rsidP="00560D67">
      <w:pPr>
        <w:ind w:right="450"/>
        <w:rPr>
          <w:rStyle w:val="Heading1Char"/>
          <w:rFonts w:ascii="Times New Roman" w:eastAsia="Times New Roman" w:hAnsi="Times New Roman" w:cs="Times New Roman"/>
          <w:b w:val="0"/>
          <w:sz w:val="22"/>
          <w:szCs w:val="22"/>
        </w:rPr>
      </w:pPr>
      <w:r w:rsidRPr="00037BA9">
        <w:rPr>
          <w:rStyle w:val="Heading1Char"/>
          <w:rFonts w:ascii="Times New Roman" w:eastAsia="Times New Roman" w:hAnsi="Times New Roman" w:cs="Times New Roman"/>
          <w:sz w:val="22"/>
          <w:szCs w:val="22"/>
        </w:rPr>
        <w:t xml:space="preserve">MEMBERS ABSENT: </w:t>
      </w:r>
      <w:r w:rsidR="0012480A" w:rsidRPr="00037BA9">
        <w:rPr>
          <w:rFonts w:ascii="Times New Roman" w:eastAsia="Times New Roman" w:hAnsi="Times New Roman"/>
          <w:bCs/>
          <w:sz w:val="22"/>
          <w:szCs w:val="22"/>
        </w:rPr>
        <w:t>P. Goodwin,</w:t>
      </w:r>
      <w:r w:rsidR="0012480A" w:rsidRPr="0012480A">
        <w:rPr>
          <w:rStyle w:val="Heading1Char"/>
          <w:rFonts w:ascii="Times New Roman" w:eastAsia="Times New Roman" w:hAnsi="Times New Roman" w:cs="Times New Roman"/>
          <w:b w:val="0"/>
          <w:sz w:val="22"/>
          <w:szCs w:val="22"/>
        </w:rPr>
        <w:t xml:space="preserve"> </w:t>
      </w:r>
      <w:r w:rsidR="0012480A">
        <w:rPr>
          <w:rStyle w:val="Heading1Char"/>
          <w:rFonts w:ascii="Times New Roman" w:eastAsia="Times New Roman" w:hAnsi="Times New Roman" w:cs="Times New Roman"/>
          <w:b w:val="0"/>
          <w:sz w:val="22"/>
          <w:szCs w:val="22"/>
        </w:rPr>
        <w:t xml:space="preserve">H. </w:t>
      </w:r>
      <w:proofErr w:type="spellStart"/>
      <w:r w:rsidR="0012480A">
        <w:rPr>
          <w:rStyle w:val="Heading1Char"/>
          <w:rFonts w:ascii="Times New Roman" w:eastAsia="Times New Roman" w:hAnsi="Times New Roman" w:cs="Times New Roman"/>
          <w:b w:val="0"/>
          <w:sz w:val="22"/>
          <w:szCs w:val="22"/>
        </w:rPr>
        <w:t>Marchand</w:t>
      </w:r>
      <w:proofErr w:type="spellEnd"/>
      <w:r w:rsidR="0012480A">
        <w:rPr>
          <w:rFonts w:ascii="Times New Roman" w:eastAsia="Times New Roman" w:hAnsi="Times New Roman"/>
          <w:bCs/>
          <w:sz w:val="22"/>
          <w:szCs w:val="22"/>
        </w:rPr>
        <w:t>,</w:t>
      </w:r>
      <w:r w:rsidR="0012480A" w:rsidRPr="0012480A">
        <w:rPr>
          <w:rStyle w:val="Heading1Char"/>
          <w:rFonts w:ascii="Times New Roman" w:eastAsia="Times New Roman" w:hAnsi="Times New Roman" w:cs="Times New Roman"/>
          <w:b w:val="0"/>
          <w:sz w:val="22"/>
          <w:szCs w:val="22"/>
        </w:rPr>
        <w:t xml:space="preserve"> </w:t>
      </w:r>
      <w:r w:rsidR="0012480A" w:rsidRPr="00037BA9">
        <w:rPr>
          <w:rStyle w:val="Heading1Char"/>
          <w:rFonts w:ascii="Times New Roman" w:eastAsia="Times New Roman" w:hAnsi="Times New Roman" w:cs="Times New Roman"/>
          <w:b w:val="0"/>
          <w:sz w:val="22"/>
          <w:szCs w:val="22"/>
        </w:rPr>
        <w:t>C. Zhao</w:t>
      </w:r>
    </w:p>
    <w:p w:rsidR="0012480A" w:rsidRPr="0012480A" w:rsidRDefault="0012480A" w:rsidP="00560D67">
      <w:pPr>
        <w:ind w:right="450"/>
        <w:rPr>
          <w:rStyle w:val="Heading1Char"/>
          <w:rFonts w:ascii="Times New Roman" w:eastAsia="Times New Roman" w:hAnsi="Times New Roman" w:cs="Times New Roman"/>
          <w:b w:val="0"/>
          <w:sz w:val="22"/>
          <w:szCs w:val="22"/>
        </w:rPr>
      </w:pPr>
      <w:r w:rsidRPr="0012480A">
        <w:rPr>
          <w:rStyle w:val="Heading1Char"/>
          <w:rFonts w:ascii="Times New Roman" w:eastAsia="Times New Roman" w:hAnsi="Times New Roman" w:cs="Times New Roman"/>
          <w:sz w:val="22"/>
          <w:szCs w:val="22"/>
        </w:rPr>
        <w:t>Ex-officio Absent:</w:t>
      </w:r>
      <w:r w:rsidRPr="0012480A">
        <w:rPr>
          <w:rStyle w:val="Heading1Char"/>
          <w:rFonts w:ascii="Times New Roman" w:eastAsia="Times New Roman" w:hAnsi="Times New Roman" w:cs="Times New Roman"/>
          <w:b w:val="0"/>
          <w:sz w:val="22"/>
          <w:szCs w:val="22"/>
        </w:rPr>
        <w:t xml:space="preserve"> N. Parsons </w:t>
      </w:r>
    </w:p>
    <w:p w:rsidR="00560D67" w:rsidRPr="0012480A" w:rsidRDefault="00560D67" w:rsidP="00560D67">
      <w:pPr>
        <w:ind w:right="450"/>
        <w:rPr>
          <w:rFonts w:ascii="Times New Roman" w:eastAsia="Times New Roman" w:hAnsi="Times New Roman"/>
          <w:bCs/>
          <w:sz w:val="22"/>
          <w:szCs w:val="22"/>
        </w:rPr>
      </w:pPr>
    </w:p>
    <w:p w:rsidR="00560D67" w:rsidRDefault="00560D67" w:rsidP="00560D67">
      <w:pPr>
        <w:ind w:right="90"/>
        <w:rPr>
          <w:rFonts w:ascii="Times New Roman" w:eastAsia="Times New Roman" w:hAnsi="Times New Roman"/>
          <w:bCs/>
          <w:sz w:val="22"/>
          <w:szCs w:val="22"/>
        </w:rPr>
      </w:pPr>
      <w:r w:rsidRPr="00037BA9">
        <w:rPr>
          <w:rStyle w:val="Heading1Char"/>
          <w:rFonts w:ascii="Times New Roman" w:eastAsia="Times New Roman" w:hAnsi="Times New Roman" w:cs="Times New Roman"/>
          <w:sz w:val="22"/>
          <w:szCs w:val="22"/>
        </w:rPr>
        <w:t>GUESTS:</w:t>
      </w:r>
      <w:r w:rsidRPr="00037BA9">
        <w:rPr>
          <w:rFonts w:ascii="Times New Roman" w:eastAsia="Times New Roman" w:hAnsi="Times New Roman"/>
          <w:bCs/>
          <w:sz w:val="22"/>
          <w:szCs w:val="22"/>
        </w:rPr>
        <w:t xml:space="preserve"> </w:t>
      </w:r>
      <w:r w:rsidR="0015461E" w:rsidRPr="00037BA9">
        <w:rPr>
          <w:rFonts w:ascii="Times New Roman" w:eastAsia="Times New Roman" w:hAnsi="Times New Roman"/>
          <w:bCs/>
          <w:sz w:val="22"/>
          <w:szCs w:val="22"/>
        </w:rPr>
        <w:t xml:space="preserve">Dale Adkins, </w:t>
      </w:r>
      <w:r w:rsidR="0012480A">
        <w:rPr>
          <w:rFonts w:ascii="Times New Roman" w:eastAsia="Times New Roman" w:hAnsi="Times New Roman"/>
          <w:bCs/>
          <w:sz w:val="22"/>
          <w:szCs w:val="22"/>
        </w:rPr>
        <w:t xml:space="preserve">Ken </w:t>
      </w:r>
      <w:proofErr w:type="spellStart"/>
      <w:r w:rsidR="0012480A">
        <w:rPr>
          <w:rFonts w:ascii="Times New Roman" w:eastAsia="Times New Roman" w:hAnsi="Times New Roman"/>
          <w:bCs/>
          <w:sz w:val="22"/>
          <w:szCs w:val="22"/>
        </w:rPr>
        <w:t>Clontz</w:t>
      </w:r>
      <w:proofErr w:type="spellEnd"/>
      <w:r w:rsidR="0012480A">
        <w:rPr>
          <w:rFonts w:ascii="Times New Roman" w:eastAsia="Times New Roman" w:hAnsi="Times New Roman"/>
          <w:bCs/>
          <w:sz w:val="22"/>
          <w:szCs w:val="22"/>
        </w:rPr>
        <w:t xml:space="preserve">, Simon </w:t>
      </w:r>
      <w:proofErr w:type="spellStart"/>
      <w:r w:rsidR="0012480A">
        <w:rPr>
          <w:rFonts w:ascii="Times New Roman" w:eastAsia="Times New Roman" w:hAnsi="Times New Roman"/>
          <w:bCs/>
          <w:sz w:val="22"/>
          <w:szCs w:val="22"/>
        </w:rPr>
        <w:t>Cordery</w:t>
      </w:r>
      <w:proofErr w:type="spellEnd"/>
      <w:r w:rsidR="0012480A">
        <w:rPr>
          <w:rFonts w:ascii="Times New Roman" w:eastAsia="Times New Roman" w:hAnsi="Times New Roman"/>
          <w:bCs/>
          <w:sz w:val="22"/>
          <w:szCs w:val="22"/>
        </w:rPr>
        <w:t xml:space="preserve">, </w:t>
      </w:r>
      <w:proofErr w:type="spellStart"/>
      <w:r w:rsidR="0012480A">
        <w:rPr>
          <w:rFonts w:ascii="Times New Roman" w:eastAsia="Times New Roman" w:hAnsi="Times New Roman"/>
          <w:bCs/>
          <w:sz w:val="22"/>
          <w:szCs w:val="22"/>
        </w:rPr>
        <w:t>Minsun</w:t>
      </w:r>
      <w:proofErr w:type="spellEnd"/>
      <w:r w:rsidR="0012480A">
        <w:rPr>
          <w:rFonts w:ascii="Times New Roman" w:eastAsia="Times New Roman" w:hAnsi="Times New Roman"/>
          <w:bCs/>
          <w:sz w:val="22"/>
          <w:szCs w:val="22"/>
        </w:rPr>
        <w:t xml:space="preserve"> </w:t>
      </w:r>
      <w:proofErr w:type="spellStart"/>
      <w:r w:rsidR="0012480A">
        <w:rPr>
          <w:rFonts w:ascii="Times New Roman" w:eastAsia="Times New Roman" w:hAnsi="Times New Roman"/>
          <w:bCs/>
          <w:sz w:val="22"/>
          <w:szCs w:val="22"/>
        </w:rPr>
        <w:t>Doh</w:t>
      </w:r>
      <w:proofErr w:type="spellEnd"/>
      <w:r w:rsidR="0012480A">
        <w:rPr>
          <w:rFonts w:ascii="Times New Roman" w:eastAsia="Times New Roman" w:hAnsi="Times New Roman"/>
          <w:bCs/>
          <w:sz w:val="22"/>
          <w:szCs w:val="22"/>
        </w:rPr>
        <w:t xml:space="preserve">, Rich </w:t>
      </w:r>
      <w:proofErr w:type="spellStart"/>
      <w:r w:rsidR="0012480A">
        <w:rPr>
          <w:rFonts w:ascii="Times New Roman" w:eastAsia="Times New Roman" w:hAnsi="Times New Roman"/>
          <w:bCs/>
          <w:sz w:val="22"/>
          <w:szCs w:val="22"/>
        </w:rPr>
        <w:t>Filipink</w:t>
      </w:r>
      <w:proofErr w:type="spellEnd"/>
      <w:r w:rsidR="0012480A">
        <w:rPr>
          <w:rFonts w:ascii="Times New Roman" w:eastAsia="Times New Roman" w:hAnsi="Times New Roman"/>
          <w:bCs/>
          <w:sz w:val="22"/>
          <w:szCs w:val="22"/>
        </w:rPr>
        <w:t xml:space="preserve">, Denise </w:t>
      </w:r>
      <w:proofErr w:type="spellStart"/>
      <w:r w:rsidR="0012480A">
        <w:rPr>
          <w:rFonts w:ascii="Times New Roman" w:eastAsia="Times New Roman" w:hAnsi="Times New Roman"/>
          <w:bCs/>
          <w:sz w:val="22"/>
          <w:szCs w:val="22"/>
        </w:rPr>
        <w:t>Gravitt</w:t>
      </w:r>
      <w:proofErr w:type="spellEnd"/>
      <w:r w:rsidR="0012480A">
        <w:rPr>
          <w:rFonts w:ascii="Times New Roman" w:eastAsia="Times New Roman" w:hAnsi="Times New Roman"/>
          <w:bCs/>
          <w:sz w:val="22"/>
          <w:szCs w:val="22"/>
        </w:rPr>
        <w:t xml:space="preserve">, Keith </w:t>
      </w:r>
      <w:proofErr w:type="spellStart"/>
      <w:r w:rsidR="0012480A">
        <w:rPr>
          <w:rFonts w:ascii="Times New Roman" w:eastAsia="Times New Roman" w:hAnsi="Times New Roman"/>
          <w:bCs/>
          <w:sz w:val="22"/>
          <w:szCs w:val="22"/>
        </w:rPr>
        <w:t>Holz</w:t>
      </w:r>
      <w:proofErr w:type="spellEnd"/>
      <w:r w:rsidR="0012480A">
        <w:rPr>
          <w:rFonts w:ascii="Times New Roman" w:eastAsia="Times New Roman" w:hAnsi="Times New Roman"/>
          <w:bCs/>
          <w:sz w:val="22"/>
          <w:szCs w:val="22"/>
        </w:rPr>
        <w:t xml:space="preserve">, Buzz </w:t>
      </w:r>
      <w:proofErr w:type="spellStart"/>
      <w:r w:rsidR="0012480A">
        <w:rPr>
          <w:rFonts w:ascii="Times New Roman" w:eastAsia="Times New Roman" w:hAnsi="Times New Roman"/>
          <w:bCs/>
          <w:sz w:val="22"/>
          <w:szCs w:val="22"/>
        </w:rPr>
        <w:t>Hoon</w:t>
      </w:r>
      <w:proofErr w:type="spellEnd"/>
      <w:r w:rsidR="0012480A">
        <w:rPr>
          <w:rFonts w:ascii="Times New Roman" w:eastAsia="Times New Roman" w:hAnsi="Times New Roman"/>
          <w:bCs/>
          <w:sz w:val="22"/>
          <w:szCs w:val="22"/>
        </w:rPr>
        <w:t>, Tammy La</w:t>
      </w:r>
      <w:r w:rsidR="00457D77">
        <w:rPr>
          <w:rFonts w:ascii="Times New Roman" w:eastAsia="Times New Roman" w:hAnsi="Times New Roman"/>
          <w:bCs/>
          <w:sz w:val="22"/>
          <w:szCs w:val="22"/>
        </w:rPr>
        <w:t xml:space="preserve"> </w:t>
      </w:r>
      <w:proofErr w:type="spellStart"/>
      <w:r w:rsidR="0012480A">
        <w:rPr>
          <w:rFonts w:ascii="Times New Roman" w:eastAsia="Times New Roman" w:hAnsi="Times New Roman"/>
          <w:bCs/>
          <w:sz w:val="22"/>
          <w:szCs w:val="22"/>
        </w:rPr>
        <w:t>Prad</w:t>
      </w:r>
      <w:proofErr w:type="spellEnd"/>
      <w:r w:rsidR="0012480A">
        <w:rPr>
          <w:rFonts w:ascii="Times New Roman" w:eastAsia="Times New Roman" w:hAnsi="Times New Roman"/>
          <w:bCs/>
          <w:sz w:val="22"/>
          <w:szCs w:val="22"/>
        </w:rPr>
        <w:t xml:space="preserve">, Carol Longley, </w:t>
      </w:r>
      <w:r w:rsidR="006257E5">
        <w:rPr>
          <w:rFonts w:ascii="Times New Roman" w:eastAsia="Times New Roman" w:hAnsi="Times New Roman"/>
          <w:bCs/>
          <w:sz w:val="22"/>
          <w:szCs w:val="22"/>
        </w:rPr>
        <w:t xml:space="preserve">Russ Morgan, </w:t>
      </w:r>
      <w:r w:rsidR="0012480A">
        <w:rPr>
          <w:rFonts w:ascii="Times New Roman" w:eastAsia="Times New Roman" w:hAnsi="Times New Roman"/>
          <w:bCs/>
          <w:sz w:val="22"/>
          <w:szCs w:val="22"/>
        </w:rPr>
        <w:t xml:space="preserve">Michael Murray, </w:t>
      </w:r>
      <w:r w:rsidR="006257E5">
        <w:rPr>
          <w:rFonts w:ascii="Times New Roman" w:eastAsia="Times New Roman" w:hAnsi="Times New Roman"/>
          <w:bCs/>
          <w:sz w:val="22"/>
          <w:szCs w:val="22"/>
        </w:rPr>
        <w:t xml:space="preserve">Jill Myers, </w:t>
      </w:r>
      <w:proofErr w:type="spellStart"/>
      <w:r w:rsidR="006257E5">
        <w:rPr>
          <w:rFonts w:ascii="Times New Roman" w:eastAsia="Times New Roman" w:hAnsi="Times New Roman"/>
          <w:bCs/>
          <w:sz w:val="22"/>
          <w:szCs w:val="22"/>
        </w:rPr>
        <w:t>Lorette</w:t>
      </w:r>
      <w:proofErr w:type="spellEnd"/>
      <w:r w:rsidR="006257E5">
        <w:rPr>
          <w:rFonts w:ascii="Times New Roman" w:eastAsia="Times New Roman" w:hAnsi="Times New Roman"/>
          <w:bCs/>
          <w:sz w:val="22"/>
          <w:szCs w:val="22"/>
        </w:rPr>
        <w:t xml:space="preserve"> Oden, </w:t>
      </w:r>
      <w:r w:rsidR="0012480A">
        <w:rPr>
          <w:rFonts w:ascii="Times New Roman" w:eastAsia="Times New Roman" w:hAnsi="Times New Roman"/>
          <w:bCs/>
          <w:sz w:val="22"/>
          <w:szCs w:val="22"/>
        </w:rPr>
        <w:t xml:space="preserve">Missy Phillips, </w:t>
      </w:r>
      <w:r w:rsidR="00D56583">
        <w:rPr>
          <w:rFonts w:ascii="Times New Roman" w:eastAsia="Times New Roman" w:hAnsi="Times New Roman"/>
          <w:bCs/>
          <w:sz w:val="22"/>
          <w:szCs w:val="22"/>
        </w:rPr>
        <w:t xml:space="preserve">Linda </w:t>
      </w:r>
      <w:proofErr w:type="spellStart"/>
      <w:r w:rsidR="00D56583">
        <w:rPr>
          <w:rFonts w:ascii="Times New Roman" w:eastAsia="Times New Roman" w:hAnsi="Times New Roman"/>
          <w:bCs/>
          <w:sz w:val="22"/>
          <w:szCs w:val="22"/>
        </w:rPr>
        <w:t>Prosise</w:t>
      </w:r>
      <w:proofErr w:type="spellEnd"/>
      <w:r w:rsidR="0012480A">
        <w:rPr>
          <w:rFonts w:ascii="Times New Roman" w:eastAsia="Times New Roman" w:hAnsi="Times New Roman"/>
          <w:bCs/>
          <w:sz w:val="22"/>
          <w:szCs w:val="22"/>
        </w:rPr>
        <w:t xml:space="preserve">, Jeremy </w:t>
      </w:r>
      <w:proofErr w:type="spellStart"/>
      <w:r w:rsidR="0012480A">
        <w:rPr>
          <w:rFonts w:ascii="Times New Roman" w:eastAsia="Times New Roman" w:hAnsi="Times New Roman"/>
          <w:bCs/>
          <w:sz w:val="22"/>
          <w:szCs w:val="22"/>
        </w:rPr>
        <w:t>Robinett</w:t>
      </w:r>
      <w:proofErr w:type="spellEnd"/>
      <w:r w:rsidR="0012480A">
        <w:rPr>
          <w:rFonts w:ascii="Times New Roman" w:eastAsia="Times New Roman" w:hAnsi="Times New Roman"/>
          <w:bCs/>
          <w:sz w:val="22"/>
          <w:szCs w:val="22"/>
        </w:rPr>
        <w:t xml:space="preserve">, Jack </w:t>
      </w:r>
      <w:proofErr w:type="spellStart"/>
      <w:r w:rsidR="0012480A">
        <w:rPr>
          <w:rFonts w:ascii="Times New Roman" w:eastAsia="Times New Roman" w:hAnsi="Times New Roman"/>
          <w:bCs/>
          <w:sz w:val="22"/>
          <w:szCs w:val="22"/>
        </w:rPr>
        <w:t>Rozdilsky</w:t>
      </w:r>
      <w:proofErr w:type="spellEnd"/>
      <w:r w:rsidR="0012480A">
        <w:rPr>
          <w:rFonts w:ascii="Times New Roman" w:eastAsia="Times New Roman" w:hAnsi="Times New Roman"/>
          <w:bCs/>
          <w:sz w:val="22"/>
          <w:szCs w:val="22"/>
        </w:rPr>
        <w:t>, Charles Wright, Dan Yoder</w:t>
      </w:r>
    </w:p>
    <w:p w:rsidR="00B023D5" w:rsidRDefault="00B023D5" w:rsidP="00560D67">
      <w:pPr>
        <w:ind w:right="90"/>
        <w:rPr>
          <w:rFonts w:ascii="Times New Roman" w:eastAsia="Times New Roman" w:hAnsi="Times New Roman"/>
          <w:bCs/>
          <w:sz w:val="22"/>
          <w:szCs w:val="22"/>
        </w:rPr>
      </w:pPr>
    </w:p>
    <w:p w:rsidR="009B711A" w:rsidRPr="00037BA9" w:rsidRDefault="009B711A" w:rsidP="00252CBC">
      <w:pPr>
        <w:pStyle w:val="ListParagraph"/>
        <w:numPr>
          <w:ilvl w:val="0"/>
          <w:numId w:val="2"/>
        </w:numPr>
        <w:rPr>
          <w:rFonts w:ascii="Times New Roman" w:hAnsi="Times New Roman"/>
          <w:sz w:val="22"/>
          <w:szCs w:val="22"/>
          <w:u w:val="single"/>
        </w:rPr>
      </w:pPr>
      <w:r w:rsidRPr="00037BA9">
        <w:rPr>
          <w:rFonts w:ascii="Times New Roman" w:hAnsi="Times New Roman"/>
          <w:sz w:val="22"/>
          <w:szCs w:val="22"/>
          <w:u w:val="single"/>
        </w:rPr>
        <w:t>Consideration of Minutes</w:t>
      </w:r>
      <w:r w:rsidR="00696A07" w:rsidRPr="00037BA9">
        <w:rPr>
          <w:rFonts w:ascii="Times New Roman" w:hAnsi="Times New Roman"/>
          <w:sz w:val="22"/>
          <w:szCs w:val="22"/>
          <w:u w:val="single"/>
        </w:rPr>
        <w:br/>
      </w:r>
    </w:p>
    <w:p w:rsidR="0015461E" w:rsidRPr="00037BA9" w:rsidRDefault="0012480A" w:rsidP="00AC059D">
      <w:pPr>
        <w:pStyle w:val="ListParagraph"/>
        <w:numPr>
          <w:ilvl w:val="1"/>
          <w:numId w:val="2"/>
        </w:numPr>
        <w:ind w:hanging="720"/>
        <w:rPr>
          <w:rFonts w:ascii="Times New Roman" w:hAnsi="Times New Roman"/>
          <w:sz w:val="22"/>
          <w:szCs w:val="22"/>
          <w:u w:val="single"/>
        </w:rPr>
      </w:pPr>
      <w:r>
        <w:rPr>
          <w:rFonts w:ascii="Times New Roman" w:hAnsi="Times New Roman"/>
          <w:sz w:val="22"/>
          <w:szCs w:val="22"/>
          <w:u w:val="single"/>
        </w:rPr>
        <w:t>16</w:t>
      </w:r>
      <w:r w:rsidR="006257E5">
        <w:rPr>
          <w:rFonts w:ascii="Times New Roman" w:hAnsi="Times New Roman"/>
          <w:sz w:val="22"/>
          <w:szCs w:val="22"/>
          <w:u w:val="single"/>
        </w:rPr>
        <w:t xml:space="preserve"> October</w:t>
      </w:r>
      <w:r w:rsidR="00DC7060" w:rsidRPr="00037BA9">
        <w:rPr>
          <w:rFonts w:ascii="Times New Roman" w:hAnsi="Times New Roman"/>
          <w:sz w:val="22"/>
          <w:szCs w:val="22"/>
          <w:u w:val="single"/>
        </w:rPr>
        <w:t xml:space="preserve"> 2014</w:t>
      </w:r>
    </w:p>
    <w:p w:rsidR="0015461E" w:rsidRPr="00037BA9" w:rsidRDefault="0015461E" w:rsidP="0015461E">
      <w:pPr>
        <w:pStyle w:val="ListParagraph"/>
        <w:ind w:left="1440"/>
        <w:rPr>
          <w:rFonts w:ascii="Times New Roman" w:hAnsi="Times New Roman"/>
          <w:sz w:val="22"/>
          <w:szCs w:val="22"/>
        </w:rPr>
      </w:pPr>
    </w:p>
    <w:p w:rsidR="00B023D5" w:rsidRPr="00B023D5" w:rsidRDefault="0015461E" w:rsidP="00B023D5">
      <w:pPr>
        <w:pStyle w:val="ListParagraph"/>
        <w:ind w:left="1440"/>
        <w:rPr>
          <w:rFonts w:ascii="Times New Roman" w:hAnsi="Times New Roman"/>
          <w:b/>
          <w:sz w:val="22"/>
          <w:szCs w:val="22"/>
        </w:rPr>
      </w:pPr>
      <w:r w:rsidRPr="00037BA9">
        <w:rPr>
          <w:rFonts w:ascii="Times New Roman" w:hAnsi="Times New Roman"/>
          <w:b/>
          <w:sz w:val="22"/>
          <w:szCs w:val="22"/>
        </w:rPr>
        <w:t>MINUTES APPROVED AS DISTRIBUTED</w:t>
      </w:r>
      <w:r w:rsidR="00696A07" w:rsidRPr="00037BA9">
        <w:rPr>
          <w:rFonts w:ascii="Times New Roman" w:hAnsi="Times New Roman"/>
          <w:b/>
          <w:sz w:val="22"/>
          <w:szCs w:val="22"/>
        </w:rPr>
        <w:br/>
      </w:r>
    </w:p>
    <w:p w:rsidR="00B023D5" w:rsidRPr="00B54D2A"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Announcements</w:t>
      </w:r>
    </w:p>
    <w:p w:rsidR="00B54D2A" w:rsidRDefault="00B54D2A" w:rsidP="00B54D2A">
      <w:pPr>
        <w:pStyle w:val="ListParagraph"/>
        <w:rPr>
          <w:rFonts w:ascii="Times New Roman" w:hAnsi="Times New Roman"/>
          <w:sz w:val="22"/>
          <w:szCs w:val="22"/>
        </w:rPr>
      </w:pPr>
    </w:p>
    <w:p w:rsidR="00B54D2A" w:rsidRDefault="0012480A" w:rsidP="00B54D2A">
      <w:pPr>
        <w:pStyle w:val="ListParagraph"/>
        <w:rPr>
          <w:rFonts w:ascii="Times New Roman" w:hAnsi="Times New Roman"/>
          <w:sz w:val="22"/>
          <w:szCs w:val="22"/>
        </w:rPr>
      </w:pPr>
      <w:r>
        <w:rPr>
          <w:rFonts w:ascii="Times New Roman" w:hAnsi="Times New Roman"/>
          <w:sz w:val="22"/>
          <w:szCs w:val="22"/>
        </w:rPr>
        <w:t>J</w:t>
      </w:r>
      <w:r w:rsidR="006303C7">
        <w:rPr>
          <w:rFonts w:ascii="Times New Roman" w:hAnsi="Times New Roman"/>
          <w:sz w:val="22"/>
          <w:szCs w:val="22"/>
        </w:rPr>
        <w:t>oe</w:t>
      </w:r>
      <w:r>
        <w:rPr>
          <w:rFonts w:ascii="Times New Roman" w:hAnsi="Times New Roman"/>
          <w:sz w:val="22"/>
          <w:szCs w:val="22"/>
        </w:rPr>
        <w:t xml:space="preserve"> </w:t>
      </w:r>
      <w:proofErr w:type="spellStart"/>
      <w:r>
        <w:rPr>
          <w:rFonts w:ascii="Times New Roman" w:hAnsi="Times New Roman"/>
          <w:sz w:val="22"/>
          <w:szCs w:val="22"/>
        </w:rPr>
        <w:t>Kallenbach</w:t>
      </w:r>
      <w:proofErr w:type="spellEnd"/>
      <w:r>
        <w:rPr>
          <w:rFonts w:ascii="Times New Roman" w:hAnsi="Times New Roman"/>
          <w:sz w:val="22"/>
          <w:szCs w:val="22"/>
        </w:rPr>
        <w:t>, a Political Science major, joined CCPI as the Student Government Association representative.</w:t>
      </w:r>
    </w:p>
    <w:p w:rsidR="00B54D2A" w:rsidRDefault="00B54D2A" w:rsidP="00B54D2A">
      <w:pPr>
        <w:pStyle w:val="ListParagraph"/>
        <w:rPr>
          <w:rFonts w:ascii="Times New Roman" w:hAnsi="Times New Roman"/>
          <w:sz w:val="22"/>
          <w:szCs w:val="22"/>
        </w:rPr>
      </w:pPr>
    </w:p>
    <w:p w:rsidR="00B023D5" w:rsidRPr="00A13B96" w:rsidRDefault="00B023D5" w:rsidP="00B023D5">
      <w:pPr>
        <w:pStyle w:val="ListParagraph"/>
        <w:numPr>
          <w:ilvl w:val="0"/>
          <w:numId w:val="2"/>
        </w:numPr>
        <w:rPr>
          <w:rFonts w:ascii="Times New Roman" w:hAnsi="Times New Roman"/>
          <w:sz w:val="22"/>
          <w:szCs w:val="22"/>
          <w:u w:val="single"/>
        </w:rPr>
      </w:pPr>
      <w:r w:rsidRPr="00B023D5">
        <w:rPr>
          <w:rFonts w:ascii="Times New Roman" w:hAnsi="Times New Roman"/>
          <w:sz w:val="22"/>
          <w:szCs w:val="22"/>
          <w:u w:val="single"/>
        </w:rPr>
        <w:t>Old Business</w:t>
      </w:r>
      <w:r>
        <w:rPr>
          <w:rFonts w:ascii="Times New Roman" w:hAnsi="Times New Roman"/>
          <w:sz w:val="22"/>
          <w:szCs w:val="22"/>
        </w:rPr>
        <w:t xml:space="preserve"> </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numPr>
          <w:ilvl w:val="1"/>
          <w:numId w:val="2"/>
        </w:numPr>
        <w:ind w:hanging="720"/>
        <w:rPr>
          <w:rFonts w:ascii="Times New Roman" w:hAnsi="Times New Roman"/>
          <w:sz w:val="22"/>
          <w:szCs w:val="22"/>
          <w:u w:val="single"/>
        </w:rPr>
      </w:pPr>
      <w:r w:rsidRPr="00A13B96">
        <w:rPr>
          <w:rFonts w:ascii="Times New Roman" w:hAnsi="Times New Roman"/>
          <w:sz w:val="22"/>
          <w:szCs w:val="22"/>
          <w:u w:val="single"/>
        </w:rPr>
        <w:t>Curricular Requests from the School of Law Enforcement and Justice Administration</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New Courses</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LEJA 302, CJ Research Methods,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Default="00A13B96" w:rsidP="00A13B96">
      <w:pPr>
        <w:pStyle w:val="ListParagraph"/>
        <w:ind w:left="2880"/>
        <w:rPr>
          <w:rFonts w:ascii="Times New Roman" w:hAnsi="Times New Roman"/>
          <w:sz w:val="22"/>
          <w:szCs w:val="22"/>
        </w:rPr>
      </w:pPr>
    </w:p>
    <w:p w:rsid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LEJA 302 (McNabb/Wolff)</w:t>
      </w:r>
    </w:p>
    <w:p w:rsidR="00A13B96" w:rsidRDefault="00A13B96" w:rsidP="00A13B96">
      <w:pPr>
        <w:pStyle w:val="ListParagraph"/>
        <w:ind w:left="2880"/>
        <w:rPr>
          <w:rFonts w:ascii="Times New Roman" w:hAnsi="Times New Roman"/>
          <w:sz w:val="22"/>
          <w:szCs w:val="22"/>
        </w:rPr>
      </w:pPr>
    </w:p>
    <w:p w:rsidR="00A13B96" w:rsidRDefault="00A13B96" w:rsidP="00A13B96">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suggested that “correlational” be added to the first sentence of the catalog description to provide consistency with language in the Relationship to Courses in Other Departments section.</w:t>
      </w:r>
    </w:p>
    <w:p w:rsidR="00A13B96" w:rsidRDefault="00A13B96" w:rsidP="00A13B96">
      <w:pPr>
        <w:pStyle w:val="ListParagraph"/>
        <w:ind w:left="2880"/>
        <w:rPr>
          <w:rFonts w:ascii="Times New Roman" w:hAnsi="Times New Roman"/>
          <w:sz w:val="22"/>
          <w:szCs w:val="22"/>
        </w:rPr>
      </w:pPr>
    </w:p>
    <w:p w:rsid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Change:</w:t>
      </w:r>
      <w:r>
        <w:rPr>
          <w:rFonts w:ascii="Times New Roman" w:hAnsi="Times New Roman"/>
          <w:sz w:val="22"/>
          <w:szCs w:val="22"/>
        </w:rPr>
        <w:t xml:space="preserve"> Change first sentence of the catalog description to read, “This introductory criminal justice course examines the procedures and principles involved in experimental, quasi-experimental, </w:t>
      </w:r>
      <w:r>
        <w:rPr>
          <w:rFonts w:ascii="Times New Roman" w:hAnsi="Times New Roman"/>
          <w:b/>
          <w:sz w:val="22"/>
          <w:szCs w:val="22"/>
        </w:rPr>
        <w:t>correlational,</w:t>
      </w:r>
      <w:r>
        <w:rPr>
          <w:rFonts w:ascii="Times New Roman" w:hAnsi="Times New Roman"/>
          <w:sz w:val="22"/>
          <w:szCs w:val="22"/>
        </w:rPr>
        <w:t xml:space="preserve"> and other research.”</w:t>
      </w:r>
    </w:p>
    <w:p w:rsid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b/>
          <w:sz w:val="22"/>
          <w:szCs w:val="22"/>
        </w:rPr>
      </w:pPr>
      <w:r w:rsidRPr="00A13B96">
        <w:rPr>
          <w:rFonts w:ascii="Times New Roman" w:hAnsi="Times New Roman"/>
          <w:b/>
          <w:sz w:val="22"/>
          <w:szCs w:val="22"/>
        </w:rPr>
        <w:t xml:space="preserve">MOTION APPROVED WITH </w:t>
      </w:r>
      <w:proofErr w:type="gramStart"/>
      <w:r w:rsidRPr="00A13B96">
        <w:rPr>
          <w:rFonts w:ascii="Times New Roman" w:hAnsi="Times New Roman"/>
          <w:b/>
          <w:sz w:val="22"/>
          <w:szCs w:val="22"/>
        </w:rPr>
        <w:t>CHANGE  8</w:t>
      </w:r>
      <w:proofErr w:type="gramEnd"/>
      <w:r w:rsidRPr="00A13B96">
        <w:rPr>
          <w:rFonts w:ascii="Times New Roman" w:hAnsi="Times New Roman"/>
          <w:b/>
          <w:sz w:val="22"/>
          <w:szCs w:val="22"/>
        </w:rPr>
        <w:t xml:space="preserve"> YES – 0 NO – 0 AB</w:t>
      </w:r>
    </w:p>
    <w:p w:rsidR="00A13B96" w:rsidRPr="00A13B96" w:rsidRDefault="00A13B96" w:rsidP="00A13B96">
      <w:pPr>
        <w:pStyle w:val="ListParagraph"/>
        <w:ind w:left="288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LEJA 307, Police Supervision,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Default="00A13B96" w:rsidP="00A13B96">
      <w:pPr>
        <w:pStyle w:val="ListParagraph"/>
        <w:ind w:left="2880"/>
        <w:rPr>
          <w:rFonts w:ascii="Times New Roman" w:hAnsi="Times New Roman"/>
          <w:sz w:val="22"/>
          <w:szCs w:val="22"/>
        </w:rPr>
      </w:pPr>
    </w:p>
    <w:p w:rsid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Motion:</w:t>
      </w:r>
      <w:r w:rsidR="00041B4E">
        <w:rPr>
          <w:rFonts w:ascii="Times New Roman" w:hAnsi="Times New Roman"/>
          <w:sz w:val="22"/>
          <w:szCs w:val="22"/>
        </w:rPr>
        <w:t xml:space="preserve"> To approve LEJA 307</w:t>
      </w:r>
      <w:r>
        <w:rPr>
          <w:rFonts w:ascii="Times New Roman" w:hAnsi="Times New Roman"/>
          <w:sz w:val="22"/>
          <w:szCs w:val="22"/>
        </w:rPr>
        <w:t xml:space="preserve"> (</w:t>
      </w:r>
      <w:r w:rsidR="00041B4E">
        <w:rPr>
          <w:rFonts w:ascii="Times New Roman" w:hAnsi="Times New Roman"/>
          <w:sz w:val="22"/>
          <w:szCs w:val="22"/>
        </w:rPr>
        <w:t>Hardeman/Buchan</w:t>
      </w:r>
      <w:r w:rsidR="00435D58">
        <w:rPr>
          <w:rFonts w:ascii="Times New Roman" w:hAnsi="Times New Roman"/>
          <w:sz w:val="22"/>
          <w:szCs w:val="22"/>
        </w:rPr>
        <w:t>a</w:t>
      </w:r>
      <w:r w:rsidR="00041B4E">
        <w:rPr>
          <w:rFonts w:ascii="Times New Roman" w:hAnsi="Times New Roman"/>
          <w:sz w:val="22"/>
          <w:szCs w:val="22"/>
        </w:rPr>
        <w:t>n</w:t>
      </w:r>
      <w:r>
        <w:rPr>
          <w:rFonts w:ascii="Times New Roman" w:hAnsi="Times New Roman"/>
          <w:sz w:val="22"/>
          <w:szCs w:val="22"/>
        </w:rPr>
        <w:t>)</w:t>
      </w:r>
    </w:p>
    <w:p w:rsidR="00A13B96" w:rsidRDefault="00A13B96" w:rsidP="00A13B96">
      <w:pPr>
        <w:pStyle w:val="ListParagraph"/>
        <w:ind w:left="2880"/>
        <w:rPr>
          <w:rFonts w:ascii="Times New Roman" w:hAnsi="Times New Roman"/>
          <w:sz w:val="22"/>
          <w:szCs w:val="22"/>
        </w:rPr>
      </w:pPr>
    </w:p>
    <w:p w:rsidR="00A13B96" w:rsidRDefault="00041B4E" w:rsidP="00A13B96">
      <w:pPr>
        <w:pStyle w:val="ListParagraph"/>
        <w:ind w:left="2880"/>
        <w:rPr>
          <w:rFonts w:ascii="Times New Roman" w:hAnsi="Times New Roman"/>
          <w:sz w:val="22"/>
          <w:szCs w:val="22"/>
        </w:rPr>
      </w:pPr>
      <w:r>
        <w:rPr>
          <w:rFonts w:ascii="Times New Roman" w:hAnsi="Times New Roman"/>
          <w:b/>
          <w:sz w:val="22"/>
          <w:szCs w:val="22"/>
        </w:rPr>
        <w:t>C</w:t>
      </w:r>
      <w:r w:rsidR="00A13B96" w:rsidRPr="00A13B96">
        <w:rPr>
          <w:rFonts w:ascii="Times New Roman" w:hAnsi="Times New Roman"/>
          <w:b/>
          <w:sz w:val="22"/>
          <w:szCs w:val="22"/>
        </w:rPr>
        <w:t>hange:</w:t>
      </w:r>
      <w:r w:rsidR="00A13B96">
        <w:rPr>
          <w:rFonts w:ascii="Times New Roman" w:hAnsi="Times New Roman"/>
          <w:sz w:val="22"/>
          <w:szCs w:val="22"/>
        </w:rPr>
        <w:t xml:space="preserve"> Change </w:t>
      </w:r>
      <w:r>
        <w:rPr>
          <w:rFonts w:ascii="Times New Roman" w:hAnsi="Times New Roman"/>
          <w:sz w:val="22"/>
          <w:szCs w:val="22"/>
        </w:rPr>
        <w:t xml:space="preserve">last sentence of the Student Needs to be </w:t>
      </w:r>
      <w:proofErr w:type="gramStart"/>
      <w:r>
        <w:rPr>
          <w:rFonts w:ascii="Times New Roman" w:hAnsi="Times New Roman"/>
          <w:sz w:val="22"/>
          <w:szCs w:val="22"/>
        </w:rPr>
        <w:t>Served</w:t>
      </w:r>
      <w:proofErr w:type="gramEnd"/>
      <w:r>
        <w:rPr>
          <w:rFonts w:ascii="Times New Roman" w:hAnsi="Times New Roman"/>
          <w:sz w:val="22"/>
          <w:szCs w:val="22"/>
        </w:rPr>
        <w:t xml:space="preserve"> section to read, “This course will assist students with what to expect and how to successfully </w:t>
      </w:r>
      <w:r>
        <w:rPr>
          <w:rFonts w:ascii="Times New Roman" w:hAnsi="Times New Roman"/>
          <w:sz w:val="22"/>
          <w:szCs w:val="22"/>
        </w:rPr>
        <w:lastRenderedPageBreak/>
        <w:t xml:space="preserve">navigate their way through </w:t>
      </w:r>
      <w:r w:rsidRPr="00041B4E">
        <w:rPr>
          <w:rFonts w:ascii="Times New Roman" w:hAnsi="Times New Roman"/>
          <w:strike/>
          <w:sz w:val="22"/>
          <w:szCs w:val="22"/>
        </w:rPr>
        <w:t>the advancement</w:t>
      </w:r>
      <w:r>
        <w:rPr>
          <w:rFonts w:ascii="Times New Roman" w:hAnsi="Times New Roman"/>
          <w:sz w:val="22"/>
          <w:szCs w:val="22"/>
        </w:rPr>
        <w:t xml:space="preserve"> </w:t>
      </w:r>
      <w:r w:rsidRPr="00041B4E">
        <w:rPr>
          <w:rFonts w:ascii="Times New Roman" w:hAnsi="Times New Roman"/>
          <w:b/>
          <w:sz w:val="22"/>
          <w:szCs w:val="22"/>
        </w:rPr>
        <w:t>advancements</w:t>
      </w:r>
      <w:r>
        <w:rPr>
          <w:rFonts w:ascii="Times New Roman" w:hAnsi="Times New Roman"/>
          <w:sz w:val="22"/>
          <w:szCs w:val="22"/>
        </w:rPr>
        <w:t xml:space="preserve"> in law enforcement careers.”</w:t>
      </w:r>
    </w:p>
    <w:p w:rsid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b/>
          <w:sz w:val="22"/>
          <w:szCs w:val="22"/>
        </w:rPr>
      </w:pPr>
      <w:r w:rsidRPr="00A13B96">
        <w:rPr>
          <w:rFonts w:ascii="Times New Roman" w:hAnsi="Times New Roman"/>
          <w:b/>
          <w:sz w:val="22"/>
          <w:szCs w:val="22"/>
        </w:rPr>
        <w:t xml:space="preserve">MOTION APPROVED WITH </w:t>
      </w:r>
      <w:proofErr w:type="gramStart"/>
      <w:r w:rsidRPr="00A13B96">
        <w:rPr>
          <w:rFonts w:ascii="Times New Roman" w:hAnsi="Times New Roman"/>
          <w:b/>
          <w:sz w:val="22"/>
          <w:szCs w:val="22"/>
        </w:rPr>
        <w:t>CHANGE  8</w:t>
      </w:r>
      <w:proofErr w:type="gramEnd"/>
      <w:r w:rsidRPr="00A13B96">
        <w:rPr>
          <w:rFonts w:ascii="Times New Roman" w:hAnsi="Times New Roman"/>
          <w:b/>
          <w:sz w:val="22"/>
          <w:szCs w:val="22"/>
        </w:rPr>
        <w:t xml:space="preserve"> YES – 0 NO – 0 AB</w:t>
      </w:r>
    </w:p>
    <w:p w:rsidR="00A13B96" w:rsidRPr="00A13B96" w:rsidRDefault="00A13B96" w:rsidP="00A13B96">
      <w:pPr>
        <w:pStyle w:val="ListParagraph"/>
        <w:ind w:left="288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Change of Major</w:t>
      </w:r>
    </w:p>
    <w:p w:rsidR="00A13B96" w:rsidRPr="00A13B96" w:rsidRDefault="00A13B96" w:rsidP="00A13B96">
      <w:pPr>
        <w:pStyle w:val="ListParagraph"/>
        <w:ind w:left="2160"/>
        <w:rPr>
          <w:rFonts w:ascii="Times New Roman" w:hAnsi="Times New Roman"/>
          <w:sz w:val="22"/>
          <w:szCs w:val="22"/>
          <w:u w:val="single"/>
        </w:rPr>
      </w:pPr>
    </w:p>
    <w:p w:rsidR="00A13B96" w:rsidRPr="00041B4E"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Law Enforcement and Justice Administration</w:t>
      </w:r>
    </w:p>
    <w:p w:rsidR="00041B4E" w:rsidRDefault="00041B4E" w:rsidP="00041B4E">
      <w:pPr>
        <w:pStyle w:val="ListParagraph"/>
        <w:ind w:left="2160"/>
        <w:rPr>
          <w:rFonts w:ascii="Times New Roman" w:hAnsi="Times New Roman"/>
          <w:sz w:val="22"/>
          <w:szCs w:val="22"/>
        </w:rPr>
      </w:pPr>
    </w:p>
    <w:p w:rsidR="00041B4E" w:rsidRDefault="00041B4E" w:rsidP="00041B4E">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LEJA change of major (Myers/McNabb)</w:t>
      </w:r>
    </w:p>
    <w:p w:rsidR="00041B4E" w:rsidRDefault="00041B4E" w:rsidP="00041B4E">
      <w:pPr>
        <w:pStyle w:val="ListParagraph"/>
        <w:ind w:left="2880"/>
        <w:rPr>
          <w:rFonts w:ascii="Times New Roman" w:hAnsi="Times New Roman"/>
          <w:sz w:val="22"/>
          <w:szCs w:val="22"/>
        </w:rPr>
      </w:pPr>
    </w:p>
    <w:p w:rsidR="00041B4E" w:rsidRDefault="00041B4E" w:rsidP="00041B4E">
      <w:pPr>
        <w:pStyle w:val="ListParagraph"/>
        <w:ind w:left="2880"/>
        <w:rPr>
          <w:rFonts w:ascii="Times New Roman" w:hAnsi="Times New Roman"/>
          <w:sz w:val="22"/>
          <w:szCs w:val="22"/>
        </w:rPr>
      </w:pPr>
      <w:r w:rsidRPr="00A13B96">
        <w:rPr>
          <w:rFonts w:ascii="Times New Roman" w:hAnsi="Times New Roman"/>
          <w:b/>
          <w:sz w:val="22"/>
          <w:szCs w:val="22"/>
        </w:rPr>
        <w:t>Change:</w:t>
      </w:r>
      <w:r>
        <w:rPr>
          <w:rFonts w:ascii="Times New Roman" w:hAnsi="Times New Roman"/>
          <w:sz w:val="22"/>
          <w:szCs w:val="22"/>
        </w:rPr>
        <w:t xml:space="preserve"> Change last sentence of the Rationale for Change to, “</w:t>
      </w:r>
      <w:r w:rsidRPr="00041B4E">
        <w:rPr>
          <w:rFonts w:ascii="Times New Roman" w:hAnsi="Times New Roman"/>
          <w:strike/>
          <w:sz w:val="22"/>
          <w:szCs w:val="22"/>
        </w:rPr>
        <w:t>This course</w:t>
      </w:r>
      <w:r>
        <w:rPr>
          <w:rFonts w:ascii="Times New Roman" w:hAnsi="Times New Roman"/>
          <w:sz w:val="22"/>
          <w:szCs w:val="22"/>
        </w:rPr>
        <w:t xml:space="preserve"> </w:t>
      </w:r>
      <w:r w:rsidRPr="00041B4E">
        <w:rPr>
          <w:rFonts w:ascii="Times New Roman" w:hAnsi="Times New Roman"/>
          <w:b/>
          <w:sz w:val="22"/>
          <w:szCs w:val="22"/>
        </w:rPr>
        <w:t>LEJA 357</w:t>
      </w:r>
      <w:r>
        <w:rPr>
          <w:rFonts w:ascii="Times New Roman" w:hAnsi="Times New Roman"/>
          <w:sz w:val="22"/>
          <w:szCs w:val="22"/>
        </w:rPr>
        <w:t xml:space="preserve"> was recommended during the last review of the program.”</w:t>
      </w:r>
    </w:p>
    <w:p w:rsidR="00041B4E" w:rsidRDefault="00041B4E" w:rsidP="00041B4E">
      <w:pPr>
        <w:pStyle w:val="ListParagraph"/>
        <w:ind w:left="2880"/>
        <w:rPr>
          <w:rFonts w:ascii="Times New Roman" w:hAnsi="Times New Roman"/>
          <w:sz w:val="22"/>
          <w:szCs w:val="22"/>
        </w:rPr>
      </w:pPr>
    </w:p>
    <w:p w:rsidR="00041B4E" w:rsidRPr="00A13B96" w:rsidRDefault="00041B4E" w:rsidP="00041B4E">
      <w:pPr>
        <w:pStyle w:val="ListParagraph"/>
        <w:ind w:left="2880"/>
        <w:rPr>
          <w:rFonts w:ascii="Times New Roman" w:hAnsi="Times New Roman"/>
          <w:b/>
          <w:sz w:val="22"/>
          <w:szCs w:val="22"/>
        </w:rPr>
      </w:pPr>
      <w:r w:rsidRPr="00A13B96">
        <w:rPr>
          <w:rFonts w:ascii="Times New Roman" w:hAnsi="Times New Roman"/>
          <w:b/>
          <w:sz w:val="22"/>
          <w:szCs w:val="22"/>
        </w:rPr>
        <w:t xml:space="preserve">MOTION APPROVED WITH </w:t>
      </w:r>
      <w:proofErr w:type="gramStart"/>
      <w:r w:rsidRPr="00A13B96">
        <w:rPr>
          <w:rFonts w:ascii="Times New Roman" w:hAnsi="Times New Roman"/>
          <w:b/>
          <w:sz w:val="22"/>
          <w:szCs w:val="22"/>
        </w:rPr>
        <w:t>CHANGE  8</w:t>
      </w:r>
      <w:proofErr w:type="gramEnd"/>
      <w:r w:rsidRPr="00A13B96">
        <w:rPr>
          <w:rFonts w:ascii="Times New Roman" w:hAnsi="Times New Roman"/>
          <w:b/>
          <w:sz w:val="22"/>
          <w:szCs w:val="22"/>
        </w:rPr>
        <w:t xml:space="preserve"> YES – 0 NO – 0 AB</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1"/>
          <w:numId w:val="2"/>
        </w:numPr>
        <w:ind w:hanging="720"/>
        <w:rPr>
          <w:rFonts w:ascii="Times New Roman" w:hAnsi="Times New Roman"/>
          <w:sz w:val="22"/>
          <w:szCs w:val="22"/>
          <w:u w:val="single"/>
        </w:rPr>
      </w:pPr>
      <w:r w:rsidRPr="00A13B96">
        <w:rPr>
          <w:rFonts w:ascii="Times New Roman" w:hAnsi="Times New Roman"/>
          <w:sz w:val="22"/>
          <w:szCs w:val="22"/>
          <w:u w:val="single"/>
        </w:rPr>
        <w:t>Curricular Requests from the Department of Art</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New Course</w:t>
      </w:r>
    </w:p>
    <w:p w:rsidR="00A13B96" w:rsidRPr="00A13B96" w:rsidRDefault="00A13B96" w:rsidP="00A13B96">
      <w:pPr>
        <w:pStyle w:val="ListParagraph"/>
        <w:ind w:left="2160"/>
        <w:rPr>
          <w:rFonts w:ascii="Times New Roman" w:hAnsi="Times New Roman"/>
          <w:sz w:val="22"/>
          <w:szCs w:val="22"/>
          <w:u w:val="single"/>
        </w:rPr>
      </w:pPr>
    </w:p>
    <w:p w:rsidR="00A13B96" w:rsidRPr="00041B4E"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ARTH 387, A History of Modern Design,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041B4E" w:rsidRDefault="00041B4E" w:rsidP="00041B4E">
      <w:pPr>
        <w:pStyle w:val="ListParagraph"/>
        <w:ind w:left="2880"/>
        <w:rPr>
          <w:rFonts w:ascii="Times New Roman" w:hAnsi="Times New Roman"/>
          <w:sz w:val="22"/>
          <w:szCs w:val="22"/>
        </w:rPr>
      </w:pPr>
    </w:p>
    <w:p w:rsidR="00041B4E" w:rsidRDefault="00041B4E" w:rsidP="00041B4E">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ARTH 387 (Wolff/Myers)</w:t>
      </w:r>
    </w:p>
    <w:p w:rsidR="00041B4E" w:rsidRDefault="00041B4E" w:rsidP="00041B4E">
      <w:pPr>
        <w:pStyle w:val="ListParagraph"/>
        <w:ind w:left="2880"/>
        <w:rPr>
          <w:rFonts w:ascii="Times New Roman" w:hAnsi="Times New Roman"/>
          <w:sz w:val="22"/>
          <w:szCs w:val="22"/>
        </w:rPr>
      </w:pPr>
    </w:p>
    <w:p w:rsidR="00041B4E" w:rsidRPr="00A13B96" w:rsidRDefault="00041B4E" w:rsidP="00041B4E">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1440"/>
        <w:rPr>
          <w:rFonts w:ascii="Times New Roman" w:hAnsi="Times New Roman"/>
          <w:sz w:val="22"/>
          <w:szCs w:val="22"/>
        </w:rPr>
      </w:pPr>
    </w:p>
    <w:p w:rsidR="00A13B96" w:rsidRPr="00A13B96" w:rsidRDefault="00A13B96" w:rsidP="00A13B96">
      <w:pPr>
        <w:pStyle w:val="ListParagraph"/>
        <w:numPr>
          <w:ilvl w:val="0"/>
          <w:numId w:val="2"/>
        </w:numPr>
        <w:rPr>
          <w:rFonts w:ascii="Times New Roman" w:hAnsi="Times New Roman"/>
          <w:sz w:val="22"/>
          <w:szCs w:val="22"/>
          <w:u w:val="single"/>
        </w:rPr>
      </w:pPr>
      <w:r w:rsidRPr="00A13B96">
        <w:rPr>
          <w:rFonts w:ascii="Times New Roman" w:hAnsi="Times New Roman"/>
          <w:sz w:val="22"/>
          <w:szCs w:val="22"/>
          <w:u w:val="single"/>
        </w:rPr>
        <w:t>New Business</w:t>
      </w:r>
    </w:p>
    <w:p w:rsidR="00A13B96" w:rsidRPr="00A13B96" w:rsidRDefault="00A13B96" w:rsidP="00A13B96">
      <w:pPr>
        <w:pStyle w:val="ListParagraph"/>
        <w:ind w:left="2880"/>
        <w:rPr>
          <w:rFonts w:ascii="Times New Roman" w:hAnsi="Times New Roman"/>
          <w:sz w:val="22"/>
          <w:szCs w:val="22"/>
          <w:u w:val="single"/>
        </w:rPr>
      </w:pPr>
    </w:p>
    <w:p w:rsidR="00A13B96" w:rsidRPr="00A13B96" w:rsidRDefault="00A13B96" w:rsidP="00A13B96">
      <w:pPr>
        <w:pStyle w:val="ListParagraph"/>
        <w:numPr>
          <w:ilvl w:val="1"/>
          <w:numId w:val="2"/>
        </w:numPr>
        <w:ind w:hanging="720"/>
        <w:rPr>
          <w:rFonts w:ascii="Times New Roman" w:hAnsi="Times New Roman"/>
          <w:sz w:val="22"/>
          <w:szCs w:val="22"/>
          <w:u w:val="single"/>
        </w:rPr>
      </w:pPr>
      <w:r w:rsidRPr="00A13B96">
        <w:rPr>
          <w:rFonts w:ascii="Times New Roman" w:hAnsi="Times New Roman"/>
          <w:sz w:val="22"/>
          <w:szCs w:val="22"/>
          <w:u w:val="single"/>
        </w:rPr>
        <w:t>Curricular Requests from the Department of Broadcasting</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Change in Prerequisites</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BC 315, Broadcast News I,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Junior standing; BC 310 or 312</w:t>
      </w:r>
    </w:p>
    <w:p w:rsid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Junior standing; BC 142 with a grade of C or better, BC 200</w:t>
      </w:r>
    </w:p>
    <w:p w:rsidR="00AB2DAE" w:rsidRDefault="00AB2DAE" w:rsidP="00A13B96">
      <w:pPr>
        <w:pStyle w:val="ListParagraph"/>
        <w:ind w:left="2880"/>
        <w:rPr>
          <w:rFonts w:ascii="Times New Roman" w:hAnsi="Times New Roman"/>
          <w:sz w:val="22"/>
          <w:szCs w:val="22"/>
        </w:rPr>
      </w:pPr>
    </w:p>
    <w:p w:rsidR="00AB2DAE" w:rsidRDefault="00AB2DAE" w:rsidP="00AB2DAE">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BC 315 (Buchan</w:t>
      </w:r>
      <w:r w:rsidR="00435D58">
        <w:rPr>
          <w:rFonts w:ascii="Times New Roman" w:hAnsi="Times New Roman"/>
          <w:sz w:val="22"/>
          <w:szCs w:val="22"/>
        </w:rPr>
        <w:t>a</w:t>
      </w:r>
      <w:r>
        <w:rPr>
          <w:rFonts w:ascii="Times New Roman" w:hAnsi="Times New Roman"/>
          <w:sz w:val="22"/>
          <w:szCs w:val="22"/>
        </w:rPr>
        <w:t>n/Hardeman)</w:t>
      </w:r>
    </w:p>
    <w:p w:rsidR="00AB2DAE" w:rsidRDefault="00AB2DAE" w:rsidP="00AB2DAE">
      <w:pPr>
        <w:pStyle w:val="ListParagraph"/>
        <w:ind w:left="2880"/>
        <w:rPr>
          <w:rFonts w:ascii="Times New Roman" w:hAnsi="Times New Roman"/>
          <w:sz w:val="22"/>
          <w:szCs w:val="22"/>
        </w:rPr>
      </w:pPr>
    </w:p>
    <w:p w:rsidR="00AB2DAE" w:rsidRPr="00A13B96" w:rsidRDefault="00AB2DAE" w:rsidP="00AB2DAE">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4320"/>
        <w:rPr>
          <w:rFonts w:ascii="Times New Roman" w:hAnsi="Times New Roman"/>
          <w:sz w:val="22"/>
          <w:szCs w:val="22"/>
        </w:rPr>
      </w:pPr>
    </w:p>
    <w:p w:rsidR="00A13B96" w:rsidRPr="00AB2DAE" w:rsidRDefault="00A13B96" w:rsidP="00A13B96">
      <w:pPr>
        <w:pStyle w:val="ListParagraph"/>
        <w:numPr>
          <w:ilvl w:val="1"/>
          <w:numId w:val="2"/>
        </w:numPr>
        <w:ind w:hanging="720"/>
        <w:rPr>
          <w:rFonts w:ascii="Times New Roman" w:hAnsi="Times New Roman"/>
          <w:sz w:val="22"/>
          <w:szCs w:val="22"/>
          <w:u w:val="single"/>
        </w:rPr>
      </w:pPr>
      <w:r w:rsidRPr="00AB2DAE">
        <w:rPr>
          <w:rFonts w:ascii="Times New Roman" w:hAnsi="Times New Roman"/>
          <w:sz w:val="22"/>
          <w:szCs w:val="22"/>
          <w:u w:val="single"/>
        </w:rPr>
        <w:t>Curricular Requests from the Department of History</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New Courses</w:t>
      </w:r>
    </w:p>
    <w:p w:rsidR="00A13B96" w:rsidRPr="00A13B96" w:rsidRDefault="00A13B96" w:rsidP="00A13B96">
      <w:pPr>
        <w:pStyle w:val="ListParagraph"/>
        <w:ind w:left="2160"/>
        <w:rPr>
          <w:rFonts w:ascii="Times New Roman" w:hAnsi="Times New Roman"/>
          <w:sz w:val="22"/>
          <w:szCs w:val="22"/>
          <w:u w:val="single"/>
        </w:rPr>
      </w:pPr>
    </w:p>
    <w:p w:rsidR="00A13B96" w:rsidRPr="00AB2DAE"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115, World History to 1500,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B2DAE" w:rsidRDefault="00AB2DAE" w:rsidP="00AB2DAE">
      <w:pPr>
        <w:pStyle w:val="ListParagraph"/>
        <w:ind w:left="2880"/>
        <w:rPr>
          <w:rFonts w:ascii="Times New Roman" w:hAnsi="Times New Roman"/>
          <w:sz w:val="22"/>
          <w:szCs w:val="22"/>
        </w:rPr>
      </w:pPr>
    </w:p>
    <w:p w:rsidR="00AB2DAE" w:rsidRDefault="00AB2DAE" w:rsidP="00AB2DAE">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115 (McNabb/Myers)</w:t>
      </w:r>
    </w:p>
    <w:p w:rsidR="00AB2DAE" w:rsidRDefault="00AB2DAE" w:rsidP="00AB2DAE">
      <w:pPr>
        <w:pStyle w:val="ListParagraph"/>
        <w:ind w:left="2880"/>
        <w:rPr>
          <w:rFonts w:ascii="Times New Roman" w:hAnsi="Times New Roman"/>
          <w:sz w:val="22"/>
          <w:szCs w:val="22"/>
        </w:rPr>
      </w:pPr>
    </w:p>
    <w:p w:rsidR="00AB2DAE" w:rsidRPr="00A13B96" w:rsidRDefault="00AB2DAE" w:rsidP="00AB2DAE">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B2DAE" w:rsidRPr="00A13B96" w:rsidRDefault="00AB2DAE" w:rsidP="00AB2DAE">
      <w:pPr>
        <w:pStyle w:val="ListParagraph"/>
        <w:ind w:left="2880"/>
        <w:rPr>
          <w:rFonts w:ascii="Times New Roman" w:hAnsi="Times New Roman"/>
          <w:sz w:val="22"/>
          <w:szCs w:val="22"/>
          <w:u w:val="single"/>
        </w:rPr>
      </w:pPr>
    </w:p>
    <w:p w:rsidR="00A13B96" w:rsidRPr="00AB2DAE"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116, World History Since 1500,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B2DAE" w:rsidRDefault="00AB2DAE" w:rsidP="00AB2DAE">
      <w:pPr>
        <w:pStyle w:val="ListParagraph"/>
        <w:ind w:left="2880"/>
        <w:rPr>
          <w:rFonts w:ascii="Times New Roman" w:hAnsi="Times New Roman"/>
          <w:sz w:val="22"/>
          <w:szCs w:val="22"/>
        </w:rPr>
      </w:pPr>
    </w:p>
    <w:p w:rsidR="00AB2DAE" w:rsidRDefault="00AB2DAE" w:rsidP="00AB2DAE">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116 (McNabb/Buchan</w:t>
      </w:r>
      <w:r w:rsidR="00435D58">
        <w:rPr>
          <w:rFonts w:ascii="Times New Roman" w:hAnsi="Times New Roman"/>
          <w:sz w:val="22"/>
          <w:szCs w:val="22"/>
        </w:rPr>
        <w:t>a</w:t>
      </w:r>
      <w:r>
        <w:rPr>
          <w:rFonts w:ascii="Times New Roman" w:hAnsi="Times New Roman"/>
          <w:sz w:val="22"/>
          <w:szCs w:val="22"/>
        </w:rPr>
        <w:t>n)</w:t>
      </w:r>
    </w:p>
    <w:p w:rsidR="00AB2DAE" w:rsidRDefault="00AB2DAE" w:rsidP="00AB2DAE">
      <w:pPr>
        <w:pStyle w:val="ListParagraph"/>
        <w:ind w:left="2880"/>
        <w:rPr>
          <w:rFonts w:ascii="Times New Roman" w:hAnsi="Times New Roman"/>
          <w:sz w:val="22"/>
          <w:szCs w:val="22"/>
        </w:rPr>
      </w:pPr>
    </w:p>
    <w:p w:rsidR="00AB2DAE" w:rsidRDefault="00AB2DAE" w:rsidP="00AB2DAE">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observed that HIST 125/126, which will be eliminated after approval of HIST 115/116, </w:t>
      </w:r>
      <w:proofErr w:type="gramStart"/>
      <w:r>
        <w:rPr>
          <w:rFonts w:ascii="Times New Roman" w:hAnsi="Times New Roman"/>
          <w:sz w:val="22"/>
          <w:szCs w:val="22"/>
        </w:rPr>
        <w:t>are</w:t>
      </w:r>
      <w:proofErr w:type="gramEnd"/>
      <w:r>
        <w:rPr>
          <w:rFonts w:ascii="Times New Roman" w:hAnsi="Times New Roman"/>
          <w:sz w:val="22"/>
          <w:szCs w:val="22"/>
        </w:rPr>
        <w:t xml:space="preserve"> currently part of the Illinois Articulation Initiative (IAI). She asked if HIST 115/116 will be eligible for IAI as well. History Chair Simon </w:t>
      </w:r>
      <w:proofErr w:type="spellStart"/>
      <w:r>
        <w:rPr>
          <w:rFonts w:ascii="Times New Roman" w:hAnsi="Times New Roman"/>
          <w:sz w:val="22"/>
          <w:szCs w:val="22"/>
        </w:rPr>
        <w:lastRenderedPageBreak/>
        <w:t>Cordery</w:t>
      </w:r>
      <w:proofErr w:type="spellEnd"/>
      <w:r>
        <w:rPr>
          <w:rFonts w:ascii="Times New Roman" w:hAnsi="Times New Roman"/>
          <w:sz w:val="22"/>
          <w:szCs w:val="22"/>
        </w:rPr>
        <w:t xml:space="preserve"> replied that HIST 115/116 </w:t>
      </w:r>
      <w:proofErr w:type="gramStart"/>
      <w:r w:rsidR="00987785">
        <w:rPr>
          <w:rFonts w:ascii="Times New Roman" w:hAnsi="Times New Roman"/>
          <w:sz w:val="22"/>
          <w:szCs w:val="22"/>
        </w:rPr>
        <w:t>are</w:t>
      </w:r>
      <w:proofErr w:type="gramEnd"/>
      <w:r w:rsidR="00987785">
        <w:rPr>
          <w:rFonts w:ascii="Times New Roman" w:hAnsi="Times New Roman"/>
          <w:sz w:val="22"/>
          <w:szCs w:val="22"/>
        </w:rPr>
        <w:t xml:space="preserve"> not eligible under</w:t>
      </w:r>
      <w:r>
        <w:rPr>
          <w:rFonts w:ascii="Times New Roman" w:hAnsi="Times New Roman"/>
          <w:sz w:val="22"/>
          <w:szCs w:val="22"/>
        </w:rPr>
        <w:t xml:space="preserve"> IAI; the department will be required to substitute these classes individually for western civilization classes taken</w:t>
      </w:r>
      <w:r w:rsidR="00987785">
        <w:rPr>
          <w:rFonts w:ascii="Times New Roman" w:hAnsi="Times New Roman"/>
          <w:sz w:val="22"/>
          <w:szCs w:val="22"/>
        </w:rPr>
        <w:t xml:space="preserve"> by students</w:t>
      </w:r>
      <w:r>
        <w:rPr>
          <w:rFonts w:ascii="Times New Roman" w:hAnsi="Times New Roman"/>
          <w:sz w:val="22"/>
          <w:szCs w:val="22"/>
        </w:rPr>
        <w:t xml:space="preserve"> at other colleges and universities.</w:t>
      </w:r>
    </w:p>
    <w:p w:rsidR="00AB2DAE" w:rsidRDefault="00AB2DAE" w:rsidP="00AB2DAE">
      <w:pPr>
        <w:pStyle w:val="ListParagraph"/>
        <w:ind w:left="2880"/>
        <w:rPr>
          <w:rFonts w:ascii="Times New Roman" w:hAnsi="Times New Roman"/>
          <w:sz w:val="22"/>
          <w:szCs w:val="22"/>
        </w:rPr>
      </w:pPr>
    </w:p>
    <w:p w:rsidR="00AB2DAE" w:rsidRPr="00A13B96" w:rsidRDefault="00AB2DAE" w:rsidP="00AB2DAE">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B2DAE" w:rsidRPr="00A13B96" w:rsidRDefault="00AB2DAE" w:rsidP="00AB2DAE">
      <w:pPr>
        <w:pStyle w:val="ListParagraph"/>
        <w:ind w:left="2880"/>
        <w:rPr>
          <w:rFonts w:ascii="Times New Roman" w:hAnsi="Times New Roman"/>
          <w:sz w:val="22"/>
          <w:szCs w:val="22"/>
          <w:u w:val="single"/>
        </w:rPr>
      </w:pPr>
    </w:p>
    <w:p w:rsidR="00A13B96" w:rsidRPr="00AB2DAE"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211, Technology and Science in World History,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B2DAE" w:rsidRDefault="00AB2DAE" w:rsidP="00AB2DAE">
      <w:pPr>
        <w:pStyle w:val="ListParagraph"/>
        <w:ind w:left="2880"/>
        <w:rPr>
          <w:rFonts w:ascii="Times New Roman" w:hAnsi="Times New Roman"/>
          <w:sz w:val="22"/>
          <w:szCs w:val="22"/>
        </w:rPr>
      </w:pPr>
    </w:p>
    <w:p w:rsidR="00AB2DAE" w:rsidRDefault="00AB2DAE" w:rsidP="00AB2DAE">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211 (Myers/McNabb)</w:t>
      </w:r>
    </w:p>
    <w:p w:rsidR="00AB2DAE" w:rsidRDefault="00AB2DAE" w:rsidP="00AB2DAE">
      <w:pPr>
        <w:pStyle w:val="ListParagraph"/>
        <w:ind w:left="2880"/>
        <w:rPr>
          <w:rFonts w:ascii="Times New Roman" w:hAnsi="Times New Roman"/>
          <w:sz w:val="22"/>
          <w:szCs w:val="22"/>
        </w:rPr>
      </w:pPr>
    </w:p>
    <w:p w:rsidR="00AB2DAE" w:rsidRPr="00A13B96" w:rsidRDefault="00AB2DAE" w:rsidP="00AB2DAE">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288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Changes in Titles, Divisions, Course Numbers, Descriptions, and Prerequisites</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310, Crime, Policing, and Punishment,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HIST 310</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105 or 106 or 125 or 126, or consent of instructor</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HIST 210</w:t>
      </w:r>
    </w:p>
    <w:p w:rsid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105 or 106 or 115 or 116, or consent of instructor</w:t>
      </w:r>
    </w:p>
    <w:p w:rsidR="006303C7" w:rsidRDefault="006303C7" w:rsidP="006303C7">
      <w:pPr>
        <w:rPr>
          <w:rFonts w:ascii="Times New Roman" w:hAnsi="Times New Roman"/>
          <w:sz w:val="22"/>
          <w:szCs w:val="22"/>
        </w:rPr>
      </w:pPr>
    </w:p>
    <w:p w:rsidR="006303C7" w:rsidRDefault="006303C7" w:rsidP="006303C7">
      <w:pPr>
        <w:ind w:left="288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Cordery</w:t>
      </w:r>
      <w:proofErr w:type="spellEnd"/>
      <w:r>
        <w:rPr>
          <w:rFonts w:ascii="Times New Roman" w:hAnsi="Times New Roman"/>
          <w:sz w:val="22"/>
          <w:szCs w:val="22"/>
        </w:rPr>
        <w:t xml:space="preserve"> explained that the department currently has only one 200-level course, a 201 methods course, and believes this is the moment to develop courses of general interest. </w:t>
      </w:r>
      <w:r w:rsidR="00987785">
        <w:rPr>
          <w:rFonts w:ascii="Times New Roman" w:hAnsi="Times New Roman"/>
          <w:sz w:val="22"/>
          <w:szCs w:val="22"/>
        </w:rPr>
        <w:t>He noted</w:t>
      </w:r>
      <w:r>
        <w:rPr>
          <w:rFonts w:ascii="Times New Roman" w:hAnsi="Times New Roman"/>
          <w:sz w:val="22"/>
          <w:szCs w:val="22"/>
        </w:rPr>
        <w:t xml:space="preserve"> that HIST 310 has proven to be of interest to students outside of Arts and Sciences</w:t>
      </w:r>
      <w:r w:rsidR="00C343EC">
        <w:rPr>
          <w:rFonts w:ascii="Times New Roman" w:hAnsi="Times New Roman"/>
          <w:sz w:val="22"/>
          <w:szCs w:val="22"/>
        </w:rPr>
        <w:t>, which should be</w:t>
      </w:r>
      <w:r w:rsidR="00987785">
        <w:rPr>
          <w:rFonts w:ascii="Times New Roman" w:hAnsi="Times New Roman"/>
          <w:sz w:val="22"/>
          <w:szCs w:val="22"/>
        </w:rPr>
        <w:t xml:space="preserve"> further</w:t>
      </w:r>
      <w:r w:rsidR="00C343EC">
        <w:rPr>
          <w:rFonts w:ascii="Times New Roman" w:hAnsi="Times New Roman"/>
          <w:sz w:val="22"/>
          <w:szCs w:val="22"/>
        </w:rPr>
        <w:t xml:space="preserve"> enhanced by making it a 200-level course. Dr. </w:t>
      </w:r>
      <w:proofErr w:type="spellStart"/>
      <w:r w:rsidR="00C343EC">
        <w:rPr>
          <w:rFonts w:ascii="Times New Roman" w:hAnsi="Times New Roman"/>
          <w:sz w:val="22"/>
          <w:szCs w:val="22"/>
        </w:rPr>
        <w:t>Cordery</w:t>
      </w:r>
      <w:proofErr w:type="spellEnd"/>
      <w:r w:rsidR="00C343EC">
        <w:rPr>
          <w:rFonts w:ascii="Times New Roman" w:hAnsi="Times New Roman"/>
          <w:sz w:val="22"/>
          <w:szCs w:val="22"/>
        </w:rPr>
        <w:t xml:space="preserve"> </w:t>
      </w:r>
      <w:r w:rsidR="00987785">
        <w:rPr>
          <w:rFonts w:ascii="Times New Roman" w:hAnsi="Times New Roman"/>
          <w:sz w:val="22"/>
          <w:szCs w:val="22"/>
        </w:rPr>
        <w:t>informed CCPI</w:t>
      </w:r>
      <w:r w:rsidR="00C343EC">
        <w:rPr>
          <w:rFonts w:ascii="Times New Roman" w:hAnsi="Times New Roman"/>
          <w:sz w:val="22"/>
          <w:szCs w:val="22"/>
        </w:rPr>
        <w:t xml:space="preserve"> that similar changes will be brought forward </w:t>
      </w:r>
      <w:r w:rsidR="00987785">
        <w:rPr>
          <w:rFonts w:ascii="Times New Roman" w:hAnsi="Times New Roman"/>
          <w:sz w:val="22"/>
          <w:szCs w:val="22"/>
        </w:rPr>
        <w:t xml:space="preserve">in future </w:t>
      </w:r>
      <w:r w:rsidR="00C343EC">
        <w:rPr>
          <w:rFonts w:ascii="Times New Roman" w:hAnsi="Times New Roman"/>
          <w:sz w:val="22"/>
          <w:szCs w:val="22"/>
        </w:rPr>
        <w:t xml:space="preserve">so that the 300-level courses will likely be </w:t>
      </w:r>
      <w:r w:rsidR="00987785">
        <w:rPr>
          <w:rFonts w:ascii="Times New Roman" w:hAnsi="Times New Roman"/>
          <w:sz w:val="22"/>
          <w:szCs w:val="22"/>
        </w:rPr>
        <w:t xml:space="preserve">all </w:t>
      </w:r>
      <w:r w:rsidR="00C343EC">
        <w:rPr>
          <w:rFonts w:ascii="Times New Roman" w:hAnsi="Times New Roman"/>
          <w:sz w:val="22"/>
          <w:szCs w:val="22"/>
        </w:rPr>
        <w:t>upper-division survey courses which are more chronological and the 400-level courses will become mostly topical, thematic seminar courses.</w:t>
      </w:r>
    </w:p>
    <w:p w:rsidR="00C343EC" w:rsidRDefault="00C343EC" w:rsidP="006303C7">
      <w:pPr>
        <w:ind w:left="2880"/>
        <w:rPr>
          <w:rFonts w:ascii="Times New Roman" w:hAnsi="Times New Roman"/>
          <w:sz w:val="22"/>
          <w:szCs w:val="22"/>
        </w:rPr>
      </w:pPr>
    </w:p>
    <w:p w:rsidR="00C343EC" w:rsidRDefault="00C343EC" w:rsidP="00C343EC">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310 (Buchan</w:t>
      </w:r>
      <w:r w:rsidR="00435D58">
        <w:rPr>
          <w:rFonts w:ascii="Times New Roman" w:hAnsi="Times New Roman"/>
          <w:sz w:val="22"/>
          <w:szCs w:val="22"/>
        </w:rPr>
        <w:t>a</w:t>
      </w:r>
      <w:r>
        <w:rPr>
          <w:rFonts w:ascii="Times New Roman" w:hAnsi="Times New Roman"/>
          <w:sz w:val="22"/>
          <w:szCs w:val="22"/>
        </w:rPr>
        <w:t>n/McNabb)</w:t>
      </w:r>
    </w:p>
    <w:p w:rsidR="00C343EC" w:rsidRDefault="00C343EC" w:rsidP="00C343EC">
      <w:pPr>
        <w:pStyle w:val="ListParagraph"/>
        <w:ind w:left="2880"/>
        <w:rPr>
          <w:rFonts w:ascii="Times New Roman" w:hAnsi="Times New Roman"/>
          <w:sz w:val="22"/>
          <w:szCs w:val="22"/>
        </w:rPr>
      </w:pPr>
    </w:p>
    <w:p w:rsidR="00C343EC" w:rsidRPr="00A13B96" w:rsidRDefault="00C343EC" w:rsidP="00C343EC">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4320"/>
        <w:rPr>
          <w:rFonts w:ascii="Times New Roman" w:hAnsi="Times New Roman"/>
          <w:sz w:val="22"/>
          <w:szCs w:val="22"/>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326, Old-Regime Europe, 1648-1719,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Old-Regime Europe, 1648-1719</w:t>
      </w:r>
    </w:p>
    <w:p w:rsidR="00A13B96" w:rsidRPr="00A13B96" w:rsidRDefault="00A13B96" w:rsidP="00A13B96">
      <w:pPr>
        <w:pStyle w:val="ListParagraph"/>
        <w:ind w:left="4320"/>
        <w:rPr>
          <w:rFonts w:ascii="Times New Roman" w:hAnsi="Times New Roman"/>
          <w:sz w:val="22"/>
          <w:szCs w:val="22"/>
        </w:rPr>
      </w:pPr>
      <w:r w:rsidRPr="00A13B96">
        <w:rPr>
          <w:rFonts w:ascii="Times New Roman" w:hAnsi="Times New Roman"/>
          <w:sz w:val="22"/>
          <w:szCs w:val="22"/>
        </w:rPr>
        <w:t>An intermediate survey emphasizing the politics of state-building, absolutism, constitutionalism; the economics of burgeoning consumerism, imperialism, and global trade; the social dynamics of attenuating hierarchies and privileges, and the nascent cultures of science, the Enlightenment, and religious reform.</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126 or consent of instructor</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Old-Regime Europe, 1648-1815</w:t>
      </w:r>
    </w:p>
    <w:p w:rsidR="00A13B96" w:rsidRPr="00A13B96" w:rsidRDefault="00A13B96" w:rsidP="00A13B96">
      <w:pPr>
        <w:pStyle w:val="ListParagraph"/>
        <w:ind w:left="4320"/>
        <w:rPr>
          <w:rFonts w:ascii="Times New Roman" w:hAnsi="Times New Roman"/>
          <w:sz w:val="22"/>
          <w:szCs w:val="22"/>
        </w:rPr>
      </w:pPr>
      <w:proofErr w:type="gramStart"/>
      <w:r w:rsidRPr="00A13B96">
        <w:rPr>
          <w:rFonts w:ascii="Times New Roman" w:hAnsi="Times New Roman"/>
          <w:sz w:val="22"/>
          <w:szCs w:val="22"/>
        </w:rPr>
        <w:t>An intermediate survey of European politics, society, economics, and culture; with emphasis on how Old-Regime beliefs, practices, and institutions either culminated or broke down in the French Revolution and the Napoleonic era.</w:t>
      </w:r>
      <w:proofErr w:type="gramEnd"/>
    </w:p>
    <w:p w:rsid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116 or consent of instructor</w:t>
      </w:r>
    </w:p>
    <w:p w:rsidR="00C343EC" w:rsidRDefault="00C343EC" w:rsidP="00C343EC">
      <w:pPr>
        <w:rPr>
          <w:rFonts w:ascii="Times New Roman" w:hAnsi="Times New Roman"/>
          <w:sz w:val="22"/>
          <w:szCs w:val="22"/>
        </w:rPr>
      </w:pPr>
    </w:p>
    <w:p w:rsidR="00C343EC" w:rsidRDefault="00C343EC" w:rsidP="00C343EC">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326 (Wolff/Hardeman)</w:t>
      </w:r>
    </w:p>
    <w:p w:rsidR="00C343EC" w:rsidRDefault="00C343EC" w:rsidP="00C343EC">
      <w:pPr>
        <w:pStyle w:val="ListParagraph"/>
        <w:ind w:left="2880"/>
        <w:rPr>
          <w:rFonts w:ascii="Times New Roman" w:hAnsi="Times New Roman"/>
          <w:sz w:val="22"/>
          <w:szCs w:val="22"/>
        </w:rPr>
      </w:pPr>
    </w:p>
    <w:p w:rsidR="00C343EC" w:rsidRDefault="00C343EC" w:rsidP="00C343EC">
      <w:pPr>
        <w:pStyle w:val="ListParagraph"/>
        <w:ind w:left="2880"/>
        <w:rPr>
          <w:rFonts w:ascii="Times New Roman" w:hAnsi="Times New Roman"/>
          <w:sz w:val="22"/>
          <w:szCs w:val="22"/>
        </w:rPr>
      </w:pPr>
      <w:r w:rsidRPr="00C343EC">
        <w:rPr>
          <w:rFonts w:ascii="Times New Roman" w:hAnsi="Times New Roman"/>
          <w:b/>
          <w:sz w:val="22"/>
          <w:szCs w:val="22"/>
        </w:rPr>
        <w:t>Change:</w:t>
      </w:r>
      <w:r>
        <w:rPr>
          <w:rFonts w:ascii="Times New Roman" w:hAnsi="Times New Roman"/>
          <w:sz w:val="22"/>
          <w:szCs w:val="22"/>
        </w:rPr>
        <w:t xml:space="preserve"> Correct heading bar to read, “Old Regime Europe, 1648-1789.”</w:t>
      </w:r>
    </w:p>
    <w:p w:rsidR="00C343EC" w:rsidRDefault="00C343EC" w:rsidP="00C343EC">
      <w:pPr>
        <w:pStyle w:val="ListParagraph"/>
        <w:ind w:left="2880"/>
        <w:rPr>
          <w:rFonts w:ascii="Times New Roman" w:hAnsi="Times New Roman"/>
          <w:sz w:val="22"/>
          <w:szCs w:val="22"/>
        </w:rPr>
      </w:pPr>
    </w:p>
    <w:p w:rsidR="00C343EC" w:rsidRPr="00A13B96" w:rsidRDefault="00C343EC" w:rsidP="00C343EC">
      <w:pPr>
        <w:pStyle w:val="ListParagraph"/>
        <w:ind w:left="2880"/>
        <w:rPr>
          <w:rFonts w:ascii="Times New Roman" w:hAnsi="Times New Roman"/>
          <w:b/>
          <w:sz w:val="22"/>
          <w:szCs w:val="22"/>
        </w:rPr>
      </w:pPr>
      <w:r w:rsidRPr="00A13B96">
        <w:rPr>
          <w:rFonts w:ascii="Times New Roman" w:hAnsi="Times New Roman"/>
          <w:b/>
          <w:sz w:val="22"/>
          <w:szCs w:val="22"/>
        </w:rPr>
        <w:t xml:space="preserve">MOTION APPROVED </w:t>
      </w:r>
      <w:r>
        <w:rPr>
          <w:rFonts w:ascii="Times New Roman" w:hAnsi="Times New Roman"/>
          <w:b/>
          <w:sz w:val="22"/>
          <w:szCs w:val="22"/>
        </w:rPr>
        <w:t xml:space="preserve">WITH CHANGE </w:t>
      </w:r>
      <w:r w:rsidRPr="00A13B96">
        <w:rPr>
          <w:rFonts w:ascii="Times New Roman" w:hAnsi="Times New Roman"/>
          <w:b/>
          <w:sz w:val="22"/>
          <w:szCs w:val="22"/>
        </w:rPr>
        <w:t>8 YES – 0 NO – 0 AB</w:t>
      </w:r>
    </w:p>
    <w:p w:rsidR="00C343EC" w:rsidRPr="00C343EC" w:rsidRDefault="00C343EC" w:rsidP="00C343EC">
      <w:pPr>
        <w:rPr>
          <w:rFonts w:ascii="Times New Roman" w:hAnsi="Times New Roman"/>
          <w:sz w:val="22"/>
          <w:szCs w:val="22"/>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lastRenderedPageBreak/>
        <w:t xml:space="preserve">HIST 413, American Revolution and the New Nation,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HIST 413</w:t>
      </w:r>
    </w:p>
    <w:p w:rsidR="00A13B96" w:rsidRPr="00A13B96" w:rsidRDefault="00A13B96" w:rsidP="00A13B96">
      <w:pPr>
        <w:pStyle w:val="ListParagraph"/>
        <w:ind w:left="4320"/>
        <w:rPr>
          <w:rFonts w:ascii="Times New Roman" w:hAnsi="Times New Roman"/>
          <w:sz w:val="22"/>
          <w:szCs w:val="22"/>
        </w:rPr>
      </w:pPr>
      <w:r w:rsidRPr="00A13B96">
        <w:rPr>
          <w:rFonts w:ascii="Times New Roman" w:hAnsi="Times New Roman"/>
          <w:sz w:val="22"/>
          <w:szCs w:val="22"/>
        </w:rPr>
        <w:t>A study of developments which caused the Revolution, examination of the War of Independence, the Confederation, the Federal Constitution and subsequent events to 1800.</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At least junior standing and HIST 105 or consent of instructor</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HIST 351</w:t>
      </w:r>
    </w:p>
    <w:p w:rsidR="00A13B96" w:rsidRPr="00A13B96" w:rsidRDefault="00A13B96" w:rsidP="00A13B96">
      <w:pPr>
        <w:pStyle w:val="ListParagraph"/>
        <w:ind w:left="4320"/>
        <w:rPr>
          <w:rFonts w:ascii="Times New Roman" w:hAnsi="Times New Roman"/>
          <w:sz w:val="22"/>
          <w:szCs w:val="22"/>
        </w:rPr>
      </w:pPr>
      <w:r w:rsidRPr="00A13B96">
        <w:rPr>
          <w:rFonts w:ascii="Times New Roman" w:hAnsi="Times New Roman"/>
          <w:sz w:val="22"/>
          <w:szCs w:val="22"/>
        </w:rPr>
        <w:t>An intermediate survey of the social, economic, and political causes of the American Revolution, the War of Independence, the development of a new system of government, and the early years of the new nation to 1824.</w:t>
      </w:r>
    </w:p>
    <w:p w:rsid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105 or consent of instructor</w:t>
      </w:r>
    </w:p>
    <w:p w:rsidR="00C343EC" w:rsidRDefault="00C343EC" w:rsidP="00C343EC">
      <w:pPr>
        <w:rPr>
          <w:rFonts w:ascii="Times New Roman" w:hAnsi="Times New Roman"/>
          <w:sz w:val="22"/>
          <w:szCs w:val="22"/>
        </w:rPr>
      </w:pPr>
    </w:p>
    <w:p w:rsidR="00C343EC" w:rsidRDefault="00C343EC" w:rsidP="00C343EC">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413 (McNabb/Myers)</w:t>
      </w:r>
    </w:p>
    <w:p w:rsidR="00C343EC" w:rsidRDefault="00C343EC" w:rsidP="00C343EC">
      <w:pPr>
        <w:pStyle w:val="ListParagraph"/>
        <w:ind w:left="2880"/>
        <w:rPr>
          <w:rFonts w:ascii="Times New Roman" w:hAnsi="Times New Roman"/>
          <w:sz w:val="22"/>
          <w:szCs w:val="22"/>
        </w:rPr>
      </w:pPr>
    </w:p>
    <w:p w:rsidR="00C343EC" w:rsidRPr="00A13B96" w:rsidRDefault="00C343EC" w:rsidP="00C343EC">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4320"/>
        <w:rPr>
          <w:rFonts w:ascii="Times New Roman" w:hAnsi="Times New Roman"/>
          <w:sz w:val="22"/>
          <w:szCs w:val="22"/>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415, Civil War and Reconstruction,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HIST 415, Civil War and Reconstruction</w:t>
      </w:r>
    </w:p>
    <w:p w:rsidR="00A13B96" w:rsidRPr="00A13B96" w:rsidRDefault="00A13B96" w:rsidP="00A13B96">
      <w:pPr>
        <w:pStyle w:val="ListParagraph"/>
        <w:ind w:left="4320"/>
        <w:rPr>
          <w:rFonts w:ascii="Times New Roman" w:hAnsi="Times New Roman"/>
          <w:sz w:val="22"/>
          <w:szCs w:val="22"/>
        </w:rPr>
      </w:pPr>
      <w:r w:rsidRPr="00A13B96">
        <w:rPr>
          <w:rFonts w:ascii="Times New Roman" w:hAnsi="Times New Roman"/>
          <w:sz w:val="22"/>
          <w:szCs w:val="22"/>
        </w:rPr>
        <w:t>An intensive study of the political, social, economic, and diplomatic history of the period 1848 to 1877</w:t>
      </w:r>
      <w:proofErr w:type="gramStart"/>
      <w:r w:rsidRPr="00A13B96">
        <w:rPr>
          <w:rFonts w:ascii="Times New Roman" w:hAnsi="Times New Roman"/>
          <w:sz w:val="22"/>
          <w:szCs w:val="22"/>
        </w:rPr>
        <w:t>, focusing</w:t>
      </w:r>
      <w:proofErr w:type="gramEnd"/>
      <w:r w:rsidRPr="00A13B96">
        <w:rPr>
          <w:rFonts w:ascii="Times New Roman" w:hAnsi="Times New Roman"/>
          <w:sz w:val="22"/>
          <w:szCs w:val="22"/>
        </w:rPr>
        <w:t xml:space="preserve"> on the causes, course, and consequences of the Civil War (1861-1865).</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At least junior standing and HIST 105 or consent of instructor</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HIST 352, Civil War Era and Reconstruction</w:t>
      </w:r>
    </w:p>
    <w:p w:rsidR="00A13B96" w:rsidRPr="00A13B96" w:rsidRDefault="00A13B96" w:rsidP="00A13B96">
      <w:pPr>
        <w:pStyle w:val="ListParagraph"/>
        <w:ind w:left="4320"/>
        <w:rPr>
          <w:rFonts w:ascii="Times New Roman" w:hAnsi="Times New Roman"/>
          <w:sz w:val="22"/>
          <w:szCs w:val="22"/>
        </w:rPr>
      </w:pPr>
      <w:proofErr w:type="gramStart"/>
      <w:r w:rsidRPr="00A13B96">
        <w:rPr>
          <w:rFonts w:ascii="Times New Roman" w:hAnsi="Times New Roman"/>
          <w:sz w:val="22"/>
          <w:szCs w:val="22"/>
        </w:rPr>
        <w:t>An intermediate survey of the political, social, economic, and diplomatic history of the period 1824 to 1877, with focus on the causes, course, and consequences of the American Civil War.</w:t>
      </w:r>
      <w:proofErr w:type="gramEnd"/>
    </w:p>
    <w:p w:rsid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105 or consent of instructor</w:t>
      </w:r>
    </w:p>
    <w:p w:rsidR="00C3215A" w:rsidRDefault="00C3215A" w:rsidP="00C3215A">
      <w:pPr>
        <w:rPr>
          <w:rFonts w:ascii="Times New Roman" w:hAnsi="Times New Roman"/>
          <w:sz w:val="22"/>
          <w:szCs w:val="22"/>
        </w:rPr>
      </w:pPr>
    </w:p>
    <w:p w:rsidR="00C3215A" w:rsidRDefault="00C3215A" w:rsidP="00C3215A">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415 (Buchan</w:t>
      </w:r>
      <w:r w:rsidR="00435D58">
        <w:rPr>
          <w:rFonts w:ascii="Times New Roman" w:hAnsi="Times New Roman"/>
          <w:sz w:val="22"/>
          <w:szCs w:val="22"/>
        </w:rPr>
        <w:t>a</w:t>
      </w:r>
      <w:r>
        <w:rPr>
          <w:rFonts w:ascii="Times New Roman" w:hAnsi="Times New Roman"/>
          <w:sz w:val="22"/>
          <w:szCs w:val="22"/>
        </w:rPr>
        <w:t>n/Myers)</w:t>
      </w:r>
    </w:p>
    <w:p w:rsidR="00090C4F" w:rsidRDefault="00090C4F" w:rsidP="00C3215A">
      <w:pPr>
        <w:pStyle w:val="ListParagraph"/>
        <w:ind w:left="2880"/>
        <w:rPr>
          <w:rFonts w:ascii="Times New Roman" w:hAnsi="Times New Roman"/>
          <w:sz w:val="22"/>
          <w:szCs w:val="22"/>
        </w:rPr>
      </w:pPr>
    </w:p>
    <w:p w:rsidR="00090C4F" w:rsidRPr="00090C4F" w:rsidRDefault="00090C4F" w:rsidP="00C3215A">
      <w:pPr>
        <w:pStyle w:val="ListParagraph"/>
        <w:ind w:left="2880"/>
        <w:rPr>
          <w:rFonts w:ascii="Times New Roman" w:hAnsi="Times New Roman"/>
          <w:sz w:val="22"/>
          <w:szCs w:val="22"/>
        </w:rPr>
      </w:pPr>
      <w:r>
        <w:rPr>
          <w:rFonts w:ascii="Times New Roman" w:hAnsi="Times New Roman"/>
          <w:sz w:val="22"/>
          <w:szCs w:val="22"/>
        </w:rPr>
        <w:t xml:space="preserve">Change: Add “military” to the first sentence of the current and proposed course descriptions, so that the current course description reads, “An intensive study of the political, social, economic, </w:t>
      </w:r>
      <w:r>
        <w:rPr>
          <w:rFonts w:ascii="Times New Roman" w:hAnsi="Times New Roman"/>
          <w:b/>
          <w:sz w:val="22"/>
          <w:szCs w:val="22"/>
        </w:rPr>
        <w:t xml:space="preserve">military, </w:t>
      </w:r>
      <w:r>
        <w:rPr>
          <w:rFonts w:ascii="Times New Roman" w:hAnsi="Times New Roman"/>
          <w:sz w:val="22"/>
          <w:szCs w:val="22"/>
        </w:rPr>
        <w:t>and diplomatic history …” and the proposed course description reads, “</w:t>
      </w:r>
      <w:r w:rsidRPr="00A13B96">
        <w:rPr>
          <w:rFonts w:ascii="Times New Roman" w:hAnsi="Times New Roman"/>
          <w:sz w:val="22"/>
          <w:szCs w:val="22"/>
        </w:rPr>
        <w:t xml:space="preserve">An intermediate survey of the political, social, economic, </w:t>
      </w:r>
      <w:r>
        <w:rPr>
          <w:rFonts w:ascii="Times New Roman" w:hAnsi="Times New Roman"/>
          <w:b/>
          <w:sz w:val="22"/>
          <w:szCs w:val="22"/>
        </w:rPr>
        <w:t xml:space="preserve">military, </w:t>
      </w:r>
      <w:r w:rsidRPr="00A13B96">
        <w:rPr>
          <w:rFonts w:ascii="Times New Roman" w:hAnsi="Times New Roman"/>
          <w:sz w:val="22"/>
          <w:szCs w:val="22"/>
        </w:rPr>
        <w:t>and diplomatic history</w:t>
      </w:r>
      <w:r>
        <w:rPr>
          <w:rFonts w:ascii="Times New Roman" w:hAnsi="Times New Roman"/>
          <w:sz w:val="22"/>
          <w:szCs w:val="22"/>
        </w:rPr>
        <w:t xml:space="preserve"> …”</w:t>
      </w:r>
    </w:p>
    <w:p w:rsidR="00C3215A" w:rsidRDefault="00C3215A" w:rsidP="00C3215A">
      <w:pPr>
        <w:pStyle w:val="ListParagraph"/>
        <w:ind w:left="2880"/>
        <w:rPr>
          <w:rFonts w:ascii="Times New Roman" w:hAnsi="Times New Roman"/>
          <w:sz w:val="22"/>
          <w:szCs w:val="22"/>
        </w:rPr>
      </w:pPr>
    </w:p>
    <w:p w:rsidR="00C3215A" w:rsidRPr="00A13B96" w:rsidRDefault="00C3215A" w:rsidP="00C3215A">
      <w:pPr>
        <w:pStyle w:val="ListParagraph"/>
        <w:ind w:left="2880"/>
        <w:rPr>
          <w:rFonts w:ascii="Times New Roman" w:hAnsi="Times New Roman"/>
          <w:b/>
          <w:sz w:val="22"/>
          <w:szCs w:val="22"/>
        </w:rPr>
      </w:pPr>
      <w:r w:rsidRPr="00A13B96">
        <w:rPr>
          <w:rFonts w:ascii="Times New Roman" w:hAnsi="Times New Roman"/>
          <w:b/>
          <w:sz w:val="22"/>
          <w:szCs w:val="22"/>
        </w:rPr>
        <w:t>MOTION APPROVED</w:t>
      </w:r>
      <w:r w:rsidR="00090C4F">
        <w:rPr>
          <w:rFonts w:ascii="Times New Roman" w:hAnsi="Times New Roman"/>
          <w:b/>
          <w:sz w:val="22"/>
          <w:szCs w:val="22"/>
        </w:rPr>
        <w:t xml:space="preserve"> WITH CHANGE</w:t>
      </w:r>
      <w:r w:rsidRPr="00A13B96">
        <w:rPr>
          <w:rFonts w:ascii="Times New Roman" w:hAnsi="Times New Roman"/>
          <w:b/>
          <w:sz w:val="22"/>
          <w:szCs w:val="22"/>
        </w:rPr>
        <w:t xml:space="preserve"> 8 YES – 0 NO – 0 AB</w:t>
      </w:r>
    </w:p>
    <w:p w:rsidR="00A13B96" w:rsidRPr="00A13B96" w:rsidRDefault="00A13B96" w:rsidP="00A13B96">
      <w:pPr>
        <w:pStyle w:val="ListParagraph"/>
        <w:ind w:left="4320"/>
        <w:rPr>
          <w:rFonts w:ascii="Times New Roman" w:hAnsi="Times New Roman"/>
          <w:sz w:val="22"/>
          <w:szCs w:val="22"/>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HIST 445, Modern East Asia, 3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HIST 445</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At least junior standing and HIST 145 or 345 or 346 or consent of instructor</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HIST 347</w:t>
      </w:r>
    </w:p>
    <w:p w:rsid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HIST 116 or 245 or consent of instructor</w:t>
      </w:r>
    </w:p>
    <w:p w:rsidR="00090C4F" w:rsidRPr="00A13B96" w:rsidRDefault="00090C4F" w:rsidP="00A13B96">
      <w:pPr>
        <w:pStyle w:val="ListParagraph"/>
        <w:ind w:left="4320"/>
        <w:rPr>
          <w:rFonts w:ascii="Times New Roman" w:hAnsi="Times New Roman"/>
          <w:sz w:val="22"/>
          <w:szCs w:val="22"/>
        </w:rPr>
      </w:pPr>
    </w:p>
    <w:p w:rsidR="00090C4F" w:rsidRDefault="00090C4F" w:rsidP="00090C4F">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 445 (Wolff/McNabb)</w:t>
      </w:r>
    </w:p>
    <w:p w:rsidR="00090C4F" w:rsidRDefault="00090C4F" w:rsidP="00090C4F">
      <w:pPr>
        <w:pStyle w:val="ListParagraph"/>
        <w:ind w:left="2880"/>
        <w:rPr>
          <w:rFonts w:ascii="Times New Roman" w:hAnsi="Times New Roman"/>
          <w:sz w:val="22"/>
          <w:szCs w:val="22"/>
        </w:rPr>
      </w:pPr>
    </w:p>
    <w:p w:rsidR="00090C4F" w:rsidRDefault="00090C4F" w:rsidP="00090C4F">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090C4F" w:rsidRPr="00A13B96" w:rsidRDefault="00090C4F" w:rsidP="00090C4F">
      <w:pPr>
        <w:pStyle w:val="ListParagraph"/>
        <w:ind w:left="2880"/>
        <w:rPr>
          <w:rFonts w:ascii="Times New Roman" w:hAnsi="Times New Roman"/>
          <w:b/>
          <w:sz w:val="22"/>
          <w:szCs w:val="22"/>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Changes of Minors</w:t>
      </w:r>
    </w:p>
    <w:p w:rsidR="00A13B96" w:rsidRPr="00A13B96" w:rsidRDefault="00A13B96" w:rsidP="00A13B96">
      <w:pPr>
        <w:pStyle w:val="ListParagraph"/>
        <w:ind w:left="2160"/>
        <w:rPr>
          <w:rFonts w:ascii="Times New Roman" w:hAnsi="Times New Roman"/>
          <w:sz w:val="22"/>
          <w:szCs w:val="22"/>
          <w:u w:val="single"/>
        </w:rPr>
      </w:pPr>
    </w:p>
    <w:p w:rsidR="00A13B96" w:rsidRPr="00090C4F"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lastRenderedPageBreak/>
        <w:t>History</w:t>
      </w:r>
    </w:p>
    <w:p w:rsidR="00090C4F" w:rsidRDefault="00090C4F" w:rsidP="00090C4F">
      <w:pPr>
        <w:pStyle w:val="ListParagraph"/>
        <w:ind w:left="2880"/>
        <w:rPr>
          <w:rFonts w:ascii="Times New Roman" w:hAnsi="Times New Roman"/>
          <w:sz w:val="22"/>
          <w:szCs w:val="22"/>
        </w:rPr>
      </w:pPr>
    </w:p>
    <w:p w:rsidR="00090C4F" w:rsidRDefault="00090C4F" w:rsidP="00090C4F">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w:t>
      </w:r>
      <w:r w:rsidR="00435D58">
        <w:rPr>
          <w:rFonts w:ascii="Times New Roman" w:hAnsi="Times New Roman"/>
          <w:sz w:val="22"/>
          <w:szCs w:val="22"/>
        </w:rPr>
        <w:t>o approve History minor (Buchana</w:t>
      </w:r>
      <w:r>
        <w:rPr>
          <w:rFonts w:ascii="Times New Roman" w:hAnsi="Times New Roman"/>
          <w:sz w:val="22"/>
          <w:szCs w:val="22"/>
        </w:rPr>
        <w:t>n/Myers)</w:t>
      </w:r>
    </w:p>
    <w:p w:rsidR="00090C4F" w:rsidRDefault="00090C4F" w:rsidP="00090C4F">
      <w:pPr>
        <w:pStyle w:val="ListParagraph"/>
        <w:ind w:left="2880"/>
        <w:rPr>
          <w:rFonts w:ascii="Times New Roman" w:hAnsi="Times New Roman"/>
          <w:sz w:val="22"/>
          <w:szCs w:val="22"/>
        </w:rPr>
      </w:pPr>
    </w:p>
    <w:p w:rsidR="00090C4F" w:rsidRPr="00A13B96" w:rsidRDefault="00090C4F" w:rsidP="00090C4F">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090C4F" w:rsidRPr="00A13B96" w:rsidRDefault="00090C4F" w:rsidP="00090C4F">
      <w:pPr>
        <w:pStyle w:val="ListParagraph"/>
        <w:ind w:left="2880"/>
        <w:rPr>
          <w:rFonts w:ascii="Times New Roman" w:hAnsi="Times New Roman"/>
          <w:sz w:val="22"/>
          <w:szCs w:val="22"/>
          <w:u w:val="single"/>
        </w:rPr>
      </w:pPr>
    </w:p>
    <w:p w:rsidR="00A13B96" w:rsidRPr="00090C4F"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Legal History</w:t>
      </w:r>
    </w:p>
    <w:p w:rsidR="00090C4F" w:rsidRDefault="00090C4F" w:rsidP="00090C4F">
      <w:pPr>
        <w:pStyle w:val="ListParagraph"/>
        <w:ind w:left="2880"/>
        <w:rPr>
          <w:rFonts w:ascii="Times New Roman" w:hAnsi="Times New Roman"/>
          <w:sz w:val="22"/>
          <w:szCs w:val="22"/>
        </w:rPr>
      </w:pPr>
    </w:p>
    <w:p w:rsidR="00090C4F" w:rsidRDefault="00090C4F" w:rsidP="00090C4F">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Legal History minor (McNabb/Wolff)</w:t>
      </w:r>
    </w:p>
    <w:p w:rsidR="00090C4F" w:rsidRDefault="00090C4F" w:rsidP="00090C4F">
      <w:pPr>
        <w:pStyle w:val="ListParagraph"/>
        <w:ind w:left="2880"/>
        <w:rPr>
          <w:rFonts w:ascii="Times New Roman" w:hAnsi="Times New Roman"/>
          <w:sz w:val="22"/>
          <w:szCs w:val="22"/>
        </w:rPr>
      </w:pPr>
    </w:p>
    <w:p w:rsidR="00090C4F" w:rsidRPr="00A13B96" w:rsidRDefault="00090C4F" w:rsidP="00090C4F">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090C4F" w:rsidRPr="00A13B96" w:rsidRDefault="00090C4F" w:rsidP="00090C4F">
      <w:pPr>
        <w:pStyle w:val="ListParagraph"/>
        <w:ind w:left="2880"/>
        <w:rPr>
          <w:rFonts w:ascii="Times New Roman" w:hAnsi="Times New Roman"/>
          <w:sz w:val="22"/>
          <w:szCs w:val="22"/>
          <w:u w:val="single"/>
        </w:rPr>
      </w:pPr>
    </w:p>
    <w:p w:rsidR="00A13B96" w:rsidRPr="00090C4F"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Modern Global History</w:t>
      </w:r>
    </w:p>
    <w:p w:rsidR="00090C4F" w:rsidRDefault="00090C4F" w:rsidP="00090C4F">
      <w:pPr>
        <w:pStyle w:val="ListParagraph"/>
        <w:ind w:left="2880"/>
        <w:rPr>
          <w:rFonts w:ascii="Times New Roman" w:hAnsi="Times New Roman"/>
          <w:sz w:val="22"/>
          <w:szCs w:val="22"/>
        </w:rPr>
      </w:pPr>
    </w:p>
    <w:p w:rsidR="00090C4F" w:rsidRDefault="00090C4F" w:rsidP="00090C4F">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Modern Global History minor (Hardeman/Myers)</w:t>
      </w:r>
    </w:p>
    <w:p w:rsidR="00FC7B83" w:rsidRDefault="00FC7B83" w:rsidP="00090C4F">
      <w:pPr>
        <w:pStyle w:val="ListParagraph"/>
        <w:ind w:left="2880"/>
        <w:rPr>
          <w:rFonts w:ascii="Times New Roman" w:hAnsi="Times New Roman"/>
          <w:sz w:val="22"/>
          <w:szCs w:val="22"/>
        </w:rPr>
      </w:pPr>
    </w:p>
    <w:p w:rsidR="00FC7B83" w:rsidRPr="00FC7B83" w:rsidRDefault="00FC7B83" w:rsidP="00090C4F">
      <w:pPr>
        <w:pStyle w:val="ListParagraph"/>
        <w:ind w:left="2880"/>
        <w:rPr>
          <w:rFonts w:ascii="Times New Roman" w:hAnsi="Times New Roman"/>
          <w:b/>
          <w:sz w:val="22"/>
          <w:szCs w:val="22"/>
        </w:rPr>
      </w:pPr>
      <w:r w:rsidRPr="00FC7B83">
        <w:rPr>
          <w:rFonts w:ascii="Times New Roman" w:hAnsi="Times New Roman"/>
          <w:b/>
          <w:sz w:val="22"/>
          <w:szCs w:val="22"/>
        </w:rPr>
        <w:t xml:space="preserve">Changes: </w:t>
      </w:r>
    </w:p>
    <w:p w:rsidR="00FC7B83" w:rsidRDefault="00FC7B83" w:rsidP="00FC7B83">
      <w:pPr>
        <w:pStyle w:val="ListParagraph"/>
        <w:numPr>
          <w:ilvl w:val="0"/>
          <w:numId w:val="15"/>
        </w:numPr>
        <w:rPr>
          <w:rFonts w:ascii="Times New Roman" w:hAnsi="Times New Roman"/>
          <w:sz w:val="22"/>
          <w:szCs w:val="22"/>
        </w:rPr>
      </w:pPr>
      <w:r>
        <w:rPr>
          <w:rFonts w:ascii="Times New Roman" w:hAnsi="Times New Roman"/>
          <w:sz w:val="22"/>
          <w:szCs w:val="22"/>
        </w:rPr>
        <w:t xml:space="preserve">Change existing core courses to </w:t>
      </w:r>
      <w:proofErr w:type="gramStart"/>
      <w:r>
        <w:rPr>
          <w:rFonts w:ascii="Times New Roman" w:hAnsi="Times New Roman"/>
          <w:sz w:val="22"/>
          <w:szCs w:val="22"/>
        </w:rPr>
        <w:t>None</w:t>
      </w:r>
      <w:proofErr w:type="gramEnd"/>
      <w:r>
        <w:rPr>
          <w:rFonts w:ascii="Times New Roman" w:hAnsi="Times New Roman"/>
          <w:sz w:val="22"/>
          <w:szCs w:val="22"/>
        </w:rPr>
        <w:t>; the courses listed in this section of the form should be moved to existing directed electives.</w:t>
      </w:r>
    </w:p>
    <w:p w:rsidR="00FC7B83" w:rsidRDefault="00FC7B83" w:rsidP="00FC7B83">
      <w:pPr>
        <w:pStyle w:val="ListParagraph"/>
        <w:numPr>
          <w:ilvl w:val="0"/>
          <w:numId w:val="15"/>
        </w:numPr>
        <w:rPr>
          <w:rFonts w:ascii="Times New Roman" w:hAnsi="Times New Roman"/>
          <w:sz w:val="22"/>
          <w:szCs w:val="22"/>
        </w:rPr>
      </w:pPr>
      <w:r>
        <w:rPr>
          <w:rFonts w:ascii="Times New Roman" w:hAnsi="Times New Roman"/>
          <w:sz w:val="22"/>
          <w:szCs w:val="22"/>
        </w:rPr>
        <w:t>Indicate in the proposed directed electives column that HIST 329 was moved to a different subcategory.</w:t>
      </w:r>
    </w:p>
    <w:p w:rsidR="00435D58" w:rsidRDefault="00435D58" w:rsidP="00FC7B83">
      <w:pPr>
        <w:pStyle w:val="ListParagraph"/>
        <w:numPr>
          <w:ilvl w:val="0"/>
          <w:numId w:val="15"/>
        </w:numPr>
        <w:rPr>
          <w:rFonts w:ascii="Times New Roman" w:hAnsi="Times New Roman"/>
          <w:sz w:val="22"/>
          <w:szCs w:val="22"/>
        </w:rPr>
      </w:pPr>
      <w:r>
        <w:rPr>
          <w:rFonts w:ascii="Times New Roman" w:hAnsi="Times New Roman"/>
          <w:sz w:val="22"/>
          <w:szCs w:val="22"/>
        </w:rPr>
        <w:t>Be consistent in use of asterisk to mark new or renumbered courses.</w:t>
      </w:r>
    </w:p>
    <w:p w:rsidR="00090C4F" w:rsidRDefault="00090C4F" w:rsidP="00090C4F">
      <w:pPr>
        <w:pStyle w:val="ListParagraph"/>
        <w:ind w:left="2880"/>
        <w:rPr>
          <w:rFonts w:ascii="Times New Roman" w:hAnsi="Times New Roman"/>
          <w:sz w:val="22"/>
          <w:szCs w:val="22"/>
        </w:rPr>
      </w:pPr>
    </w:p>
    <w:p w:rsidR="00090C4F" w:rsidRPr="00A13B96" w:rsidRDefault="00090C4F" w:rsidP="00090C4F">
      <w:pPr>
        <w:pStyle w:val="ListParagraph"/>
        <w:ind w:left="2880"/>
        <w:rPr>
          <w:rFonts w:ascii="Times New Roman" w:hAnsi="Times New Roman"/>
          <w:b/>
          <w:sz w:val="22"/>
          <w:szCs w:val="22"/>
        </w:rPr>
      </w:pPr>
      <w:r w:rsidRPr="00A13B96">
        <w:rPr>
          <w:rFonts w:ascii="Times New Roman" w:hAnsi="Times New Roman"/>
          <w:b/>
          <w:sz w:val="22"/>
          <w:szCs w:val="22"/>
        </w:rPr>
        <w:t>MOTION APPROVED</w:t>
      </w:r>
      <w:r w:rsidR="00FC7B83">
        <w:rPr>
          <w:rFonts w:ascii="Times New Roman" w:hAnsi="Times New Roman"/>
          <w:b/>
          <w:sz w:val="22"/>
          <w:szCs w:val="22"/>
        </w:rPr>
        <w:t xml:space="preserve"> WITH CHANGES</w:t>
      </w:r>
      <w:r w:rsidRPr="00A13B96">
        <w:rPr>
          <w:rFonts w:ascii="Times New Roman" w:hAnsi="Times New Roman"/>
          <w:b/>
          <w:sz w:val="22"/>
          <w:szCs w:val="22"/>
        </w:rPr>
        <w:t xml:space="preserve"> 8 YES – 0 NO – 0 AB</w:t>
      </w:r>
    </w:p>
    <w:p w:rsidR="00A13B96" w:rsidRPr="00A13B96" w:rsidRDefault="00A13B96" w:rsidP="00A13B96">
      <w:pPr>
        <w:pStyle w:val="ListParagraph"/>
        <w:ind w:left="288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Changes of Options</w:t>
      </w:r>
    </w:p>
    <w:p w:rsidR="00A13B96" w:rsidRPr="00A13B96" w:rsidRDefault="00A13B96" w:rsidP="00A13B96">
      <w:pPr>
        <w:pStyle w:val="ListParagraph"/>
        <w:ind w:left="2160"/>
        <w:rPr>
          <w:rFonts w:ascii="Times New Roman" w:hAnsi="Times New Roman"/>
          <w:sz w:val="22"/>
          <w:szCs w:val="22"/>
          <w:u w:val="single"/>
        </w:rPr>
      </w:pPr>
    </w:p>
    <w:p w:rsidR="00A13B96" w:rsidRPr="00FC7B83"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History (Option A)</w:t>
      </w:r>
    </w:p>
    <w:p w:rsidR="00FC7B83" w:rsidRDefault="00FC7B83" w:rsidP="00FC7B83">
      <w:pPr>
        <w:pStyle w:val="ListParagraph"/>
        <w:ind w:left="2880"/>
        <w:rPr>
          <w:rFonts w:ascii="Times New Roman" w:hAnsi="Times New Roman"/>
          <w:sz w:val="22"/>
          <w:szCs w:val="22"/>
        </w:rPr>
      </w:pPr>
    </w:p>
    <w:p w:rsidR="00FC7B83" w:rsidRDefault="00FC7B83" w:rsidP="00FC7B83">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History (Option A) (Wolff/Myers)</w:t>
      </w:r>
    </w:p>
    <w:p w:rsidR="00FC7B83" w:rsidRDefault="00FC7B83" w:rsidP="00FC7B83">
      <w:pPr>
        <w:pStyle w:val="ListParagraph"/>
        <w:ind w:left="2880"/>
        <w:rPr>
          <w:rFonts w:ascii="Times New Roman" w:hAnsi="Times New Roman"/>
          <w:sz w:val="22"/>
          <w:szCs w:val="22"/>
        </w:rPr>
      </w:pPr>
    </w:p>
    <w:p w:rsidR="00FC7B83" w:rsidRPr="00FC7B83" w:rsidRDefault="00FC7B83" w:rsidP="00FC7B83">
      <w:pPr>
        <w:pStyle w:val="ListParagraph"/>
        <w:ind w:left="2880"/>
        <w:rPr>
          <w:rFonts w:ascii="Times New Roman" w:hAnsi="Times New Roman"/>
          <w:b/>
          <w:sz w:val="22"/>
          <w:szCs w:val="22"/>
        </w:rPr>
      </w:pPr>
      <w:r w:rsidRPr="00FC7B83">
        <w:rPr>
          <w:rFonts w:ascii="Times New Roman" w:hAnsi="Times New Roman"/>
          <w:b/>
          <w:sz w:val="22"/>
          <w:szCs w:val="22"/>
        </w:rPr>
        <w:t>Changes:</w:t>
      </w:r>
    </w:p>
    <w:p w:rsidR="00FC7B83" w:rsidRDefault="00FC7B83" w:rsidP="00FC7B83">
      <w:pPr>
        <w:pStyle w:val="ListParagraph"/>
        <w:numPr>
          <w:ilvl w:val="0"/>
          <w:numId w:val="16"/>
        </w:numPr>
        <w:rPr>
          <w:rFonts w:ascii="Times New Roman" w:hAnsi="Times New Roman"/>
          <w:sz w:val="22"/>
          <w:szCs w:val="22"/>
        </w:rPr>
      </w:pPr>
      <w:r>
        <w:rPr>
          <w:rFonts w:ascii="Times New Roman" w:hAnsi="Times New Roman"/>
          <w:sz w:val="22"/>
          <w:szCs w:val="22"/>
        </w:rPr>
        <w:t>Change existing and proposed total hours to 120.</w:t>
      </w:r>
    </w:p>
    <w:p w:rsidR="00FC7B83" w:rsidRDefault="00FC7B83" w:rsidP="00FC7B83">
      <w:pPr>
        <w:pStyle w:val="ListParagraph"/>
        <w:numPr>
          <w:ilvl w:val="0"/>
          <w:numId w:val="16"/>
        </w:numPr>
        <w:rPr>
          <w:rFonts w:ascii="Times New Roman" w:hAnsi="Times New Roman"/>
          <w:sz w:val="22"/>
          <w:szCs w:val="22"/>
        </w:rPr>
      </w:pPr>
      <w:r>
        <w:rPr>
          <w:rFonts w:ascii="Times New Roman" w:hAnsi="Times New Roman"/>
          <w:sz w:val="22"/>
          <w:szCs w:val="22"/>
        </w:rPr>
        <w:t>Change total of line B (</w:t>
      </w:r>
      <w:r w:rsidR="00987785">
        <w:rPr>
          <w:rFonts w:ascii="Times New Roman" w:hAnsi="Times New Roman"/>
          <w:sz w:val="22"/>
          <w:szCs w:val="22"/>
        </w:rPr>
        <w:t>number of</w:t>
      </w:r>
      <w:r>
        <w:rPr>
          <w:rFonts w:ascii="Times New Roman" w:hAnsi="Times New Roman"/>
          <w:sz w:val="22"/>
          <w:szCs w:val="22"/>
        </w:rPr>
        <w:t xml:space="preserve"> hours </w:t>
      </w:r>
      <w:r w:rsidR="00987785">
        <w:rPr>
          <w:rFonts w:ascii="Times New Roman" w:hAnsi="Times New Roman"/>
          <w:sz w:val="22"/>
          <w:szCs w:val="22"/>
        </w:rPr>
        <w:t xml:space="preserve">that may </w:t>
      </w:r>
      <w:r>
        <w:rPr>
          <w:rFonts w:ascii="Times New Roman" w:hAnsi="Times New Roman"/>
          <w:sz w:val="22"/>
          <w:szCs w:val="22"/>
        </w:rPr>
        <w:t>count toward Gen Ed and another category) to 0.</w:t>
      </w:r>
    </w:p>
    <w:p w:rsidR="00FC7B83" w:rsidRDefault="00FC7B83" w:rsidP="00FC7B83">
      <w:pPr>
        <w:pStyle w:val="ListParagraph"/>
        <w:ind w:left="2880"/>
        <w:rPr>
          <w:rFonts w:ascii="Times New Roman" w:hAnsi="Times New Roman"/>
          <w:sz w:val="22"/>
          <w:szCs w:val="22"/>
        </w:rPr>
      </w:pPr>
    </w:p>
    <w:p w:rsidR="00FC7B83" w:rsidRPr="00A13B96" w:rsidRDefault="00FC7B83" w:rsidP="00FC7B83">
      <w:pPr>
        <w:pStyle w:val="ListParagraph"/>
        <w:ind w:left="2880"/>
        <w:rPr>
          <w:rFonts w:ascii="Times New Roman" w:hAnsi="Times New Roman"/>
          <w:b/>
          <w:sz w:val="22"/>
          <w:szCs w:val="22"/>
        </w:rPr>
      </w:pPr>
      <w:r w:rsidRPr="00A13B96">
        <w:rPr>
          <w:rFonts w:ascii="Times New Roman" w:hAnsi="Times New Roman"/>
          <w:b/>
          <w:sz w:val="22"/>
          <w:szCs w:val="22"/>
        </w:rPr>
        <w:t>MOTION APPROVED</w:t>
      </w:r>
      <w:r>
        <w:rPr>
          <w:rFonts w:ascii="Times New Roman" w:hAnsi="Times New Roman"/>
          <w:b/>
          <w:sz w:val="22"/>
          <w:szCs w:val="22"/>
        </w:rPr>
        <w:t xml:space="preserve"> WITH CHANGES</w:t>
      </w:r>
      <w:r w:rsidRPr="00A13B96">
        <w:rPr>
          <w:rFonts w:ascii="Times New Roman" w:hAnsi="Times New Roman"/>
          <w:b/>
          <w:sz w:val="22"/>
          <w:szCs w:val="22"/>
        </w:rPr>
        <w:t xml:space="preserve"> 8 YES – 0 NO – 0 AB</w:t>
      </w:r>
    </w:p>
    <w:p w:rsidR="00FC7B83" w:rsidRPr="00A13B96" w:rsidRDefault="00FC7B83" w:rsidP="00FC7B83">
      <w:pPr>
        <w:pStyle w:val="ListParagraph"/>
        <w:ind w:left="2880"/>
        <w:rPr>
          <w:rFonts w:ascii="Times New Roman" w:hAnsi="Times New Roman"/>
          <w:sz w:val="22"/>
          <w:szCs w:val="22"/>
          <w:u w:val="single"/>
        </w:rPr>
      </w:pPr>
    </w:p>
    <w:p w:rsidR="00A13B96" w:rsidRPr="00FC7B83"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Pre-Law (Option B)</w:t>
      </w:r>
    </w:p>
    <w:p w:rsidR="00FC7B83" w:rsidRDefault="00FC7B83" w:rsidP="00FC7B83">
      <w:pPr>
        <w:pStyle w:val="ListParagraph"/>
        <w:ind w:left="2880"/>
        <w:rPr>
          <w:rFonts w:ascii="Times New Roman" w:hAnsi="Times New Roman"/>
          <w:sz w:val="22"/>
          <w:szCs w:val="22"/>
        </w:rPr>
      </w:pPr>
    </w:p>
    <w:p w:rsidR="00FC7B83" w:rsidRDefault="00FC7B83" w:rsidP="00FC7B83">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Pre-Law (Option B) (McNabb/Buchan</w:t>
      </w:r>
      <w:r w:rsidR="00435D58">
        <w:rPr>
          <w:rFonts w:ascii="Times New Roman" w:hAnsi="Times New Roman"/>
          <w:sz w:val="22"/>
          <w:szCs w:val="22"/>
        </w:rPr>
        <w:t>a</w:t>
      </w:r>
      <w:r>
        <w:rPr>
          <w:rFonts w:ascii="Times New Roman" w:hAnsi="Times New Roman"/>
          <w:sz w:val="22"/>
          <w:szCs w:val="22"/>
        </w:rPr>
        <w:t>n)</w:t>
      </w:r>
    </w:p>
    <w:p w:rsidR="00FC7B83" w:rsidRDefault="00FC7B83" w:rsidP="00FC7B83">
      <w:pPr>
        <w:pStyle w:val="ListParagraph"/>
        <w:ind w:left="2880"/>
        <w:rPr>
          <w:rFonts w:ascii="Times New Roman" w:hAnsi="Times New Roman"/>
          <w:sz w:val="22"/>
          <w:szCs w:val="22"/>
        </w:rPr>
      </w:pPr>
    </w:p>
    <w:p w:rsidR="00FC7B83" w:rsidRPr="00A13B96" w:rsidRDefault="00FC7B83" w:rsidP="00FC7B83">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FC7B83" w:rsidRPr="00A13B96" w:rsidRDefault="00FC7B83" w:rsidP="00FC7B83">
      <w:pPr>
        <w:pStyle w:val="ListParagraph"/>
        <w:ind w:left="2880"/>
        <w:rPr>
          <w:rFonts w:ascii="Times New Roman" w:hAnsi="Times New Roman"/>
          <w:sz w:val="22"/>
          <w:szCs w:val="22"/>
          <w:u w:val="single"/>
        </w:rPr>
      </w:pPr>
    </w:p>
    <w:p w:rsidR="00A13B96" w:rsidRPr="00FC7B83"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History – Teacher Education (Option C)</w:t>
      </w:r>
    </w:p>
    <w:p w:rsidR="00FC7B83" w:rsidRDefault="00FC7B83" w:rsidP="00FC7B83">
      <w:pPr>
        <w:pStyle w:val="ListParagraph"/>
        <w:ind w:left="2880"/>
        <w:rPr>
          <w:rFonts w:ascii="Times New Roman" w:hAnsi="Times New Roman"/>
          <w:sz w:val="22"/>
          <w:szCs w:val="22"/>
        </w:rPr>
      </w:pPr>
    </w:p>
    <w:p w:rsidR="00FC7B83" w:rsidRDefault="00FC7B83" w:rsidP="00FC7B83">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History – Teacher Education (Option C) (McNabb/Wolff)</w:t>
      </w:r>
    </w:p>
    <w:p w:rsidR="00FC7B83" w:rsidRDefault="00FC7B83" w:rsidP="00FC7B83">
      <w:pPr>
        <w:pStyle w:val="ListParagraph"/>
        <w:ind w:left="2880"/>
        <w:rPr>
          <w:rFonts w:ascii="Times New Roman" w:hAnsi="Times New Roman"/>
          <w:sz w:val="22"/>
          <w:szCs w:val="22"/>
        </w:rPr>
      </w:pPr>
    </w:p>
    <w:p w:rsidR="00FC7B83" w:rsidRPr="00A13B96" w:rsidRDefault="00FC7B83" w:rsidP="00FC7B83">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2880"/>
        <w:rPr>
          <w:rFonts w:ascii="Times New Roman" w:hAnsi="Times New Roman"/>
          <w:sz w:val="22"/>
          <w:szCs w:val="22"/>
          <w:u w:val="single"/>
        </w:rPr>
      </w:pPr>
    </w:p>
    <w:p w:rsidR="00A13B96" w:rsidRPr="00442543" w:rsidRDefault="00A13B96" w:rsidP="00A13B96">
      <w:pPr>
        <w:pStyle w:val="ListParagraph"/>
        <w:numPr>
          <w:ilvl w:val="1"/>
          <w:numId w:val="2"/>
        </w:numPr>
        <w:ind w:hanging="720"/>
        <w:rPr>
          <w:rFonts w:ascii="Times New Roman" w:hAnsi="Times New Roman"/>
          <w:sz w:val="22"/>
          <w:szCs w:val="22"/>
          <w:u w:val="single"/>
        </w:rPr>
      </w:pPr>
      <w:r w:rsidRPr="00442543">
        <w:rPr>
          <w:rFonts w:ascii="Times New Roman" w:hAnsi="Times New Roman"/>
          <w:sz w:val="22"/>
          <w:szCs w:val="22"/>
          <w:u w:val="single"/>
        </w:rPr>
        <w:t>Curricular Requests from the Department of Curriculum and Instruction</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Changes in Course Prefixes, Divisions, Descriptions, Credit Hours, Grading Options, and Prerequisites</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C&amp;I 476, Parent and Community Involvement,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C&amp;I 476</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lastRenderedPageBreak/>
        <w:t>Prereq</w:t>
      </w:r>
      <w:proofErr w:type="spellEnd"/>
      <w:r w:rsidRPr="00A13B96">
        <w:rPr>
          <w:rFonts w:ascii="Times New Roman" w:hAnsi="Times New Roman"/>
          <w:sz w:val="22"/>
          <w:szCs w:val="22"/>
        </w:rPr>
        <w:t>: Fully accepted into Teacher Education Program (TEP)</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ECH 276</w:t>
      </w:r>
    </w:p>
    <w:p w:rsid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ab/>
      </w:r>
      <w:r w:rsidRPr="00A13B96">
        <w:rPr>
          <w:rFonts w:ascii="Times New Roman" w:hAnsi="Times New Roman"/>
          <w:b/>
          <w:sz w:val="22"/>
          <w:szCs w:val="22"/>
        </w:rPr>
        <w:tab/>
      </w: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None</w:t>
      </w:r>
    </w:p>
    <w:p w:rsidR="00442543" w:rsidRDefault="00442543" w:rsidP="00A13B96">
      <w:pPr>
        <w:pStyle w:val="ListParagraph"/>
        <w:ind w:left="2880"/>
        <w:rPr>
          <w:rFonts w:ascii="Times New Roman" w:hAnsi="Times New Roman"/>
          <w:sz w:val="22"/>
          <w:szCs w:val="22"/>
        </w:rPr>
      </w:pPr>
    </w:p>
    <w:p w:rsidR="00442543" w:rsidRDefault="00442543" w:rsidP="00442543">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C&amp;I 476 (Wolff/Myers)</w:t>
      </w:r>
    </w:p>
    <w:p w:rsidR="00442543" w:rsidRDefault="00442543" w:rsidP="00442543">
      <w:pPr>
        <w:pStyle w:val="ListParagraph"/>
        <w:ind w:left="2880"/>
        <w:rPr>
          <w:rFonts w:ascii="Times New Roman" w:hAnsi="Times New Roman"/>
          <w:sz w:val="22"/>
          <w:szCs w:val="22"/>
        </w:rPr>
      </w:pPr>
    </w:p>
    <w:p w:rsidR="00442543" w:rsidRPr="00A13B96" w:rsidRDefault="00442543" w:rsidP="00442543">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ECH 410, Senior Seminar, 1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 xml:space="preserve">1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proofErr w:type="gramStart"/>
      <w:r w:rsidRPr="00A13B96">
        <w:rPr>
          <w:rFonts w:ascii="Times New Roman" w:hAnsi="Times New Roman"/>
          <w:sz w:val="22"/>
          <w:szCs w:val="22"/>
        </w:rPr>
        <w:t xml:space="preserve">0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442543" w:rsidRDefault="00442543" w:rsidP="00A13B96">
      <w:pPr>
        <w:pStyle w:val="ListParagraph"/>
        <w:ind w:left="2880"/>
        <w:rPr>
          <w:rFonts w:ascii="Times New Roman" w:hAnsi="Times New Roman"/>
          <w:sz w:val="22"/>
          <w:szCs w:val="22"/>
        </w:rPr>
      </w:pPr>
    </w:p>
    <w:p w:rsidR="00442543" w:rsidRDefault="00442543" w:rsidP="00442543">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ECH 410 (McNabb/Myers)</w:t>
      </w:r>
    </w:p>
    <w:p w:rsidR="00442543" w:rsidRDefault="00442543" w:rsidP="00442543">
      <w:pPr>
        <w:pStyle w:val="ListParagraph"/>
        <w:ind w:left="2880"/>
        <w:rPr>
          <w:rFonts w:ascii="Times New Roman" w:hAnsi="Times New Roman"/>
          <w:sz w:val="22"/>
          <w:szCs w:val="22"/>
        </w:rPr>
      </w:pPr>
    </w:p>
    <w:p w:rsidR="00442543" w:rsidRDefault="00542C73" w:rsidP="00442543">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what will happen to faculty credit for teaching the class if it becomes </w:t>
      </w:r>
      <w:proofErr w:type="gramStart"/>
      <w:r>
        <w:rPr>
          <w:rFonts w:ascii="Times New Roman" w:hAnsi="Times New Roman"/>
          <w:sz w:val="22"/>
          <w:szCs w:val="22"/>
        </w:rPr>
        <w:t xml:space="preserve">0 </w:t>
      </w:r>
      <w:proofErr w:type="spellStart"/>
      <w:r>
        <w:rPr>
          <w:rFonts w:ascii="Times New Roman" w:hAnsi="Times New Roman"/>
          <w:sz w:val="22"/>
          <w:szCs w:val="22"/>
        </w:rPr>
        <w:t>s.h</w:t>
      </w:r>
      <w:proofErr w:type="spellEnd"/>
      <w:r>
        <w:rPr>
          <w:rFonts w:ascii="Times New Roman" w:hAnsi="Times New Roman"/>
          <w:sz w:val="22"/>
          <w:szCs w:val="22"/>
        </w:rPr>
        <w:t>. Educational</w:t>
      </w:r>
      <w:proofErr w:type="gramEnd"/>
      <w:r>
        <w:rPr>
          <w:rFonts w:ascii="Times New Roman" w:hAnsi="Times New Roman"/>
          <w:sz w:val="22"/>
          <w:szCs w:val="22"/>
        </w:rPr>
        <w:t xml:space="preserve"> and Interdisciplinary Studies/Educational Leadership instructor Tammy La </w:t>
      </w:r>
      <w:proofErr w:type="spellStart"/>
      <w:r>
        <w:rPr>
          <w:rFonts w:ascii="Times New Roman" w:hAnsi="Times New Roman"/>
          <w:sz w:val="22"/>
          <w:szCs w:val="22"/>
        </w:rPr>
        <w:t>Prad</w:t>
      </w:r>
      <w:proofErr w:type="spellEnd"/>
      <w:r>
        <w:rPr>
          <w:rFonts w:ascii="Times New Roman" w:hAnsi="Times New Roman"/>
          <w:sz w:val="22"/>
          <w:szCs w:val="22"/>
        </w:rPr>
        <w:t xml:space="preserve"> explained that Pearson, an outside testing entity, will now be administering the TPA tests to education students, so there will be less required of WIU faculty. She added that </w:t>
      </w:r>
      <w:r w:rsidR="00987785">
        <w:rPr>
          <w:rFonts w:ascii="Times New Roman" w:hAnsi="Times New Roman"/>
          <w:sz w:val="22"/>
          <w:szCs w:val="22"/>
        </w:rPr>
        <w:t>WIU</w:t>
      </w:r>
      <w:r>
        <w:rPr>
          <w:rFonts w:ascii="Times New Roman" w:hAnsi="Times New Roman"/>
          <w:sz w:val="22"/>
          <w:szCs w:val="22"/>
        </w:rPr>
        <w:t xml:space="preserve"> faculty will adopt a supporting role, </w:t>
      </w:r>
      <w:r w:rsidR="00987785">
        <w:rPr>
          <w:rFonts w:ascii="Times New Roman" w:hAnsi="Times New Roman"/>
          <w:sz w:val="22"/>
          <w:szCs w:val="22"/>
        </w:rPr>
        <w:t xml:space="preserve">while </w:t>
      </w:r>
      <w:r>
        <w:rPr>
          <w:rFonts w:ascii="Times New Roman" w:hAnsi="Times New Roman"/>
          <w:sz w:val="22"/>
          <w:szCs w:val="22"/>
        </w:rPr>
        <w:t xml:space="preserve">grading of the nationally-scored tests will be done outside the University beginning in fall 2015. </w:t>
      </w:r>
    </w:p>
    <w:p w:rsidR="00442543" w:rsidRDefault="00442543" w:rsidP="00442543">
      <w:pPr>
        <w:pStyle w:val="ListParagraph"/>
        <w:ind w:left="2880"/>
        <w:rPr>
          <w:rFonts w:ascii="Times New Roman" w:hAnsi="Times New Roman"/>
          <w:sz w:val="22"/>
          <w:szCs w:val="22"/>
        </w:rPr>
      </w:pPr>
    </w:p>
    <w:p w:rsidR="00442543" w:rsidRPr="00A13B96" w:rsidRDefault="00442543" w:rsidP="00442543">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ELED 110, Seminar in Elementary Education, 1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 xml:space="preserve">ELED 110, Seminar in Elementary Education, 1 </w:t>
      </w:r>
      <w:proofErr w:type="spellStart"/>
      <w:r w:rsidRPr="00A13B96">
        <w:rPr>
          <w:rFonts w:ascii="Times New Roman" w:hAnsi="Times New Roman"/>
          <w:sz w:val="22"/>
          <w:szCs w:val="22"/>
        </w:rPr>
        <w:t>s.h</w:t>
      </w:r>
      <w:proofErr w:type="spellEnd"/>
      <w:r w:rsidRPr="00A13B96">
        <w:rPr>
          <w:rFonts w:ascii="Times New Roman" w:hAnsi="Times New Roman"/>
          <w:sz w:val="22"/>
          <w:szCs w:val="22"/>
        </w:rPr>
        <w:t>.</w:t>
      </w:r>
    </w:p>
    <w:p w:rsidR="00A13B96" w:rsidRPr="00A13B96" w:rsidRDefault="00A13B96" w:rsidP="00A13B96">
      <w:pPr>
        <w:pStyle w:val="ListParagraph"/>
        <w:ind w:left="4320"/>
        <w:rPr>
          <w:rFonts w:ascii="Times New Roman" w:hAnsi="Times New Roman"/>
          <w:i/>
          <w:sz w:val="22"/>
          <w:szCs w:val="22"/>
        </w:rPr>
      </w:pPr>
      <w:proofErr w:type="gramStart"/>
      <w:r w:rsidRPr="00A13B96">
        <w:rPr>
          <w:rFonts w:ascii="Times New Roman" w:hAnsi="Times New Roman"/>
          <w:sz w:val="22"/>
          <w:szCs w:val="22"/>
        </w:rPr>
        <w:t>Provides students with an opportunity for early identification and professional involvement with their major.</w:t>
      </w:r>
      <w:proofErr w:type="gramEnd"/>
      <w:r w:rsidRPr="00A13B96">
        <w:rPr>
          <w:rFonts w:ascii="Times New Roman" w:hAnsi="Times New Roman"/>
          <w:sz w:val="22"/>
          <w:szCs w:val="22"/>
        </w:rPr>
        <w:t xml:space="preserve"> </w:t>
      </w:r>
      <w:proofErr w:type="gramStart"/>
      <w:r w:rsidRPr="00A13B96">
        <w:rPr>
          <w:rFonts w:ascii="Times New Roman" w:hAnsi="Times New Roman"/>
          <w:sz w:val="22"/>
          <w:szCs w:val="22"/>
        </w:rPr>
        <w:t>Examines characteristics of elementary educators and schools.</w:t>
      </w:r>
      <w:proofErr w:type="gramEnd"/>
      <w:r w:rsidRPr="00A13B96">
        <w:rPr>
          <w:rFonts w:ascii="Times New Roman" w:hAnsi="Times New Roman"/>
          <w:sz w:val="22"/>
          <w:szCs w:val="22"/>
        </w:rPr>
        <w:t xml:space="preserve"> Investigates specific areas of interest and expertise for elementary education majors and includes development of a personal philosophy of education. </w:t>
      </w:r>
      <w:proofErr w:type="gramStart"/>
      <w:r w:rsidRPr="00A13B96">
        <w:rPr>
          <w:rFonts w:ascii="Times New Roman" w:hAnsi="Times New Roman"/>
          <w:i/>
          <w:sz w:val="22"/>
          <w:szCs w:val="22"/>
        </w:rPr>
        <w:t>Required for all freshmen, sophomores, and transfers.</w:t>
      </w:r>
      <w:proofErr w:type="gramEnd"/>
      <w:r w:rsidRPr="00A13B96">
        <w:rPr>
          <w:rFonts w:ascii="Times New Roman" w:hAnsi="Times New Roman"/>
          <w:i/>
          <w:sz w:val="22"/>
          <w:szCs w:val="22"/>
        </w:rPr>
        <w:t xml:space="preserve"> </w:t>
      </w:r>
      <w:proofErr w:type="gramStart"/>
      <w:r w:rsidRPr="00A13B96">
        <w:rPr>
          <w:rFonts w:ascii="Times New Roman" w:hAnsi="Times New Roman"/>
          <w:i/>
          <w:sz w:val="22"/>
          <w:szCs w:val="22"/>
        </w:rPr>
        <w:t>Graded S/U only.</w:t>
      </w:r>
      <w:proofErr w:type="gramEnd"/>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 xml:space="preserve">C&amp;I 110, Critical Skills for Professional Educators, </w:t>
      </w:r>
      <w:proofErr w:type="gramStart"/>
      <w:r w:rsidRPr="00A13B96">
        <w:rPr>
          <w:rFonts w:ascii="Times New Roman" w:hAnsi="Times New Roman"/>
          <w:sz w:val="22"/>
          <w:szCs w:val="22"/>
        </w:rPr>
        <w:t xml:space="preserve">2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Default="00A13B96" w:rsidP="00A13B96">
      <w:pPr>
        <w:pStyle w:val="ListParagraph"/>
        <w:ind w:left="4320"/>
        <w:rPr>
          <w:rFonts w:ascii="Times New Roman" w:hAnsi="Times New Roman"/>
          <w:i/>
          <w:sz w:val="22"/>
          <w:szCs w:val="22"/>
        </w:rPr>
      </w:pPr>
      <w:proofErr w:type="gramStart"/>
      <w:r w:rsidRPr="00A13B96">
        <w:rPr>
          <w:rFonts w:ascii="Times New Roman" w:hAnsi="Times New Roman"/>
          <w:sz w:val="22"/>
          <w:szCs w:val="22"/>
        </w:rPr>
        <w:t>Provides students with an opportunity for early identification and professional involvement with their major.</w:t>
      </w:r>
      <w:proofErr w:type="gramEnd"/>
      <w:r w:rsidRPr="00A13B96">
        <w:rPr>
          <w:rFonts w:ascii="Times New Roman" w:hAnsi="Times New Roman"/>
          <w:sz w:val="22"/>
          <w:szCs w:val="22"/>
        </w:rPr>
        <w:t xml:space="preserve"> </w:t>
      </w:r>
      <w:proofErr w:type="gramStart"/>
      <w:r w:rsidRPr="00A13B96">
        <w:rPr>
          <w:rFonts w:ascii="Times New Roman" w:hAnsi="Times New Roman"/>
          <w:sz w:val="22"/>
          <w:szCs w:val="22"/>
        </w:rPr>
        <w:t>Examines characteristics and skills of effective educators, specifically those related to oral communication, human interaction, critical thinking, leadership, and the effective use of technology.</w:t>
      </w:r>
      <w:proofErr w:type="gramEnd"/>
      <w:r w:rsidRPr="00A13B96">
        <w:rPr>
          <w:rFonts w:ascii="Times New Roman" w:hAnsi="Times New Roman"/>
          <w:sz w:val="22"/>
          <w:szCs w:val="22"/>
        </w:rPr>
        <w:t xml:space="preserve"> </w:t>
      </w:r>
      <w:proofErr w:type="gramStart"/>
      <w:r w:rsidRPr="00A13B96">
        <w:rPr>
          <w:rFonts w:ascii="Times New Roman" w:hAnsi="Times New Roman"/>
          <w:sz w:val="22"/>
          <w:szCs w:val="22"/>
        </w:rPr>
        <w:t>Includes the development of a personal philosophy of education.</w:t>
      </w:r>
      <w:proofErr w:type="gramEnd"/>
      <w:r w:rsidRPr="00A13B96">
        <w:rPr>
          <w:rFonts w:ascii="Times New Roman" w:hAnsi="Times New Roman"/>
          <w:sz w:val="22"/>
          <w:szCs w:val="22"/>
        </w:rPr>
        <w:t xml:space="preserve"> </w:t>
      </w:r>
      <w:proofErr w:type="gramStart"/>
      <w:r w:rsidRPr="00A13B96">
        <w:rPr>
          <w:rFonts w:ascii="Times New Roman" w:hAnsi="Times New Roman"/>
          <w:i/>
          <w:sz w:val="22"/>
          <w:szCs w:val="22"/>
        </w:rPr>
        <w:t>Required of all Early Childhood and Elementary Education majors.</w:t>
      </w:r>
      <w:proofErr w:type="gramEnd"/>
    </w:p>
    <w:p w:rsidR="00542C73" w:rsidRDefault="00542C73" w:rsidP="00542C73">
      <w:pPr>
        <w:rPr>
          <w:rFonts w:ascii="Times New Roman" w:hAnsi="Times New Roman"/>
          <w:sz w:val="22"/>
          <w:szCs w:val="22"/>
        </w:rPr>
      </w:pPr>
    </w:p>
    <w:p w:rsidR="00542C73" w:rsidRDefault="00542C73" w:rsidP="00542C73">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ELED 110 (Wolff/Myers)</w:t>
      </w:r>
    </w:p>
    <w:p w:rsidR="00542C73" w:rsidRDefault="00542C73" w:rsidP="00542C73">
      <w:pPr>
        <w:pStyle w:val="ListParagraph"/>
        <w:ind w:left="2880"/>
        <w:rPr>
          <w:rFonts w:ascii="Times New Roman" w:hAnsi="Times New Roman"/>
          <w:sz w:val="22"/>
          <w:szCs w:val="22"/>
        </w:rPr>
      </w:pPr>
    </w:p>
    <w:p w:rsidR="00542C73" w:rsidRDefault="00542C73" w:rsidP="00542C73">
      <w:pPr>
        <w:pStyle w:val="ListParagraph"/>
        <w:ind w:left="2880"/>
        <w:rPr>
          <w:rFonts w:ascii="Times New Roman" w:hAnsi="Times New Roman"/>
          <w:sz w:val="22"/>
          <w:szCs w:val="22"/>
        </w:rPr>
      </w:pPr>
      <w:r>
        <w:rPr>
          <w:rFonts w:ascii="Times New Roman" w:hAnsi="Times New Roman"/>
          <w:sz w:val="22"/>
          <w:szCs w:val="22"/>
        </w:rPr>
        <w:t>This request is also being considered by CAGAS regarding the change from S/U to a graded course.</w:t>
      </w:r>
    </w:p>
    <w:p w:rsidR="00542C73" w:rsidRDefault="00542C73" w:rsidP="00542C73">
      <w:pPr>
        <w:pStyle w:val="ListParagraph"/>
        <w:ind w:left="2880"/>
        <w:rPr>
          <w:rFonts w:ascii="Times New Roman" w:hAnsi="Times New Roman"/>
          <w:sz w:val="22"/>
          <w:szCs w:val="22"/>
        </w:rPr>
      </w:pPr>
    </w:p>
    <w:p w:rsidR="00542C73" w:rsidRDefault="00542C73" w:rsidP="00542C73">
      <w:pPr>
        <w:ind w:left="2880"/>
        <w:rPr>
          <w:rFonts w:ascii="Times New Roman" w:hAnsi="Times New Roman"/>
          <w:sz w:val="22"/>
          <w:szCs w:val="22"/>
        </w:rPr>
      </w:pPr>
      <w:r w:rsidRPr="00542C73">
        <w:rPr>
          <w:rFonts w:ascii="Times New Roman" w:hAnsi="Times New Roman"/>
          <w:b/>
          <w:sz w:val="22"/>
          <w:szCs w:val="22"/>
        </w:rPr>
        <w:t>Change</w:t>
      </w:r>
      <w:r>
        <w:rPr>
          <w:rFonts w:ascii="Times New Roman" w:hAnsi="Times New Roman"/>
          <w:b/>
          <w:sz w:val="22"/>
          <w:szCs w:val="22"/>
        </w:rPr>
        <w:t>s</w:t>
      </w:r>
      <w:r w:rsidRPr="00542C73">
        <w:rPr>
          <w:rFonts w:ascii="Times New Roman" w:hAnsi="Times New Roman"/>
          <w:b/>
          <w:sz w:val="22"/>
          <w:szCs w:val="22"/>
        </w:rPr>
        <w:t>:</w:t>
      </w:r>
      <w:r w:rsidRPr="00542C73">
        <w:rPr>
          <w:rFonts w:ascii="Times New Roman" w:hAnsi="Times New Roman"/>
          <w:sz w:val="22"/>
          <w:szCs w:val="22"/>
        </w:rPr>
        <w:t xml:space="preserve"> </w:t>
      </w:r>
    </w:p>
    <w:p w:rsidR="00542C73" w:rsidRPr="00542C73" w:rsidRDefault="00542C73" w:rsidP="00542C73">
      <w:pPr>
        <w:pStyle w:val="ListParagraph"/>
        <w:numPr>
          <w:ilvl w:val="0"/>
          <w:numId w:val="17"/>
        </w:numPr>
        <w:rPr>
          <w:rFonts w:ascii="Times New Roman" w:hAnsi="Times New Roman"/>
          <w:i/>
          <w:sz w:val="22"/>
          <w:szCs w:val="22"/>
        </w:rPr>
      </w:pPr>
      <w:r w:rsidRPr="00542C73">
        <w:rPr>
          <w:rFonts w:ascii="Times New Roman" w:hAnsi="Times New Roman"/>
          <w:sz w:val="22"/>
          <w:szCs w:val="22"/>
        </w:rPr>
        <w:t>Because the proposed course description was longer than 40 words (excluding italics), it was revised to read, “</w:t>
      </w:r>
      <w:r w:rsidRPr="00542C73">
        <w:rPr>
          <w:rFonts w:ascii="Times New Roman" w:hAnsi="Times New Roman"/>
          <w:strike/>
          <w:sz w:val="22"/>
          <w:szCs w:val="22"/>
        </w:rPr>
        <w:t>Provides students with an opportunity for early</w:t>
      </w:r>
      <w:r w:rsidRPr="00542C73">
        <w:rPr>
          <w:rFonts w:ascii="Times New Roman" w:hAnsi="Times New Roman"/>
          <w:sz w:val="22"/>
          <w:szCs w:val="22"/>
        </w:rPr>
        <w:t xml:space="preserve"> </w:t>
      </w:r>
      <w:proofErr w:type="spellStart"/>
      <w:r w:rsidRPr="00542C73">
        <w:rPr>
          <w:rFonts w:ascii="Times New Roman" w:hAnsi="Times New Roman"/>
          <w:b/>
          <w:sz w:val="22"/>
          <w:szCs w:val="22"/>
        </w:rPr>
        <w:t>Early</w:t>
      </w:r>
      <w:proofErr w:type="spellEnd"/>
      <w:r w:rsidRPr="00542C73">
        <w:rPr>
          <w:rFonts w:ascii="Times New Roman" w:hAnsi="Times New Roman"/>
          <w:b/>
          <w:sz w:val="22"/>
          <w:szCs w:val="22"/>
        </w:rPr>
        <w:t xml:space="preserve"> </w:t>
      </w:r>
      <w:r w:rsidRPr="00542C73">
        <w:rPr>
          <w:rFonts w:ascii="Times New Roman" w:hAnsi="Times New Roman"/>
          <w:sz w:val="22"/>
          <w:szCs w:val="22"/>
        </w:rPr>
        <w:t xml:space="preserve">identification and professional involvement with </w:t>
      </w:r>
      <w:proofErr w:type="gramStart"/>
      <w:r w:rsidRPr="00542C73">
        <w:rPr>
          <w:rFonts w:ascii="Times New Roman" w:hAnsi="Times New Roman"/>
          <w:strike/>
          <w:sz w:val="22"/>
          <w:szCs w:val="22"/>
        </w:rPr>
        <w:t>their</w:t>
      </w:r>
      <w:r w:rsidRPr="00542C73">
        <w:rPr>
          <w:rFonts w:ascii="Times New Roman" w:hAnsi="Times New Roman"/>
          <w:sz w:val="22"/>
          <w:szCs w:val="22"/>
        </w:rPr>
        <w:t xml:space="preserve"> </w:t>
      </w:r>
      <w:r w:rsidRPr="00542C73">
        <w:rPr>
          <w:rFonts w:ascii="Times New Roman" w:hAnsi="Times New Roman"/>
          <w:b/>
          <w:sz w:val="22"/>
          <w:szCs w:val="22"/>
        </w:rPr>
        <w:t>the</w:t>
      </w:r>
      <w:proofErr w:type="gramEnd"/>
      <w:r w:rsidRPr="00542C73">
        <w:rPr>
          <w:rFonts w:ascii="Times New Roman" w:hAnsi="Times New Roman"/>
          <w:b/>
          <w:sz w:val="22"/>
          <w:szCs w:val="22"/>
        </w:rPr>
        <w:t xml:space="preserve"> </w:t>
      </w:r>
      <w:r w:rsidRPr="00542C73">
        <w:rPr>
          <w:rFonts w:ascii="Times New Roman" w:hAnsi="Times New Roman"/>
          <w:sz w:val="22"/>
          <w:szCs w:val="22"/>
        </w:rPr>
        <w:t xml:space="preserve">major. Examines characteristics and skills of effective educators, specifically those related to oral communication, human interaction, critical thinking, leadership, and </w:t>
      </w:r>
      <w:r w:rsidRPr="00542C73">
        <w:rPr>
          <w:rFonts w:ascii="Times New Roman" w:hAnsi="Times New Roman"/>
          <w:strike/>
          <w:sz w:val="22"/>
          <w:szCs w:val="22"/>
        </w:rPr>
        <w:t>the</w:t>
      </w:r>
      <w:r w:rsidRPr="00542C73">
        <w:rPr>
          <w:rFonts w:ascii="Times New Roman" w:hAnsi="Times New Roman"/>
          <w:sz w:val="22"/>
          <w:szCs w:val="22"/>
        </w:rPr>
        <w:t xml:space="preserve"> effective use of </w:t>
      </w:r>
      <w:r w:rsidRPr="00542C73">
        <w:rPr>
          <w:rFonts w:ascii="Times New Roman" w:hAnsi="Times New Roman"/>
          <w:sz w:val="22"/>
          <w:szCs w:val="22"/>
        </w:rPr>
        <w:lastRenderedPageBreak/>
        <w:t>technology. Includes the development of a personal philosophy of education.”</w:t>
      </w:r>
    </w:p>
    <w:p w:rsidR="00542C73" w:rsidRPr="00542C73" w:rsidRDefault="00542C73" w:rsidP="00542C73">
      <w:pPr>
        <w:pStyle w:val="ListParagraph"/>
        <w:numPr>
          <w:ilvl w:val="0"/>
          <w:numId w:val="17"/>
        </w:numPr>
        <w:rPr>
          <w:rFonts w:ascii="Times New Roman" w:hAnsi="Times New Roman"/>
          <w:i/>
          <w:sz w:val="22"/>
          <w:szCs w:val="22"/>
        </w:rPr>
      </w:pPr>
      <w:r>
        <w:rPr>
          <w:rFonts w:ascii="Times New Roman" w:hAnsi="Times New Roman"/>
          <w:sz w:val="22"/>
          <w:szCs w:val="22"/>
        </w:rPr>
        <w:t>Remove extra “for” from last sentence of Rationale for Change.</w:t>
      </w:r>
    </w:p>
    <w:p w:rsidR="00542C73" w:rsidRDefault="00542C73" w:rsidP="00542C73">
      <w:pPr>
        <w:pStyle w:val="ListParagraph"/>
        <w:ind w:left="2880"/>
        <w:rPr>
          <w:rFonts w:ascii="Times New Roman" w:hAnsi="Times New Roman"/>
          <w:sz w:val="22"/>
          <w:szCs w:val="22"/>
        </w:rPr>
      </w:pPr>
    </w:p>
    <w:p w:rsidR="00542C73" w:rsidRPr="00A13B96" w:rsidRDefault="00542C73" w:rsidP="00542C73">
      <w:pPr>
        <w:pStyle w:val="ListParagraph"/>
        <w:ind w:left="2880"/>
        <w:rPr>
          <w:rFonts w:ascii="Times New Roman" w:hAnsi="Times New Roman"/>
          <w:b/>
          <w:sz w:val="22"/>
          <w:szCs w:val="22"/>
        </w:rPr>
      </w:pPr>
      <w:r w:rsidRPr="00A13B96">
        <w:rPr>
          <w:rFonts w:ascii="Times New Roman" w:hAnsi="Times New Roman"/>
          <w:b/>
          <w:sz w:val="22"/>
          <w:szCs w:val="22"/>
        </w:rPr>
        <w:t xml:space="preserve">MOTION APPROVED </w:t>
      </w:r>
      <w:r>
        <w:rPr>
          <w:rFonts w:ascii="Times New Roman" w:hAnsi="Times New Roman"/>
          <w:b/>
          <w:sz w:val="22"/>
          <w:szCs w:val="22"/>
        </w:rPr>
        <w:t xml:space="preserve">WITH CHANGES </w:t>
      </w:r>
      <w:r w:rsidRPr="00A13B96">
        <w:rPr>
          <w:rFonts w:ascii="Times New Roman" w:hAnsi="Times New Roman"/>
          <w:b/>
          <w:sz w:val="22"/>
          <w:szCs w:val="22"/>
        </w:rPr>
        <w:t>8 YES – 0 NO – 0 AB</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Requests for Changes of Majors</w:t>
      </w:r>
    </w:p>
    <w:p w:rsidR="00A13B96" w:rsidRPr="00A13B96" w:rsidRDefault="00A13B96" w:rsidP="00A13B96">
      <w:pPr>
        <w:pStyle w:val="ListParagraph"/>
        <w:ind w:left="2160"/>
        <w:rPr>
          <w:rFonts w:ascii="Times New Roman" w:hAnsi="Times New Roman"/>
          <w:sz w:val="22"/>
          <w:szCs w:val="22"/>
          <w:u w:val="single"/>
        </w:rPr>
      </w:pPr>
    </w:p>
    <w:p w:rsidR="00A13B96" w:rsidRPr="008E2FDD"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Early Childhood Education</w:t>
      </w:r>
    </w:p>
    <w:p w:rsidR="008E2FDD" w:rsidRDefault="008E2FDD" w:rsidP="008E2FDD">
      <w:pPr>
        <w:pStyle w:val="ListParagraph"/>
        <w:ind w:left="2880"/>
        <w:rPr>
          <w:rFonts w:ascii="Times New Roman" w:hAnsi="Times New Roman"/>
          <w:sz w:val="22"/>
          <w:szCs w:val="22"/>
        </w:rPr>
      </w:pPr>
    </w:p>
    <w:p w:rsidR="008E2FDD" w:rsidRDefault="008E2FDD" w:rsidP="008E2FDD">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ECH change of major (Wolff/McNabb)</w:t>
      </w:r>
    </w:p>
    <w:p w:rsidR="008E2FDD" w:rsidRDefault="008E2FDD" w:rsidP="008E2FDD">
      <w:pPr>
        <w:pStyle w:val="ListParagraph"/>
        <w:ind w:left="2880"/>
        <w:rPr>
          <w:rFonts w:ascii="Times New Roman" w:hAnsi="Times New Roman"/>
          <w:sz w:val="22"/>
          <w:szCs w:val="22"/>
        </w:rPr>
      </w:pPr>
    </w:p>
    <w:p w:rsidR="008E2FDD" w:rsidRDefault="008E2FDD" w:rsidP="008E2FDD">
      <w:pPr>
        <w:pStyle w:val="ListParagraph"/>
        <w:ind w:left="2880"/>
        <w:rPr>
          <w:rFonts w:ascii="Times New Roman" w:hAnsi="Times New Roman"/>
          <w:sz w:val="22"/>
          <w:szCs w:val="22"/>
        </w:rPr>
      </w:pPr>
      <w:r>
        <w:rPr>
          <w:rFonts w:ascii="Times New Roman" w:hAnsi="Times New Roman"/>
          <w:sz w:val="22"/>
          <w:szCs w:val="22"/>
        </w:rPr>
        <w:t xml:space="preserve">Ms. La </w:t>
      </w:r>
      <w:proofErr w:type="spellStart"/>
      <w:r>
        <w:rPr>
          <w:rFonts w:ascii="Times New Roman" w:hAnsi="Times New Roman"/>
          <w:sz w:val="22"/>
          <w:szCs w:val="22"/>
        </w:rPr>
        <w:t>Prad</w:t>
      </w:r>
      <w:proofErr w:type="spellEnd"/>
      <w:r>
        <w:rPr>
          <w:rFonts w:ascii="Times New Roman" w:hAnsi="Times New Roman"/>
          <w:sz w:val="22"/>
          <w:szCs w:val="22"/>
        </w:rPr>
        <w:t xml:space="preserve"> explained that many of the changes are to bring the majors up to state code for the accreditation process while </w:t>
      </w:r>
      <w:r w:rsidR="00987785">
        <w:rPr>
          <w:rFonts w:ascii="Times New Roman" w:hAnsi="Times New Roman"/>
          <w:sz w:val="22"/>
          <w:szCs w:val="22"/>
        </w:rPr>
        <w:t>other changes</w:t>
      </w:r>
      <w:r>
        <w:rPr>
          <w:rFonts w:ascii="Times New Roman" w:hAnsi="Times New Roman"/>
          <w:sz w:val="22"/>
          <w:szCs w:val="22"/>
        </w:rPr>
        <w:t xml:space="preserve"> are </w:t>
      </w:r>
      <w:r w:rsidR="00987785">
        <w:rPr>
          <w:rFonts w:ascii="Times New Roman" w:hAnsi="Times New Roman"/>
          <w:sz w:val="22"/>
          <w:szCs w:val="22"/>
        </w:rPr>
        <w:t xml:space="preserve">intended </w:t>
      </w:r>
      <w:r>
        <w:rPr>
          <w:rFonts w:ascii="Times New Roman" w:hAnsi="Times New Roman"/>
          <w:sz w:val="22"/>
          <w:szCs w:val="22"/>
        </w:rPr>
        <w:t xml:space="preserve">to better encompass what is actually being taught in </w:t>
      </w:r>
      <w:r w:rsidR="00987785">
        <w:rPr>
          <w:rFonts w:ascii="Times New Roman" w:hAnsi="Times New Roman"/>
          <w:sz w:val="22"/>
          <w:szCs w:val="22"/>
        </w:rPr>
        <w:t xml:space="preserve">the </w:t>
      </w:r>
      <w:r>
        <w:rPr>
          <w:rFonts w:ascii="Times New Roman" w:hAnsi="Times New Roman"/>
          <w:sz w:val="22"/>
          <w:szCs w:val="22"/>
        </w:rPr>
        <w:t xml:space="preserve">courses. She explained that technology is being integrated into methods classes, which means that IDT 285, Technology Integration, will be removed from core courses. Ms. La </w:t>
      </w:r>
      <w:proofErr w:type="spellStart"/>
      <w:r>
        <w:rPr>
          <w:rFonts w:ascii="Times New Roman" w:hAnsi="Times New Roman"/>
          <w:sz w:val="22"/>
          <w:szCs w:val="22"/>
        </w:rPr>
        <w:t>Prad</w:t>
      </w:r>
      <w:proofErr w:type="spellEnd"/>
      <w:r>
        <w:rPr>
          <w:rFonts w:ascii="Times New Roman" w:hAnsi="Times New Roman"/>
          <w:sz w:val="22"/>
          <w:szCs w:val="22"/>
        </w:rPr>
        <w:t xml:space="preserve"> added that students are receiving much more math before reaching college so that they can jump straight into MATH 260 if they do not need to take a </w:t>
      </w:r>
      <w:r w:rsidR="00987785">
        <w:rPr>
          <w:rFonts w:ascii="Times New Roman" w:hAnsi="Times New Roman"/>
          <w:sz w:val="22"/>
          <w:szCs w:val="22"/>
        </w:rPr>
        <w:t xml:space="preserve">prior </w:t>
      </w:r>
      <w:r>
        <w:rPr>
          <w:rFonts w:ascii="Times New Roman" w:hAnsi="Times New Roman"/>
          <w:sz w:val="22"/>
          <w:szCs w:val="22"/>
        </w:rPr>
        <w:t>course.</w:t>
      </w:r>
    </w:p>
    <w:p w:rsidR="008E2FDD" w:rsidRDefault="008E2FDD" w:rsidP="008E2FDD">
      <w:pPr>
        <w:pStyle w:val="ListParagraph"/>
        <w:ind w:left="2880"/>
        <w:rPr>
          <w:rFonts w:ascii="Times New Roman" w:hAnsi="Times New Roman"/>
          <w:sz w:val="22"/>
          <w:szCs w:val="22"/>
        </w:rPr>
      </w:pPr>
    </w:p>
    <w:p w:rsidR="008E2FDD" w:rsidRDefault="008E2FDD" w:rsidP="008E2FDD">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noted that the formatting of the request form does not match what is currently reflected in the undergraduate catalog. She asked if the requests could be tabled until she has a change to consult with </w:t>
      </w:r>
      <w:r w:rsidR="00EA1F3D">
        <w:rPr>
          <w:rFonts w:ascii="Times New Roman" w:hAnsi="Times New Roman"/>
          <w:sz w:val="22"/>
          <w:szCs w:val="22"/>
        </w:rPr>
        <w:t xml:space="preserve">Ms. La </w:t>
      </w:r>
      <w:proofErr w:type="spellStart"/>
      <w:r w:rsidR="00EA1F3D">
        <w:rPr>
          <w:rFonts w:ascii="Times New Roman" w:hAnsi="Times New Roman"/>
          <w:sz w:val="22"/>
          <w:szCs w:val="22"/>
        </w:rPr>
        <w:t>Prad</w:t>
      </w:r>
      <w:proofErr w:type="spellEnd"/>
      <w:r w:rsidR="00EA1F3D">
        <w:rPr>
          <w:rFonts w:ascii="Times New Roman" w:hAnsi="Times New Roman"/>
          <w:sz w:val="22"/>
          <w:szCs w:val="22"/>
        </w:rPr>
        <w:t xml:space="preserve"> </w:t>
      </w:r>
      <w:r w:rsidR="00987785">
        <w:rPr>
          <w:rFonts w:ascii="Times New Roman" w:hAnsi="Times New Roman"/>
          <w:sz w:val="22"/>
          <w:szCs w:val="22"/>
        </w:rPr>
        <w:t>and Ms. Phillips and rework them</w:t>
      </w:r>
      <w:r w:rsidR="00EA1F3D">
        <w:rPr>
          <w:rFonts w:ascii="Times New Roman" w:hAnsi="Times New Roman"/>
          <w:sz w:val="22"/>
          <w:szCs w:val="22"/>
        </w:rPr>
        <w:t xml:space="preserve">. </w:t>
      </w:r>
    </w:p>
    <w:p w:rsidR="00EA1F3D" w:rsidRDefault="00EA1F3D" w:rsidP="008E2FDD">
      <w:pPr>
        <w:pStyle w:val="ListParagraph"/>
        <w:ind w:left="2880"/>
        <w:rPr>
          <w:rFonts w:ascii="Times New Roman" w:hAnsi="Times New Roman"/>
          <w:sz w:val="22"/>
          <w:szCs w:val="22"/>
        </w:rPr>
      </w:pPr>
    </w:p>
    <w:p w:rsidR="00EA1F3D" w:rsidRDefault="00EA1F3D" w:rsidP="008E2FDD">
      <w:pPr>
        <w:pStyle w:val="ListParagraph"/>
        <w:ind w:left="2880"/>
        <w:rPr>
          <w:rFonts w:ascii="Times New Roman" w:hAnsi="Times New Roman"/>
          <w:sz w:val="22"/>
          <w:szCs w:val="22"/>
        </w:rPr>
      </w:pPr>
      <w:r w:rsidRPr="00EA1F3D">
        <w:rPr>
          <w:rFonts w:ascii="Times New Roman" w:hAnsi="Times New Roman"/>
          <w:b/>
          <w:sz w:val="22"/>
          <w:szCs w:val="22"/>
        </w:rPr>
        <w:t>Motion:</w:t>
      </w:r>
      <w:r>
        <w:rPr>
          <w:rFonts w:ascii="Times New Roman" w:hAnsi="Times New Roman"/>
          <w:sz w:val="22"/>
          <w:szCs w:val="22"/>
        </w:rPr>
        <w:t xml:space="preserve"> To table both requests for changes of majors pending consultation with Ms. </w:t>
      </w:r>
      <w:proofErr w:type="spellStart"/>
      <w:r>
        <w:rPr>
          <w:rFonts w:ascii="Times New Roman" w:hAnsi="Times New Roman"/>
          <w:sz w:val="22"/>
          <w:szCs w:val="22"/>
        </w:rPr>
        <w:t>Prosise</w:t>
      </w:r>
      <w:proofErr w:type="spellEnd"/>
      <w:r>
        <w:rPr>
          <w:rFonts w:ascii="Times New Roman" w:hAnsi="Times New Roman"/>
          <w:sz w:val="22"/>
          <w:szCs w:val="22"/>
        </w:rPr>
        <w:t xml:space="preserve"> </w:t>
      </w:r>
      <w:r w:rsidR="00435D58">
        <w:rPr>
          <w:rFonts w:ascii="Times New Roman" w:hAnsi="Times New Roman"/>
          <w:sz w:val="22"/>
          <w:szCs w:val="22"/>
        </w:rPr>
        <w:t>and Ms. Williams (McNabb/Buchana</w:t>
      </w:r>
      <w:r>
        <w:rPr>
          <w:rFonts w:ascii="Times New Roman" w:hAnsi="Times New Roman"/>
          <w:sz w:val="22"/>
          <w:szCs w:val="22"/>
        </w:rPr>
        <w:t>n)</w:t>
      </w:r>
    </w:p>
    <w:p w:rsidR="008E2FDD" w:rsidRDefault="008E2FDD" w:rsidP="008E2FDD">
      <w:pPr>
        <w:pStyle w:val="ListParagraph"/>
        <w:ind w:left="2880"/>
        <w:rPr>
          <w:rFonts w:ascii="Times New Roman" w:hAnsi="Times New Roman"/>
          <w:sz w:val="22"/>
          <w:szCs w:val="22"/>
        </w:rPr>
      </w:pPr>
    </w:p>
    <w:p w:rsidR="008E2FDD" w:rsidRPr="00A13B96" w:rsidRDefault="008E2FDD" w:rsidP="008E2FDD">
      <w:pPr>
        <w:pStyle w:val="ListParagraph"/>
        <w:ind w:left="2880"/>
        <w:rPr>
          <w:rFonts w:ascii="Times New Roman" w:hAnsi="Times New Roman"/>
          <w:b/>
          <w:sz w:val="22"/>
          <w:szCs w:val="22"/>
        </w:rPr>
      </w:pPr>
      <w:r w:rsidRPr="00A13B96">
        <w:rPr>
          <w:rFonts w:ascii="Times New Roman" w:hAnsi="Times New Roman"/>
          <w:b/>
          <w:sz w:val="22"/>
          <w:szCs w:val="22"/>
        </w:rPr>
        <w:t xml:space="preserve">MOTION </w:t>
      </w:r>
      <w:r w:rsidR="00987785">
        <w:rPr>
          <w:rFonts w:ascii="Times New Roman" w:hAnsi="Times New Roman"/>
          <w:b/>
          <w:sz w:val="22"/>
          <w:szCs w:val="22"/>
        </w:rPr>
        <w:t xml:space="preserve">TO TABLE </w:t>
      </w:r>
      <w:r w:rsidRPr="00A13B96">
        <w:rPr>
          <w:rFonts w:ascii="Times New Roman" w:hAnsi="Times New Roman"/>
          <w:b/>
          <w:sz w:val="22"/>
          <w:szCs w:val="22"/>
        </w:rPr>
        <w:t>APPROVED 8 YES – 0 NO – 0 AB</w:t>
      </w:r>
    </w:p>
    <w:p w:rsidR="008E2FDD" w:rsidRPr="00A13B96" w:rsidRDefault="008E2FDD" w:rsidP="008E2FDD">
      <w:pPr>
        <w:pStyle w:val="ListParagraph"/>
        <w:ind w:left="2880"/>
        <w:rPr>
          <w:rFonts w:ascii="Times New Roman" w:hAnsi="Times New Roman"/>
          <w:sz w:val="22"/>
          <w:szCs w:val="22"/>
          <w:u w:val="single"/>
        </w:rPr>
      </w:pPr>
    </w:p>
    <w:p w:rsidR="00A13B96" w:rsidRPr="00EA1F3D"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Elementary Education</w:t>
      </w:r>
    </w:p>
    <w:p w:rsidR="00EA1F3D" w:rsidRDefault="00EA1F3D" w:rsidP="00EA1F3D">
      <w:pPr>
        <w:pStyle w:val="ListParagraph"/>
        <w:ind w:left="2160"/>
        <w:rPr>
          <w:rFonts w:ascii="Times New Roman" w:hAnsi="Times New Roman"/>
          <w:sz w:val="22"/>
          <w:szCs w:val="22"/>
        </w:rPr>
      </w:pPr>
    </w:p>
    <w:p w:rsidR="00EA1F3D" w:rsidRPr="00EA1F3D" w:rsidRDefault="00EA1F3D" w:rsidP="00EA1F3D">
      <w:pPr>
        <w:pStyle w:val="ListParagraph"/>
        <w:ind w:left="2880"/>
        <w:rPr>
          <w:rFonts w:ascii="Times New Roman" w:hAnsi="Times New Roman"/>
          <w:b/>
          <w:sz w:val="22"/>
          <w:szCs w:val="22"/>
          <w:u w:val="single"/>
        </w:rPr>
      </w:pPr>
      <w:r w:rsidRPr="00EA1F3D">
        <w:rPr>
          <w:rFonts w:ascii="Times New Roman" w:hAnsi="Times New Roman"/>
          <w:b/>
          <w:sz w:val="22"/>
          <w:szCs w:val="22"/>
        </w:rPr>
        <w:t>TABLED</w:t>
      </w:r>
    </w:p>
    <w:p w:rsidR="00A13B96" w:rsidRPr="00A13B96" w:rsidRDefault="00A13B96" w:rsidP="00A13B96">
      <w:pPr>
        <w:pStyle w:val="ListParagraph"/>
        <w:ind w:left="1440"/>
        <w:rPr>
          <w:rFonts w:ascii="Times New Roman" w:hAnsi="Times New Roman"/>
          <w:sz w:val="22"/>
          <w:szCs w:val="22"/>
          <w:u w:val="single"/>
        </w:rPr>
      </w:pPr>
    </w:p>
    <w:p w:rsidR="00A13B96" w:rsidRPr="00EA1F3D" w:rsidRDefault="00A13B96" w:rsidP="00A13B96">
      <w:pPr>
        <w:pStyle w:val="ListParagraph"/>
        <w:numPr>
          <w:ilvl w:val="1"/>
          <w:numId w:val="2"/>
        </w:numPr>
        <w:ind w:hanging="720"/>
        <w:rPr>
          <w:rFonts w:ascii="Times New Roman" w:hAnsi="Times New Roman"/>
          <w:sz w:val="22"/>
          <w:szCs w:val="22"/>
          <w:u w:val="single"/>
        </w:rPr>
      </w:pPr>
      <w:r w:rsidRPr="00EA1F3D">
        <w:rPr>
          <w:rFonts w:ascii="Times New Roman" w:hAnsi="Times New Roman"/>
          <w:sz w:val="22"/>
          <w:szCs w:val="22"/>
          <w:u w:val="single"/>
        </w:rPr>
        <w:t>Curricular Requests from the Department of Health Sciences and Social Work</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New Course</w:t>
      </w:r>
    </w:p>
    <w:p w:rsidR="00A13B96" w:rsidRPr="00A13B96" w:rsidRDefault="00A13B96" w:rsidP="00A13B96">
      <w:pPr>
        <w:pStyle w:val="ListParagraph"/>
        <w:ind w:left="2160"/>
        <w:rPr>
          <w:rFonts w:ascii="Times New Roman" w:hAnsi="Times New Roman"/>
          <w:sz w:val="22"/>
          <w:szCs w:val="22"/>
          <w:u w:val="single"/>
        </w:rPr>
      </w:pPr>
    </w:p>
    <w:p w:rsidR="00A13B96" w:rsidRPr="00EA1F3D"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EM 270, Disaster Management and Media,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EA1F3D" w:rsidRDefault="00EA1F3D" w:rsidP="00EA1F3D">
      <w:pPr>
        <w:pStyle w:val="ListParagraph"/>
        <w:ind w:left="2880"/>
        <w:rPr>
          <w:rFonts w:ascii="Times New Roman" w:hAnsi="Times New Roman"/>
          <w:sz w:val="22"/>
          <w:szCs w:val="22"/>
        </w:rPr>
      </w:pPr>
    </w:p>
    <w:p w:rsidR="00EA1F3D" w:rsidRDefault="00EA1F3D" w:rsidP="00EA1F3D">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w:t>
      </w:r>
      <w:r w:rsidR="00435D58">
        <w:rPr>
          <w:rFonts w:ascii="Times New Roman" w:hAnsi="Times New Roman"/>
          <w:sz w:val="22"/>
          <w:szCs w:val="22"/>
        </w:rPr>
        <w:t>To approve EM 270 (Wolff/Buchana</w:t>
      </w:r>
      <w:r>
        <w:rPr>
          <w:rFonts w:ascii="Times New Roman" w:hAnsi="Times New Roman"/>
          <w:sz w:val="22"/>
          <w:szCs w:val="22"/>
        </w:rPr>
        <w:t>n)</w:t>
      </w:r>
    </w:p>
    <w:p w:rsidR="00B0016F" w:rsidRDefault="00B0016F" w:rsidP="00EA1F3D">
      <w:pPr>
        <w:pStyle w:val="ListParagraph"/>
        <w:ind w:left="2880"/>
        <w:rPr>
          <w:rFonts w:ascii="Times New Roman" w:hAnsi="Times New Roman"/>
          <w:sz w:val="22"/>
          <w:szCs w:val="22"/>
        </w:rPr>
      </w:pPr>
    </w:p>
    <w:p w:rsidR="00B0016F" w:rsidRDefault="00B0016F" w:rsidP="00EA1F3D">
      <w:pPr>
        <w:pStyle w:val="ListParagraph"/>
        <w:ind w:left="2880"/>
        <w:rPr>
          <w:rFonts w:ascii="Times New Roman" w:hAnsi="Times New Roman"/>
          <w:sz w:val="22"/>
          <w:szCs w:val="22"/>
        </w:rPr>
      </w:pPr>
      <w:r>
        <w:rPr>
          <w:rFonts w:ascii="Times New Roman" w:hAnsi="Times New Roman"/>
          <w:sz w:val="22"/>
          <w:szCs w:val="22"/>
        </w:rPr>
        <w:t xml:space="preserve">Health Sciences and Social Work professor Jack </w:t>
      </w:r>
      <w:proofErr w:type="spellStart"/>
      <w:r>
        <w:rPr>
          <w:rFonts w:ascii="Times New Roman" w:hAnsi="Times New Roman"/>
          <w:sz w:val="22"/>
          <w:szCs w:val="22"/>
        </w:rPr>
        <w:t>Rozdilsky</w:t>
      </w:r>
      <w:proofErr w:type="spellEnd"/>
      <w:r>
        <w:rPr>
          <w:rFonts w:ascii="Times New Roman" w:hAnsi="Times New Roman"/>
          <w:sz w:val="22"/>
          <w:szCs w:val="22"/>
        </w:rPr>
        <w:t xml:space="preserve"> told CCPI that the course will include films ranging from 1950s Japanese films such as “Godzilla</w:t>
      </w:r>
      <w:r w:rsidR="00987785">
        <w:rPr>
          <w:rFonts w:ascii="Times New Roman" w:hAnsi="Times New Roman"/>
          <w:sz w:val="22"/>
          <w:szCs w:val="22"/>
        </w:rPr>
        <w:t>,</w:t>
      </w:r>
      <w:r>
        <w:rPr>
          <w:rFonts w:ascii="Times New Roman" w:hAnsi="Times New Roman"/>
          <w:sz w:val="22"/>
          <w:szCs w:val="22"/>
        </w:rPr>
        <w:t>” to Irwin Allen disaster films of the 1970s</w:t>
      </w:r>
      <w:r w:rsidR="00987785">
        <w:rPr>
          <w:rFonts w:ascii="Times New Roman" w:hAnsi="Times New Roman"/>
          <w:sz w:val="22"/>
          <w:szCs w:val="22"/>
        </w:rPr>
        <w:t>,</w:t>
      </w:r>
      <w:r>
        <w:rPr>
          <w:rFonts w:ascii="Times New Roman" w:hAnsi="Times New Roman"/>
          <w:sz w:val="22"/>
          <w:szCs w:val="22"/>
        </w:rPr>
        <w:t xml:space="preserve"> to more current disaster films such as “Contagion.” He added that the department developed </w:t>
      </w:r>
      <w:r w:rsidR="00987785">
        <w:rPr>
          <w:rFonts w:ascii="Times New Roman" w:hAnsi="Times New Roman"/>
          <w:sz w:val="22"/>
          <w:szCs w:val="22"/>
        </w:rPr>
        <w:t xml:space="preserve">EM 270 </w:t>
      </w:r>
      <w:r>
        <w:rPr>
          <w:rFonts w:ascii="Times New Roman" w:hAnsi="Times New Roman"/>
          <w:sz w:val="22"/>
          <w:szCs w:val="22"/>
        </w:rPr>
        <w:t>as a “feeder course” for freshmen and sophomores rather than offering it as an upper-level disaster management course. The course will use films to talk about how disasters are portrayed versus what happens during a real life disaster.</w:t>
      </w:r>
    </w:p>
    <w:p w:rsidR="00EA1F3D" w:rsidRDefault="00EA1F3D" w:rsidP="00EA1F3D">
      <w:pPr>
        <w:pStyle w:val="ListParagraph"/>
        <w:ind w:left="2880"/>
        <w:rPr>
          <w:rFonts w:ascii="Times New Roman" w:hAnsi="Times New Roman"/>
          <w:sz w:val="22"/>
          <w:szCs w:val="22"/>
        </w:rPr>
      </w:pPr>
    </w:p>
    <w:p w:rsidR="00EA1F3D" w:rsidRPr="00A13B96" w:rsidRDefault="00EA1F3D" w:rsidP="00EA1F3D">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1440"/>
        <w:rPr>
          <w:rFonts w:ascii="Times New Roman" w:hAnsi="Times New Roman"/>
          <w:sz w:val="22"/>
          <w:szCs w:val="22"/>
          <w:u w:val="single"/>
        </w:rPr>
      </w:pPr>
    </w:p>
    <w:p w:rsidR="00A13B96" w:rsidRPr="00EA1F3D" w:rsidRDefault="00A13B96" w:rsidP="00A13B96">
      <w:pPr>
        <w:pStyle w:val="ListParagraph"/>
        <w:numPr>
          <w:ilvl w:val="1"/>
          <w:numId w:val="2"/>
        </w:numPr>
        <w:ind w:hanging="720"/>
        <w:rPr>
          <w:rFonts w:ascii="Times New Roman" w:hAnsi="Times New Roman"/>
          <w:sz w:val="22"/>
          <w:szCs w:val="22"/>
          <w:u w:val="single"/>
        </w:rPr>
      </w:pPr>
      <w:r w:rsidRPr="00EA1F3D">
        <w:rPr>
          <w:rFonts w:ascii="Times New Roman" w:hAnsi="Times New Roman"/>
          <w:sz w:val="22"/>
          <w:szCs w:val="22"/>
          <w:u w:val="single"/>
        </w:rPr>
        <w:t>Curricular Requests from the Departments of Recreation, Park and Tourism Administration and Dietetics, Fashion Merchandising, and Hospitality</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New Interdisciplinary Minor</w:t>
      </w:r>
    </w:p>
    <w:p w:rsidR="00A13B96" w:rsidRPr="00A13B96" w:rsidRDefault="00A13B96" w:rsidP="00A13B96">
      <w:pPr>
        <w:pStyle w:val="ListParagraph"/>
        <w:ind w:left="2160"/>
        <w:rPr>
          <w:rFonts w:ascii="Times New Roman" w:hAnsi="Times New Roman"/>
          <w:sz w:val="22"/>
          <w:szCs w:val="22"/>
          <w:u w:val="single"/>
        </w:rPr>
      </w:pPr>
    </w:p>
    <w:p w:rsidR="00A13B96" w:rsidRPr="00B0016F"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lastRenderedPageBreak/>
        <w:t>Event Planning and Management</w:t>
      </w:r>
    </w:p>
    <w:p w:rsidR="00B0016F" w:rsidRDefault="00B0016F" w:rsidP="00B0016F">
      <w:pPr>
        <w:pStyle w:val="ListParagraph"/>
        <w:ind w:left="2880"/>
        <w:rPr>
          <w:rFonts w:ascii="Times New Roman" w:hAnsi="Times New Roman"/>
          <w:sz w:val="22"/>
          <w:szCs w:val="22"/>
        </w:rPr>
      </w:pPr>
    </w:p>
    <w:p w:rsidR="00B0016F" w:rsidRDefault="00B0016F" w:rsidP="00B0016F">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Event Planning an</w:t>
      </w:r>
      <w:r w:rsidR="00435D58">
        <w:rPr>
          <w:rFonts w:ascii="Times New Roman" w:hAnsi="Times New Roman"/>
          <w:sz w:val="22"/>
          <w:szCs w:val="22"/>
        </w:rPr>
        <w:t>d Management (McNabb/Buchana</w:t>
      </w:r>
      <w:r>
        <w:rPr>
          <w:rFonts w:ascii="Times New Roman" w:hAnsi="Times New Roman"/>
          <w:sz w:val="22"/>
          <w:szCs w:val="22"/>
        </w:rPr>
        <w:t>n)</w:t>
      </w:r>
    </w:p>
    <w:p w:rsidR="001925A9" w:rsidRDefault="001925A9" w:rsidP="00B0016F">
      <w:pPr>
        <w:pStyle w:val="ListParagraph"/>
        <w:ind w:left="2880"/>
        <w:rPr>
          <w:rFonts w:ascii="Times New Roman" w:hAnsi="Times New Roman"/>
          <w:sz w:val="22"/>
          <w:szCs w:val="22"/>
        </w:rPr>
      </w:pPr>
    </w:p>
    <w:p w:rsidR="001925A9" w:rsidRDefault="001925A9" w:rsidP="00B0016F">
      <w:pPr>
        <w:pStyle w:val="ListParagraph"/>
        <w:ind w:left="2880"/>
        <w:rPr>
          <w:rFonts w:ascii="Times New Roman" w:hAnsi="Times New Roman"/>
          <w:sz w:val="22"/>
          <w:szCs w:val="22"/>
        </w:rPr>
      </w:pPr>
      <w:r>
        <w:rPr>
          <w:rFonts w:ascii="Times New Roman" w:hAnsi="Times New Roman"/>
          <w:sz w:val="22"/>
          <w:szCs w:val="22"/>
        </w:rPr>
        <w:t xml:space="preserve">Ms. </w:t>
      </w:r>
      <w:proofErr w:type="spellStart"/>
      <w:r>
        <w:rPr>
          <w:rFonts w:ascii="Times New Roman" w:hAnsi="Times New Roman"/>
          <w:sz w:val="22"/>
          <w:szCs w:val="22"/>
        </w:rPr>
        <w:t>Prosise</w:t>
      </w:r>
      <w:proofErr w:type="spellEnd"/>
      <w:r>
        <w:rPr>
          <w:rFonts w:ascii="Times New Roman" w:hAnsi="Times New Roman"/>
          <w:sz w:val="22"/>
          <w:szCs w:val="22"/>
        </w:rPr>
        <w:t xml:space="preserve"> pointed out that FCS 457, Wedding Planning, does not yet exist as a course so cannot be included in directed electives</w:t>
      </w:r>
      <w:r w:rsidR="00987785">
        <w:rPr>
          <w:rFonts w:ascii="Times New Roman" w:hAnsi="Times New Roman"/>
          <w:sz w:val="22"/>
          <w:szCs w:val="22"/>
        </w:rPr>
        <w:t>. It</w:t>
      </w:r>
      <w:r>
        <w:rPr>
          <w:rFonts w:ascii="Times New Roman" w:hAnsi="Times New Roman"/>
          <w:sz w:val="22"/>
          <w:szCs w:val="22"/>
        </w:rPr>
        <w:t xml:space="preserve"> can be added as a minor change </w:t>
      </w:r>
      <w:r w:rsidR="00987785">
        <w:rPr>
          <w:rFonts w:ascii="Times New Roman" w:hAnsi="Times New Roman"/>
          <w:sz w:val="22"/>
          <w:szCs w:val="22"/>
        </w:rPr>
        <w:t xml:space="preserve">through her office </w:t>
      </w:r>
      <w:r>
        <w:rPr>
          <w:rFonts w:ascii="Times New Roman" w:hAnsi="Times New Roman"/>
          <w:sz w:val="22"/>
          <w:szCs w:val="22"/>
        </w:rPr>
        <w:t xml:space="preserve">once that course is approved. </w:t>
      </w:r>
    </w:p>
    <w:p w:rsidR="001925A9" w:rsidRDefault="001925A9" w:rsidP="00B0016F">
      <w:pPr>
        <w:pStyle w:val="ListParagraph"/>
        <w:ind w:left="2880"/>
        <w:rPr>
          <w:rFonts w:ascii="Times New Roman" w:hAnsi="Times New Roman"/>
          <w:sz w:val="22"/>
          <w:szCs w:val="22"/>
        </w:rPr>
      </w:pPr>
    </w:p>
    <w:p w:rsidR="001925A9" w:rsidRPr="00435D58" w:rsidRDefault="001925A9" w:rsidP="00435D58">
      <w:pPr>
        <w:pStyle w:val="ListParagraph"/>
        <w:ind w:left="2880"/>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asked about the rationale for including FCS 473, Apparel Merchandising Entrepreneurship, in a minor for event planning. </w:t>
      </w:r>
      <w:r w:rsidR="00B656F7">
        <w:rPr>
          <w:rFonts w:ascii="Times New Roman" w:hAnsi="Times New Roman"/>
          <w:sz w:val="22"/>
          <w:szCs w:val="22"/>
        </w:rPr>
        <w:t xml:space="preserve">He noted that this course is specifically targeted toward fashion rather than </w:t>
      </w:r>
      <w:r w:rsidR="00987785">
        <w:rPr>
          <w:rFonts w:ascii="Times New Roman" w:hAnsi="Times New Roman"/>
          <w:sz w:val="22"/>
          <w:szCs w:val="22"/>
        </w:rPr>
        <w:t xml:space="preserve">being </w:t>
      </w:r>
      <w:r w:rsidR="00B656F7">
        <w:rPr>
          <w:rFonts w:ascii="Times New Roman" w:hAnsi="Times New Roman"/>
          <w:sz w:val="22"/>
          <w:szCs w:val="22"/>
        </w:rPr>
        <w:t xml:space="preserve">a course on general entrepreneurship. Dietetics, Fashion Merchandising, and Hospitality </w:t>
      </w:r>
      <w:r w:rsidR="00987785">
        <w:rPr>
          <w:rFonts w:ascii="Times New Roman" w:hAnsi="Times New Roman"/>
          <w:sz w:val="22"/>
          <w:szCs w:val="22"/>
        </w:rPr>
        <w:t xml:space="preserve">(DFMH) </w:t>
      </w:r>
      <w:r w:rsidR="00B656F7">
        <w:rPr>
          <w:rFonts w:ascii="Times New Roman" w:hAnsi="Times New Roman"/>
          <w:sz w:val="22"/>
          <w:szCs w:val="22"/>
        </w:rPr>
        <w:t xml:space="preserve">professor Carol Longley stated that the departments have considered </w:t>
      </w:r>
      <w:r w:rsidR="00435D58">
        <w:rPr>
          <w:rFonts w:ascii="Times New Roman" w:hAnsi="Times New Roman"/>
          <w:sz w:val="22"/>
          <w:szCs w:val="22"/>
        </w:rPr>
        <w:t>changing</w:t>
      </w:r>
      <w:r w:rsidR="00B656F7">
        <w:rPr>
          <w:rFonts w:ascii="Times New Roman" w:hAnsi="Times New Roman"/>
          <w:sz w:val="22"/>
          <w:szCs w:val="22"/>
        </w:rPr>
        <w:t xml:space="preserve"> FCS 47</w:t>
      </w:r>
      <w:r w:rsidR="00A101FE">
        <w:rPr>
          <w:rFonts w:ascii="Times New Roman" w:hAnsi="Times New Roman"/>
          <w:sz w:val="22"/>
          <w:szCs w:val="22"/>
        </w:rPr>
        <w:t>3</w:t>
      </w:r>
      <w:r w:rsidR="00B656F7">
        <w:rPr>
          <w:rFonts w:ascii="Times New Roman" w:hAnsi="Times New Roman"/>
          <w:sz w:val="22"/>
          <w:szCs w:val="22"/>
        </w:rPr>
        <w:t xml:space="preserve"> </w:t>
      </w:r>
      <w:r w:rsidR="00435D58">
        <w:rPr>
          <w:rFonts w:ascii="Times New Roman" w:hAnsi="Times New Roman"/>
          <w:sz w:val="22"/>
          <w:szCs w:val="22"/>
        </w:rPr>
        <w:t>to become a more generic</w:t>
      </w:r>
      <w:r w:rsidR="00B656F7">
        <w:rPr>
          <w:rFonts w:ascii="Times New Roman" w:hAnsi="Times New Roman"/>
          <w:sz w:val="22"/>
          <w:szCs w:val="22"/>
        </w:rPr>
        <w:t xml:space="preserve"> entrepreneurship course. Chairperso</w:t>
      </w:r>
      <w:r w:rsidR="0075620D">
        <w:rPr>
          <w:rFonts w:ascii="Times New Roman" w:hAnsi="Times New Roman"/>
          <w:sz w:val="22"/>
          <w:szCs w:val="22"/>
        </w:rPr>
        <w:t xml:space="preserve">n </w:t>
      </w:r>
      <w:proofErr w:type="spellStart"/>
      <w:r w:rsidR="0075620D">
        <w:rPr>
          <w:rFonts w:ascii="Times New Roman" w:hAnsi="Times New Roman"/>
          <w:sz w:val="22"/>
          <w:szCs w:val="22"/>
        </w:rPr>
        <w:t>Bernards</w:t>
      </w:r>
      <w:proofErr w:type="spellEnd"/>
      <w:r w:rsidR="0075620D">
        <w:rPr>
          <w:rFonts w:ascii="Times New Roman" w:hAnsi="Times New Roman"/>
          <w:sz w:val="22"/>
          <w:szCs w:val="22"/>
        </w:rPr>
        <w:t xml:space="preserve"> pointed out that such a change would bring</w:t>
      </w:r>
      <w:r w:rsidR="00B656F7">
        <w:rPr>
          <w:rFonts w:ascii="Times New Roman" w:hAnsi="Times New Roman"/>
          <w:sz w:val="22"/>
          <w:szCs w:val="22"/>
        </w:rPr>
        <w:t xml:space="preserve"> the discussion back to the fact that entrepreneurship is taught in the College of Business and Technology. He </w:t>
      </w:r>
      <w:r w:rsidR="00435D58">
        <w:rPr>
          <w:rFonts w:ascii="Times New Roman" w:hAnsi="Times New Roman"/>
          <w:sz w:val="22"/>
          <w:szCs w:val="22"/>
        </w:rPr>
        <w:t>added</w:t>
      </w:r>
      <w:r w:rsidR="00B656F7">
        <w:rPr>
          <w:rFonts w:ascii="Times New Roman" w:hAnsi="Times New Roman"/>
          <w:sz w:val="22"/>
          <w:szCs w:val="22"/>
        </w:rPr>
        <w:t xml:space="preserve"> that </w:t>
      </w:r>
      <w:r w:rsidR="00435D58">
        <w:rPr>
          <w:rFonts w:ascii="Times New Roman" w:hAnsi="Times New Roman"/>
          <w:sz w:val="22"/>
          <w:szCs w:val="22"/>
        </w:rPr>
        <w:t>making FCS 47</w:t>
      </w:r>
      <w:r w:rsidR="00A101FE">
        <w:rPr>
          <w:rFonts w:ascii="Times New Roman" w:hAnsi="Times New Roman"/>
          <w:sz w:val="22"/>
          <w:szCs w:val="22"/>
        </w:rPr>
        <w:t>3</w:t>
      </w:r>
      <w:r w:rsidR="00435D58">
        <w:rPr>
          <w:rFonts w:ascii="Times New Roman" w:hAnsi="Times New Roman"/>
          <w:sz w:val="22"/>
          <w:szCs w:val="22"/>
        </w:rPr>
        <w:t xml:space="preserve"> more generic would result in an objection from the Department of Management and Marketing, while keeping FCS 47</w:t>
      </w:r>
      <w:r w:rsidR="00A101FE">
        <w:rPr>
          <w:rFonts w:ascii="Times New Roman" w:hAnsi="Times New Roman"/>
          <w:sz w:val="22"/>
          <w:szCs w:val="22"/>
        </w:rPr>
        <w:t>3</w:t>
      </w:r>
      <w:r w:rsidR="00435D58">
        <w:rPr>
          <w:rFonts w:ascii="Times New Roman" w:hAnsi="Times New Roman"/>
          <w:sz w:val="22"/>
          <w:szCs w:val="22"/>
        </w:rPr>
        <w:t xml:space="preserve"> specific to fashion merchandising probably does not meet the intent of the minor. </w:t>
      </w:r>
      <w:r w:rsidR="00B656F7" w:rsidRPr="00435D58">
        <w:rPr>
          <w:rFonts w:ascii="Times New Roman" w:hAnsi="Times New Roman"/>
          <w:sz w:val="22"/>
          <w:szCs w:val="22"/>
        </w:rPr>
        <w:t>RPTA and DFMH representatives agreed to strike FCS 475 from the list of directed electives.</w:t>
      </w:r>
    </w:p>
    <w:p w:rsidR="00B656F7" w:rsidRDefault="00B656F7" w:rsidP="00B0016F">
      <w:pPr>
        <w:pStyle w:val="ListParagraph"/>
        <w:ind w:left="2880"/>
        <w:rPr>
          <w:rFonts w:ascii="Times New Roman" w:hAnsi="Times New Roman"/>
          <w:sz w:val="22"/>
          <w:szCs w:val="22"/>
        </w:rPr>
      </w:pPr>
    </w:p>
    <w:p w:rsidR="00B656F7" w:rsidRDefault="00A101FE" w:rsidP="00B0016F">
      <w:pPr>
        <w:pStyle w:val="ListParagraph"/>
        <w:ind w:left="2880"/>
        <w:rPr>
          <w:rFonts w:ascii="Times New Roman" w:hAnsi="Times New Roman"/>
          <w:sz w:val="22"/>
          <w:szCs w:val="22"/>
        </w:rPr>
      </w:pPr>
      <w:r>
        <w:rPr>
          <w:rFonts w:ascii="Times New Roman" w:hAnsi="Times New Roman"/>
          <w:sz w:val="22"/>
          <w:szCs w:val="22"/>
        </w:rPr>
        <w:t>Associate Provost Parsons</w:t>
      </w:r>
      <w:r w:rsidR="00B656F7">
        <w:rPr>
          <w:rFonts w:ascii="Times New Roman" w:hAnsi="Times New Roman"/>
          <w:sz w:val="22"/>
          <w:szCs w:val="22"/>
        </w:rPr>
        <w:t xml:space="preserve"> suggested that MGT 472, 473, and 474, which are entrepreneurship classes, might fit well as directed electives for the proposed minor. Recreation, Park and Tourism Administration</w:t>
      </w:r>
      <w:r w:rsidR="0075620D">
        <w:rPr>
          <w:rFonts w:ascii="Times New Roman" w:hAnsi="Times New Roman"/>
          <w:sz w:val="22"/>
          <w:szCs w:val="22"/>
        </w:rPr>
        <w:t xml:space="preserve"> (RPTA)</w:t>
      </w:r>
      <w:r w:rsidR="00B656F7">
        <w:rPr>
          <w:rFonts w:ascii="Times New Roman" w:hAnsi="Times New Roman"/>
          <w:sz w:val="22"/>
          <w:szCs w:val="22"/>
        </w:rPr>
        <w:t xml:space="preserve"> Chair Dan Yoder will check with the Department of Management and Marketing to see if they would like to see these courses included.</w:t>
      </w:r>
    </w:p>
    <w:p w:rsidR="00B0016F" w:rsidRDefault="00B0016F" w:rsidP="00B0016F">
      <w:pPr>
        <w:pStyle w:val="ListParagraph"/>
        <w:ind w:left="2880"/>
        <w:rPr>
          <w:rFonts w:ascii="Times New Roman" w:hAnsi="Times New Roman"/>
          <w:sz w:val="22"/>
          <w:szCs w:val="22"/>
        </w:rPr>
      </w:pPr>
    </w:p>
    <w:p w:rsidR="00B0016F" w:rsidRPr="00B0016F" w:rsidRDefault="00B0016F" w:rsidP="00B0016F">
      <w:pPr>
        <w:pStyle w:val="ListParagraph"/>
        <w:ind w:left="2880"/>
        <w:rPr>
          <w:rFonts w:ascii="Times New Roman" w:hAnsi="Times New Roman"/>
          <w:b/>
          <w:sz w:val="22"/>
          <w:szCs w:val="22"/>
        </w:rPr>
      </w:pPr>
      <w:r w:rsidRPr="00B0016F">
        <w:rPr>
          <w:rFonts w:ascii="Times New Roman" w:hAnsi="Times New Roman"/>
          <w:b/>
          <w:sz w:val="22"/>
          <w:szCs w:val="22"/>
        </w:rPr>
        <w:t>Changes:</w:t>
      </w:r>
    </w:p>
    <w:p w:rsidR="00B0016F" w:rsidRDefault="00B0016F" w:rsidP="00B0016F">
      <w:pPr>
        <w:pStyle w:val="ListParagraph"/>
        <w:numPr>
          <w:ilvl w:val="0"/>
          <w:numId w:val="18"/>
        </w:numPr>
        <w:rPr>
          <w:rFonts w:ascii="Times New Roman" w:hAnsi="Times New Roman"/>
          <w:sz w:val="22"/>
          <w:szCs w:val="22"/>
        </w:rPr>
      </w:pPr>
      <w:r>
        <w:rPr>
          <w:rFonts w:ascii="Times New Roman" w:hAnsi="Times New Roman"/>
          <w:sz w:val="22"/>
          <w:szCs w:val="22"/>
        </w:rPr>
        <w:t xml:space="preserve">Remove </w:t>
      </w:r>
      <w:proofErr w:type="spellStart"/>
      <w:r>
        <w:rPr>
          <w:rFonts w:ascii="Times New Roman" w:hAnsi="Times New Roman"/>
          <w:sz w:val="22"/>
          <w:szCs w:val="22"/>
        </w:rPr>
        <w:t>Gs</w:t>
      </w:r>
      <w:proofErr w:type="spellEnd"/>
      <w:r>
        <w:rPr>
          <w:rFonts w:ascii="Times New Roman" w:hAnsi="Times New Roman"/>
          <w:sz w:val="22"/>
          <w:szCs w:val="22"/>
        </w:rPr>
        <w:t xml:space="preserve"> from courses since CCPI and Faculty Senate only consider issues of undergraduate education.</w:t>
      </w:r>
    </w:p>
    <w:p w:rsidR="001925A9" w:rsidRDefault="00B0016F" w:rsidP="00B0016F">
      <w:pPr>
        <w:pStyle w:val="ListParagraph"/>
        <w:numPr>
          <w:ilvl w:val="0"/>
          <w:numId w:val="18"/>
        </w:numPr>
        <w:rPr>
          <w:rFonts w:ascii="Times New Roman" w:hAnsi="Times New Roman"/>
          <w:sz w:val="22"/>
          <w:szCs w:val="22"/>
        </w:rPr>
      </w:pPr>
      <w:r w:rsidRPr="001925A9">
        <w:rPr>
          <w:rFonts w:ascii="Times New Roman" w:hAnsi="Times New Roman"/>
          <w:sz w:val="22"/>
          <w:szCs w:val="22"/>
        </w:rPr>
        <w:t xml:space="preserve">Remove FCS 457 and 473 from list of directed electives. </w:t>
      </w:r>
    </w:p>
    <w:p w:rsidR="00B0016F" w:rsidRPr="001925A9" w:rsidRDefault="00B0016F" w:rsidP="00B0016F">
      <w:pPr>
        <w:pStyle w:val="ListParagraph"/>
        <w:numPr>
          <w:ilvl w:val="0"/>
          <w:numId w:val="18"/>
        </w:numPr>
        <w:rPr>
          <w:rFonts w:ascii="Times New Roman" w:hAnsi="Times New Roman"/>
          <w:sz w:val="22"/>
          <w:szCs w:val="22"/>
        </w:rPr>
      </w:pPr>
      <w:r w:rsidRPr="001925A9">
        <w:rPr>
          <w:rFonts w:ascii="Times New Roman" w:hAnsi="Times New Roman"/>
          <w:sz w:val="22"/>
          <w:szCs w:val="22"/>
        </w:rPr>
        <w:t>Change title of GCOM 217 to Introduction to Electronic Publishing.</w:t>
      </w:r>
    </w:p>
    <w:p w:rsidR="00B0016F" w:rsidRDefault="00B0016F" w:rsidP="00B0016F">
      <w:pPr>
        <w:pStyle w:val="ListParagraph"/>
        <w:numPr>
          <w:ilvl w:val="0"/>
          <w:numId w:val="18"/>
        </w:numPr>
        <w:rPr>
          <w:rFonts w:ascii="Times New Roman" w:hAnsi="Times New Roman"/>
          <w:sz w:val="22"/>
          <w:szCs w:val="22"/>
        </w:rPr>
      </w:pPr>
      <w:r>
        <w:rPr>
          <w:rFonts w:ascii="Times New Roman" w:hAnsi="Times New Roman"/>
          <w:sz w:val="22"/>
          <w:szCs w:val="22"/>
        </w:rPr>
        <w:t>Change title of GCOM 417 to Advanced Electronic Publishing.</w:t>
      </w:r>
    </w:p>
    <w:p w:rsidR="00B0016F" w:rsidRDefault="00B0016F" w:rsidP="00B0016F">
      <w:pPr>
        <w:pStyle w:val="ListParagraph"/>
        <w:numPr>
          <w:ilvl w:val="0"/>
          <w:numId w:val="18"/>
        </w:numPr>
        <w:rPr>
          <w:rFonts w:ascii="Times New Roman" w:hAnsi="Times New Roman"/>
          <w:sz w:val="22"/>
          <w:szCs w:val="22"/>
        </w:rPr>
      </w:pPr>
      <w:r>
        <w:rPr>
          <w:rFonts w:ascii="Times New Roman" w:hAnsi="Times New Roman"/>
          <w:sz w:val="22"/>
          <w:szCs w:val="22"/>
        </w:rPr>
        <w:t>Change FCS 356 credit hours in directed electives to 2.</w:t>
      </w:r>
    </w:p>
    <w:p w:rsidR="00B0016F" w:rsidRDefault="00B0016F" w:rsidP="00B0016F">
      <w:pPr>
        <w:pStyle w:val="ListParagraph"/>
        <w:numPr>
          <w:ilvl w:val="0"/>
          <w:numId w:val="18"/>
        </w:numPr>
        <w:rPr>
          <w:rFonts w:ascii="Times New Roman" w:hAnsi="Times New Roman"/>
          <w:sz w:val="22"/>
          <w:szCs w:val="22"/>
        </w:rPr>
      </w:pPr>
      <w:r>
        <w:rPr>
          <w:rFonts w:ascii="Times New Roman" w:hAnsi="Times New Roman"/>
          <w:sz w:val="22"/>
          <w:szCs w:val="22"/>
        </w:rPr>
        <w:t xml:space="preserve">Change THEA 451 credit hours in </w:t>
      </w:r>
      <w:proofErr w:type="gramStart"/>
      <w:r>
        <w:rPr>
          <w:rFonts w:ascii="Times New Roman" w:hAnsi="Times New Roman"/>
          <w:sz w:val="22"/>
          <w:szCs w:val="22"/>
        </w:rPr>
        <w:t>Other</w:t>
      </w:r>
      <w:proofErr w:type="gramEnd"/>
      <w:r>
        <w:rPr>
          <w:rFonts w:ascii="Times New Roman" w:hAnsi="Times New Roman"/>
          <w:sz w:val="22"/>
          <w:szCs w:val="22"/>
        </w:rPr>
        <w:t xml:space="preserve"> category to 4.</w:t>
      </w:r>
    </w:p>
    <w:p w:rsidR="00B0016F" w:rsidRDefault="00B0016F" w:rsidP="00B0016F">
      <w:pPr>
        <w:pStyle w:val="ListParagraph"/>
        <w:ind w:left="2880"/>
        <w:rPr>
          <w:rFonts w:ascii="Times New Roman" w:hAnsi="Times New Roman"/>
          <w:sz w:val="22"/>
          <w:szCs w:val="22"/>
        </w:rPr>
      </w:pPr>
    </w:p>
    <w:p w:rsidR="00B0016F" w:rsidRPr="00A13B96" w:rsidRDefault="00B0016F" w:rsidP="00B0016F">
      <w:pPr>
        <w:pStyle w:val="ListParagraph"/>
        <w:ind w:left="2880"/>
        <w:rPr>
          <w:rFonts w:ascii="Times New Roman" w:hAnsi="Times New Roman"/>
          <w:b/>
          <w:sz w:val="22"/>
          <w:szCs w:val="22"/>
        </w:rPr>
      </w:pPr>
      <w:r w:rsidRPr="00A13B96">
        <w:rPr>
          <w:rFonts w:ascii="Times New Roman" w:hAnsi="Times New Roman"/>
          <w:b/>
          <w:sz w:val="22"/>
          <w:szCs w:val="22"/>
        </w:rPr>
        <w:t>MOTION APPROVED</w:t>
      </w:r>
      <w:r w:rsidR="001925A9">
        <w:rPr>
          <w:rFonts w:ascii="Times New Roman" w:hAnsi="Times New Roman"/>
          <w:b/>
          <w:sz w:val="22"/>
          <w:szCs w:val="22"/>
        </w:rPr>
        <w:t xml:space="preserve"> WITH CHANGES</w:t>
      </w:r>
      <w:r w:rsidRPr="00A13B96">
        <w:rPr>
          <w:rFonts w:ascii="Times New Roman" w:hAnsi="Times New Roman"/>
          <w:b/>
          <w:sz w:val="22"/>
          <w:szCs w:val="22"/>
        </w:rPr>
        <w:t xml:space="preserve"> 8 YES – 0 NO – 0 AB</w:t>
      </w:r>
    </w:p>
    <w:p w:rsidR="00A13B96" w:rsidRPr="00A13B96" w:rsidRDefault="00A13B96" w:rsidP="00A13B96">
      <w:pPr>
        <w:pStyle w:val="ListParagraph"/>
        <w:ind w:left="2880"/>
        <w:rPr>
          <w:rFonts w:ascii="Times New Roman" w:hAnsi="Times New Roman"/>
          <w:sz w:val="22"/>
          <w:szCs w:val="22"/>
          <w:u w:val="single"/>
        </w:rPr>
      </w:pPr>
    </w:p>
    <w:p w:rsidR="00A13B96" w:rsidRPr="00CE79A0" w:rsidRDefault="00A13B96" w:rsidP="00A13B96">
      <w:pPr>
        <w:pStyle w:val="ListParagraph"/>
        <w:numPr>
          <w:ilvl w:val="1"/>
          <w:numId w:val="2"/>
        </w:numPr>
        <w:ind w:hanging="720"/>
        <w:rPr>
          <w:rFonts w:ascii="Times New Roman" w:hAnsi="Times New Roman"/>
          <w:sz w:val="22"/>
          <w:szCs w:val="22"/>
          <w:u w:val="single"/>
        </w:rPr>
      </w:pPr>
      <w:r w:rsidRPr="00CE79A0">
        <w:rPr>
          <w:rFonts w:ascii="Times New Roman" w:hAnsi="Times New Roman"/>
          <w:sz w:val="22"/>
          <w:szCs w:val="22"/>
          <w:u w:val="single"/>
        </w:rPr>
        <w:t>Curricular Requests from the Department of Engineering Technology</w:t>
      </w:r>
    </w:p>
    <w:p w:rsidR="00A13B96" w:rsidRPr="00A13B96" w:rsidRDefault="00A13B96" w:rsidP="00A13B96">
      <w:pPr>
        <w:pStyle w:val="ListParagraph"/>
        <w:ind w:left="1440"/>
        <w:rPr>
          <w:rFonts w:ascii="Times New Roman" w:hAnsi="Times New Roman"/>
          <w:sz w:val="22"/>
          <w:szCs w:val="22"/>
          <w:u w:val="single"/>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Change in Course Title, Credit Hours, Description, and Prerequisites</w:t>
      </w:r>
    </w:p>
    <w:p w:rsidR="00A13B96" w:rsidRPr="00A13B96" w:rsidRDefault="00A13B96" w:rsidP="00A13B96">
      <w:pPr>
        <w:pStyle w:val="ListParagraph"/>
        <w:ind w:left="2160"/>
        <w:rPr>
          <w:rFonts w:ascii="Times New Roman" w:hAnsi="Times New Roman"/>
          <w:sz w:val="22"/>
          <w:szCs w:val="22"/>
          <w:u w:val="single"/>
        </w:rPr>
      </w:pPr>
    </w:p>
    <w:p w:rsidR="00A13B96" w:rsidRPr="00A13B96"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 xml:space="preserve">CSTM 320, Professional Preparation in Engineering Technology, </w:t>
      </w:r>
      <w:proofErr w:type="gramStart"/>
      <w:r w:rsidRPr="00A13B96">
        <w:rPr>
          <w:rFonts w:ascii="Times New Roman" w:hAnsi="Times New Roman"/>
          <w:sz w:val="22"/>
          <w:szCs w:val="22"/>
        </w:rPr>
        <w:t xml:space="preserve">2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Current:</w:t>
      </w:r>
      <w:r w:rsidRPr="00A13B96">
        <w:rPr>
          <w:rFonts w:ascii="Times New Roman" w:hAnsi="Times New Roman"/>
          <w:b/>
          <w:sz w:val="22"/>
          <w:szCs w:val="22"/>
        </w:rPr>
        <w:tab/>
      </w:r>
      <w:r w:rsidRPr="00A13B96">
        <w:rPr>
          <w:rFonts w:ascii="Times New Roman" w:hAnsi="Times New Roman"/>
          <w:sz w:val="22"/>
          <w:szCs w:val="22"/>
        </w:rPr>
        <w:t>Professional Preparation in Engineering Technology</w:t>
      </w:r>
    </w:p>
    <w:p w:rsidR="00A13B96" w:rsidRPr="00A13B96" w:rsidRDefault="00A13B96" w:rsidP="00A13B96">
      <w:pPr>
        <w:pStyle w:val="ListParagraph"/>
        <w:ind w:left="4320"/>
        <w:rPr>
          <w:rFonts w:ascii="Times New Roman" w:hAnsi="Times New Roman"/>
          <w:sz w:val="22"/>
          <w:szCs w:val="22"/>
        </w:rPr>
      </w:pPr>
      <w:r w:rsidRPr="00A13B96">
        <w:rPr>
          <w:rFonts w:ascii="Times New Roman" w:hAnsi="Times New Roman"/>
          <w:sz w:val="22"/>
          <w:szCs w:val="22"/>
        </w:rPr>
        <w:t>This course will prepare and enable students to gain skills and experience with the professional internship search process and career success. Topics will include cover letters, resume preparation, networking, job searching, interviewing, and correspondence related to Engineering Technology.</w:t>
      </w:r>
    </w:p>
    <w:p w:rsidR="00A13B96" w:rsidRP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t>Prereq</w:t>
      </w:r>
      <w:proofErr w:type="spellEnd"/>
      <w:r w:rsidRPr="00A13B96">
        <w:rPr>
          <w:rFonts w:ascii="Times New Roman" w:hAnsi="Times New Roman"/>
          <w:sz w:val="22"/>
          <w:szCs w:val="22"/>
        </w:rPr>
        <w:t>: Engineering Technology major and sophomore standing</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ind w:left="2880"/>
        <w:rPr>
          <w:rFonts w:ascii="Times New Roman" w:hAnsi="Times New Roman"/>
          <w:sz w:val="22"/>
          <w:szCs w:val="22"/>
        </w:rPr>
      </w:pPr>
      <w:r w:rsidRPr="00A13B96">
        <w:rPr>
          <w:rFonts w:ascii="Times New Roman" w:hAnsi="Times New Roman"/>
          <w:b/>
          <w:sz w:val="22"/>
          <w:szCs w:val="22"/>
        </w:rPr>
        <w:t>Proposed:</w:t>
      </w:r>
      <w:r w:rsidRPr="00A13B96">
        <w:rPr>
          <w:rFonts w:ascii="Times New Roman" w:hAnsi="Times New Roman"/>
          <w:b/>
          <w:sz w:val="22"/>
          <w:szCs w:val="22"/>
        </w:rPr>
        <w:tab/>
      </w:r>
      <w:r w:rsidRPr="00A13B96">
        <w:rPr>
          <w:rFonts w:ascii="Times New Roman" w:hAnsi="Times New Roman"/>
          <w:sz w:val="22"/>
          <w:szCs w:val="22"/>
        </w:rPr>
        <w:t xml:space="preserve">Professional Preparation in Construction Management, </w:t>
      </w:r>
      <w:proofErr w:type="gramStart"/>
      <w:r w:rsidRPr="00A13B96">
        <w:rPr>
          <w:rFonts w:ascii="Times New Roman" w:hAnsi="Times New Roman"/>
          <w:sz w:val="22"/>
          <w:szCs w:val="22"/>
        </w:rPr>
        <w:t xml:space="preserve">3 </w:t>
      </w:r>
      <w:proofErr w:type="spellStart"/>
      <w:r w:rsidRPr="00A13B96">
        <w:rPr>
          <w:rFonts w:ascii="Times New Roman" w:hAnsi="Times New Roman"/>
          <w:sz w:val="22"/>
          <w:szCs w:val="22"/>
        </w:rPr>
        <w:t>s.h</w:t>
      </w:r>
      <w:proofErr w:type="spellEnd"/>
      <w:proofErr w:type="gramEnd"/>
      <w:r w:rsidRPr="00A13B96">
        <w:rPr>
          <w:rFonts w:ascii="Times New Roman" w:hAnsi="Times New Roman"/>
          <w:sz w:val="22"/>
          <w:szCs w:val="22"/>
        </w:rPr>
        <w:t>.</w:t>
      </w:r>
    </w:p>
    <w:p w:rsidR="00A13B96" w:rsidRPr="00A13B96" w:rsidRDefault="00A13B96" w:rsidP="00A13B96">
      <w:pPr>
        <w:pStyle w:val="ListParagraph"/>
        <w:ind w:left="4320"/>
        <w:rPr>
          <w:rFonts w:ascii="Times New Roman" w:hAnsi="Times New Roman"/>
          <w:sz w:val="22"/>
          <w:szCs w:val="22"/>
        </w:rPr>
      </w:pPr>
      <w:r w:rsidRPr="00A13B96">
        <w:rPr>
          <w:rFonts w:ascii="Times New Roman" w:hAnsi="Times New Roman"/>
          <w:sz w:val="22"/>
          <w:szCs w:val="22"/>
        </w:rPr>
        <w:t>This course will prepare and enable students to gain skills and experience with the professional internship search process and career success. Topics will include cover letters, resume preparation, networking, job searching, interviewing, and correspondence related to Construction Management.</w:t>
      </w:r>
    </w:p>
    <w:p w:rsidR="00A13B96" w:rsidRDefault="00A13B96" w:rsidP="00A13B96">
      <w:pPr>
        <w:pStyle w:val="ListParagraph"/>
        <w:ind w:left="4320"/>
        <w:rPr>
          <w:rFonts w:ascii="Times New Roman" w:hAnsi="Times New Roman"/>
          <w:sz w:val="22"/>
          <w:szCs w:val="22"/>
        </w:rPr>
      </w:pPr>
      <w:proofErr w:type="spellStart"/>
      <w:r w:rsidRPr="00A13B96">
        <w:rPr>
          <w:rFonts w:ascii="Times New Roman" w:hAnsi="Times New Roman"/>
          <w:sz w:val="22"/>
          <w:szCs w:val="22"/>
        </w:rPr>
        <w:lastRenderedPageBreak/>
        <w:t>Prereq</w:t>
      </w:r>
      <w:proofErr w:type="spellEnd"/>
      <w:r w:rsidRPr="00A13B96">
        <w:rPr>
          <w:rFonts w:ascii="Times New Roman" w:hAnsi="Times New Roman"/>
          <w:sz w:val="22"/>
          <w:szCs w:val="22"/>
        </w:rPr>
        <w:t>: Engineering Technology or Construction Management/Technology major or minor, and sophomore standing.</w:t>
      </w:r>
    </w:p>
    <w:p w:rsidR="000C571A" w:rsidRDefault="000C571A" w:rsidP="000C571A">
      <w:pPr>
        <w:rPr>
          <w:rFonts w:ascii="Times New Roman" w:hAnsi="Times New Roman"/>
          <w:sz w:val="22"/>
          <w:szCs w:val="22"/>
        </w:rPr>
      </w:pPr>
    </w:p>
    <w:p w:rsidR="000C571A" w:rsidRDefault="000C571A" w:rsidP="000C571A">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CSTM 320 (Hardeman/McNabb)</w:t>
      </w:r>
    </w:p>
    <w:p w:rsidR="000C571A" w:rsidRDefault="000C571A" w:rsidP="000C571A">
      <w:pPr>
        <w:pStyle w:val="ListParagraph"/>
        <w:ind w:left="2880"/>
        <w:rPr>
          <w:rFonts w:ascii="Times New Roman" w:hAnsi="Times New Roman"/>
          <w:sz w:val="22"/>
          <w:szCs w:val="22"/>
        </w:rPr>
      </w:pPr>
    </w:p>
    <w:p w:rsidR="000C571A" w:rsidRDefault="000C571A" w:rsidP="000C571A">
      <w:pPr>
        <w:pStyle w:val="ListParagraph"/>
        <w:ind w:left="2880"/>
        <w:rPr>
          <w:rFonts w:ascii="Times New Roman" w:hAnsi="Times New Roman"/>
          <w:sz w:val="22"/>
          <w:szCs w:val="22"/>
        </w:rPr>
      </w:pPr>
      <w:r w:rsidRPr="000C571A">
        <w:rPr>
          <w:rFonts w:ascii="Times New Roman" w:hAnsi="Times New Roman"/>
          <w:b/>
          <w:sz w:val="22"/>
          <w:szCs w:val="22"/>
        </w:rPr>
        <w:t>Changes:</w:t>
      </w:r>
      <w:r>
        <w:rPr>
          <w:rFonts w:ascii="Times New Roman" w:hAnsi="Times New Roman"/>
          <w:sz w:val="22"/>
          <w:szCs w:val="22"/>
        </w:rPr>
        <w:t xml:space="preserve"> </w:t>
      </w:r>
    </w:p>
    <w:p w:rsidR="000C571A" w:rsidRDefault="000C571A" w:rsidP="000C571A">
      <w:pPr>
        <w:pStyle w:val="ListParagraph"/>
        <w:numPr>
          <w:ilvl w:val="0"/>
          <w:numId w:val="19"/>
        </w:numPr>
        <w:rPr>
          <w:rFonts w:ascii="Times New Roman" w:hAnsi="Times New Roman"/>
          <w:sz w:val="22"/>
          <w:szCs w:val="22"/>
        </w:rPr>
      </w:pPr>
      <w:r>
        <w:rPr>
          <w:rFonts w:ascii="Times New Roman" w:hAnsi="Times New Roman"/>
          <w:sz w:val="22"/>
          <w:szCs w:val="22"/>
        </w:rPr>
        <w:t xml:space="preserve">Add “professional business communications, presentation” to the list of topics in the existing and proposed course descriptions </w:t>
      </w:r>
      <w:r w:rsidR="0075620D">
        <w:rPr>
          <w:rFonts w:ascii="Times New Roman" w:hAnsi="Times New Roman"/>
          <w:sz w:val="22"/>
          <w:szCs w:val="22"/>
        </w:rPr>
        <w:t>(</w:t>
      </w:r>
      <w:r>
        <w:rPr>
          <w:rFonts w:ascii="Times New Roman" w:hAnsi="Times New Roman"/>
          <w:sz w:val="22"/>
          <w:szCs w:val="22"/>
        </w:rPr>
        <w:t xml:space="preserve">after </w:t>
      </w:r>
      <w:r w:rsidR="0075620D">
        <w:rPr>
          <w:rFonts w:ascii="Times New Roman" w:hAnsi="Times New Roman"/>
          <w:sz w:val="22"/>
          <w:szCs w:val="22"/>
        </w:rPr>
        <w:t>“</w:t>
      </w:r>
      <w:r>
        <w:rPr>
          <w:rFonts w:ascii="Times New Roman" w:hAnsi="Times New Roman"/>
          <w:sz w:val="22"/>
          <w:szCs w:val="22"/>
        </w:rPr>
        <w:t>interviewing”</w:t>
      </w:r>
      <w:r w:rsidR="0075620D">
        <w:rPr>
          <w:rFonts w:ascii="Times New Roman" w:hAnsi="Times New Roman"/>
          <w:sz w:val="22"/>
          <w:szCs w:val="22"/>
        </w:rPr>
        <w:t>).</w:t>
      </w:r>
    </w:p>
    <w:p w:rsidR="000C571A" w:rsidRDefault="000C571A" w:rsidP="000C571A">
      <w:pPr>
        <w:pStyle w:val="ListParagraph"/>
        <w:numPr>
          <w:ilvl w:val="0"/>
          <w:numId w:val="19"/>
        </w:numPr>
        <w:rPr>
          <w:rFonts w:ascii="Times New Roman" w:hAnsi="Times New Roman"/>
          <w:sz w:val="22"/>
          <w:szCs w:val="22"/>
        </w:rPr>
      </w:pPr>
      <w:r>
        <w:rPr>
          <w:rFonts w:ascii="Times New Roman" w:hAnsi="Times New Roman"/>
          <w:sz w:val="22"/>
          <w:szCs w:val="22"/>
        </w:rPr>
        <w:t>In proposed course description, remove “This course will” and change “prepare” and “enable” to plural.</w:t>
      </w:r>
    </w:p>
    <w:p w:rsidR="000C571A" w:rsidRDefault="000C571A" w:rsidP="000C571A">
      <w:pPr>
        <w:pStyle w:val="ListParagraph"/>
        <w:ind w:left="2880"/>
        <w:rPr>
          <w:rFonts w:ascii="Times New Roman" w:hAnsi="Times New Roman"/>
          <w:sz w:val="22"/>
          <w:szCs w:val="22"/>
        </w:rPr>
      </w:pPr>
    </w:p>
    <w:p w:rsidR="000C571A" w:rsidRPr="00A13B96" w:rsidRDefault="000C571A" w:rsidP="000C571A">
      <w:pPr>
        <w:pStyle w:val="ListParagraph"/>
        <w:ind w:left="2880"/>
        <w:rPr>
          <w:rFonts w:ascii="Times New Roman" w:hAnsi="Times New Roman"/>
          <w:b/>
          <w:sz w:val="22"/>
          <w:szCs w:val="22"/>
        </w:rPr>
      </w:pPr>
      <w:r w:rsidRPr="00A13B96">
        <w:rPr>
          <w:rFonts w:ascii="Times New Roman" w:hAnsi="Times New Roman"/>
          <w:b/>
          <w:sz w:val="22"/>
          <w:szCs w:val="22"/>
        </w:rPr>
        <w:t>MOTION APPROVED</w:t>
      </w:r>
      <w:r>
        <w:rPr>
          <w:rFonts w:ascii="Times New Roman" w:hAnsi="Times New Roman"/>
          <w:b/>
          <w:sz w:val="22"/>
          <w:szCs w:val="22"/>
        </w:rPr>
        <w:t xml:space="preserve"> WITH CHANGES</w:t>
      </w:r>
      <w:r w:rsidRPr="00A13B96">
        <w:rPr>
          <w:rFonts w:ascii="Times New Roman" w:hAnsi="Times New Roman"/>
          <w:b/>
          <w:sz w:val="22"/>
          <w:szCs w:val="22"/>
        </w:rPr>
        <w:t xml:space="preserve"> 8 YES – 0 NO – 0 AB</w:t>
      </w:r>
    </w:p>
    <w:p w:rsidR="00A13B96" w:rsidRPr="00A13B96" w:rsidRDefault="00A13B96" w:rsidP="00A13B96">
      <w:pPr>
        <w:pStyle w:val="ListParagraph"/>
        <w:ind w:left="2880"/>
        <w:rPr>
          <w:rFonts w:ascii="Times New Roman" w:hAnsi="Times New Roman"/>
          <w:sz w:val="22"/>
          <w:szCs w:val="22"/>
        </w:rPr>
      </w:pPr>
    </w:p>
    <w:p w:rsidR="00A13B96" w:rsidRPr="00A13B96" w:rsidRDefault="00A13B96" w:rsidP="00A13B96">
      <w:pPr>
        <w:pStyle w:val="ListParagraph"/>
        <w:numPr>
          <w:ilvl w:val="2"/>
          <w:numId w:val="2"/>
        </w:numPr>
        <w:ind w:hanging="720"/>
        <w:rPr>
          <w:rFonts w:ascii="Times New Roman" w:hAnsi="Times New Roman"/>
          <w:sz w:val="22"/>
          <w:szCs w:val="22"/>
          <w:u w:val="single"/>
        </w:rPr>
      </w:pPr>
      <w:r w:rsidRPr="00A13B96">
        <w:rPr>
          <w:rFonts w:ascii="Times New Roman" w:hAnsi="Times New Roman"/>
          <w:sz w:val="22"/>
          <w:szCs w:val="22"/>
        </w:rPr>
        <w:t>Request for Change of Major</w:t>
      </w:r>
    </w:p>
    <w:p w:rsidR="00A13B96" w:rsidRPr="00A13B96" w:rsidRDefault="00A13B96" w:rsidP="00A13B96">
      <w:pPr>
        <w:pStyle w:val="ListParagraph"/>
        <w:ind w:left="2160"/>
        <w:rPr>
          <w:rFonts w:ascii="Times New Roman" w:hAnsi="Times New Roman"/>
          <w:sz w:val="22"/>
          <w:szCs w:val="22"/>
          <w:u w:val="single"/>
        </w:rPr>
      </w:pPr>
    </w:p>
    <w:p w:rsidR="00A13B96" w:rsidRPr="00457D77" w:rsidRDefault="00A13B96" w:rsidP="00A13B96">
      <w:pPr>
        <w:pStyle w:val="ListParagraph"/>
        <w:numPr>
          <w:ilvl w:val="3"/>
          <w:numId w:val="2"/>
        </w:numPr>
        <w:ind w:hanging="720"/>
        <w:rPr>
          <w:rFonts w:ascii="Times New Roman" w:hAnsi="Times New Roman"/>
          <w:sz w:val="22"/>
          <w:szCs w:val="22"/>
          <w:u w:val="single"/>
        </w:rPr>
      </w:pPr>
      <w:r w:rsidRPr="00A13B96">
        <w:rPr>
          <w:rFonts w:ascii="Times New Roman" w:hAnsi="Times New Roman"/>
          <w:sz w:val="22"/>
          <w:szCs w:val="22"/>
        </w:rPr>
        <w:t>Construction Management (Options A and B)</w:t>
      </w:r>
    </w:p>
    <w:p w:rsidR="00457D77" w:rsidRDefault="00457D77" w:rsidP="00457D77">
      <w:pPr>
        <w:pStyle w:val="ListParagraph"/>
        <w:ind w:left="2880"/>
        <w:rPr>
          <w:rFonts w:ascii="Times New Roman" w:hAnsi="Times New Roman"/>
          <w:sz w:val="22"/>
          <w:szCs w:val="22"/>
        </w:rPr>
      </w:pPr>
    </w:p>
    <w:p w:rsidR="00457D77" w:rsidRDefault="00457D77" w:rsidP="00457D77">
      <w:pPr>
        <w:pStyle w:val="ListParagraph"/>
        <w:ind w:left="2880"/>
        <w:rPr>
          <w:rFonts w:ascii="Times New Roman" w:hAnsi="Times New Roman"/>
          <w:sz w:val="22"/>
          <w:szCs w:val="22"/>
        </w:rPr>
      </w:pPr>
      <w:r w:rsidRPr="00A13B96">
        <w:rPr>
          <w:rFonts w:ascii="Times New Roman" w:hAnsi="Times New Roman"/>
          <w:b/>
          <w:sz w:val="22"/>
          <w:szCs w:val="22"/>
        </w:rPr>
        <w:t>Motion:</w:t>
      </w:r>
      <w:r>
        <w:rPr>
          <w:rFonts w:ascii="Times New Roman" w:hAnsi="Times New Roman"/>
          <w:sz w:val="22"/>
          <w:szCs w:val="22"/>
        </w:rPr>
        <w:t xml:space="preserve"> To approve Construction Management change of major (Hardeman/Myers)</w:t>
      </w:r>
    </w:p>
    <w:p w:rsidR="00457D77" w:rsidRDefault="00457D77" w:rsidP="00457D77">
      <w:pPr>
        <w:pStyle w:val="ListParagraph"/>
        <w:ind w:left="2880"/>
        <w:rPr>
          <w:rFonts w:ascii="Times New Roman" w:hAnsi="Times New Roman"/>
          <w:sz w:val="22"/>
          <w:szCs w:val="22"/>
        </w:rPr>
      </w:pPr>
    </w:p>
    <w:p w:rsidR="00457D77" w:rsidRDefault="00457D77" w:rsidP="00457D77">
      <w:pPr>
        <w:pStyle w:val="ListParagraph"/>
        <w:ind w:left="2880"/>
        <w:rPr>
          <w:rFonts w:ascii="Times New Roman" w:hAnsi="Times New Roman"/>
          <w:sz w:val="22"/>
          <w:szCs w:val="22"/>
        </w:rPr>
      </w:pPr>
      <w:r w:rsidRPr="00457D77">
        <w:rPr>
          <w:rFonts w:ascii="Times New Roman" w:hAnsi="Times New Roman"/>
          <w:b/>
          <w:sz w:val="22"/>
          <w:szCs w:val="22"/>
        </w:rPr>
        <w:t>Changes:</w:t>
      </w:r>
      <w:r>
        <w:rPr>
          <w:rFonts w:ascii="Times New Roman" w:hAnsi="Times New Roman"/>
          <w:sz w:val="22"/>
          <w:szCs w:val="22"/>
        </w:rPr>
        <w:t xml:space="preserve"> </w:t>
      </w:r>
    </w:p>
    <w:p w:rsidR="00457D77" w:rsidRDefault="00457D77" w:rsidP="00457D77">
      <w:pPr>
        <w:pStyle w:val="ListParagraph"/>
        <w:numPr>
          <w:ilvl w:val="0"/>
          <w:numId w:val="20"/>
        </w:numPr>
        <w:rPr>
          <w:rFonts w:ascii="Times New Roman" w:hAnsi="Times New Roman"/>
          <w:sz w:val="22"/>
          <w:szCs w:val="22"/>
        </w:rPr>
      </w:pPr>
      <w:r>
        <w:rPr>
          <w:rFonts w:ascii="Times New Roman" w:hAnsi="Times New Roman"/>
          <w:sz w:val="22"/>
          <w:szCs w:val="22"/>
        </w:rPr>
        <w:t>Change title of CSTM 320 in proposed core courses to Professional Preparation in Construction Management since that title was just approved by CCPI.</w:t>
      </w:r>
    </w:p>
    <w:p w:rsidR="00457D77" w:rsidRDefault="00457D77" w:rsidP="00457D77">
      <w:pPr>
        <w:pStyle w:val="ListParagraph"/>
        <w:numPr>
          <w:ilvl w:val="0"/>
          <w:numId w:val="20"/>
        </w:numPr>
        <w:rPr>
          <w:rFonts w:ascii="Times New Roman" w:hAnsi="Times New Roman"/>
          <w:sz w:val="22"/>
          <w:szCs w:val="22"/>
        </w:rPr>
      </w:pPr>
      <w:r>
        <w:rPr>
          <w:rFonts w:ascii="Times New Roman" w:hAnsi="Times New Roman"/>
          <w:sz w:val="22"/>
          <w:szCs w:val="22"/>
        </w:rPr>
        <w:t>Indicate “Same” in proposed columns for Option B.</w:t>
      </w:r>
    </w:p>
    <w:p w:rsidR="00457D77" w:rsidRDefault="00457D77" w:rsidP="00457D77">
      <w:pPr>
        <w:pStyle w:val="ListParagraph"/>
        <w:ind w:left="2880"/>
        <w:rPr>
          <w:rFonts w:ascii="Times New Roman" w:hAnsi="Times New Roman"/>
          <w:sz w:val="22"/>
          <w:szCs w:val="22"/>
        </w:rPr>
      </w:pPr>
    </w:p>
    <w:p w:rsidR="00457D77" w:rsidRPr="00A13B96" w:rsidRDefault="00457D77" w:rsidP="00457D77">
      <w:pPr>
        <w:pStyle w:val="ListParagraph"/>
        <w:ind w:left="2880"/>
        <w:rPr>
          <w:rFonts w:ascii="Times New Roman" w:hAnsi="Times New Roman"/>
          <w:b/>
          <w:sz w:val="22"/>
          <w:szCs w:val="22"/>
        </w:rPr>
      </w:pPr>
      <w:r w:rsidRPr="00A13B96">
        <w:rPr>
          <w:rFonts w:ascii="Times New Roman" w:hAnsi="Times New Roman"/>
          <w:b/>
          <w:sz w:val="22"/>
          <w:szCs w:val="22"/>
        </w:rPr>
        <w:t>MOTION APPROVED 8 YES – 0 NO – 0 AB</w:t>
      </w:r>
    </w:p>
    <w:p w:rsidR="00A13B96" w:rsidRPr="00A13B96" w:rsidRDefault="00A13B96" w:rsidP="00A13B96">
      <w:pPr>
        <w:pStyle w:val="ListParagraph"/>
        <w:ind w:left="4320"/>
        <w:rPr>
          <w:rFonts w:ascii="Times New Roman" w:hAnsi="Times New Roman"/>
          <w:sz w:val="22"/>
          <w:szCs w:val="22"/>
        </w:rPr>
      </w:pPr>
    </w:p>
    <w:p w:rsidR="00574D8D" w:rsidRDefault="00574D8D" w:rsidP="00574D8D">
      <w:pPr>
        <w:rPr>
          <w:rFonts w:ascii="Times New Roman" w:hAnsi="Times New Roman"/>
          <w:sz w:val="22"/>
          <w:szCs w:val="22"/>
        </w:rPr>
      </w:pPr>
      <w:r w:rsidRPr="00574D8D">
        <w:rPr>
          <w:rFonts w:ascii="Times New Roman" w:hAnsi="Times New Roman"/>
          <w:sz w:val="22"/>
          <w:szCs w:val="22"/>
        </w:rPr>
        <w:t>VI.</w:t>
      </w:r>
      <w:r w:rsidRPr="00574D8D">
        <w:rPr>
          <w:rFonts w:ascii="Times New Roman" w:hAnsi="Times New Roman"/>
          <w:sz w:val="22"/>
          <w:szCs w:val="22"/>
        </w:rPr>
        <w:tab/>
      </w:r>
      <w:r w:rsidRPr="00574D8D">
        <w:rPr>
          <w:rFonts w:ascii="Times New Roman" w:hAnsi="Times New Roman"/>
          <w:sz w:val="22"/>
          <w:szCs w:val="22"/>
          <w:u w:val="single"/>
        </w:rPr>
        <w:t>Provost’s Report</w:t>
      </w:r>
      <w:r w:rsidR="00E739FF">
        <w:rPr>
          <w:rFonts w:ascii="Times New Roman" w:hAnsi="Times New Roman"/>
          <w:sz w:val="22"/>
          <w:szCs w:val="22"/>
        </w:rPr>
        <w:t xml:space="preserve"> – None </w:t>
      </w:r>
    </w:p>
    <w:p w:rsidR="00457D77" w:rsidRDefault="00457D77" w:rsidP="00574D8D">
      <w:pPr>
        <w:rPr>
          <w:rFonts w:ascii="Times New Roman" w:hAnsi="Times New Roman"/>
          <w:sz w:val="22"/>
          <w:szCs w:val="22"/>
        </w:rPr>
      </w:pPr>
    </w:p>
    <w:p w:rsidR="00457D77" w:rsidRDefault="00457D77" w:rsidP="00574D8D">
      <w:pPr>
        <w:rPr>
          <w:rFonts w:ascii="Times New Roman" w:hAnsi="Times New Roman"/>
          <w:sz w:val="22"/>
          <w:szCs w:val="22"/>
        </w:rPr>
      </w:pPr>
      <w:r>
        <w:rPr>
          <w:rFonts w:ascii="Times New Roman" w:hAnsi="Times New Roman"/>
          <w:sz w:val="22"/>
          <w:szCs w:val="22"/>
        </w:rPr>
        <w:t>Dr. McNabb reported that the CCPI subcommittee has met and has a document ready to email to CCPI members for review.</w:t>
      </w:r>
    </w:p>
    <w:p w:rsidR="00457D77" w:rsidRDefault="00457D77" w:rsidP="00574D8D">
      <w:pPr>
        <w:rPr>
          <w:rFonts w:ascii="Times New Roman" w:hAnsi="Times New Roman"/>
          <w:sz w:val="22"/>
          <w:szCs w:val="22"/>
        </w:rPr>
      </w:pPr>
    </w:p>
    <w:p w:rsidR="00457D77" w:rsidRDefault="00457D77" w:rsidP="00574D8D">
      <w:pPr>
        <w:rPr>
          <w:rFonts w:ascii="Times New Roman" w:hAnsi="Times New Roman"/>
          <w:sz w:val="22"/>
          <w:szCs w:val="22"/>
        </w:rPr>
      </w:pPr>
      <w:r>
        <w:rPr>
          <w:rFonts w:ascii="Times New Roman" w:hAnsi="Times New Roman"/>
          <w:sz w:val="22"/>
          <w:szCs w:val="22"/>
        </w:rPr>
        <w:t xml:space="preserve">Chairperson </w:t>
      </w:r>
      <w:proofErr w:type="spellStart"/>
      <w:r>
        <w:rPr>
          <w:rFonts w:ascii="Times New Roman" w:hAnsi="Times New Roman"/>
          <w:sz w:val="22"/>
          <w:szCs w:val="22"/>
        </w:rPr>
        <w:t>Bernards</w:t>
      </w:r>
      <w:proofErr w:type="spellEnd"/>
      <w:r>
        <w:rPr>
          <w:rFonts w:ascii="Times New Roman" w:hAnsi="Times New Roman"/>
          <w:sz w:val="22"/>
          <w:szCs w:val="22"/>
        </w:rPr>
        <w:t xml:space="preserve"> reported that DFMH and Management/Marketing faculty have concluded their meetings about recently tabled DFMH curricular requests.</w:t>
      </w:r>
    </w:p>
    <w:p w:rsidR="00457D77" w:rsidRDefault="00457D77" w:rsidP="00574D8D">
      <w:pPr>
        <w:rPr>
          <w:rFonts w:ascii="Times New Roman" w:hAnsi="Times New Roman"/>
          <w:sz w:val="22"/>
          <w:szCs w:val="22"/>
        </w:rPr>
      </w:pPr>
    </w:p>
    <w:p w:rsidR="00457D77" w:rsidRPr="00E739FF" w:rsidRDefault="00457D77" w:rsidP="00574D8D">
      <w:pPr>
        <w:rPr>
          <w:rFonts w:ascii="Times New Roman" w:hAnsi="Times New Roman"/>
          <w:sz w:val="22"/>
          <w:szCs w:val="22"/>
        </w:rPr>
      </w:pPr>
      <w:r>
        <w:rPr>
          <w:rFonts w:ascii="Times New Roman" w:hAnsi="Times New Roman"/>
          <w:sz w:val="22"/>
          <w:szCs w:val="22"/>
        </w:rPr>
        <w:t xml:space="preserve">Ms. Williams asked </w:t>
      </w:r>
      <w:r w:rsidR="0075620D">
        <w:rPr>
          <w:rFonts w:ascii="Times New Roman" w:hAnsi="Times New Roman"/>
          <w:sz w:val="22"/>
          <w:szCs w:val="22"/>
        </w:rPr>
        <w:t xml:space="preserve">whether both departments </w:t>
      </w:r>
      <w:proofErr w:type="gramStart"/>
      <w:r w:rsidR="0075620D">
        <w:rPr>
          <w:rFonts w:ascii="Times New Roman" w:hAnsi="Times New Roman"/>
          <w:sz w:val="22"/>
          <w:szCs w:val="22"/>
        </w:rPr>
        <w:t>needs</w:t>
      </w:r>
      <w:proofErr w:type="gramEnd"/>
      <w:r w:rsidR="0075620D">
        <w:rPr>
          <w:rFonts w:ascii="Times New Roman" w:hAnsi="Times New Roman"/>
          <w:sz w:val="22"/>
          <w:szCs w:val="22"/>
        </w:rPr>
        <w:t xml:space="preserve"> to submit request for change forms </w:t>
      </w:r>
      <w:r>
        <w:rPr>
          <w:rFonts w:ascii="Times New Roman" w:hAnsi="Times New Roman"/>
          <w:sz w:val="22"/>
          <w:szCs w:val="22"/>
        </w:rPr>
        <w:t xml:space="preserve">if changes to a cross-listed course </w:t>
      </w:r>
      <w:r w:rsidR="0075620D">
        <w:rPr>
          <w:rFonts w:ascii="Times New Roman" w:hAnsi="Times New Roman"/>
          <w:sz w:val="22"/>
          <w:szCs w:val="22"/>
        </w:rPr>
        <w:t xml:space="preserve">are </w:t>
      </w:r>
      <w:r>
        <w:rPr>
          <w:rFonts w:ascii="Times New Roman" w:hAnsi="Times New Roman"/>
          <w:sz w:val="22"/>
          <w:szCs w:val="22"/>
        </w:rPr>
        <w:t>proposed by one</w:t>
      </w:r>
      <w:r w:rsidR="0075620D">
        <w:rPr>
          <w:rFonts w:ascii="Times New Roman" w:hAnsi="Times New Roman"/>
          <w:sz w:val="22"/>
          <w:szCs w:val="22"/>
        </w:rPr>
        <w:t xml:space="preserve"> of the sponsoring</w:t>
      </w:r>
      <w:r>
        <w:rPr>
          <w:rFonts w:ascii="Times New Roman" w:hAnsi="Times New Roman"/>
          <w:sz w:val="22"/>
          <w:szCs w:val="22"/>
        </w:rPr>
        <w:t xml:space="preserve"> department</w:t>
      </w:r>
      <w:r w:rsidR="0075620D">
        <w:rPr>
          <w:rFonts w:ascii="Times New Roman" w:hAnsi="Times New Roman"/>
          <w:sz w:val="22"/>
          <w:szCs w:val="22"/>
        </w:rPr>
        <w:t>s</w:t>
      </w:r>
      <w:r>
        <w:rPr>
          <w:rFonts w:ascii="Times New Roman" w:hAnsi="Times New Roman"/>
          <w:sz w:val="22"/>
          <w:szCs w:val="22"/>
        </w:rPr>
        <w:t>. CCPI determined that a letter of support from the other department should accompany the request for change</w:t>
      </w:r>
      <w:r w:rsidR="0075620D">
        <w:rPr>
          <w:rFonts w:ascii="Times New Roman" w:hAnsi="Times New Roman"/>
          <w:sz w:val="22"/>
          <w:szCs w:val="22"/>
        </w:rPr>
        <w:t xml:space="preserve"> but two forms are not necessary.</w:t>
      </w:r>
    </w:p>
    <w:p w:rsidR="00574D8D" w:rsidRDefault="00574D8D" w:rsidP="003A529D">
      <w:pPr>
        <w:rPr>
          <w:rFonts w:ascii="Times New Roman" w:hAnsi="Times New Roman"/>
          <w:b/>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b/>
          <w:sz w:val="22"/>
          <w:szCs w:val="22"/>
        </w:rPr>
        <w:t>Motion:</w:t>
      </w:r>
      <w:r w:rsidRPr="00037BA9">
        <w:rPr>
          <w:rFonts w:ascii="Times New Roman" w:hAnsi="Times New Roman"/>
          <w:sz w:val="22"/>
          <w:szCs w:val="22"/>
        </w:rPr>
        <w:t xml:space="preserve"> To adjourn (McNabb)</w:t>
      </w:r>
    </w:p>
    <w:p w:rsidR="003A529D" w:rsidRPr="00037BA9" w:rsidRDefault="003A529D" w:rsidP="003A529D">
      <w:pPr>
        <w:pStyle w:val="ListParagraph"/>
        <w:rPr>
          <w:rFonts w:ascii="Times New Roman" w:hAnsi="Times New Roman"/>
          <w:sz w:val="22"/>
          <w:szCs w:val="22"/>
        </w:rPr>
      </w:pPr>
    </w:p>
    <w:p w:rsidR="003A529D" w:rsidRPr="00037BA9" w:rsidRDefault="003A529D" w:rsidP="003A529D">
      <w:pPr>
        <w:rPr>
          <w:rFonts w:ascii="Times New Roman" w:hAnsi="Times New Roman"/>
          <w:sz w:val="22"/>
          <w:szCs w:val="22"/>
        </w:rPr>
      </w:pPr>
      <w:r w:rsidRPr="00037BA9">
        <w:rPr>
          <w:rFonts w:ascii="Times New Roman" w:hAnsi="Times New Roman"/>
          <w:sz w:val="22"/>
          <w:szCs w:val="22"/>
        </w:rPr>
        <w:t xml:space="preserve">The Council adjourned at </w:t>
      </w:r>
      <w:r w:rsidR="00574D8D">
        <w:rPr>
          <w:rFonts w:ascii="Times New Roman" w:hAnsi="Times New Roman"/>
          <w:sz w:val="22"/>
          <w:szCs w:val="22"/>
        </w:rPr>
        <w:t>4:</w:t>
      </w:r>
      <w:r w:rsidR="00457D77">
        <w:rPr>
          <w:rFonts w:ascii="Times New Roman" w:hAnsi="Times New Roman"/>
          <w:sz w:val="22"/>
          <w:szCs w:val="22"/>
        </w:rPr>
        <w:t>4</w:t>
      </w:r>
      <w:r w:rsidR="00E739FF">
        <w:rPr>
          <w:rFonts w:ascii="Times New Roman" w:hAnsi="Times New Roman"/>
          <w:sz w:val="22"/>
          <w:szCs w:val="22"/>
        </w:rPr>
        <w:t>1</w:t>
      </w:r>
      <w:r w:rsidRPr="00037BA9">
        <w:rPr>
          <w:rFonts w:ascii="Times New Roman" w:hAnsi="Times New Roman"/>
          <w:sz w:val="22"/>
          <w:szCs w:val="22"/>
        </w:rPr>
        <w:t xml:space="preserve"> p.m.</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Kat Myers, CCPI Secretary</w:t>
      </w:r>
    </w:p>
    <w:p w:rsidR="003A529D" w:rsidRPr="00037BA9" w:rsidRDefault="003A529D" w:rsidP="003A529D">
      <w:pPr>
        <w:pStyle w:val="ListParagraph"/>
        <w:rPr>
          <w:rFonts w:ascii="Times New Roman" w:hAnsi="Times New Roman"/>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p>
    <w:p w:rsidR="009B711A" w:rsidRPr="00037BA9" w:rsidRDefault="003A529D">
      <w:pPr>
        <w:rPr>
          <w:sz w:val="22"/>
          <w:szCs w:val="22"/>
        </w:rPr>
      </w:pP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r>
      <w:r w:rsidRPr="00037BA9">
        <w:rPr>
          <w:rFonts w:ascii="Times New Roman" w:hAnsi="Times New Roman"/>
          <w:sz w:val="22"/>
          <w:szCs w:val="22"/>
        </w:rPr>
        <w:tab/>
        <w:t>Annette Hamm, Faculty Senate Office Manager and Recording Secretary</w:t>
      </w:r>
    </w:p>
    <w:sectPr w:rsidR="009B711A" w:rsidRPr="00037BA9" w:rsidSect="000465D9">
      <w:footerReference w:type="default" r:id="rId9"/>
      <w:pgSz w:w="12240" w:h="15840"/>
      <w:pgMar w:top="630" w:right="1080" w:bottom="54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686A" w:rsidRDefault="00E0686A" w:rsidP="001D40BC">
      <w:r>
        <w:separator/>
      </w:r>
    </w:p>
  </w:endnote>
  <w:endnote w:type="continuationSeparator" w:id="0">
    <w:p w:rsidR="00E0686A" w:rsidRDefault="00E0686A"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0837954"/>
      <w:docPartObj>
        <w:docPartGallery w:val="Page Numbers (Bottom of Page)"/>
        <w:docPartUnique/>
      </w:docPartObj>
    </w:sdtPr>
    <w:sdtEndPr>
      <w:rPr>
        <w:noProof/>
      </w:rPr>
    </w:sdtEndPr>
    <w:sdtContent>
      <w:p w:rsidR="000465D9" w:rsidRDefault="000465D9">
        <w:pPr>
          <w:pStyle w:val="Footer"/>
          <w:jc w:val="center"/>
        </w:pPr>
        <w:r>
          <w:fldChar w:fldCharType="begin"/>
        </w:r>
        <w:r>
          <w:instrText xml:space="preserve"> PAGE   \* MERGEFORMAT </w:instrText>
        </w:r>
        <w:r>
          <w:fldChar w:fldCharType="separate"/>
        </w:r>
        <w:r>
          <w:rPr>
            <w:noProof/>
          </w:rPr>
          <w:t>9</w:t>
        </w:r>
        <w:r>
          <w:rPr>
            <w:noProof/>
          </w:rPr>
          <w:fldChar w:fldCharType="end"/>
        </w:r>
      </w:p>
    </w:sdtContent>
  </w:sdt>
  <w:p w:rsidR="00B0016F" w:rsidRPr="00C975F4" w:rsidRDefault="00B0016F" w:rsidP="00C975F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686A" w:rsidRDefault="00E0686A" w:rsidP="001D40BC">
      <w:r>
        <w:separator/>
      </w:r>
    </w:p>
  </w:footnote>
  <w:footnote w:type="continuationSeparator" w:id="0">
    <w:p w:rsidR="00E0686A" w:rsidRDefault="00E0686A"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22AF0"/>
    <w:multiLevelType w:val="hybridMultilevel"/>
    <w:tmpl w:val="F03A96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5E564C"/>
    <w:multiLevelType w:val="hybridMultilevel"/>
    <w:tmpl w:val="D16CD90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A115209"/>
    <w:multiLevelType w:val="hybridMultilevel"/>
    <w:tmpl w:val="E6B68F1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210164A5"/>
    <w:multiLevelType w:val="hybridMultilevel"/>
    <w:tmpl w:val="BAC82F2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21305DE1"/>
    <w:multiLevelType w:val="hybridMultilevel"/>
    <w:tmpl w:val="7708E65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6">
    <w:nsid w:val="239F33E6"/>
    <w:multiLevelType w:val="hybridMultilevel"/>
    <w:tmpl w:val="8C1C6E6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2837028C"/>
    <w:multiLevelType w:val="hybridMultilevel"/>
    <w:tmpl w:val="B784F6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2B9D6C76"/>
    <w:multiLevelType w:val="hybridMultilevel"/>
    <w:tmpl w:val="907EA5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nsid w:val="2FAF1C34"/>
    <w:multiLevelType w:val="hybridMultilevel"/>
    <w:tmpl w:val="64DE089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3A895CBC"/>
    <w:multiLevelType w:val="hybridMultilevel"/>
    <w:tmpl w:val="299A78F6"/>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DFE6C65"/>
    <w:multiLevelType w:val="hybridMultilevel"/>
    <w:tmpl w:val="55ECA4F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E9912D9"/>
    <w:multiLevelType w:val="hybridMultilevel"/>
    <w:tmpl w:val="9A507D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nsid w:val="58C53A16"/>
    <w:multiLevelType w:val="hybridMultilevel"/>
    <w:tmpl w:val="1B04E0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5F3A02A3"/>
    <w:multiLevelType w:val="hybridMultilevel"/>
    <w:tmpl w:val="99586BB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nsid w:val="5F772205"/>
    <w:multiLevelType w:val="hybridMultilevel"/>
    <w:tmpl w:val="918E7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nsid w:val="62E11BF7"/>
    <w:multiLevelType w:val="hybridMultilevel"/>
    <w:tmpl w:val="2F0ADD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nsid w:val="6762706D"/>
    <w:multiLevelType w:val="hybridMultilevel"/>
    <w:tmpl w:val="B114BD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nsid w:val="6C9679F4"/>
    <w:multiLevelType w:val="hybridMultilevel"/>
    <w:tmpl w:val="ACF2446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1"/>
  </w:num>
  <w:num w:numId="3">
    <w:abstractNumId w:val="19"/>
  </w:num>
  <w:num w:numId="4">
    <w:abstractNumId w:val="10"/>
  </w:num>
  <w:num w:numId="5">
    <w:abstractNumId w:val="0"/>
  </w:num>
  <w:num w:numId="6">
    <w:abstractNumId w:val="7"/>
  </w:num>
  <w:num w:numId="7">
    <w:abstractNumId w:val="18"/>
  </w:num>
  <w:num w:numId="8">
    <w:abstractNumId w:val="1"/>
  </w:num>
  <w:num w:numId="9">
    <w:abstractNumId w:val="2"/>
  </w:num>
  <w:num w:numId="10">
    <w:abstractNumId w:val="14"/>
  </w:num>
  <w:num w:numId="11">
    <w:abstractNumId w:val="15"/>
  </w:num>
  <w:num w:numId="12">
    <w:abstractNumId w:val="13"/>
  </w:num>
  <w:num w:numId="13">
    <w:abstractNumId w:val="3"/>
  </w:num>
  <w:num w:numId="14">
    <w:abstractNumId w:val="17"/>
  </w:num>
  <w:num w:numId="15">
    <w:abstractNumId w:val="6"/>
  </w:num>
  <w:num w:numId="16">
    <w:abstractNumId w:val="8"/>
  </w:num>
  <w:num w:numId="17">
    <w:abstractNumId w:val="4"/>
  </w:num>
  <w:num w:numId="18">
    <w:abstractNumId w:val="9"/>
  </w:num>
  <w:num w:numId="19">
    <w:abstractNumId w:val="12"/>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8"/>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05C6"/>
    <w:rsid w:val="00014497"/>
    <w:rsid w:val="00031027"/>
    <w:rsid w:val="00036756"/>
    <w:rsid w:val="00037BA9"/>
    <w:rsid w:val="00037E58"/>
    <w:rsid w:val="00041B4E"/>
    <w:rsid w:val="00042A14"/>
    <w:rsid w:val="00043B00"/>
    <w:rsid w:val="000455C2"/>
    <w:rsid w:val="000465D9"/>
    <w:rsid w:val="00053252"/>
    <w:rsid w:val="00054272"/>
    <w:rsid w:val="00060531"/>
    <w:rsid w:val="00073123"/>
    <w:rsid w:val="00090C4F"/>
    <w:rsid w:val="000920A2"/>
    <w:rsid w:val="00094A13"/>
    <w:rsid w:val="000A37F4"/>
    <w:rsid w:val="000A4574"/>
    <w:rsid w:val="000A5E39"/>
    <w:rsid w:val="000B03F2"/>
    <w:rsid w:val="000C087D"/>
    <w:rsid w:val="000C22FE"/>
    <w:rsid w:val="000C561F"/>
    <w:rsid w:val="000C571A"/>
    <w:rsid w:val="000D0EFA"/>
    <w:rsid w:val="000D17C4"/>
    <w:rsid w:val="000D2D86"/>
    <w:rsid w:val="000D317A"/>
    <w:rsid w:val="000D64F5"/>
    <w:rsid w:val="000D6565"/>
    <w:rsid w:val="000F4FA3"/>
    <w:rsid w:val="001054A7"/>
    <w:rsid w:val="00106F0F"/>
    <w:rsid w:val="001071CB"/>
    <w:rsid w:val="00107651"/>
    <w:rsid w:val="001200AB"/>
    <w:rsid w:val="00120C49"/>
    <w:rsid w:val="0012338E"/>
    <w:rsid w:val="0012480A"/>
    <w:rsid w:val="0012782F"/>
    <w:rsid w:val="00136330"/>
    <w:rsid w:val="0014005D"/>
    <w:rsid w:val="00150F87"/>
    <w:rsid w:val="0015461E"/>
    <w:rsid w:val="00161135"/>
    <w:rsid w:val="00163EA7"/>
    <w:rsid w:val="00172643"/>
    <w:rsid w:val="001735A5"/>
    <w:rsid w:val="001760B9"/>
    <w:rsid w:val="00177BF8"/>
    <w:rsid w:val="0018002A"/>
    <w:rsid w:val="001925A9"/>
    <w:rsid w:val="00195447"/>
    <w:rsid w:val="001A1B7B"/>
    <w:rsid w:val="001A5337"/>
    <w:rsid w:val="001B2FAA"/>
    <w:rsid w:val="001B3D94"/>
    <w:rsid w:val="001B79E5"/>
    <w:rsid w:val="001D04D3"/>
    <w:rsid w:val="001D2FAA"/>
    <w:rsid w:val="001D40BC"/>
    <w:rsid w:val="001F5897"/>
    <w:rsid w:val="001F7901"/>
    <w:rsid w:val="001F7FBD"/>
    <w:rsid w:val="00203070"/>
    <w:rsid w:val="00203FC4"/>
    <w:rsid w:val="002043DF"/>
    <w:rsid w:val="00206585"/>
    <w:rsid w:val="00211EFF"/>
    <w:rsid w:val="0021506C"/>
    <w:rsid w:val="00216031"/>
    <w:rsid w:val="0022118C"/>
    <w:rsid w:val="002278A4"/>
    <w:rsid w:val="002314A2"/>
    <w:rsid w:val="00243D96"/>
    <w:rsid w:val="00252CBC"/>
    <w:rsid w:val="00262553"/>
    <w:rsid w:val="00262ECE"/>
    <w:rsid w:val="00263B5D"/>
    <w:rsid w:val="00264239"/>
    <w:rsid w:val="00264975"/>
    <w:rsid w:val="002743CA"/>
    <w:rsid w:val="002757C0"/>
    <w:rsid w:val="0027659A"/>
    <w:rsid w:val="002856E1"/>
    <w:rsid w:val="00292022"/>
    <w:rsid w:val="002A7350"/>
    <w:rsid w:val="002B1962"/>
    <w:rsid w:val="002C0BBF"/>
    <w:rsid w:val="002C21DF"/>
    <w:rsid w:val="002D259C"/>
    <w:rsid w:val="002D53E4"/>
    <w:rsid w:val="002E1432"/>
    <w:rsid w:val="002E6B68"/>
    <w:rsid w:val="002F02CC"/>
    <w:rsid w:val="002F0C58"/>
    <w:rsid w:val="002F0D3A"/>
    <w:rsid w:val="002F21C3"/>
    <w:rsid w:val="002F26A6"/>
    <w:rsid w:val="002F3F76"/>
    <w:rsid w:val="00301717"/>
    <w:rsid w:val="00303D8E"/>
    <w:rsid w:val="003078B5"/>
    <w:rsid w:val="00310E75"/>
    <w:rsid w:val="00311006"/>
    <w:rsid w:val="0031488B"/>
    <w:rsid w:val="00314A66"/>
    <w:rsid w:val="003371F3"/>
    <w:rsid w:val="00341C74"/>
    <w:rsid w:val="0034395F"/>
    <w:rsid w:val="00343B9B"/>
    <w:rsid w:val="003556D1"/>
    <w:rsid w:val="00361DBD"/>
    <w:rsid w:val="0036749B"/>
    <w:rsid w:val="00380E99"/>
    <w:rsid w:val="00386A9B"/>
    <w:rsid w:val="00391DE7"/>
    <w:rsid w:val="00392C9D"/>
    <w:rsid w:val="003943E2"/>
    <w:rsid w:val="003A529D"/>
    <w:rsid w:val="003C6208"/>
    <w:rsid w:val="003D1D0A"/>
    <w:rsid w:val="003D5187"/>
    <w:rsid w:val="003E368B"/>
    <w:rsid w:val="003E44FB"/>
    <w:rsid w:val="003E579B"/>
    <w:rsid w:val="003F32A2"/>
    <w:rsid w:val="00405DC5"/>
    <w:rsid w:val="0040627A"/>
    <w:rsid w:val="00410E48"/>
    <w:rsid w:val="004130B2"/>
    <w:rsid w:val="00415A88"/>
    <w:rsid w:val="00422133"/>
    <w:rsid w:val="00424C89"/>
    <w:rsid w:val="00425F47"/>
    <w:rsid w:val="00427385"/>
    <w:rsid w:val="0043009E"/>
    <w:rsid w:val="00431605"/>
    <w:rsid w:val="004333BB"/>
    <w:rsid w:val="00433F7B"/>
    <w:rsid w:val="00434C83"/>
    <w:rsid w:val="00435D58"/>
    <w:rsid w:val="0043610B"/>
    <w:rsid w:val="00442543"/>
    <w:rsid w:val="00447B61"/>
    <w:rsid w:val="00457D77"/>
    <w:rsid w:val="00460F4A"/>
    <w:rsid w:val="00462707"/>
    <w:rsid w:val="004646E9"/>
    <w:rsid w:val="00464E18"/>
    <w:rsid w:val="00464E3B"/>
    <w:rsid w:val="004659B6"/>
    <w:rsid w:val="00471719"/>
    <w:rsid w:val="004724DE"/>
    <w:rsid w:val="004726B3"/>
    <w:rsid w:val="0048157B"/>
    <w:rsid w:val="00485A4A"/>
    <w:rsid w:val="00485A63"/>
    <w:rsid w:val="004A1A4D"/>
    <w:rsid w:val="004A1F25"/>
    <w:rsid w:val="004A2ABA"/>
    <w:rsid w:val="004A5F70"/>
    <w:rsid w:val="004B556B"/>
    <w:rsid w:val="004B6366"/>
    <w:rsid w:val="004C278F"/>
    <w:rsid w:val="004C2A0A"/>
    <w:rsid w:val="004C79D1"/>
    <w:rsid w:val="004D0850"/>
    <w:rsid w:val="004D2021"/>
    <w:rsid w:val="004D52B8"/>
    <w:rsid w:val="004E1F72"/>
    <w:rsid w:val="004E3B62"/>
    <w:rsid w:val="004F26A8"/>
    <w:rsid w:val="004F5E94"/>
    <w:rsid w:val="004F7AA9"/>
    <w:rsid w:val="00503843"/>
    <w:rsid w:val="00507669"/>
    <w:rsid w:val="0051164E"/>
    <w:rsid w:val="00516F14"/>
    <w:rsid w:val="005238B8"/>
    <w:rsid w:val="0052739F"/>
    <w:rsid w:val="00530B63"/>
    <w:rsid w:val="00542C73"/>
    <w:rsid w:val="0055415E"/>
    <w:rsid w:val="00555E1A"/>
    <w:rsid w:val="00557DB3"/>
    <w:rsid w:val="00560D67"/>
    <w:rsid w:val="00562942"/>
    <w:rsid w:val="00563C21"/>
    <w:rsid w:val="005644EE"/>
    <w:rsid w:val="00564E83"/>
    <w:rsid w:val="00574D8D"/>
    <w:rsid w:val="00575669"/>
    <w:rsid w:val="005760B2"/>
    <w:rsid w:val="00576FA2"/>
    <w:rsid w:val="0058047A"/>
    <w:rsid w:val="005808DB"/>
    <w:rsid w:val="0058259A"/>
    <w:rsid w:val="00591066"/>
    <w:rsid w:val="00597739"/>
    <w:rsid w:val="005A23ED"/>
    <w:rsid w:val="005A4B7E"/>
    <w:rsid w:val="005A6C72"/>
    <w:rsid w:val="005B06FB"/>
    <w:rsid w:val="005B2F26"/>
    <w:rsid w:val="005B47A1"/>
    <w:rsid w:val="005B4A29"/>
    <w:rsid w:val="005B5B66"/>
    <w:rsid w:val="005C73D4"/>
    <w:rsid w:val="005C7549"/>
    <w:rsid w:val="005C7C9A"/>
    <w:rsid w:val="005E16B1"/>
    <w:rsid w:val="005E2DA4"/>
    <w:rsid w:val="005E5A79"/>
    <w:rsid w:val="005E6AFE"/>
    <w:rsid w:val="005F5F54"/>
    <w:rsid w:val="00600E5F"/>
    <w:rsid w:val="00605351"/>
    <w:rsid w:val="0061108B"/>
    <w:rsid w:val="006148F4"/>
    <w:rsid w:val="006149F6"/>
    <w:rsid w:val="00614A43"/>
    <w:rsid w:val="00615C7A"/>
    <w:rsid w:val="00624DED"/>
    <w:rsid w:val="006257E5"/>
    <w:rsid w:val="006260DE"/>
    <w:rsid w:val="006266A7"/>
    <w:rsid w:val="006303C7"/>
    <w:rsid w:val="006314E6"/>
    <w:rsid w:val="00636141"/>
    <w:rsid w:val="00642E02"/>
    <w:rsid w:val="006443EB"/>
    <w:rsid w:val="0065042E"/>
    <w:rsid w:val="00650CCC"/>
    <w:rsid w:val="006525FC"/>
    <w:rsid w:val="0065380B"/>
    <w:rsid w:val="00657552"/>
    <w:rsid w:val="006648F1"/>
    <w:rsid w:val="00667340"/>
    <w:rsid w:val="00671177"/>
    <w:rsid w:val="00674D1D"/>
    <w:rsid w:val="00680D5C"/>
    <w:rsid w:val="00682EC5"/>
    <w:rsid w:val="00694EAA"/>
    <w:rsid w:val="00696A07"/>
    <w:rsid w:val="006973D5"/>
    <w:rsid w:val="006B0F5E"/>
    <w:rsid w:val="006B31A5"/>
    <w:rsid w:val="006C037C"/>
    <w:rsid w:val="006C2B26"/>
    <w:rsid w:val="006C7BEB"/>
    <w:rsid w:val="006D0A1F"/>
    <w:rsid w:val="006D2563"/>
    <w:rsid w:val="006F1AF4"/>
    <w:rsid w:val="006F1FF9"/>
    <w:rsid w:val="006F4617"/>
    <w:rsid w:val="006F4C14"/>
    <w:rsid w:val="00700BA3"/>
    <w:rsid w:val="00705159"/>
    <w:rsid w:val="007071BA"/>
    <w:rsid w:val="00710767"/>
    <w:rsid w:val="00712336"/>
    <w:rsid w:val="0071255E"/>
    <w:rsid w:val="0071547E"/>
    <w:rsid w:val="00717D3C"/>
    <w:rsid w:val="00734EE1"/>
    <w:rsid w:val="00736512"/>
    <w:rsid w:val="00745835"/>
    <w:rsid w:val="007502FA"/>
    <w:rsid w:val="0075247F"/>
    <w:rsid w:val="0075620D"/>
    <w:rsid w:val="007604C2"/>
    <w:rsid w:val="0076141B"/>
    <w:rsid w:val="00766DAE"/>
    <w:rsid w:val="00773A39"/>
    <w:rsid w:val="0077658D"/>
    <w:rsid w:val="00781E23"/>
    <w:rsid w:val="00785D77"/>
    <w:rsid w:val="00794736"/>
    <w:rsid w:val="007B314C"/>
    <w:rsid w:val="007B5749"/>
    <w:rsid w:val="007B7C04"/>
    <w:rsid w:val="007C10EE"/>
    <w:rsid w:val="007C6259"/>
    <w:rsid w:val="007D379F"/>
    <w:rsid w:val="007D6D79"/>
    <w:rsid w:val="007E2CC9"/>
    <w:rsid w:val="007E5A76"/>
    <w:rsid w:val="007F086D"/>
    <w:rsid w:val="007F0A5F"/>
    <w:rsid w:val="007F16E6"/>
    <w:rsid w:val="007F17D5"/>
    <w:rsid w:val="007F25F1"/>
    <w:rsid w:val="007F26A7"/>
    <w:rsid w:val="007F368F"/>
    <w:rsid w:val="007F3A71"/>
    <w:rsid w:val="007F3C7C"/>
    <w:rsid w:val="007F6DD5"/>
    <w:rsid w:val="008016A5"/>
    <w:rsid w:val="00801C3E"/>
    <w:rsid w:val="0080554F"/>
    <w:rsid w:val="00810FFE"/>
    <w:rsid w:val="008145DA"/>
    <w:rsid w:val="00814A6F"/>
    <w:rsid w:val="00820ACE"/>
    <w:rsid w:val="00824721"/>
    <w:rsid w:val="00824DA2"/>
    <w:rsid w:val="00824DAF"/>
    <w:rsid w:val="00825B92"/>
    <w:rsid w:val="008277C2"/>
    <w:rsid w:val="008278B6"/>
    <w:rsid w:val="00845005"/>
    <w:rsid w:val="008534F1"/>
    <w:rsid w:val="0085368E"/>
    <w:rsid w:val="00853A76"/>
    <w:rsid w:val="008545BF"/>
    <w:rsid w:val="00857326"/>
    <w:rsid w:val="00866A43"/>
    <w:rsid w:val="00871D0D"/>
    <w:rsid w:val="008853F1"/>
    <w:rsid w:val="00886175"/>
    <w:rsid w:val="008872F0"/>
    <w:rsid w:val="00892660"/>
    <w:rsid w:val="008A1E9E"/>
    <w:rsid w:val="008A3BFA"/>
    <w:rsid w:val="008A5B6D"/>
    <w:rsid w:val="008A671B"/>
    <w:rsid w:val="008B2F4D"/>
    <w:rsid w:val="008C1785"/>
    <w:rsid w:val="008C5277"/>
    <w:rsid w:val="008D0B06"/>
    <w:rsid w:val="008D639B"/>
    <w:rsid w:val="008E15B5"/>
    <w:rsid w:val="008E2922"/>
    <w:rsid w:val="008E2FDD"/>
    <w:rsid w:val="008F2F96"/>
    <w:rsid w:val="00900406"/>
    <w:rsid w:val="00901EBD"/>
    <w:rsid w:val="00902254"/>
    <w:rsid w:val="0090332A"/>
    <w:rsid w:val="0090623A"/>
    <w:rsid w:val="00913DED"/>
    <w:rsid w:val="00914518"/>
    <w:rsid w:val="00922103"/>
    <w:rsid w:val="00924DB0"/>
    <w:rsid w:val="00925866"/>
    <w:rsid w:val="009313D9"/>
    <w:rsid w:val="009347B5"/>
    <w:rsid w:val="0094041E"/>
    <w:rsid w:val="00940EEF"/>
    <w:rsid w:val="00943ABB"/>
    <w:rsid w:val="009450E8"/>
    <w:rsid w:val="00946695"/>
    <w:rsid w:val="00957075"/>
    <w:rsid w:val="00965098"/>
    <w:rsid w:val="0096640A"/>
    <w:rsid w:val="00967900"/>
    <w:rsid w:val="009742CB"/>
    <w:rsid w:val="009748A7"/>
    <w:rsid w:val="00980C69"/>
    <w:rsid w:val="0098679D"/>
    <w:rsid w:val="00987785"/>
    <w:rsid w:val="009B02BF"/>
    <w:rsid w:val="009B1892"/>
    <w:rsid w:val="009B40CE"/>
    <w:rsid w:val="009B4679"/>
    <w:rsid w:val="009B711A"/>
    <w:rsid w:val="009C6CBC"/>
    <w:rsid w:val="009D0C6D"/>
    <w:rsid w:val="009E21C6"/>
    <w:rsid w:val="009E51EF"/>
    <w:rsid w:val="009F086E"/>
    <w:rsid w:val="00A00DF6"/>
    <w:rsid w:val="00A101FE"/>
    <w:rsid w:val="00A13B96"/>
    <w:rsid w:val="00A16E70"/>
    <w:rsid w:val="00A306CA"/>
    <w:rsid w:val="00A31306"/>
    <w:rsid w:val="00A444A5"/>
    <w:rsid w:val="00A456D1"/>
    <w:rsid w:val="00A4599C"/>
    <w:rsid w:val="00A45AAF"/>
    <w:rsid w:val="00A60D24"/>
    <w:rsid w:val="00A62DB7"/>
    <w:rsid w:val="00A70972"/>
    <w:rsid w:val="00A71810"/>
    <w:rsid w:val="00A829DC"/>
    <w:rsid w:val="00A947AB"/>
    <w:rsid w:val="00A972B6"/>
    <w:rsid w:val="00A97531"/>
    <w:rsid w:val="00AA594A"/>
    <w:rsid w:val="00AA63E9"/>
    <w:rsid w:val="00AA6E19"/>
    <w:rsid w:val="00AB2DAE"/>
    <w:rsid w:val="00AB3C7D"/>
    <w:rsid w:val="00AB4F70"/>
    <w:rsid w:val="00AC059D"/>
    <w:rsid w:val="00AC243E"/>
    <w:rsid w:val="00AC7B2D"/>
    <w:rsid w:val="00AD1F6B"/>
    <w:rsid w:val="00AD2422"/>
    <w:rsid w:val="00AD6723"/>
    <w:rsid w:val="00AD7B2D"/>
    <w:rsid w:val="00AE38FC"/>
    <w:rsid w:val="00AE7BED"/>
    <w:rsid w:val="00AF462D"/>
    <w:rsid w:val="00AF5100"/>
    <w:rsid w:val="00AF7524"/>
    <w:rsid w:val="00B0016F"/>
    <w:rsid w:val="00B023D5"/>
    <w:rsid w:val="00B0314B"/>
    <w:rsid w:val="00B0668A"/>
    <w:rsid w:val="00B21C27"/>
    <w:rsid w:val="00B2274D"/>
    <w:rsid w:val="00B22CA8"/>
    <w:rsid w:val="00B23DA6"/>
    <w:rsid w:val="00B253C0"/>
    <w:rsid w:val="00B269D8"/>
    <w:rsid w:val="00B30F68"/>
    <w:rsid w:val="00B32ED4"/>
    <w:rsid w:val="00B4454E"/>
    <w:rsid w:val="00B54D2A"/>
    <w:rsid w:val="00B656F7"/>
    <w:rsid w:val="00B65D90"/>
    <w:rsid w:val="00B673B8"/>
    <w:rsid w:val="00B76C51"/>
    <w:rsid w:val="00B9511B"/>
    <w:rsid w:val="00B9794E"/>
    <w:rsid w:val="00BA46F9"/>
    <w:rsid w:val="00BB0F30"/>
    <w:rsid w:val="00BC70FD"/>
    <w:rsid w:val="00BD347B"/>
    <w:rsid w:val="00BE117E"/>
    <w:rsid w:val="00C0273C"/>
    <w:rsid w:val="00C03BA7"/>
    <w:rsid w:val="00C11605"/>
    <w:rsid w:val="00C21F35"/>
    <w:rsid w:val="00C222C1"/>
    <w:rsid w:val="00C3215A"/>
    <w:rsid w:val="00C343EC"/>
    <w:rsid w:val="00C3785F"/>
    <w:rsid w:val="00C47645"/>
    <w:rsid w:val="00C51CD4"/>
    <w:rsid w:val="00C61603"/>
    <w:rsid w:val="00C62385"/>
    <w:rsid w:val="00C65A88"/>
    <w:rsid w:val="00C672EC"/>
    <w:rsid w:val="00C7077A"/>
    <w:rsid w:val="00C710AA"/>
    <w:rsid w:val="00C77D07"/>
    <w:rsid w:val="00C80D49"/>
    <w:rsid w:val="00C940F6"/>
    <w:rsid w:val="00C975F4"/>
    <w:rsid w:val="00CA64D4"/>
    <w:rsid w:val="00CB260E"/>
    <w:rsid w:val="00CC7893"/>
    <w:rsid w:val="00CD002B"/>
    <w:rsid w:val="00CD0C36"/>
    <w:rsid w:val="00CD56BD"/>
    <w:rsid w:val="00CE130E"/>
    <w:rsid w:val="00CE43C2"/>
    <w:rsid w:val="00CE79A0"/>
    <w:rsid w:val="00CF2832"/>
    <w:rsid w:val="00D05073"/>
    <w:rsid w:val="00D22A8D"/>
    <w:rsid w:val="00D2491D"/>
    <w:rsid w:val="00D24BC6"/>
    <w:rsid w:val="00D27E5C"/>
    <w:rsid w:val="00D35A3B"/>
    <w:rsid w:val="00D40F71"/>
    <w:rsid w:val="00D55B5A"/>
    <w:rsid w:val="00D563FA"/>
    <w:rsid w:val="00D56583"/>
    <w:rsid w:val="00D8157A"/>
    <w:rsid w:val="00D856A1"/>
    <w:rsid w:val="00D946F9"/>
    <w:rsid w:val="00DA3342"/>
    <w:rsid w:val="00DB0107"/>
    <w:rsid w:val="00DB023F"/>
    <w:rsid w:val="00DB31A1"/>
    <w:rsid w:val="00DB475C"/>
    <w:rsid w:val="00DB4E72"/>
    <w:rsid w:val="00DB7BD0"/>
    <w:rsid w:val="00DC1563"/>
    <w:rsid w:val="00DC2854"/>
    <w:rsid w:val="00DC633B"/>
    <w:rsid w:val="00DC7060"/>
    <w:rsid w:val="00DD2199"/>
    <w:rsid w:val="00DE1A0A"/>
    <w:rsid w:val="00DE40EF"/>
    <w:rsid w:val="00DF0F21"/>
    <w:rsid w:val="00DF122D"/>
    <w:rsid w:val="00E01D26"/>
    <w:rsid w:val="00E01FD8"/>
    <w:rsid w:val="00E035AD"/>
    <w:rsid w:val="00E0491D"/>
    <w:rsid w:val="00E0686A"/>
    <w:rsid w:val="00E07921"/>
    <w:rsid w:val="00E11E4C"/>
    <w:rsid w:val="00E21041"/>
    <w:rsid w:val="00E267F4"/>
    <w:rsid w:val="00E26C9F"/>
    <w:rsid w:val="00E30070"/>
    <w:rsid w:val="00E316C4"/>
    <w:rsid w:val="00E3419D"/>
    <w:rsid w:val="00E40058"/>
    <w:rsid w:val="00E40061"/>
    <w:rsid w:val="00E47D04"/>
    <w:rsid w:val="00E50991"/>
    <w:rsid w:val="00E51654"/>
    <w:rsid w:val="00E60473"/>
    <w:rsid w:val="00E61898"/>
    <w:rsid w:val="00E72B87"/>
    <w:rsid w:val="00E739FF"/>
    <w:rsid w:val="00E74612"/>
    <w:rsid w:val="00E77413"/>
    <w:rsid w:val="00E7755D"/>
    <w:rsid w:val="00E8088F"/>
    <w:rsid w:val="00E843C7"/>
    <w:rsid w:val="00E9237F"/>
    <w:rsid w:val="00E96402"/>
    <w:rsid w:val="00EA1F3D"/>
    <w:rsid w:val="00EA2E7A"/>
    <w:rsid w:val="00EA54D9"/>
    <w:rsid w:val="00EB1A19"/>
    <w:rsid w:val="00EB5742"/>
    <w:rsid w:val="00EC1AA9"/>
    <w:rsid w:val="00EC40EF"/>
    <w:rsid w:val="00EC43DA"/>
    <w:rsid w:val="00EC4911"/>
    <w:rsid w:val="00ED10D4"/>
    <w:rsid w:val="00ED2952"/>
    <w:rsid w:val="00EE26B2"/>
    <w:rsid w:val="00EE2FB4"/>
    <w:rsid w:val="00EE496A"/>
    <w:rsid w:val="00EE55F7"/>
    <w:rsid w:val="00EF2A42"/>
    <w:rsid w:val="00EF44EE"/>
    <w:rsid w:val="00F0381E"/>
    <w:rsid w:val="00F06B78"/>
    <w:rsid w:val="00F1219F"/>
    <w:rsid w:val="00F149B5"/>
    <w:rsid w:val="00F150CD"/>
    <w:rsid w:val="00F15942"/>
    <w:rsid w:val="00F20951"/>
    <w:rsid w:val="00F24B70"/>
    <w:rsid w:val="00F301C5"/>
    <w:rsid w:val="00F34343"/>
    <w:rsid w:val="00F36013"/>
    <w:rsid w:val="00F42248"/>
    <w:rsid w:val="00F44E23"/>
    <w:rsid w:val="00F515AA"/>
    <w:rsid w:val="00F569BA"/>
    <w:rsid w:val="00F62265"/>
    <w:rsid w:val="00F641AA"/>
    <w:rsid w:val="00F64521"/>
    <w:rsid w:val="00F72FAA"/>
    <w:rsid w:val="00F739CA"/>
    <w:rsid w:val="00F8034B"/>
    <w:rsid w:val="00F832EC"/>
    <w:rsid w:val="00F83411"/>
    <w:rsid w:val="00F92363"/>
    <w:rsid w:val="00F92A79"/>
    <w:rsid w:val="00FB7503"/>
    <w:rsid w:val="00FC442D"/>
    <w:rsid w:val="00FC5307"/>
    <w:rsid w:val="00FC7B83"/>
    <w:rsid w:val="00FD27CA"/>
    <w:rsid w:val="00FD3200"/>
    <w:rsid w:val="00FE11FC"/>
    <w:rsid w:val="00FE2A9E"/>
    <w:rsid w:val="00FE2CBB"/>
    <w:rsid w:val="00FF0E26"/>
    <w:rsid w:val="00FF4A0E"/>
    <w:rsid w:val="00FF58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1B2FAA"/>
    <w:pPr>
      <w:ind w:left="2880"/>
    </w:pPr>
    <w:rPr>
      <w:rFonts w:ascii="Times New Roman" w:hAnsi="Times New Roman"/>
      <w:sz w:val="22"/>
      <w:szCs w:val="22"/>
    </w:rPr>
  </w:style>
  <w:style w:type="character" w:customStyle="1" w:styleId="BodyTextIndent2Char">
    <w:name w:val="Body Text Indent 2 Char"/>
    <w:basedOn w:val="DefaultParagraphFont"/>
    <w:link w:val="BodyTextIndent2"/>
    <w:uiPriority w:val="99"/>
    <w:rsid w:val="001B2FAA"/>
    <w:rPr>
      <w:rFonts w:ascii="Times New Roman" w:eastAsiaTheme="minorEastAsia"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86CEA1-59C6-4B97-A5CE-752BAD1B5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2775</Words>
  <Characters>15821</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2014-11-05T16:40:00Z</dcterms:created>
  <dcterms:modified xsi:type="dcterms:W3CDTF">2014-11-10T15:34:00Z</dcterms:modified>
</cp:coreProperties>
</file>