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5B762" w14:textId="123DBA4C" w:rsidR="00EE7BCC" w:rsidRDefault="00FA5A25" w:rsidP="00E03FB7">
      <w:pPr>
        <w:ind w:right="-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11B0E542"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48378A">
        <w:rPr>
          <w:rFonts w:ascii="Times New Roman" w:eastAsia="Times New Roman" w:hAnsi="Times New Roman" w:cs="Times New Roman"/>
          <w:b/>
          <w:sz w:val="22"/>
          <w:szCs w:val="22"/>
        </w:rPr>
        <w:t>19 February</w:t>
      </w:r>
      <w:r w:rsidR="002E23AF">
        <w:rPr>
          <w:rFonts w:ascii="Times New Roman" w:eastAsia="Times New Roman" w:hAnsi="Times New Roman" w:cs="Times New Roman"/>
          <w:b/>
          <w:sz w:val="22"/>
          <w:szCs w:val="22"/>
        </w:rPr>
        <w:t xml:space="preserve"> </w:t>
      </w:r>
      <w:r w:rsidRPr="004513E7">
        <w:rPr>
          <w:rFonts w:ascii="Times New Roman" w:eastAsia="Times New Roman" w:hAnsi="Times New Roman" w:cs="Times New Roman"/>
          <w:b/>
          <w:sz w:val="22"/>
          <w:szCs w:val="22"/>
        </w:rPr>
        <w:t>202</w:t>
      </w:r>
      <w:r w:rsidR="0048378A">
        <w:rPr>
          <w:rFonts w:ascii="Times New Roman" w:eastAsia="Times New Roman" w:hAnsi="Times New Roman" w:cs="Times New Roman"/>
          <w:b/>
          <w:sz w:val="22"/>
          <w:szCs w:val="22"/>
        </w:rPr>
        <w:t>6</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7CA13F99"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M. Doh</w:t>
      </w:r>
      <w:r w:rsidR="001F4E31">
        <w:rPr>
          <w:rFonts w:ascii="Times New Roman" w:eastAsia="Times New Roman" w:hAnsi="Times New Roman" w:cs="Times New Roman"/>
          <w:sz w:val="22"/>
          <w:szCs w:val="22"/>
        </w:rPr>
        <w:t>,</w:t>
      </w:r>
      <w:r w:rsidR="00DF2173">
        <w:rPr>
          <w:rFonts w:ascii="Times New Roman" w:eastAsia="Times New Roman" w:hAnsi="Times New Roman" w:cs="Times New Roman"/>
          <w:sz w:val="22"/>
          <w:szCs w:val="22"/>
        </w:rPr>
        <w:t xml:space="preserve"> </w:t>
      </w:r>
      <w:r w:rsidR="001F4E31">
        <w:rPr>
          <w:rFonts w:ascii="Times New Roman" w:eastAsia="Times New Roman" w:hAnsi="Times New Roman" w:cs="Times New Roman"/>
          <w:sz w:val="22"/>
          <w:szCs w:val="22"/>
        </w:rPr>
        <w:t xml:space="preserve">B. </w:t>
      </w:r>
      <w:proofErr w:type="spellStart"/>
      <w:r w:rsidR="001F4E31">
        <w:rPr>
          <w:rFonts w:ascii="Times New Roman" w:eastAsia="Times New Roman" w:hAnsi="Times New Roman" w:cs="Times New Roman"/>
          <w:sz w:val="22"/>
          <w:szCs w:val="22"/>
        </w:rPr>
        <w:t>Intrieri</w:t>
      </w:r>
      <w:proofErr w:type="spellEnd"/>
      <w:r w:rsidR="001F4E31">
        <w:rPr>
          <w:rFonts w:ascii="Times New Roman" w:eastAsia="Times New Roman" w:hAnsi="Times New Roman" w:cs="Times New Roman"/>
          <w:sz w:val="22"/>
          <w:szCs w:val="22"/>
        </w:rPr>
        <w:t xml:space="preserve">, </w:t>
      </w:r>
      <w:r w:rsidR="00DA1954">
        <w:rPr>
          <w:rFonts w:ascii="Times New Roman" w:eastAsia="Times New Roman" w:hAnsi="Times New Roman" w:cs="Times New Roman"/>
          <w:sz w:val="22"/>
          <w:szCs w:val="22"/>
        </w:rPr>
        <w:t xml:space="preserve">Y. Tang, L. Thompson, </w:t>
      </w:r>
      <w:r w:rsidR="00032A88">
        <w:rPr>
          <w:rFonts w:ascii="Times New Roman" w:eastAsia="Times New Roman" w:hAnsi="Times New Roman" w:cs="Times New Roman"/>
          <w:sz w:val="22"/>
          <w:szCs w:val="22"/>
        </w:rPr>
        <w:t xml:space="preserve">A. </w:t>
      </w:r>
      <w:proofErr w:type="spellStart"/>
      <w:r w:rsidR="00032A88">
        <w:rPr>
          <w:rFonts w:ascii="Times New Roman" w:eastAsia="Times New Roman" w:hAnsi="Times New Roman" w:cs="Times New Roman"/>
          <w:sz w:val="22"/>
          <w:szCs w:val="22"/>
        </w:rPr>
        <w:t>Valeva</w:t>
      </w:r>
      <w:proofErr w:type="spellEnd"/>
      <w:r w:rsidR="00032A88">
        <w:rPr>
          <w:rFonts w:ascii="Times New Roman" w:eastAsia="Times New Roman" w:hAnsi="Times New Roman" w:cs="Times New Roman"/>
          <w:sz w:val="22"/>
          <w:szCs w:val="22"/>
        </w:rPr>
        <w:t xml:space="preserve">, </w:t>
      </w:r>
      <w:r w:rsidR="007E684D">
        <w:rPr>
          <w:rFonts w:ascii="Times New Roman" w:eastAsia="Times New Roman" w:hAnsi="Times New Roman" w:cs="Times New Roman"/>
          <w:sz w:val="22"/>
          <w:szCs w:val="22"/>
        </w:rPr>
        <w:t>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555CE35E"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CF078D">
        <w:rPr>
          <w:rFonts w:ascii="Times New Roman" w:eastAsia="Times New Roman" w:hAnsi="Times New Roman" w:cs="Times New Roman"/>
          <w:sz w:val="22"/>
          <w:szCs w:val="22"/>
        </w:rPr>
        <w:t xml:space="preserve">C. </w:t>
      </w:r>
      <w:proofErr w:type="spellStart"/>
      <w:r w:rsidR="00CF078D">
        <w:rPr>
          <w:rFonts w:ascii="Times New Roman" w:eastAsia="Times New Roman" w:hAnsi="Times New Roman" w:cs="Times New Roman"/>
          <w:sz w:val="22"/>
          <w:szCs w:val="22"/>
        </w:rPr>
        <w:t>Blackinton</w:t>
      </w:r>
      <w:proofErr w:type="spellEnd"/>
      <w:r w:rsidR="007E684D">
        <w:rPr>
          <w:rFonts w:ascii="Times New Roman" w:eastAsia="Times New Roman" w:hAnsi="Times New Roman" w:cs="Times New Roman"/>
          <w:sz w:val="22"/>
          <w:szCs w:val="22"/>
        </w:rPr>
        <w:t>,</w:t>
      </w:r>
      <w:r w:rsidR="00DA1954">
        <w:rPr>
          <w:rFonts w:ascii="Times New Roman" w:eastAsia="Times New Roman" w:hAnsi="Times New Roman" w:cs="Times New Roman"/>
          <w:sz w:val="22"/>
          <w:szCs w:val="22"/>
        </w:rPr>
        <w:t xml:space="preserve"> C. Garcia (SGA),</w:t>
      </w:r>
      <w:r w:rsidR="007E684D">
        <w:rPr>
          <w:rFonts w:ascii="Times New Roman" w:eastAsia="Times New Roman" w:hAnsi="Times New Roman" w:cs="Times New Roman"/>
          <w:sz w:val="22"/>
          <w:szCs w:val="22"/>
        </w:rPr>
        <w:t xml:space="preserve"> </w:t>
      </w:r>
      <w:r w:rsidR="00DA1954">
        <w:rPr>
          <w:rFonts w:ascii="Times New Roman" w:eastAsia="Times New Roman" w:hAnsi="Times New Roman" w:cs="Times New Roman"/>
          <w:sz w:val="22"/>
          <w:szCs w:val="22"/>
        </w:rPr>
        <w:t>E. Mannion</w:t>
      </w:r>
      <w:r w:rsidR="00E0415B">
        <w:rPr>
          <w:rFonts w:ascii="Times New Roman" w:eastAsia="Times New Roman" w:hAnsi="Times New Roman" w:cs="Times New Roman"/>
          <w:sz w:val="22"/>
          <w:szCs w:val="22"/>
        </w:rPr>
        <w:t>, A. Razzaque</w:t>
      </w:r>
    </w:p>
    <w:p w14:paraId="1071BBDD" w14:textId="77777777" w:rsidR="00C90333" w:rsidRDefault="00C90333">
      <w:pPr>
        <w:rPr>
          <w:rFonts w:ascii="Times New Roman" w:eastAsia="Times New Roman" w:hAnsi="Times New Roman" w:cs="Times New Roman"/>
          <w:b/>
          <w:sz w:val="22"/>
          <w:szCs w:val="22"/>
        </w:rPr>
      </w:pPr>
    </w:p>
    <w:p w14:paraId="0000000F" w14:textId="2204B9EB" w:rsidR="009356E3" w:rsidRDefault="00352709" w:rsidP="00590E45">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001F4E31">
        <w:rPr>
          <w:rFonts w:ascii="Times New Roman" w:eastAsia="Times New Roman" w:hAnsi="Times New Roman" w:cs="Times New Roman"/>
          <w:b/>
          <w:sz w:val="22"/>
          <w:szCs w:val="22"/>
        </w:rPr>
        <w:t xml:space="preserve"> PRESENT</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DA1954">
        <w:rPr>
          <w:rFonts w:ascii="Times New Roman" w:eastAsia="Times New Roman" w:hAnsi="Times New Roman" w:cs="Times New Roman"/>
          <w:sz w:val="22"/>
          <w:szCs w:val="22"/>
        </w:rPr>
        <w:t xml:space="preserve">L. Baker-Sperry, </w:t>
      </w:r>
      <w:r w:rsidRPr="004513E7">
        <w:rPr>
          <w:rFonts w:ascii="Times New Roman" w:eastAsia="Times New Roman" w:hAnsi="Times New Roman" w:cs="Times New Roman"/>
          <w:sz w:val="22"/>
          <w:szCs w:val="22"/>
        </w:rPr>
        <w:t>S. Van Dyke</w:t>
      </w:r>
    </w:p>
    <w:p w14:paraId="6F2236D0" w14:textId="77777777" w:rsidR="00264E6C" w:rsidRDefault="00264E6C" w:rsidP="00590E45">
      <w:pPr>
        <w:rPr>
          <w:rFonts w:ascii="Times New Roman" w:eastAsia="Times New Roman" w:hAnsi="Times New Roman" w:cs="Times New Roman"/>
          <w:sz w:val="22"/>
          <w:szCs w:val="22"/>
        </w:rPr>
      </w:pPr>
    </w:p>
    <w:p w14:paraId="2F474D45" w14:textId="28E0AE3B" w:rsidR="00D3077F" w:rsidRDefault="00264E6C" w:rsidP="00264E6C">
      <w:pPr>
        <w:rPr>
          <w:rFonts w:ascii="Times New Roman" w:eastAsia="Times New Roman" w:hAnsi="Times New Roman" w:cs="Times New Roman"/>
          <w:sz w:val="22"/>
          <w:szCs w:val="22"/>
        </w:rPr>
      </w:pPr>
      <w:r w:rsidRPr="00264E6C">
        <w:rPr>
          <w:rFonts w:ascii="Times New Roman" w:eastAsia="Times New Roman" w:hAnsi="Times New Roman" w:cs="Times New Roman"/>
          <w:b/>
          <w:bCs/>
          <w:sz w:val="22"/>
          <w:szCs w:val="22"/>
        </w:rPr>
        <w:t>GUESTS:</w:t>
      </w:r>
      <w:r>
        <w:rPr>
          <w:rFonts w:ascii="Times New Roman" w:eastAsia="Times New Roman" w:hAnsi="Times New Roman" w:cs="Times New Roman"/>
          <w:sz w:val="22"/>
          <w:szCs w:val="22"/>
        </w:rPr>
        <w:t xml:space="preserve"> Keith </w:t>
      </w:r>
      <w:proofErr w:type="spellStart"/>
      <w:r>
        <w:rPr>
          <w:rFonts w:ascii="Times New Roman" w:eastAsia="Times New Roman" w:hAnsi="Times New Roman" w:cs="Times New Roman"/>
          <w:sz w:val="22"/>
          <w:szCs w:val="22"/>
        </w:rPr>
        <w:t>Boeckelman</w:t>
      </w:r>
      <w:proofErr w:type="spellEnd"/>
      <w:r>
        <w:rPr>
          <w:rFonts w:ascii="Times New Roman" w:eastAsia="Times New Roman" w:hAnsi="Times New Roman" w:cs="Times New Roman"/>
          <w:sz w:val="22"/>
          <w:szCs w:val="22"/>
        </w:rPr>
        <w:t xml:space="preserve">, Tammy Killian, </w:t>
      </w:r>
      <w:proofErr w:type="spellStart"/>
      <w:r>
        <w:rPr>
          <w:rFonts w:ascii="Times New Roman" w:eastAsia="Times New Roman" w:hAnsi="Times New Roman" w:cs="Times New Roman"/>
          <w:sz w:val="22"/>
          <w:szCs w:val="22"/>
        </w:rPr>
        <w:t>Liguo</w:t>
      </w:r>
      <w:proofErr w:type="spellEnd"/>
      <w:r>
        <w:rPr>
          <w:rFonts w:ascii="Times New Roman" w:eastAsia="Times New Roman" w:hAnsi="Times New Roman" w:cs="Times New Roman"/>
          <w:sz w:val="22"/>
          <w:szCs w:val="22"/>
        </w:rPr>
        <w:t xml:space="preserve"> Song</w:t>
      </w:r>
    </w:p>
    <w:p w14:paraId="6B5787C6" w14:textId="652EF05E" w:rsidR="00C5523D" w:rsidRPr="00C5523D" w:rsidRDefault="00C5523D" w:rsidP="00DA1954">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u w:val="single"/>
        </w:rPr>
      </w:pPr>
      <w:r w:rsidRPr="00C5523D">
        <w:rPr>
          <w:rFonts w:ascii="Times New Roman" w:eastAsia="Times New Roman" w:hAnsi="Times New Roman" w:cs="Times New Roman"/>
          <w:color w:val="000000"/>
          <w:sz w:val="22"/>
          <w:szCs w:val="22"/>
          <w:u w:val="single"/>
        </w:rPr>
        <w:t>Consideration of Minutes</w:t>
      </w:r>
    </w:p>
    <w:p w14:paraId="25DFC4CB" w14:textId="5A91CDFF" w:rsid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00264E6C">
        <w:rPr>
          <w:rFonts w:ascii="Times New Roman" w:eastAsia="Times New Roman" w:hAnsi="Times New Roman" w:cs="Times New Roman"/>
          <w:color w:val="000000"/>
          <w:sz w:val="22"/>
          <w:szCs w:val="22"/>
          <w:u w:val="single"/>
        </w:rPr>
        <w:t>December 4</w:t>
      </w:r>
      <w:r w:rsidRPr="00C5523D">
        <w:rPr>
          <w:rFonts w:ascii="Times New Roman" w:eastAsia="Times New Roman" w:hAnsi="Times New Roman" w:cs="Times New Roman"/>
          <w:color w:val="000000"/>
          <w:sz w:val="22"/>
          <w:szCs w:val="22"/>
          <w:u w:val="single"/>
        </w:rPr>
        <w:t>, 2025</w:t>
      </w:r>
    </w:p>
    <w:p w14:paraId="26795A00" w14:textId="5BBAB5F9" w:rsidR="00C5523D" w:rsidRPr="00C5523D" w:rsidRDefault="00C5523D" w:rsidP="00C5523D">
      <w:pPr>
        <w:widowControl w:val="0"/>
        <w:pBdr>
          <w:top w:val="nil"/>
          <w:left w:val="nil"/>
          <w:bottom w:val="nil"/>
          <w:right w:val="nil"/>
          <w:between w:val="nil"/>
        </w:pBdr>
        <w:spacing w:before="351"/>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Pr="00C5523D">
        <w:rPr>
          <w:rFonts w:ascii="Times New Roman" w:eastAsia="Times New Roman" w:hAnsi="Times New Roman" w:cs="Times New Roman"/>
          <w:b/>
          <w:bCs/>
          <w:color w:val="000000"/>
          <w:sz w:val="22"/>
          <w:szCs w:val="22"/>
        </w:rPr>
        <w:t>MINUTES APPROVED AS DISTRIBUTED</w:t>
      </w:r>
    </w:p>
    <w:p w14:paraId="34E627F9" w14:textId="4F67AA06" w:rsidR="00D3077F" w:rsidRDefault="004A3106" w:rsidP="00DA1954">
      <w:pPr>
        <w:pStyle w:val="ListParagraph"/>
        <w:widowControl w:val="0"/>
        <w:numPr>
          <w:ilvl w:val="0"/>
          <w:numId w:val="36"/>
        </w:numPr>
        <w:pBdr>
          <w:top w:val="nil"/>
          <w:left w:val="nil"/>
          <w:bottom w:val="nil"/>
          <w:right w:val="nil"/>
          <w:between w:val="nil"/>
        </w:pBdr>
        <w:spacing w:before="351"/>
        <w:ind w:left="720" w:hanging="499"/>
        <w:rPr>
          <w:rFonts w:ascii="Times New Roman" w:eastAsia="Times New Roman" w:hAnsi="Times New Roman" w:cs="Times New Roman"/>
          <w:color w:val="000000"/>
          <w:sz w:val="22"/>
          <w:szCs w:val="22"/>
        </w:rPr>
      </w:pPr>
      <w:r w:rsidRPr="007E684D">
        <w:rPr>
          <w:rFonts w:ascii="Times New Roman" w:eastAsia="Times New Roman" w:hAnsi="Times New Roman" w:cs="Times New Roman"/>
          <w:color w:val="000000"/>
          <w:sz w:val="22"/>
          <w:szCs w:val="22"/>
          <w:u w:val="single"/>
        </w:rPr>
        <w:t>Announcements</w:t>
      </w:r>
      <w:r w:rsidR="009233D5" w:rsidRPr="007E684D">
        <w:rPr>
          <w:rFonts w:ascii="Times New Roman" w:eastAsia="Times New Roman" w:hAnsi="Times New Roman" w:cs="Times New Roman"/>
          <w:color w:val="000000"/>
          <w:sz w:val="22"/>
          <w:szCs w:val="22"/>
        </w:rPr>
        <w:t xml:space="preserve"> </w:t>
      </w:r>
      <w:r w:rsidR="00264E6C">
        <w:rPr>
          <w:rFonts w:ascii="Times New Roman" w:eastAsia="Times New Roman" w:hAnsi="Times New Roman" w:cs="Times New Roman"/>
          <w:color w:val="000000"/>
          <w:sz w:val="22"/>
          <w:szCs w:val="22"/>
        </w:rPr>
        <w:t xml:space="preserve">– None </w:t>
      </w:r>
    </w:p>
    <w:p w14:paraId="5D855EF4" w14:textId="60989C9E" w:rsidR="007E684D" w:rsidRDefault="003C18EB" w:rsidP="00717200">
      <w:pPr>
        <w:widowControl w:val="0"/>
        <w:pBdr>
          <w:top w:val="nil"/>
          <w:left w:val="nil"/>
          <w:bottom w:val="nil"/>
          <w:right w:val="nil"/>
          <w:between w:val="nil"/>
        </w:pBdr>
        <w:tabs>
          <w:tab w:val="left" w:pos="720"/>
          <w:tab w:val="left" w:pos="1440"/>
          <w:tab w:val="left" w:pos="2160"/>
          <w:tab w:val="left" w:pos="7980"/>
        </w:tabs>
        <w:spacing w:before="27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009D5498" w:rsidRPr="009D5498">
        <w:rPr>
          <w:rFonts w:ascii="Times New Roman" w:eastAsia="Times New Roman" w:hAnsi="Times New Roman" w:cs="Times New Roman"/>
          <w:color w:val="000000"/>
          <w:sz w:val="22"/>
          <w:szCs w:val="22"/>
          <w:u w:val="single"/>
        </w:rPr>
        <w:t>Old Business</w:t>
      </w:r>
      <w:r w:rsidR="00481086">
        <w:rPr>
          <w:rFonts w:ascii="Times New Roman" w:eastAsia="Times New Roman" w:hAnsi="Times New Roman" w:cs="Times New Roman"/>
          <w:color w:val="000000"/>
          <w:sz w:val="22"/>
          <w:szCs w:val="22"/>
        </w:rPr>
        <w:t xml:space="preserve"> </w:t>
      </w:r>
      <w:r w:rsidR="007E684D">
        <w:rPr>
          <w:rFonts w:ascii="Times New Roman" w:eastAsia="Times New Roman" w:hAnsi="Times New Roman" w:cs="Times New Roman"/>
          <w:color w:val="000000"/>
          <w:sz w:val="22"/>
          <w:szCs w:val="22"/>
        </w:rPr>
        <w:t>– None</w:t>
      </w:r>
    </w:p>
    <w:p w14:paraId="65AC09E4" w14:textId="77777777" w:rsidR="007E684D" w:rsidRDefault="007E684D" w:rsidP="00EA2C3A">
      <w:pPr>
        <w:pStyle w:val="NoSpacing"/>
        <w:rPr>
          <w:rFonts w:ascii="Times New Roman" w:hAnsi="Times New Roman" w:cs="Times New Roman"/>
          <w:sz w:val="22"/>
          <w:szCs w:val="22"/>
        </w:rPr>
      </w:pPr>
    </w:p>
    <w:p w14:paraId="132F52E1" w14:textId="59B3E6D9" w:rsidR="001B00D9" w:rsidRPr="00EA2C3A" w:rsidRDefault="001B00D9" w:rsidP="00EA2C3A">
      <w:pPr>
        <w:pStyle w:val="NoSpacing"/>
        <w:rPr>
          <w:rFonts w:ascii="Times New Roman" w:hAnsi="Times New Roman" w:cs="Times New Roman"/>
          <w:sz w:val="22"/>
          <w:szCs w:val="22"/>
        </w:rPr>
      </w:pPr>
      <w:r w:rsidRPr="00EA2C3A">
        <w:rPr>
          <w:rFonts w:ascii="Times New Roman" w:hAnsi="Times New Roman" w:cs="Times New Roman"/>
          <w:sz w:val="22"/>
          <w:szCs w:val="22"/>
        </w:rPr>
        <w:t xml:space="preserve">IV. </w:t>
      </w:r>
      <w:r w:rsidRPr="00EA2C3A">
        <w:rPr>
          <w:rFonts w:ascii="Times New Roman" w:hAnsi="Times New Roman" w:cs="Times New Roman"/>
          <w:sz w:val="22"/>
          <w:szCs w:val="22"/>
        </w:rPr>
        <w:tab/>
      </w:r>
      <w:r w:rsidRPr="00EA2C3A">
        <w:rPr>
          <w:rFonts w:ascii="Times New Roman" w:hAnsi="Times New Roman" w:cs="Times New Roman"/>
          <w:sz w:val="22"/>
          <w:szCs w:val="22"/>
          <w:u w:val="single"/>
        </w:rPr>
        <w:t>New Business</w:t>
      </w:r>
      <w:r w:rsidRPr="00EA2C3A">
        <w:rPr>
          <w:rFonts w:ascii="Times New Roman" w:hAnsi="Times New Roman" w:cs="Times New Roman"/>
          <w:sz w:val="22"/>
          <w:szCs w:val="22"/>
        </w:rPr>
        <w:t xml:space="preserve"> </w:t>
      </w:r>
    </w:p>
    <w:p w14:paraId="1CD6149C" w14:textId="77777777" w:rsidR="00264E6C" w:rsidRDefault="001B00D9"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bookmarkStart w:id="0" w:name="_Hlk189466474"/>
      <w:r w:rsidRPr="0070353F">
        <w:rPr>
          <w:rFonts w:ascii="Times New Roman" w:eastAsia="Times New Roman" w:hAnsi="Times New Roman" w:cs="Times New Roman"/>
          <w:color w:val="000000"/>
          <w:sz w:val="22"/>
          <w:szCs w:val="22"/>
        </w:rPr>
        <w:t xml:space="preserve">A. </w:t>
      </w:r>
      <w:r w:rsidRPr="0070353F">
        <w:rPr>
          <w:rFonts w:ascii="Times New Roman" w:eastAsia="Times New Roman" w:hAnsi="Times New Roman" w:cs="Times New Roman"/>
          <w:color w:val="000000"/>
          <w:sz w:val="22"/>
          <w:szCs w:val="22"/>
        </w:rPr>
        <w:tab/>
      </w:r>
      <w:r w:rsidR="00264E6C">
        <w:rPr>
          <w:rFonts w:ascii="Times New Roman" w:eastAsia="Times New Roman" w:hAnsi="Times New Roman" w:cs="Times New Roman"/>
          <w:color w:val="000000"/>
          <w:sz w:val="22"/>
          <w:szCs w:val="22"/>
          <w:u w:val="single"/>
        </w:rPr>
        <w:t>Curricular Requests from the Department of Theatre and Dance</w:t>
      </w:r>
    </w:p>
    <w:p w14:paraId="4F16119D" w14:textId="2B0A9081" w:rsidR="006D1BE7" w:rsidRDefault="00264E6C" w:rsidP="008562DF">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6D1BE7">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r w:rsidR="006D1BE7" w:rsidRPr="002657A1">
        <w:rPr>
          <w:rFonts w:ascii="Times New Roman" w:eastAsia="Times New Roman" w:hAnsi="Times New Roman" w:cs="Times New Roman"/>
          <w:color w:val="000000"/>
          <w:sz w:val="22"/>
          <w:szCs w:val="22"/>
          <w:u w:val="single"/>
        </w:rPr>
        <w:t>Request for Change in Repeatability</w:t>
      </w:r>
    </w:p>
    <w:p w14:paraId="61412B82" w14:textId="5FC28041" w:rsidR="00264E6C" w:rsidRDefault="006D1BE7" w:rsidP="006D1BE7">
      <w:pPr>
        <w:widowControl w:val="0"/>
        <w:pBdr>
          <w:top w:val="nil"/>
          <w:left w:val="nil"/>
          <w:bottom w:val="nil"/>
          <w:right w:val="nil"/>
          <w:between w:val="nil"/>
        </w:pBdr>
        <w:spacing w:before="288"/>
        <w:ind w:left="1440" w:firstLine="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Pr>
          <w:rFonts w:ascii="Times New Roman" w:eastAsia="Times New Roman" w:hAnsi="Times New Roman" w:cs="Times New Roman"/>
          <w:color w:val="000000"/>
          <w:sz w:val="22"/>
          <w:szCs w:val="22"/>
        </w:rPr>
        <w:tab/>
      </w:r>
      <w:r w:rsidR="00264E6C">
        <w:rPr>
          <w:rFonts w:ascii="Times New Roman" w:eastAsia="Times New Roman" w:hAnsi="Times New Roman" w:cs="Times New Roman"/>
          <w:color w:val="000000"/>
          <w:sz w:val="22"/>
          <w:szCs w:val="22"/>
        </w:rPr>
        <w:t xml:space="preserve">THEA 474, Armed Stage Combat, 4 </w:t>
      </w:r>
      <w:proofErr w:type="spellStart"/>
      <w:r w:rsidR="00264E6C">
        <w:rPr>
          <w:rFonts w:ascii="Times New Roman" w:eastAsia="Times New Roman" w:hAnsi="Times New Roman" w:cs="Times New Roman"/>
          <w:color w:val="000000"/>
          <w:sz w:val="22"/>
          <w:szCs w:val="22"/>
        </w:rPr>
        <w:t>s.h.</w:t>
      </w:r>
      <w:proofErr w:type="spellEnd"/>
    </w:p>
    <w:p w14:paraId="07C585C1" w14:textId="2258B198" w:rsidR="00107AB6" w:rsidRPr="00107AB6" w:rsidRDefault="00107AB6" w:rsidP="00107AB6">
      <w:pPr>
        <w:pStyle w:val="NoSpacing"/>
        <w:rPr>
          <w:rFonts w:ascii="Times New Roman" w:hAnsi="Times New Roman" w:cs="Times New Roman"/>
          <w:sz w:val="22"/>
          <w:szCs w:val="22"/>
        </w:rPr>
      </w:pPr>
      <w:r>
        <w:tab/>
      </w:r>
      <w:r>
        <w:tab/>
      </w:r>
      <w:r>
        <w:tab/>
      </w:r>
      <w:r>
        <w:tab/>
      </w:r>
      <w:r w:rsidRPr="00107AB6">
        <w:rPr>
          <w:rFonts w:ascii="Times New Roman" w:hAnsi="Times New Roman" w:cs="Times New Roman"/>
          <w:b/>
          <w:bCs/>
          <w:sz w:val="22"/>
          <w:szCs w:val="22"/>
        </w:rPr>
        <w:t>Current:</w:t>
      </w:r>
      <w:r w:rsidRPr="00107AB6">
        <w:rPr>
          <w:rFonts w:ascii="Times New Roman" w:hAnsi="Times New Roman" w:cs="Times New Roman"/>
          <w:sz w:val="22"/>
          <w:szCs w:val="22"/>
        </w:rPr>
        <w:tab/>
        <w:t>12 s.</w:t>
      </w:r>
      <w:proofErr w:type="spellStart"/>
      <w:r w:rsidRPr="00107AB6">
        <w:rPr>
          <w:rFonts w:ascii="Times New Roman" w:hAnsi="Times New Roman" w:cs="Times New Roman"/>
          <w:sz w:val="22"/>
          <w:szCs w:val="22"/>
        </w:rPr>
        <w:t>h.</w:t>
      </w:r>
      <w:proofErr w:type="spellEnd"/>
    </w:p>
    <w:p w14:paraId="26B15A69" w14:textId="3262B17E" w:rsidR="00107AB6" w:rsidRPr="00107AB6" w:rsidRDefault="00107AB6" w:rsidP="00107AB6">
      <w:pPr>
        <w:pStyle w:val="NoSpacing"/>
        <w:rPr>
          <w:rFonts w:ascii="Times New Roman" w:hAnsi="Times New Roman" w:cs="Times New Roman"/>
          <w:sz w:val="22"/>
          <w:szCs w:val="22"/>
        </w:rPr>
      </w:pPr>
      <w:r w:rsidRPr="00107AB6">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107AB6">
        <w:rPr>
          <w:rFonts w:ascii="Times New Roman" w:hAnsi="Times New Roman" w:cs="Times New Roman"/>
          <w:b/>
          <w:bCs/>
          <w:sz w:val="22"/>
          <w:szCs w:val="22"/>
        </w:rPr>
        <w:t>Proposed:</w:t>
      </w:r>
      <w:r w:rsidRPr="00107AB6">
        <w:rPr>
          <w:rFonts w:ascii="Times New Roman" w:hAnsi="Times New Roman" w:cs="Times New Roman"/>
          <w:sz w:val="22"/>
          <w:szCs w:val="22"/>
        </w:rPr>
        <w:tab/>
        <w:t xml:space="preserve">20 </w:t>
      </w:r>
      <w:proofErr w:type="spellStart"/>
      <w:r w:rsidRPr="00107AB6">
        <w:rPr>
          <w:rFonts w:ascii="Times New Roman" w:hAnsi="Times New Roman" w:cs="Times New Roman"/>
          <w:sz w:val="22"/>
          <w:szCs w:val="22"/>
        </w:rPr>
        <w:t>s.h.</w:t>
      </w:r>
      <w:proofErr w:type="spellEnd"/>
    </w:p>
    <w:p w14:paraId="5AFA2653" w14:textId="5C34BDBF" w:rsidR="005E02C5" w:rsidRDefault="005E02C5" w:rsidP="006D1BE7">
      <w:pPr>
        <w:widowControl w:val="0"/>
        <w:pBdr>
          <w:top w:val="nil"/>
          <w:left w:val="nil"/>
          <w:bottom w:val="nil"/>
          <w:right w:val="nil"/>
          <w:between w:val="nil"/>
        </w:pBdr>
        <w:spacing w:before="288"/>
        <w:ind w:left="1440" w:firstLine="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Pr="005E02C5">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in repeatability (Doh/Tang)</w:t>
      </w:r>
    </w:p>
    <w:p w14:paraId="661E3DF4" w14:textId="54CBF4E1" w:rsidR="008562DF" w:rsidRDefault="00264E6C" w:rsidP="00E0415B">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Tang remarked that the title is very interesting, but none of the members of CCPI are experts in this. He asked if after the change in repeatability the department can still ensure the actors’ safety.</w:t>
      </w:r>
      <w:r w:rsidR="006D1BE7">
        <w:rPr>
          <w:rFonts w:ascii="Times New Roman" w:eastAsia="Times New Roman" w:hAnsi="Times New Roman" w:cs="Times New Roman"/>
          <w:color w:val="000000"/>
          <w:sz w:val="22"/>
          <w:szCs w:val="22"/>
        </w:rPr>
        <w:t xml:space="preserve"> Theatre and Dance Chair Tammy Killia</w:t>
      </w:r>
      <w:r w:rsidR="008B6CC0">
        <w:rPr>
          <w:rFonts w:ascii="Times New Roman" w:eastAsia="Times New Roman" w:hAnsi="Times New Roman" w:cs="Times New Roman"/>
          <w:color w:val="000000"/>
          <w:sz w:val="22"/>
          <w:szCs w:val="22"/>
        </w:rPr>
        <w:t>n</w:t>
      </w:r>
      <w:r w:rsidR="006D1BE7">
        <w:rPr>
          <w:rFonts w:ascii="Times New Roman" w:eastAsia="Times New Roman" w:hAnsi="Times New Roman" w:cs="Times New Roman"/>
          <w:color w:val="000000"/>
          <w:sz w:val="22"/>
          <w:szCs w:val="22"/>
        </w:rPr>
        <w:t xml:space="preserve"> explained that each course is taught focusing on a different weapon each semester, such as broadsword</w:t>
      </w:r>
      <w:r w:rsidR="0048378A">
        <w:rPr>
          <w:rFonts w:ascii="Times New Roman" w:eastAsia="Times New Roman" w:hAnsi="Times New Roman" w:cs="Times New Roman"/>
          <w:color w:val="000000"/>
          <w:sz w:val="22"/>
          <w:szCs w:val="22"/>
        </w:rPr>
        <w:t xml:space="preserve"> or</w:t>
      </w:r>
      <w:r w:rsidR="006D1BE7">
        <w:rPr>
          <w:rFonts w:ascii="Times New Roman" w:eastAsia="Times New Roman" w:hAnsi="Times New Roman" w:cs="Times New Roman"/>
          <w:color w:val="000000"/>
          <w:sz w:val="22"/>
          <w:szCs w:val="22"/>
        </w:rPr>
        <w:t xml:space="preserve"> dagger</w:t>
      </w:r>
      <w:r w:rsidR="0048378A">
        <w:rPr>
          <w:rFonts w:ascii="Times New Roman" w:eastAsia="Times New Roman" w:hAnsi="Times New Roman" w:cs="Times New Roman"/>
          <w:color w:val="000000"/>
          <w:sz w:val="22"/>
          <w:szCs w:val="22"/>
        </w:rPr>
        <w:t xml:space="preserve"> and</w:t>
      </w:r>
      <w:r w:rsidR="006D1BE7">
        <w:rPr>
          <w:rFonts w:ascii="Times New Roman" w:eastAsia="Times New Roman" w:hAnsi="Times New Roman" w:cs="Times New Roman"/>
          <w:color w:val="000000"/>
          <w:sz w:val="22"/>
          <w:szCs w:val="22"/>
        </w:rPr>
        <w:t xml:space="preserve"> shield, and students can be certified in each. She said the department would like to increase the repeatability so that they can certify students in every weapon that they can possibly be certified for. </w:t>
      </w:r>
      <w:r w:rsidR="008B6CC0">
        <w:rPr>
          <w:rFonts w:ascii="Times New Roman" w:eastAsia="Times New Roman" w:hAnsi="Times New Roman" w:cs="Times New Roman"/>
          <w:color w:val="000000"/>
          <w:sz w:val="22"/>
          <w:szCs w:val="22"/>
        </w:rPr>
        <w:t xml:space="preserve">Dr. Tang asked what kinds of weapons the department has. Ms. Killian responded that WIU has the largest armory in the United States, from broadswords to firearms. She said the department offers a Minor in Stage Combat, so each semester they bring in a certified </w:t>
      </w:r>
      <w:r w:rsidR="0048378A">
        <w:rPr>
          <w:rFonts w:ascii="Times New Roman" w:eastAsia="Times New Roman" w:hAnsi="Times New Roman" w:cs="Times New Roman"/>
          <w:color w:val="000000"/>
          <w:sz w:val="22"/>
          <w:szCs w:val="22"/>
        </w:rPr>
        <w:t>S</w:t>
      </w:r>
      <w:r w:rsidR="008B6CC0">
        <w:rPr>
          <w:rFonts w:ascii="Times New Roman" w:eastAsia="Times New Roman" w:hAnsi="Times New Roman" w:cs="Times New Roman"/>
          <w:color w:val="000000"/>
          <w:sz w:val="22"/>
          <w:szCs w:val="22"/>
        </w:rPr>
        <w:t xml:space="preserve">tage </w:t>
      </w:r>
      <w:r w:rsidR="0048378A">
        <w:rPr>
          <w:rFonts w:ascii="Times New Roman" w:eastAsia="Times New Roman" w:hAnsi="Times New Roman" w:cs="Times New Roman"/>
          <w:color w:val="000000"/>
          <w:sz w:val="22"/>
          <w:szCs w:val="22"/>
        </w:rPr>
        <w:t>C</w:t>
      </w:r>
      <w:r w:rsidR="008B6CC0">
        <w:rPr>
          <w:rFonts w:ascii="Times New Roman" w:eastAsia="Times New Roman" w:hAnsi="Times New Roman" w:cs="Times New Roman"/>
          <w:color w:val="000000"/>
          <w:sz w:val="22"/>
          <w:szCs w:val="22"/>
        </w:rPr>
        <w:t>ombatant who works with students to certify them in whatever weapon is being taught that semester. She added that if student</w:t>
      </w:r>
      <w:r w:rsidR="0048378A">
        <w:rPr>
          <w:rFonts w:ascii="Times New Roman" w:eastAsia="Times New Roman" w:hAnsi="Times New Roman" w:cs="Times New Roman"/>
          <w:color w:val="000000"/>
          <w:sz w:val="22"/>
          <w:szCs w:val="22"/>
        </w:rPr>
        <w:t xml:space="preserve">s are </w:t>
      </w:r>
      <w:r w:rsidR="008B6CC0">
        <w:rPr>
          <w:rFonts w:ascii="Times New Roman" w:eastAsia="Times New Roman" w:hAnsi="Times New Roman" w:cs="Times New Roman"/>
          <w:color w:val="000000"/>
          <w:sz w:val="22"/>
          <w:szCs w:val="22"/>
        </w:rPr>
        <w:t xml:space="preserve">certified in eight weapons at the end of four years, they can </w:t>
      </w:r>
      <w:r w:rsidR="0048378A">
        <w:rPr>
          <w:rFonts w:ascii="Times New Roman" w:eastAsia="Times New Roman" w:hAnsi="Times New Roman" w:cs="Times New Roman"/>
          <w:color w:val="000000"/>
          <w:sz w:val="22"/>
          <w:szCs w:val="22"/>
        </w:rPr>
        <w:t>receive Stage Combatant certification</w:t>
      </w:r>
      <w:r w:rsidR="008B6CC0">
        <w:rPr>
          <w:rFonts w:ascii="Times New Roman" w:eastAsia="Times New Roman" w:hAnsi="Times New Roman" w:cs="Times New Roman"/>
          <w:color w:val="000000"/>
          <w:sz w:val="22"/>
          <w:szCs w:val="22"/>
        </w:rPr>
        <w:t xml:space="preserve"> by the national organization. </w:t>
      </w:r>
    </w:p>
    <w:p w14:paraId="46F4308F" w14:textId="2DFC030E" w:rsidR="008B6CC0" w:rsidRDefault="008B6CC0" w:rsidP="00E0415B">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Thompson asked how the repeatability is reflected on transcripts. Ms. Van Dyke responded that on the transcript the course shows up as </w:t>
      </w:r>
      <w:r w:rsidR="00EF30E9">
        <w:rPr>
          <w:rFonts w:ascii="Times New Roman" w:eastAsia="Times New Roman" w:hAnsi="Times New Roman" w:cs="Times New Roman"/>
          <w:color w:val="000000"/>
          <w:sz w:val="22"/>
          <w:szCs w:val="22"/>
        </w:rPr>
        <w:t xml:space="preserve">STG </w:t>
      </w:r>
      <w:proofErr w:type="gramStart"/>
      <w:r>
        <w:rPr>
          <w:rFonts w:ascii="Times New Roman" w:eastAsia="Times New Roman" w:hAnsi="Times New Roman" w:cs="Times New Roman"/>
          <w:color w:val="000000"/>
          <w:sz w:val="22"/>
          <w:szCs w:val="22"/>
        </w:rPr>
        <w:t>COM</w:t>
      </w:r>
      <w:r w:rsidR="00EF30E9">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ARMED</w:t>
      </w:r>
      <w:proofErr w:type="gramEnd"/>
      <w:r w:rsidR="005E02C5">
        <w:rPr>
          <w:rFonts w:ascii="Times New Roman" w:eastAsia="Times New Roman" w:hAnsi="Times New Roman" w:cs="Times New Roman"/>
          <w:color w:val="000000"/>
          <w:sz w:val="22"/>
          <w:szCs w:val="22"/>
        </w:rPr>
        <w:t xml:space="preserve">; </w:t>
      </w:r>
      <w:r w:rsidR="005E02C5">
        <w:rPr>
          <w:rFonts w:ascii="Times New Roman" w:eastAsia="Times New Roman" w:hAnsi="Times New Roman" w:cs="Times New Roman"/>
          <w:color w:val="000000"/>
          <w:sz w:val="22"/>
          <w:szCs w:val="22"/>
        </w:rPr>
        <w:lastRenderedPageBreak/>
        <w:t>the transcript will not show each weapon. She noted that in the catalog the course is called Stage Combat</w:t>
      </w:r>
      <w:r w:rsidR="0048378A">
        <w:rPr>
          <w:rFonts w:ascii="Times New Roman" w:eastAsia="Times New Roman" w:hAnsi="Times New Roman" w:cs="Times New Roman"/>
          <w:color w:val="000000"/>
          <w:sz w:val="22"/>
          <w:szCs w:val="22"/>
        </w:rPr>
        <w:t>:</w:t>
      </w:r>
      <w:r w:rsidR="005E02C5">
        <w:rPr>
          <w:rFonts w:ascii="Times New Roman" w:eastAsia="Times New Roman" w:hAnsi="Times New Roman" w:cs="Times New Roman"/>
          <w:color w:val="000000"/>
          <w:sz w:val="22"/>
          <w:szCs w:val="22"/>
        </w:rPr>
        <w:t xml:space="preserve"> Armed, but the request form shows Armed Stage Combat. She asked if the department wants the title change</w:t>
      </w:r>
      <w:r w:rsidR="0048378A">
        <w:rPr>
          <w:rFonts w:ascii="Times New Roman" w:eastAsia="Times New Roman" w:hAnsi="Times New Roman" w:cs="Times New Roman"/>
          <w:color w:val="000000"/>
          <w:sz w:val="22"/>
          <w:szCs w:val="22"/>
        </w:rPr>
        <w:t>d</w:t>
      </w:r>
      <w:r w:rsidR="005E02C5">
        <w:rPr>
          <w:rFonts w:ascii="Times New Roman" w:eastAsia="Times New Roman" w:hAnsi="Times New Roman" w:cs="Times New Roman"/>
          <w:color w:val="000000"/>
          <w:sz w:val="22"/>
          <w:szCs w:val="22"/>
        </w:rPr>
        <w:t>; Ms. Killian confirmed they do not.</w:t>
      </w:r>
    </w:p>
    <w:p w14:paraId="7B1EC4F1" w14:textId="53C37C76" w:rsidR="005E02C5" w:rsidRDefault="005E02C5" w:rsidP="00E0415B">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sidRPr="00EF30E9">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w:t>
      </w:r>
      <w:r w:rsidR="00B403AE">
        <w:rPr>
          <w:rFonts w:ascii="Times New Roman" w:eastAsia="Times New Roman" w:hAnsi="Times New Roman" w:cs="Times New Roman"/>
          <w:color w:val="000000"/>
          <w:sz w:val="22"/>
          <w:szCs w:val="22"/>
        </w:rPr>
        <w:t>Correct</w:t>
      </w:r>
      <w:r>
        <w:rPr>
          <w:rFonts w:ascii="Times New Roman" w:eastAsia="Times New Roman" w:hAnsi="Times New Roman" w:cs="Times New Roman"/>
          <w:color w:val="000000"/>
          <w:sz w:val="22"/>
          <w:szCs w:val="22"/>
        </w:rPr>
        <w:t xml:space="preserve"> title on form to Stage Combat</w:t>
      </w:r>
      <w:r w:rsidR="00B403AE">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Armed.</w:t>
      </w:r>
    </w:p>
    <w:p w14:paraId="5E842EF0" w14:textId="7B5F08BA" w:rsidR="005E02C5" w:rsidRPr="00EF30E9" w:rsidRDefault="005E02C5" w:rsidP="00E0415B">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EF30E9">
        <w:rPr>
          <w:rFonts w:ascii="Times New Roman" w:eastAsia="Times New Roman" w:hAnsi="Times New Roman" w:cs="Times New Roman"/>
          <w:b/>
          <w:bCs/>
          <w:color w:val="000000"/>
          <w:sz w:val="22"/>
          <w:szCs w:val="22"/>
        </w:rPr>
        <w:t xml:space="preserve">MOTION APPROVED </w:t>
      </w:r>
      <w:r w:rsidR="00EF30E9" w:rsidRPr="00EF30E9">
        <w:rPr>
          <w:rFonts w:ascii="Times New Roman" w:eastAsia="Times New Roman" w:hAnsi="Times New Roman" w:cs="Times New Roman"/>
          <w:b/>
          <w:bCs/>
          <w:color w:val="000000"/>
          <w:sz w:val="22"/>
          <w:szCs w:val="22"/>
        </w:rPr>
        <w:t>WITH CHANGE 6 YES – 0 NO – 0 ABSTENTIONS</w:t>
      </w:r>
    </w:p>
    <w:p w14:paraId="3FF6DF60" w14:textId="720E3384" w:rsidR="005E02C5"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B.</w:t>
      </w:r>
      <w:r>
        <w:rPr>
          <w:rFonts w:ascii="Times New Roman" w:eastAsia="Times New Roman" w:hAnsi="Times New Roman" w:cs="Times New Roman"/>
          <w:color w:val="000000"/>
          <w:sz w:val="22"/>
          <w:szCs w:val="22"/>
        </w:rPr>
        <w:tab/>
      </w:r>
      <w:r w:rsidRPr="002657A1">
        <w:rPr>
          <w:rFonts w:ascii="Times New Roman" w:eastAsia="Times New Roman" w:hAnsi="Times New Roman" w:cs="Times New Roman"/>
          <w:color w:val="000000"/>
          <w:sz w:val="22"/>
          <w:szCs w:val="22"/>
          <w:u w:val="single"/>
        </w:rPr>
        <w:t>Curricular Requests from the Department of Chemistry</w:t>
      </w:r>
    </w:p>
    <w:p w14:paraId="2663EC68" w14:textId="7FAB916B" w:rsidR="002657A1"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1.</w:t>
      </w:r>
      <w:r>
        <w:rPr>
          <w:rFonts w:ascii="Times New Roman" w:eastAsia="Times New Roman" w:hAnsi="Times New Roman" w:cs="Times New Roman"/>
          <w:color w:val="000000"/>
          <w:sz w:val="22"/>
          <w:szCs w:val="22"/>
        </w:rPr>
        <w:tab/>
      </w:r>
      <w:r w:rsidRPr="002657A1">
        <w:rPr>
          <w:rFonts w:ascii="Times New Roman" w:eastAsia="Times New Roman" w:hAnsi="Times New Roman" w:cs="Times New Roman"/>
          <w:color w:val="000000"/>
          <w:sz w:val="22"/>
          <w:szCs w:val="22"/>
          <w:u w:val="single"/>
        </w:rPr>
        <w:t>Request for New Course</w:t>
      </w:r>
    </w:p>
    <w:p w14:paraId="5A8E6A67" w14:textId="28602715" w:rsidR="002657A1"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 xml:space="preserve">CHEM 459, Professional Practice in Forensic Science, 3 </w:t>
      </w:r>
      <w:proofErr w:type="spellStart"/>
      <w:r>
        <w:rPr>
          <w:rFonts w:ascii="Times New Roman" w:eastAsia="Times New Roman" w:hAnsi="Times New Roman" w:cs="Times New Roman"/>
          <w:color w:val="000000"/>
          <w:sz w:val="22"/>
          <w:szCs w:val="22"/>
        </w:rPr>
        <w:t>s.h.</w:t>
      </w:r>
      <w:proofErr w:type="spellEnd"/>
    </w:p>
    <w:p w14:paraId="141B886E" w14:textId="5B787B6B" w:rsidR="002657A1" w:rsidRDefault="002657A1" w:rsidP="00EF30E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657A1">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CHEM 459 (Tang/</w:t>
      </w:r>
      <w:proofErr w:type="spellStart"/>
      <w:r>
        <w:rPr>
          <w:rFonts w:ascii="Times New Roman" w:eastAsia="Times New Roman" w:hAnsi="Times New Roman" w:cs="Times New Roman"/>
          <w:color w:val="000000"/>
          <w:sz w:val="22"/>
          <w:szCs w:val="22"/>
        </w:rPr>
        <w:t>Intrieri</w:t>
      </w:r>
      <w:proofErr w:type="spellEnd"/>
      <w:r>
        <w:rPr>
          <w:rFonts w:ascii="Times New Roman" w:eastAsia="Times New Roman" w:hAnsi="Times New Roman" w:cs="Times New Roman"/>
          <w:color w:val="000000"/>
          <w:sz w:val="22"/>
          <w:szCs w:val="22"/>
        </w:rPr>
        <w:t>)</w:t>
      </w:r>
    </w:p>
    <w:p w14:paraId="6BFEBBCC" w14:textId="707427A5" w:rsidR="002657A1" w:rsidRDefault="002657A1" w:rsidP="002657A1">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proofErr w:type="spellStart"/>
      <w:r>
        <w:rPr>
          <w:rFonts w:ascii="Times New Roman" w:eastAsia="Times New Roman" w:hAnsi="Times New Roman" w:cs="Times New Roman"/>
          <w:color w:val="000000"/>
          <w:sz w:val="22"/>
          <w:szCs w:val="22"/>
        </w:rPr>
        <w:t>Liguo</w:t>
      </w:r>
      <w:proofErr w:type="spellEnd"/>
      <w:r>
        <w:rPr>
          <w:rFonts w:ascii="Times New Roman" w:eastAsia="Times New Roman" w:hAnsi="Times New Roman" w:cs="Times New Roman"/>
          <w:color w:val="000000"/>
          <w:sz w:val="22"/>
          <w:szCs w:val="22"/>
        </w:rPr>
        <w:t xml:space="preserve"> Song, Chair of Chemistry, said the department is trying to get accreditation, which requires that certain topics be covered extensively, and this course will fully comply with that requirement. He added that it will be a capstone course. He noted that the practical topics covered in this course will allow for the student to become a forensic practitioner in the future. </w:t>
      </w:r>
    </w:p>
    <w:p w14:paraId="3321D3A4" w14:textId="36B38076" w:rsidR="002657A1" w:rsidRPr="006D1BE7" w:rsidRDefault="002657A1" w:rsidP="002657A1">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Doh asked if CHEM 459 will require any field work, such as students working with external agencies. Dr. Song responded that it will not, but ideally forensic practitioners will come to the course to give talks and provide modeling that is connected to the practice. He said this will depend upon term-to-term relationships that cannot be premised uniformly every semester, but it is being considered. </w:t>
      </w:r>
    </w:p>
    <w:bookmarkEnd w:id="0"/>
    <w:p w14:paraId="74147CC0" w14:textId="55E4000A" w:rsidR="00971647" w:rsidRDefault="002657A1" w:rsidP="005D6558">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sidRPr="002657A1">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Add “</w:t>
      </w:r>
      <w:r w:rsidR="005D6558">
        <w:rPr>
          <w:rFonts w:ascii="Times New Roman" w:eastAsia="Times New Roman" w:hAnsi="Times New Roman" w:cs="Times New Roman"/>
          <w:color w:val="000000"/>
          <w:sz w:val="22"/>
          <w:szCs w:val="22"/>
        </w:rPr>
        <w:t>Does not count toward</w:t>
      </w:r>
      <w:r>
        <w:rPr>
          <w:rFonts w:ascii="Times New Roman" w:eastAsia="Times New Roman" w:hAnsi="Times New Roman" w:cs="Times New Roman"/>
          <w:color w:val="000000"/>
          <w:sz w:val="22"/>
          <w:szCs w:val="22"/>
        </w:rPr>
        <w:t xml:space="preserve"> the </w:t>
      </w:r>
      <w:r w:rsidR="005D6558">
        <w:rPr>
          <w:rFonts w:ascii="Times New Roman" w:eastAsia="Times New Roman" w:hAnsi="Times New Roman" w:cs="Times New Roman"/>
          <w:color w:val="000000"/>
          <w:sz w:val="22"/>
          <w:szCs w:val="22"/>
        </w:rPr>
        <w:t xml:space="preserve">Chemistry </w:t>
      </w:r>
      <w:r>
        <w:rPr>
          <w:rFonts w:ascii="Times New Roman" w:eastAsia="Times New Roman" w:hAnsi="Times New Roman" w:cs="Times New Roman"/>
          <w:color w:val="000000"/>
          <w:sz w:val="22"/>
          <w:szCs w:val="22"/>
        </w:rPr>
        <w:t>minor”</w:t>
      </w:r>
      <w:r w:rsidR="005D6558">
        <w:rPr>
          <w:rFonts w:ascii="Times New Roman" w:eastAsia="Times New Roman" w:hAnsi="Times New Roman" w:cs="Times New Roman"/>
          <w:color w:val="000000"/>
          <w:sz w:val="22"/>
          <w:szCs w:val="22"/>
        </w:rPr>
        <w:t xml:space="preserve"> to the course description.</w:t>
      </w:r>
    </w:p>
    <w:p w14:paraId="1997DED4" w14:textId="77777777" w:rsidR="002657A1" w:rsidRPr="00EF30E9" w:rsidRDefault="002657A1" w:rsidP="002657A1">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EF30E9">
        <w:rPr>
          <w:rFonts w:ascii="Times New Roman" w:eastAsia="Times New Roman" w:hAnsi="Times New Roman" w:cs="Times New Roman"/>
          <w:b/>
          <w:bCs/>
          <w:color w:val="000000"/>
          <w:sz w:val="22"/>
          <w:szCs w:val="22"/>
        </w:rPr>
        <w:t>MOTION APPROVED WITH CHANGE 6 YES – 0 NO – 0 ABSTENTIONS</w:t>
      </w:r>
    </w:p>
    <w:p w14:paraId="7EBF6C83" w14:textId="57A915DE" w:rsidR="002657A1" w:rsidRDefault="004A3343"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2.</w:t>
      </w:r>
      <w:r>
        <w:rPr>
          <w:rFonts w:ascii="Times New Roman" w:eastAsia="Times New Roman" w:hAnsi="Times New Roman" w:cs="Times New Roman"/>
          <w:color w:val="000000"/>
          <w:sz w:val="22"/>
          <w:szCs w:val="22"/>
        </w:rPr>
        <w:tab/>
      </w:r>
      <w:r w:rsidRPr="004A3343">
        <w:rPr>
          <w:rFonts w:ascii="Times New Roman" w:eastAsia="Times New Roman" w:hAnsi="Times New Roman" w:cs="Times New Roman"/>
          <w:color w:val="000000"/>
          <w:sz w:val="22"/>
          <w:szCs w:val="22"/>
          <w:u w:val="single"/>
        </w:rPr>
        <w:t>Request for Change in Repeatability and Credit Hours</w:t>
      </w:r>
    </w:p>
    <w:p w14:paraId="2ACFBF75" w14:textId="0979FDDD" w:rsidR="004A3343" w:rsidRDefault="004A3343"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 xml:space="preserve">CHEM 390, Junior Project Laboratory, 1-2 </w:t>
      </w:r>
      <w:proofErr w:type="spellStart"/>
      <w:r>
        <w:rPr>
          <w:rFonts w:ascii="Times New Roman" w:eastAsia="Times New Roman" w:hAnsi="Times New Roman" w:cs="Times New Roman"/>
          <w:color w:val="000000"/>
          <w:sz w:val="22"/>
          <w:szCs w:val="22"/>
        </w:rPr>
        <w:t>s.h.</w:t>
      </w:r>
      <w:proofErr w:type="spellEnd"/>
    </w:p>
    <w:p w14:paraId="14FE5796" w14:textId="009AF200" w:rsidR="00107AB6" w:rsidRPr="00107AB6" w:rsidRDefault="00107AB6" w:rsidP="00107AB6">
      <w:pPr>
        <w:pStyle w:val="NoSpacing"/>
        <w:ind w:left="2160" w:firstLine="720"/>
        <w:rPr>
          <w:rFonts w:ascii="Times New Roman" w:hAnsi="Times New Roman" w:cs="Times New Roman"/>
          <w:sz w:val="22"/>
          <w:szCs w:val="22"/>
        </w:rPr>
      </w:pPr>
      <w:r w:rsidRPr="00107AB6">
        <w:rPr>
          <w:rFonts w:ascii="Times New Roman" w:hAnsi="Times New Roman" w:cs="Times New Roman"/>
          <w:b/>
          <w:bCs/>
          <w:sz w:val="22"/>
          <w:szCs w:val="22"/>
        </w:rPr>
        <w:t>Current:</w:t>
      </w:r>
      <w:r w:rsidRPr="00107AB6">
        <w:rPr>
          <w:rFonts w:ascii="Times New Roman" w:hAnsi="Times New Roman" w:cs="Times New Roman"/>
          <w:sz w:val="22"/>
          <w:szCs w:val="22"/>
        </w:rPr>
        <w:tab/>
      </w:r>
      <w:r w:rsidR="00B403AE">
        <w:rPr>
          <w:rFonts w:ascii="Times New Roman" w:hAnsi="Times New Roman" w:cs="Times New Roman"/>
          <w:sz w:val="22"/>
          <w:szCs w:val="22"/>
        </w:rPr>
        <w:t xml:space="preserve">1-2 </w:t>
      </w:r>
      <w:proofErr w:type="spellStart"/>
      <w:r w:rsidR="00B403AE">
        <w:rPr>
          <w:rFonts w:ascii="Times New Roman" w:hAnsi="Times New Roman" w:cs="Times New Roman"/>
          <w:sz w:val="22"/>
          <w:szCs w:val="22"/>
        </w:rPr>
        <w:t>s.h.</w:t>
      </w:r>
      <w:proofErr w:type="spellEnd"/>
      <w:r w:rsidR="00B403AE">
        <w:rPr>
          <w:rFonts w:ascii="Times New Roman" w:hAnsi="Times New Roman" w:cs="Times New Roman"/>
          <w:sz w:val="22"/>
          <w:szCs w:val="22"/>
        </w:rPr>
        <w:t xml:space="preserve">, repeatable to 2 </w:t>
      </w:r>
      <w:proofErr w:type="spellStart"/>
      <w:r w:rsidR="00B403AE">
        <w:rPr>
          <w:rFonts w:ascii="Times New Roman" w:hAnsi="Times New Roman" w:cs="Times New Roman"/>
          <w:sz w:val="22"/>
          <w:szCs w:val="22"/>
        </w:rPr>
        <w:t>s.h.</w:t>
      </w:r>
      <w:proofErr w:type="spellEnd"/>
      <w:r w:rsidR="00B403AE">
        <w:rPr>
          <w:rFonts w:ascii="Times New Roman" w:hAnsi="Times New Roman" w:cs="Times New Roman"/>
          <w:sz w:val="22"/>
          <w:szCs w:val="22"/>
        </w:rPr>
        <w:t xml:space="preserve"> for two different projects</w:t>
      </w:r>
    </w:p>
    <w:p w14:paraId="7C72D5B4" w14:textId="015A0647" w:rsidR="00107AB6" w:rsidRPr="00107AB6" w:rsidRDefault="00107AB6" w:rsidP="00107AB6">
      <w:pPr>
        <w:pStyle w:val="NoSpacing"/>
        <w:rPr>
          <w:rFonts w:ascii="Times New Roman" w:hAnsi="Times New Roman" w:cs="Times New Roman"/>
          <w:sz w:val="22"/>
          <w:szCs w:val="22"/>
        </w:rPr>
      </w:pPr>
      <w:r w:rsidRPr="00107AB6">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107AB6">
        <w:rPr>
          <w:rFonts w:ascii="Times New Roman" w:hAnsi="Times New Roman" w:cs="Times New Roman"/>
          <w:b/>
          <w:bCs/>
          <w:sz w:val="22"/>
          <w:szCs w:val="22"/>
        </w:rPr>
        <w:t>Proposed:</w:t>
      </w:r>
      <w:r w:rsidRPr="00107AB6">
        <w:rPr>
          <w:rFonts w:ascii="Times New Roman" w:hAnsi="Times New Roman" w:cs="Times New Roman"/>
          <w:sz w:val="22"/>
          <w:szCs w:val="22"/>
        </w:rPr>
        <w:tab/>
      </w:r>
      <w:r w:rsidR="00B403AE">
        <w:rPr>
          <w:rFonts w:ascii="Times New Roman" w:hAnsi="Times New Roman" w:cs="Times New Roman"/>
          <w:sz w:val="22"/>
          <w:szCs w:val="22"/>
        </w:rPr>
        <w:t xml:space="preserve">1-4 </w:t>
      </w:r>
      <w:proofErr w:type="spellStart"/>
      <w:r w:rsidR="00B403AE">
        <w:rPr>
          <w:rFonts w:ascii="Times New Roman" w:hAnsi="Times New Roman" w:cs="Times New Roman"/>
          <w:sz w:val="22"/>
          <w:szCs w:val="22"/>
        </w:rPr>
        <w:t>s.h.</w:t>
      </w:r>
      <w:proofErr w:type="spellEnd"/>
      <w:r w:rsidR="00B403AE">
        <w:rPr>
          <w:rFonts w:ascii="Times New Roman" w:hAnsi="Times New Roman" w:cs="Times New Roman"/>
          <w:sz w:val="22"/>
          <w:szCs w:val="22"/>
        </w:rPr>
        <w:t xml:space="preserve">, repeatable to 4 </w:t>
      </w:r>
      <w:proofErr w:type="spellStart"/>
      <w:r w:rsidR="00B403AE">
        <w:rPr>
          <w:rFonts w:ascii="Times New Roman" w:hAnsi="Times New Roman" w:cs="Times New Roman"/>
          <w:sz w:val="22"/>
          <w:szCs w:val="22"/>
        </w:rPr>
        <w:t>s.h.</w:t>
      </w:r>
      <w:proofErr w:type="spellEnd"/>
    </w:p>
    <w:p w14:paraId="167788CF" w14:textId="5FC43A95" w:rsidR="007D7B68" w:rsidRDefault="007D7B68"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D7B68">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CHEM 390 (Tang/Zhang)</w:t>
      </w:r>
    </w:p>
    <w:p w14:paraId="5139C0B4" w14:textId="654F3DB7" w:rsidR="004A3343" w:rsidRDefault="007D7B68" w:rsidP="007D7B68">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Song explained that Chemistry already has CHEM 190 and 490, and with 390 he is trying to streamline the three courses consistently so that students have a natural, progressive development with their research. He said 390 is currently not aligned very well with 490, so this change will address that.</w:t>
      </w:r>
      <w:r w:rsidR="0086362D">
        <w:rPr>
          <w:rFonts w:ascii="Times New Roman" w:eastAsia="Times New Roman" w:hAnsi="Times New Roman" w:cs="Times New Roman"/>
          <w:color w:val="000000"/>
          <w:sz w:val="22"/>
          <w:szCs w:val="22"/>
        </w:rPr>
        <w:t xml:space="preserve"> He said students can register for 1 </w:t>
      </w:r>
      <w:proofErr w:type="spellStart"/>
      <w:r w:rsidR="0086362D">
        <w:rPr>
          <w:rFonts w:ascii="Times New Roman" w:eastAsia="Times New Roman" w:hAnsi="Times New Roman" w:cs="Times New Roman"/>
          <w:color w:val="000000"/>
          <w:sz w:val="22"/>
          <w:szCs w:val="22"/>
        </w:rPr>
        <w:t>s.h.</w:t>
      </w:r>
      <w:proofErr w:type="spellEnd"/>
      <w:r w:rsidR="0086362D">
        <w:rPr>
          <w:rFonts w:ascii="Times New Roman" w:eastAsia="Times New Roman" w:hAnsi="Times New Roman" w:cs="Times New Roman"/>
          <w:color w:val="000000"/>
          <w:sz w:val="22"/>
          <w:szCs w:val="22"/>
        </w:rPr>
        <w:t xml:space="preserve"> one semester and 3 </w:t>
      </w:r>
      <w:proofErr w:type="spellStart"/>
      <w:r w:rsidR="0086362D">
        <w:rPr>
          <w:rFonts w:ascii="Times New Roman" w:eastAsia="Times New Roman" w:hAnsi="Times New Roman" w:cs="Times New Roman"/>
          <w:color w:val="000000"/>
          <w:sz w:val="22"/>
          <w:szCs w:val="22"/>
        </w:rPr>
        <w:t>s.h.</w:t>
      </w:r>
      <w:proofErr w:type="spellEnd"/>
      <w:r w:rsidR="0086362D">
        <w:rPr>
          <w:rFonts w:ascii="Times New Roman" w:eastAsia="Times New Roman" w:hAnsi="Times New Roman" w:cs="Times New Roman"/>
          <w:color w:val="000000"/>
          <w:sz w:val="22"/>
          <w:szCs w:val="22"/>
        </w:rPr>
        <w:t xml:space="preserve"> another semester if they wish, but the maximum is 4 </w:t>
      </w:r>
      <w:proofErr w:type="spellStart"/>
      <w:r w:rsidR="0086362D">
        <w:rPr>
          <w:rFonts w:ascii="Times New Roman" w:eastAsia="Times New Roman" w:hAnsi="Times New Roman" w:cs="Times New Roman"/>
          <w:color w:val="000000"/>
          <w:sz w:val="22"/>
          <w:szCs w:val="22"/>
        </w:rPr>
        <w:t>s.h.</w:t>
      </w:r>
      <w:proofErr w:type="spellEnd"/>
    </w:p>
    <w:p w14:paraId="549F2C36" w14:textId="1275F1C6" w:rsidR="007D7B68" w:rsidRDefault="007D7B68" w:rsidP="007D7B68">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sidRPr="007D7B68">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Change repeatability on the form to “Repeatable to 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w:t>
      </w:r>
    </w:p>
    <w:p w14:paraId="27D6C725" w14:textId="3CCB74CD" w:rsidR="007D7B68" w:rsidRPr="007D7B68" w:rsidRDefault="007D7B68" w:rsidP="007D7B68">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EF30E9">
        <w:rPr>
          <w:rFonts w:ascii="Times New Roman" w:eastAsia="Times New Roman" w:hAnsi="Times New Roman" w:cs="Times New Roman"/>
          <w:b/>
          <w:bCs/>
          <w:color w:val="000000"/>
          <w:sz w:val="22"/>
          <w:szCs w:val="22"/>
        </w:rPr>
        <w:t>MOTION APPROVED WITH CHANGE 6 YES – 0 NO – 0 ABSTENTIONS</w:t>
      </w:r>
    </w:p>
    <w:p w14:paraId="0B7C9B7B" w14:textId="63A5F0EF" w:rsidR="004A3343" w:rsidRDefault="004A3343"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3.</w:t>
      </w:r>
      <w:r>
        <w:rPr>
          <w:rFonts w:ascii="Times New Roman" w:eastAsia="Times New Roman" w:hAnsi="Times New Roman" w:cs="Times New Roman"/>
          <w:color w:val="000000"/>
          <w:sz w:val="22"/>
          <w:szCs w:val="22"/>
        </w:rPr>
        <w:tab/>
      </w:r>
      <w:r w:rsidRPr="004A3343">
        <w:rPr>
          <w:rFonts w:ascii="Times New Roman" w:eastAsia="Times New Roman" w:hAnsi="Times New Roman" w:cs="Times New Roman"/>
          <w:color w:val="000000"/>
          <w:sz w:val="22"/>
          <w:szCs w:val="22"/>
          <w:u w:val="single"/>
        </w:rPr>
        <w:t>Request for Change of Major</w:t>
      </w:r>
    </w:p>
    <w:p w14:paraId="05EB0D87" w14:textId="65A4B19C" w:rsidR="004A3343" w:rsidRDefault="004A3343"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ab/>
      </w:r>
      <w:r>
        <w:rPr>
          <w:rFonts w:ascii="Times New Roman" w:eastAsia="Times New Roman" w:hAnsi="Times New Roman" w:cs="Times New Roman"/>
          <w:color w:val="000000"/>
          <w:sz w:val="22"/>
          <w:szCs w:val="22"/>
        </w:rPr>
        <w:tab/>
        <w:t>a.</w:t>
      </w:r>
      <w:r>
        <w:rPr>
          <w:rFonts w:ascii="Times New Roman" w:eastAsia="Times New Roman" w:hAnsi="Times New Roman" w:cs="Times New Roman"/>
          <w:color w:val="000000"/>
          <w:sz w:val="22"/>
          <w:szCs w:val="22"/>
        </w:rPr>
        <w:tab/>
        <w:t>Forensic Chemistry</w:t>
      </w:r>
    </w:p>
    <w:p w14:paraId="0648963C" w14:textId="293EB1EC" w:rsidR="007D7B68" w:rsidRDefault="007D7B68" w:rsidP="00264E6C">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D7B68">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major (Zhang/Tang)</w:t>
      </w:r>
    </w:p>
    <w:p w14:paraId="5446C848" w14:textId="4B192CC5" w:rsidR="007D7B68" w:rsidRPr="007D7B68" w:rsidRDefault="007D7B68" w:rsidP="007D7B68">
      <w:pPr>
        <w:widowControl w:val="0"/>
        <w:pBdr>
          <w:top w:val="nil"/>
          <w:left w:val="nil"/>
          <w:bottom w:val="nil"/>
          <w:right w:val="nil"/>
          <w:between w:val="nil"/>
        </w:pBdr>
        <w:spacing w:before="288"/>
        <w:ind w:left="2880" w:hanging="720"/>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Dr. Song noted that the new course was added to the curriculum</w:t>
      </w:r>
      <w:r w:rsidR="0048378A">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and open electives will be reduced by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accommodate it, keeping the total hours at 120. Ms. Van Dyke asked that Forensic Chemistry be </w:t>
      </w:r>
      <w:r w:rsidR="0048378A">
        <w:rPr>
          <w:rFonts w:ascii="Times New Roman" w:eastAsia="Times New Roman" w:hAnsi="Times New Roman" w:cs="Times New Roman"/>
          <w:color w:val="000000"/>
          <w:sz w:val="22"/>
          <w:szCs w:val="22"/>
        </w:rPr>
        <w:t>indicated</w:t>
      </w:r>
      <w:r>
        <w:rPr>
          <w:rFonts w:ascii="Times New Roman" w:eastAsia="Times New Roman" w:hAnsi="Times New Roman" w:cs="Times New Roman"/>
          <w:color w:val="000000"/>
          <w:sz w:val="22"/>
          <w:szCs w:val="22"/>
        </w:rPr>
        <w:t xml:space="preserve"> </w:t>
      </w:r>
      <w:r w:rsidR="0048378A">
        <w:rPr>
          <w:rFonts w:ascii="Times New Roman" w:eastAsia="Times New Roman" w:hAnsi="Times New Roman" w:cs="Times New Roman"/>
          <w:color w:val="000000"/>
          <w:sz w:val="22"/>
          <w:szCs w:val="22"/>
        </w:rPr>
        <w:t>beneath</w:t>
      </w:r>
      <w:r>
        <w:rPr>
          <w:rFonts w:ascii="Times New Roman" w:eastAsia="Times New Roman" w:hAnsi="Times New Roman" w:cs="Times New Roman"/>
          <w:color w:val="000000"/>
          <w:sz w:val="22"/>
          <w:szCs w:val="22"/>
        </w:rPr>
        <w:t xml:space="preserve"> the question asking which minors are incompatible with this major.</w:t>
      </w:r>
    </w:p>
    <w:p w14:paraId="531139A3" w14:textId="3E0D883D" w:rsidR="007D7B68" w:rsidRDefault="007D7B68" w:rsidP="007D7B68">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sidRPr="007D7B68">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Add Forensic Chemistry to the minors which are incompatible with this major.</w:t>
      </w:r>
    </w:p>
    <w:p w14:paraId="2FBBC403" w14:textId="77777777" w:rsidR="007D7B68" w:rsidRDefault="007D7B68" w:rsidP="007D7B68">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EF30E9">
        <w:rPr>
          <w:rFonts w:ascii="Times New Roman" w:eastAsia="Times New Roman" w:hAnsi="Times New Roman" w:cs="Times New Roman"/>
          <w:b/>
          <w:bCs/>
          <w:color w:val="000000"/>
          <w:sz w:val="22"/>
          <w:szCs w:val="22"/>
        </w:rPr>
        <w:t>MOTION APPROVED WITH CHANGE 6 YES – 0 NO – 0 ABSTENTIONS</w:t>
      </w:r>
    </w:p>
    <w:p w14:paraId="03ABFD83" w14:textId="3E6B26C9" w:rsidR="00E00DF5" w:rsidRDefault="009D5498" w:rsidP="007D7B68">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sidRPr="005D564A">
        <w:rPr>
          <w:rFonts w:ascii="Times New Roman" w:eastAsia="Times New Roman" w:hAnsi="Times New Roman" w:cs="Times New Roman"/>
          <w:color w:val="000000"/>
          <w:sz w:val="22"/>
          <w:szCs w:val="22"/>
        </w:rPr>
        <w:t xml:space="preserve">V. </w:t>
      </w:r>
      <w:r w:rsidRPr="005D564A">
        <w:rPr>
          <w:rFonts w:ascii="Times New Roman" w:eastAsia="Times New Roman" w:hAnsi="Times New Roman" w:cs="Times New Roman"/>
          <w:color w:val="000000"/>
          <w:sz w:val="22"/>
          <w:szCs w:val="22"/>
        </w:rPr>
        <w:tab/>
      </w:r>
      <w:r w:rsidRPr="00C95003">
        <w:rPr>
          <w:rFonts w:ascii="Times New Roman" w:eastAsia="Times New Roman" w:hAnsi="Times New Roman" w:cs="Times New Roman"/>
          <w:color w:val="000000"/>
          <w:sz w:val="22"/>
          <w:szCs w:val="22"/>
          <w:u w:val="single"/>
        </w:rPr>
        <w:t>Provost’s Report</w:t>
      </w:r>
      <w:r w:rsidRPr="00C95003">
        <w:rPr>
          <w:rFonts w:ascii="Times New Roman" w:eastAsia="Times New Roman" w:hAnsi="Times New Roman" w:cs="Times New Roman"/>
          <w:color w:val="000000"/>
          <w:sz w:val="22"/>
          <w:szCs w:val="22"/>
        </w:rPr>
        <w:t xml:space="preserve"> </w:t>
      </w:r>
    </w:p>
    <w:p w14:paraId="60E0081D" w14:textId="77777777" w:rsidR="00E00DF5" w:rsidRDefault="00E00DF5" w:rsidP="00DA195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hanging="720"/>
        <w:rPr>
          <w:rFonts w:ascii="Times New Roman" w:eastAsia="Times New Roman" w:hAnsi="Times New Roman" w:cs="Times New Roman"/>
          <w:color w:val="000000"/>
          <w:sz w:val="22"/>
          <w:szCs w:val="22"/>
        </w:rPr>
      </w:pPr>
    </w:p>
    <w:p w14:paraId="2E88D5C3" w14:textId="77574E41" w:rsidR="00F55C7D" w:rsidRDefault="00E00DF5" w:rsidP="00DA195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sidR="00AA3842">
        <w:rPr>
          <w:rFonts w:ascii="Times New Roman" w:eastAsia="Times New Roman" w:hAnsi="Times New Roman" w:cs="Times New Roman"/>
          <w:color w:val="000000"/>
          <w:sz w:val="22"/>
          <w:szCs w:val="22"/>
        </w:rPr>
        <w:t xml:space="preserve">Associate Provost Baker-Sperry </w:t>
      </w:r>
      <w:r w:rsidR="007D7B68">
        <w:rPr>
          <w:rFonts w:ascii="Times New Roman" w:eastAsia="Times New Roman" w:hAnsi="Times New Roman" w:cs="Times New Roman"/>
          <w:color w:val="000000"/>
          <w:sz w:val="22"/>
          <w:szCs w:val="22"/>
        </w:rPr>
        <w:t xml:space="preserve">announced that the Administrative Aide position which was formerly held by Linda </w:t>
      </w:r>
      <w:proofErr w:type="spellStart"/>
      <w:r w:rsidR="007D7B68">
        <w:rPr>
          <w:rFonts w:ascii="Times New Roman" w:eastAsia="Times New Roman" w:hAnsi="Times New Roman" w:cs="Times New Roman"/>
          <w:color w:val="000000"/>
          <w:sz w:val="22"/>
          <w:szCs w:val="22"/>
        </w:rPr>
        <w:t>Prosise</w:t>
      </w:r>
      <w:proofErr w:type="spellEnd"/>
      <w:r w:rsidR="007D7B68">
        <w:rPr>
          <w:rFonts w:ascii="Times New Roman" w:eastAsia="Times New Roman" w:hAnsi="Times New Roman" w:cs="Times New Roman"/>
          <w:color w:val="000000"/>
          <w:sz w:val="22"/>
          <w:szCs w:val="22"/>
        </w:rPr>
        <w:t xml:space="preserve"> has been posted</w:t>
      </w:r>
      <w:r w:rsidR="0086362D">
        <w:rPr>
          <w:rFonts w:ascii="Times New Roman" w:eastAsia="Times New Roman" w:hAnsi="Times New Roman" w:cs="Times New Roman"/>
          <w:color w:val="000000"/>
          <w:sz w:val="22"/>
          <w:szCs w:val="22"/>
        </w:rPr>
        <w:t xml:space="preserve">. This person will report directly to Associate Provost Baker-Sperry and will work on curriculum with CCPI as well as on the undergraduate catalog. She said Ms. </w:t>
      </w:r>
      <w:proofErr w:type="spellStart"/>
      <w:r w:rsidR="0086362D">
        <w:rPr>
          <w:rFonts w:ascii="Times New Roman" w:eastAsia="Times New Roman" w:hAnsi="Times New Roman" w:cs="Times New Roman"/>
          <w:color w:val="000000"/>
          <w:sz w:val="22"/>
          <w:szCs w:val="22"/>
        </w:rPr>
        <w:t>Prosise</w:t>
      </w:r>
      <w:proofErr w:type="spellEnd"/>
      <w:r w:rsidR="0086362D">
        <w:rPr>
          <w:rFonts w:ascii="Times New Roman" w:eastAsia="Times New Roman" w:hAnsi="Times New Roman" w:cs="Times New Roman"/>
          <w:color w:val="000000"/>
          <w:sz w:val="22"/>
          <w:szCs w:val="22"/>
        </w:rPr>
        <w:t xml:space="preserve"> has still be</w:t>
      </w:r>
      <w:r w:rsidR="0048378A">
        <w:rPr>
          <w:rFonts w:ascii="Times New Roman" w:eastAsia="Times New Roman" w:hAnsi="Times New Roman" w:cs="Times New Roman"/>
          <w:color w:val="000000"/>
          <w:sz w:val="22"/>
          <w:szCs w:val="22"/>
        </w:rPr>
        <w:t>en</w:t>
      </w:r>
      <w:r w:rsidR="0086362D">
        <w:rPr>
          <w:rFonts w:ascii="Times New Roman" w:eastAsia="Times New Roman" w:hAnsi="Times New Roman" w:cs="Times New Roman"/>
          <w:color w:val="000000"/>
          <w:sz w:val="22"/>
          <w:szCs w:val="22"/>
        </w:rPr>
        <w:t xml:space="preserve"> helping in the </w:t>
      </w:r>
      <w:proofErr w:type="gramStart"/>
      <w:r w:rsidR="0086362D">
        <w:rPr>
          <w:rFonts w:ascii="Times New Roman" w:eastAsia="Times New Roman" w:hAnsi="Times New Roman" w:cs="Times New Roman"/>
          <w:color w:val="000000"/>
          <w:sz w:val="22"/>
          <w:szCs w:val="22"/>
        </w:rPr>
        <w:t>Provost’s</w:t>
      </w:r>
      <w:proofErr w:type="gramEnd"/>
      <w:r w:rsidR="0086362D">
        <w:rPr>
          <w:rFonts w:ascii="Times New Roman" w:eastAsia="Times New Roman" w:hAnsi="Times New Roman" w:cs="Times New Roman"/>
          <w:color w:val="000000"/>
          <w:sz w:val="22"/>
          <w:szCs w:val="22"/>
        </w:rPr>
        <w:t xml:space="preserve"> office and trying to train Associate Provost Baker-Sperry on her duties. Associate Provost Baker</w:t>
      </w:r>
      <w:r w:rsidR="0048378A">
        <w:rPr>
          <w:rFonts w:ascii="Times New Roman" w:eastAsia="Times New Roman" w:hAnsi="Times New Roman" w:cs="Times New Roman"/>
          <w:color w:val="000000"/>
          <w:sz w:val="22"/>
          <w:szCs w:val="22"/>
        </w:rPr>
        <w:t>-</w:t>
      </w:r>
      <w:r w:rsidR="0086362D">
        <w:rPr>
          <w:rFonts w:ascii="Times New Roman" w:eastAsia="Times New Roman" w:hAnsi="Times New Roman" w:cs="Times New Roman"/>
          <w:color w:val="000000"/>
          <w:sz w:val="22"/>
          <w:szCs w:val="22"/>
        </w:rPr>
        <w:t>Sperry and Dr. Amy Patrick Mossman will split the responsibility of sending out notifications about approved curricular changes until the new person is in place.</w:t>
      </w:r>
    </w:p>
    <w:p w14:paraId="31A92D70" w14:textId="77777777" w:rsidR="00F55C7D"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5B110F9" w14:textId="33B4E2D2" w:rsidR="009D5498" w:rsidRDefault="00F55C7D" w:rsidP="009D54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F55C7D">
        <w:rPr>
          <w:rFonts w:ascii="Times New Roman" w:eastAsia="Times New Roman" w:hAnsi="Times New Roman" w:cs="Times New Roman"/>
          <w:b/>
          <w:bCs/>
          <w:color w:val="000000"/>
          <w:sz w:val="22"/>
          <w:szCs w:val="22"/>
        </w:rPr>
        <w:t xml:space="preserve">Motion: </w:t>
      </w:r>
      <w:r>
        <w:rPr>
          <w:rFonts w:ascii="Times New Roman" w:eastAsia="Times New Roman" w:hAnsi="Times New Roman" w:cs="Times New Roman"/>
          <w:color w:val="000000"/>
          <w:sz w:val="22"/>
          <w:szCs w:val="22"/>
        </w:rPr>
        <w:t>To adjourn (</w:t>
      </w:r>
      <w:r w:rsidR="0086362D">
        <w:rPr>
          <w:rFonts w:ascii="Times New Roman" w:eastAsia="Times New Roman" w:hAnsi="Times New Roman" w:cs="Times New Roman"/>
          <w:color w:val="000000"/>
          <w:sz w:val="22"/>
          <w:szCs w:val="22"/>
        </w:rPr>
        <w:t>Doh</w:t>
      </w:r>
      <w:r>
        <w:rPr>
          <w:rFonts w:ascii="Times New Roman" w:eastAsia="Times New Roman" w:hAnsi="Times New Roman" w:cs="Times New Roman"/>
          <w:color w:val="000000"/>
          <w:sz w:val="22"/>
          <w:szCs w:val="22"/>
        </w:rPr>
        <w:t>)</w:t>
      </w:r>
      <w:r w:rsidR="009D5498" w:rsidRPr="00C95003">
        <w:rPr>
          <w:rFonts w:ascii="Times New Roman" w:eastAsia="Times New Roman" w:hAnsi="Times New Roman" w:cs="Times New Roman"/>
          <w:color w:val="000000"/>
          <w:sz w:val="22"/>
          <w:szCs w:val="22"/>
        </w:rPr>
        <w:tab/>
      </w:r>
    </w:p>
    <w:p w14:paraId="7A810785" w14:textId="34E50AB5" w:rsidR="00783312" w:rsidRDefault="00783312" w:rsidP="009D5498">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sz w:val="22"/>
          <w:szCs w:val="22"/>
        </w:rPr>
      </w:pPr>
    </w:p>
    <w:p w14:paraId="000000B2" w14:textId="28D285E1"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7E684D">
        <w:rPr>
          <w:rFonts w:ascii="Times New Roman" w:eastAsia="Times New Roman" w:hAnsi="Times New Roman" w:cs="Times New Roman"/>
          <w:sz w:val="22"/>
          <w:szCs w:val="22"/>
        </w:rPr>
        <w:t>4:</w:t>
      </w:r>
      <w:r w:rsidR="00AA3842">
        <w:rPr>
          <w:rFonts w:ascii="Times New Roman" w:eastAsia="Times New Roman" w:hAnsi="Times New Roman" w:cs="Times New Roman"/>
          <w:sz w:val="22"/>
          <w:szCs w:val="22"/>
        </w:rPr>
        <w:t xml:space="preserve">05 </w:t>
      </w:r>
      <w:r w:rsidRPr="004513E7">
        <w:rPr>
          <w:rFonts w:ascii="Times New Roman" w:eastAsia="Times New Roman" w:hAnsi="Times New Roman" w:cs="Times New Roman"/>
          <w:sz w:val="22"/>
          <w:szCs w:val="22"/>
        </w:rPr>
        <w:t xml:space="preserve">p.m.  </w:t>
      </w:r>
    </w:p>
    <w:p w14:paraId="000000B3" w14:textId="77777777" w:rsidR="009356E3" w:rsidRPr="004513E7" w:rsidRDefault="009356E3">
      <w:pPr>
        <w:rPr>
          <w:rFonts w:ascii="Times New Roman" w:eastAsia="Times New Roman" w:hAnsi="Times New Roman" w:cs="Times New Roman"/>
          <w:sz w:val="22"/>
          <w:szCs w:val="22"/>
        </w:rPr>
      </w:pPr>
    </w:p>
    <w:p w14:paraId="000000B6" w14:textId="34A15064" w:rsidR="009356E3"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A635A5">
        <w:rPr>
          <w:rFonts w:ascii="Times New Roman" w:eastAsia="Times New Roman" w:hAnsi="Times New Roman" w:cs="Times New Roman"/>
          <w:sz w:val="22"/>
          <w:szCs w:val="22"/>
        </w:rPr>
        <w:t>Respectfully submitted,</w:t>
      </w:r>
    </w:p>
    <w:p w14:paraId="29F00982" w14:textId="77777777" w:rsidR="0048378A" w:rsidRPr="004513E7" w:rsidRDefault="0048378A">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78A98D2D"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42060" w14:textId="77777777" w:rsidR="00767B3C" w:rsidRDefault="00767B3C">
      <w:r>
        <w:separator/>
      </w:r>
    </w:p>
  </w:endnote>
  <w:endnote w:type="continuationSeparator" w:id="0">
    <w:p w14:paraId="0366BF8E" w14:textId="77777777" w:rsidR="00767B3C" w:rsidRDefault="00767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3168142"/>
      <w:docPartObj>
        <w:docPartGallery w:val="Page Numbers (Bottom of Page)"/>
        <w:docPartUnique/>
      </w:docPartObj>
    </w:sdtPr>
    <w:sdtEndPr>
      <w:rPr>
        <w:noProof/>
      </w:rPr>
    </w:sdtEndPr>
    <w:sdtContent>
      <w:p w14:paraId="366EEFF7" w14:textId="75FD15B4" w:rsidR="00424D80" w:rsidRDefault="00424D80">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424D80" w:rsidRDefault="00424D80">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D36E2" w14:textId="77777777" w:rsidR="00767B3C" w:rsidRDefault="00767B3C">
      <w:r>
        <w:separator/>
      </w:r>
    </w:p>
  </w:footnote>
  <w:footnote w:type="continuationSeparator" w:id="0">
    <w:p w14:paraId="47F1B880" w14:textId="77777777" w:rsidR="00767B3C" w:rsidRDefault="00767B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D4126"/>
    <w:multiLevelType w:val="hybridMultilevel"/>
    <w:tmpl w:val="031227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A0F207B"/>
    <w:multiLevelType w:val="hybridMultilevel"/>
    <w:tmpl w:val="909C279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 w15:restartNumberingAfterBreak="0">
    <w:nsid w:val="0E9C3114"/>
    <w:multiLevelType w:val="hybridMultilevel"/>
    <w:tmpl w:val="2F0C6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83B4388"/>
    <w:multiLevelType w:val="hybridMultilevel"/>
    <w:tmpl w:val="03DEA0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1934A75"/>
    <w:multiLevelType w:val="hybridMultilevel"/>
    <w:tmpl w:val="6CD82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19B7446"/>
    <w:multiLevelType w:val="hybridMultilevel"/>
    <w:tmpl w:val="F99EB890"/>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6C76065"/>
    <w:multiLevelType w:val="hybridMultilevel"/>
    <w:tmpl w:val="ABC053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CD10919"/>
    <w:multiLevelType w:val="hybridMultilevel"/>
    <w:tmpl w:val="7AE40A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FE70005"/>
    <w:multiLevelType w:val="hybridMultilevel"/>
    <w:tmpl w:val="E0547A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30B7061"/>
    <w:multiLevelType w:val="hybridMultilevel"/>
    <w:tmpl w:val="ECAE7C8A"/>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4" w15:restartNumberingAfterBreak="0">
    <w:nsid w:val="363E2B69"/>
    <w:multiLevelType w:val="hybridMultilevel"/>
    <w:tmpl w:val="28548158"/>
    <w:lvl w:ilvl="0" w:tplc="CAAA8822">
      <w:start w:val="1"/>
      <w:numFmt w:val="upperRoman"/>
      <w:lvlText w:val="%1."/>
      <w:lvlJc w:val="left"/>
      <w:pPr>
        <w:ind w:left="941" w:hanging="720"/>
      </w:pPr>
      <w:rPr>
        <w:rFonts w:hint="default"/>
      </w:rPr>
    </w:lvl>
    <w:lvl w:ilvl="1" w:tplc="04090019">
      <w:start w:val="1"/>
      <w:numFmt w:val="lowerLetter"/>
      <w:lvlText w:val="%2."/>
      <w:lvlJc w:val="left"/>
      <w:pPr>
        <w:ind w:left="1301" w:hanging="360"/>
      </w:pPr>
    </w:lvl>
    <w:lvl w:ilvl="2" w:tplc="0409001B" w:tentative="1">
      <w:start w:val="1"/>
      <w:numFmt w:val="lowerRoman"/>
      <w:lvlText w:val="%3."/>
      <w:lvlJc w:val="right"/>
      <w:pPr>
        <w:ind w:left="2021" w:hanging="180"/>
      </w:pPr>
    </w:lvl>
    <w:lvl w:ilvl="3" w:tplc="0409000F" w:tentative="1">
      <w:start w:val="1"/>
      <w:numFmt w:val="decimal"/>
      <w:lvlText w:val="%4."/>
      <w:lvlJc w:val="left"/>
      <w:pPr>
        <w:ind w:left="2741" w:hanging="360"/>
      </w:pPr>
    </w:lvl>
    <w:lvl w:ilvl="4" w:tplc="04090019" w:tentative="1">
      <w:start w:val="1"/>
      <w:numFmt w:val="lowerLetter"/>
      <w:lvlText w:val="%5."/>
      <w:lvlJc w:val="left"/>
      <w:pPr>
        <w:ind w:left="3461" w:hanging="360"/>
      </w:pPr>
    </w:lvl>
    <w:lvl w:ilvl="5" w:tplc="0409001B" w:tentative="1">
      <w:start w:val="1"/>
      <w:numFmt w:val="lowerRoman"/>
      <w:lvlText w:val="%6."/>
      <w:lvlJc w:val="right"/>
      <w:pPr>
        <w:ind w:left="4181" w:hanging="180"/>
      </w:pPr>
    </w:lvl>
    <w:lvl w:ilvl="6" w:tplc="0409000F" w:tentative="1">
      <w:start w:val="1"/>
      <w:numFmt w:val="decimal"/>
      <w:lvlText w:val="%7."/>
      <w:lvlJc w:val="left"/>
      <w:pPr>
        <w:ind w:left="4901" w:hanging="360"/>
      </w:pPr>
    </w:lvl>
    <w:lvl w:ilvl="7" w:tplc="04090019" w:tentative="1">
      <w:start w:val="1"/>
      <w:numFmt w:val="lowerLetter"/>
      <w:lvlText w:val="%8."/>
      <w:lvlJc w:val="left"/>
      <w:pPr>
        <w:ind w:left="5621" w:hanging="360"/>
      </w:pPr>
    </w:lvl>
    <w:lvl w:ilvl="8" w:tplc="0409001B" w:tentative="1">
      <w:start w:val="1"/>
      <w:numFmt w:val="lowerRoman"/>
      <w:lvlText w:val="%9."/>
      <w:lvlJc w:val="right"/>
      <w:pPr>
        <w:ind w:left="6341" w:hanging="180"/>
      </w:pPr>
    </w:lvl>
  </w:abstractNum>
  <w:abstractNum w:abstractNumId="15"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3964688F"/>
    <w:multiLevelType w:val="hybridMultilevel"/>
    <w:tmpl w:val="1332CA2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45B6085E"/>
    <w:multiLevelType w:val="hybridMultilevel"/>
    <w:tmpl w:val="48F663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49B27EF7"/>
    <w:multiLevelType w:val="hybridMultilevel"/>
    <w:tmpl w:val="436842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507028C6"/>
    <w:multiLevelType w:val="hybridMultilevel"/>
    <w:tmpl w:val="C16E19FA"/>
    <w:lvl w:ilvl="0" w:tplc="04090001">
      <w:start w:val="1"/>
      <w:numFmt w:val="bullet"/>
      <w:lvlText w:val=""/>
      <w:lvlJc w:val="left"/>
      <w:pPr>
        <w:ind w:left="3656" w:hanging="360"/>
      </w:pPr>
      <w:rPr>
        <w:rFonts w:ascii="Symbol" w:hAnsi="Symbol" w:hint="default"/>
      </w:rPr>
    </w:lvl>
    <w:lvl w:ilvl="1" w:tplc="04090003" w:tentative="1">
      <w:start w:val="1"/>
      <w:numFmt w:val="bullet"/>
      <w:lvlText w:val="o"/>
      <w:lvlJc w:val="left"/>
      <w:pPr>
        <w:ind w:left="4376" w:hanging="360"/>
      </w:pPr>
      <w:rPr>
        <w:rFonts w:ascii="Courier New" w:hAnsi="Courier New" w:cs="Courier New" w:hint="default"/>
      </w:rPr>
    </w:lvl>
    <w:lvl w:ilvl="2" w:tplc="04090005" w:tentative="1">
      <w:start w:val="1"/>
      <w:numFmt w:val="bullet"/>
      <w:lvlText w:val=""/>
      <w:lvlJc w:val="left"/>
      <w:pPr>
        <w:ind w:left="5096" w:hanging="360"/>
      </w:pPr>
      <w:rPr>
        <w:rFonts w:ascii="Wingdings" w:hAnsi="Wingdings" w:hint="default"/>
      </w:rPr>
    </w:lvl>
    <w:lvl w:ilvl="3" w:tplc="04090001" w:tentative="1">
      <w:start w:val="1"/>
      <w:numFmt w:val="bullet"/>
      <w:lvlText w:val=""/>
      <w:lvlJc w:val="left"/>
      <w:pPr>
        <w:ind w:left="5816" w:hanging="360"/>
      </w:pPr>
      <w:rPr>
        <w:rFonts w:ascii="Symbol" w:hAnsi="Symbol" w:hint="default"/>
      </w:rPr>
    </w:lvl>
    <w:lvl w:ilvl="4" w:tplc="04090003" w:tentative="1">
      <w:start w:val="1"/>
      <w:numFmt w:val="bullet"/>
      <w:lvlText w:val="o"/>
      <w:lvlJc w:val="left"/>
      <w:pPr>
        <w:ind w:left="6536" w:hanging="360"/>
      </w:pPr>
      <w:rPr>
        <w:rFonts w:ascii="Courier New" w:hAnsi="Courier New" w:cs="Courier New" w:hint="default"/>
      </w:rPr>
    </w:lvl>
    <w:lvl w:ilvl="5" w:tplc="04090005" w:tentative="1">
      <w:start w:val="1"/>
      <w:numFmt w:val="bullet"/>
      <w:lvlText w:val=""/>
      <w:lvlJc w:val="left"/>
      <w:pPr>
        <w:ind w:left="7256" w:hanging="360"/>
      </w:pPr>
      <w:rPr>
        <w:rFonts w:ascii="Wingdings" w:hAnsi="Wingdings" w:hint="default"/>
      </w:rPr>
    </w:lvl>
    <w:lvl w:ilvl="6" w:tplc="04090001" w:tentative="1">
      <w:start w:val="1"/>
      <w:numFmt w:val="bullet"/>
      <w:lvlText w:val=""/>
      <w:lvlJc w:val="left"/>
      <w:pPr>
        <w:ind w:left="7976" w:hanging="360"/>
      </w:pPr>
      <w:rPr>
        <w:rFonts w:ascii="Symbol" w:hAnsi="Symbol" w:hint="default"/>
      </w:rPr>
    </w:lvl>
    <w:lvl w:ilvl="7" w:tplc="04090003" w:tentative="1">
      <w:start w:val="1"/>
      <w:numFmt w:val="bullet"/>
      <w:lvlText w:val="o"/>
      <w:lvlJc w:val="left"/>
      <w:pPr>
        <w:ind w:left="8696" w:hanging="360"/>
      </w:pPr>
      <w:rPr>
        <w:rFonts w:ascii="Courier New" w:hAnsi="Courier New" w:cs="Courier New" w:hint="default"/>
      </w:rPr>
    </w:lvl>
    <w:lvl w:ilvl="8" w:tplc="04090005" w:tentative="1">
      <w:start w:val="1"/>
      <w:numFmt w:val="bullet"/>
      <w:lvlText w:val=""/>
      <w:lvlJc w:val="left"/>
      <w:pPr>
        <w:ind w:left="9416" w:hanging="360"/>
      </w:pPr>
      <w:rPr>
        <w:rFonts w:ascii="Wingdings" w:hAnsi="Wingdings" w:hint="default"/>
      </w:rPr>
    </w:lvl>
  </w:abstractNum>
  <w:abstractNum w:abstractNumId="21" w15:restartNumberingAfterBreak="0">
    <w:nsid w:val="517E0CA4"/>
    <w:multiLevelType w:val="hybridMultilevel"/>
    <w:tmpl w:val="24F89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547E2A9D"/>
    <w:multiLevelType w:val="hybridMultilevel"/>
    <w:tmpl w:val="5E8EF1B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5EE13406"/>
    <w:multiLevelType w:val="hybridMultilevel"/>
    <w:tmpl w:val="0A70C1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5FAE69F7"/>
    <w:multiLevelType w:val="hybridMultilevel"/>
    <w:tmpl w:val="0C8213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603F2454"/>
    <w:multiLevelType w:val="hybridMultilevel"/>
    <w:tmpl w:val="C7BC194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05F64E8"/>
    <w:multiLevelType w:val="hybridMultilevel"/>
    <w:tmpl w:val="C98CBEE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3296EAD"/>
    <w:multiLevelType w:val="hybridMultilevel"/>
    <w:tmpl w:val="520AA7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32A0F1A"/>
    <w:multiLevelType w:val="hybridMultilevel"/>
    <w:tmpl w:val="349A4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42769F6"/>
    <w:multiLevelType w:val="hybridMultilevel"/>
    <w:tmpl w:val="A844B3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D825D6C"/>
    <w:multiLevelType w:val="hybridMultilevel"/>
    <w:tmpl w:val="6A164A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71B91BE6"/>
    <w:multiLevelType w:val="hybridMultilevel"/>
    <w:tmpl w:val="1D8E45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4" w15:restartNumberingAfterBreak="0">
    <w:nsid w:val="7C2B4B9C"/>
    <w:multiLevelType w:val="hybridMultilevel"/>
    <w:tmpl w:val="D7600506"/>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1569731436">
    <w:abstractNumId w:val="33"/>
  </w:num>
  <w:num w:numId="2" w16cid:durableId="1699504425">
    <w:abstractNumId w:val="2"/>
  </w:num>
  <w:num w:numId="3" w16cid:durableId="2069330344">
    <w:abstractNumId w:val="20"/>
  </w:num>
  <w:num w:numId="4" w16cid:durableId="904294243">
    <w:abstractNumId w:val="23"/>
  </w:num>
  <w:num w:numId="5" w16cid:durableId="1719011370">
    <w:abstractNumId w:val="26"/>
  </w:num>
  <w:num w:numId="6" w16cid:durableId="548107592">
    <w:abstractNumId w:val="30"/>
  </w:num>
  <w:num w:numId="7" w16cid:durableId="1734818184">
    <w:abstractNumId w:val="21"/>
  </w:num>
  <w:num w:numId="8" w16cid:durableId="1971855940">
    <w:abstractNumId w:val="31"/>
  </w:num>
  <w:num w:numId="9" w16cid:durableId="232395880">
    <w:abstractNumId w:val="10"/>
  </w:num>
  <w:num w:numId="10" w16cid:durableId="719326451">
    <w:abstractNumId w:val="27"/>
  </w:num>
  <w:num w:numId="11" w16cid:durableId="1675497624">
    <w:abstractNumId w:val="0"/>
  </w:num>
  <w:num w:numId="12" w16cid:durableId="769081621">
    <w:abstractNumId w:val="1"/>
  </w:num>
  <w:num w:numId="13" w16cid:durableId="1138453937">
    <w:abstractNumId w:val="13"/>
  </w:num>
  <w:num w:numId="14" w16cid:durableId="1851524718">
    <w:abstractNumId w:val="7"/>
  </w:num>
  <w:num w:numId="15" w16cid:durableId="223226526">
    <w:abstractNumId w:val="15"/>
  </w:num>
  <w:num w:numId="16" w16cid:durableId="930744965">
    <w:abstractNumId w:val="8"/>
  </w:num>
  <w:num w:numId="17" w16cid:durableId="1896236794">
    <w:abstractNumId w:val="32"/>
  </w:num>
  <w:num w:numId="18" w16cid:durableId="1288851157">
    <w:abstractNumId w:val="17"/>
  </w:num>
  <w:num w:numId="19" w16cid:durableId="1990472412">
    <w:abstractNumId w:val="35"/>
  </w:num>
  <w:num w:numId="20" w16cid:durableId="784541586">
    <w:abstractNumId w:val="12"/>
  </w:num>
  <w:num w:numId="21" w16cid:durableId="1997027882">
    <w:abstractNumId w:val="6"/>
  </w:num>
  <w:num w:numId="22" w16cid:durableId="2005232593">
    <w:abstractNumId w:val="34"/>
  </w:num>
  <w:num w:numId="23" w16cid:durableId="1854218469">
    <w:abstractNumId w:val="11"/>
  </w:num>
  <w:num w:numId="24" w16cid:durableId="2096508276">
    <w:abstractNumId w:val="5"/>
  </w:num>
  <w:num w:numId="25" w16cid:durableId="1279021771">
    <w:abstractNumId w:val="24"/>
  </w:num>
  <w:num w:numId="26" w16cid:durableId="672807565">
    <w:abstractNumId w:val="22"/>
  </w:num>
  <w:num w:numId="27" w16cid:durableId="1277176246">
    <w:abstractNumId w:val="16"/>
  </w:num>
  <w:num w:numId="28" w16cid:durableId="1967468401">
    <w:abstractNumId w:val="3"/>
  </w:num>
  <w:num w:numId="29" w16cid:durableId="1353145774">
    <w:abstractNumId w:val="28"/>
  </w:num>
  <w:num w:numId="30" w16cid:durableId="51003696">
    <w:abstractNumId w:val="19"/>
  </w:num>
  <w:num w:numId="31" w16cid:durableId="451024818">
    <w:abstractNumId w:val="18"/>
  </w:num>
  <w:num w:numId="32" w16cid:durableId="1619871345">
    <w:abstractNumId w:val="25"/>
  </w:num>
  <w:num w:numId="33" w16cid:durableId="1163206540">
    <w:abstractNumId w:val="9"/>
  </w:num>
  <w:num w:numId="34" w16cid:durableId="422149584">
    <w:abstractNumId w:val="29"/>
  </w:num>
  <w:num w:numId="35" w16cid:durableId="2070955474">
    <w:abstractNumId w:val="4"/>
  </w:num>
  <w:num w:numId="36" w16cid:durableId="1413426791">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01BA"/>
    <w:rsid w:val="00002E47"/>
    <w:rsid w:val="000072BE"/>
    <w:rsid w:val="00007E2D"/>
    <w:rsid w:val="0001030F"/>
    <w:rsid w:val="00014670"/>
    <w:rsid w:val="00014C95"/>
    <w:rsid w:val="00016796"/>
    <w:rsid w:val="00016EF4"/>
    <w:rsid w:val="00023EEB"/>
    <w:rsid w:val="00027003"/>
    <w:rsid w:val="0003273E"/>
    <w:rsid w:val="00032A88"/>
    <w:rsid w:val="000358BE"/>
    <w:rsid w:val="000362A5"/>
    <w:rsid w:val="00037E8F"/>
    <w:rsid w:val="000556E4"/>
    <w:rsid w:val="000606A0"/>
    <w:rsid w:val="00062FD0"/>
    <w:rsid w:val="00066229"/>
    <w:rsid w:val="00071AA5"/>
    <w:rsid w:val="00077033"/>
    <w:rsid w:val="00081134"/>
    <w:rsid w:val="00084883"/>
    <w:rsid w:val="0009007B"/>
    <w:rsid w:val="00090D83"/>
    <w:rsid w:val="000924A7"/>
    <w:rsid w:val="0009296E"/>
    <w:rsid w:val="00095904"/>
    <w:rsid w:val="0009623A"/>
    <w:rsid w:val="000A58CA"/>
    <w:rsid w:val="000A5E63"/>
    <w:rsid w:val="000A6D58"/>
    <w:rsid w:val="000A7282"/>
    <w:rsid w:val="000B6BAC"/>
    <w:rsid w:val="000C2E3D"/>
    <w:rsid w:val="000C735A"/>
    <w:rsid w:val="000D6D93"/>
    <w:rsid w:val="000E541C"/>
    <w:rsid w:val="000E6A16"/>
    <w:rsid w:val="000E6EC5"/>
    <w:rsid w:val="000F0688"/>
    <w:rsid w:val="000F2059"/>
    <w:rsid w:val="000F6791"/>
    <w:rsid w:val="000F72DA"/>
    <w:rsid w:val="00100AD0"/>
    <w:rsid w:val="001033CC"/>
    <w:rsid w:val="00107AB6"/>
    <w:rsid w:val="0011228A"/>
    <w:rsid w:val="00113BB1"/>
    <w:rsid w:val="00113C40"/>
    <w:rsid w:val="00115318"/>
    <w:rsid w:val="00122E41"/>
    <w:rsid w:val="00127380"/>
    <w:rsid w:val="00135C5C"/>
    <w:rsid w:val="00137896"/>
    <w:rsid w:val="001409D0"/>
    <w:rsid w:val="00141B59"/>
    <w:rsid w:val="001421B5"/>
    <w:rsid w:val="0014394B"/>
    <w:rsid w:val="00144593"/>
    <w:rsid w:val="001448A5"/>
    <w:rsid w:val="001526D4"/>
    <w:rsid w:val="00161A7F"/>
    <w:rsid w:val="00164AF2"/>
    <w:rsid w:val="0016639F"/>
    <w:rsid w:val="00170CCE"/>
    <w:rsid w:val="0017190D"/>
    <w:rsid w:val="00173ABE"/>
    <w:rsid w:val="001819C0"/>
    <w:rsid w:val="00182C01"/>
    <w:rsid w:val="00184C8C"/>
    <w:rsid w:val="00190358"/>
    <w:rsid w:val="0019046B"/>
    <w:rsid w:val="00192313"/>
    <w:rsid w:val="00197DB2"/>
    <w:rsid w:val="001A0A5E"/>
    <w:rsid w:val="001A695B"/>
    <w:rsid w:val="001A6EE7"/>
    <w:rsid w:val="001B00D9"/>
    <w:rsid w:val="001B55EC"/>
    <w:rsid w:val="001C010A"/>
    <w:rsid w:val="001C2975"/>
    <w:rsid w:val="001C6774"/>
    <w:rsid w:val="001D42D9"/>
    <w:rsid w:val="001E4F00"/>
    <w:rsid w:val="001E5144"/>
    <w:rsid w:val="001F0A02"/>
    <w:rsid w:val="001F3A65"/>
    <w:rsid w:val="001F4E31"/>
    <w:rsid w:val="001F658D"/>
    <w:rsid w:val="00201A44"/>
    <w:rsid w:val="00202E2E"/>
    <w:rsid w:val="00204B3A"/>
    <w:rsid w:val="002052FC"/>
    <w:rsid w:val="00213F1E"/>
    <w:rsid w:val="00217EAE"/>
    <w:rsid w:val="0022119F"/>
    <w:rsid w:val="00221E52"/>
    <w:rsid w:val="002238F4"/>
    <w:rsid w:val="002252FE"/>
    <w:rsid w:val="0023022D"/>
    <w:rsid w:val="0023386B"/>
    <w:rsid w:val="002341CA"/>
    <w:rsid w:val="0023426C"/>
    <w:rsid w:val="00235AEC"/>
    <w:rsid w:val="002360D5"/>
    <w:rsid w:val="00244211"/>
    <w:rsid w:val="00247D20"/>
    <w:rsid w:val="0025780F"/>
    <w:rsid w:val="0026276B"/>
    <w:rsid w:val="00263400"/>
    <w:rsid w:val="002640F5"/>
    <w:rsid w:val="00264151"/>
    <w:rsid w:val="00264E6C"/>
    <w:rsid w:val="002657A1"/>
    <w:rsid w:val="00265985"/>
    <w:rsid w:val="00267173"/>
    <w:rsid w:val="002672DA"/>
    <w:rsid w:val="00270D05"/>
    <w:rsid w:val="00271DD9"/>
    <w:rsid w:val="00273AEE"/>
    <w:rsid w:val="00273B2B"/>
    <w:rsid w:val="00280C25"/>
    <w:rsid w:val="00284887"/>
    <w:rsid w:val="002870E8"/>
    <w:rsid w:val="00287524"/>
    <w:rsid w:val="00287FCE"/>
    <w:rsid w:val="002907BF"/>
    <w:rsid w:val="002A0D13"/>
    <w:rsid w:val="002A3F2C"/>
    <w:rsid w:val="002A53AD"/>
    <w:rsid w:val="002A667B"/>
    <w:rsid w:val="002A68E6"/>
    <w:rsid w:val="002B208F"/>
    <w:rsid w:val="002C072A"/>
    <w:rsid w:val="002C09F8"/>
    <w:rsid w:val="002C45D0"/>
    <w:rsid w:val="002C74DE"/>
    <w:rsid w:val="002C7EA8"/>
    <w:rsid w:val="002D3701"/>
    <w:rsid w:val="002E104A"/>
    <w:rsid w:val="002E23AF"/>
    <w:rsid w:val="002E445E"/>
    <w:rsid w:val="002F0C0D"/>
    <w:rsid w:val="002F56E0"/>
    <w:rsid w:val="00300482"/>
    <w:rsid w:val="00300F02"/>
    <w:rsid w:val="0030667E"/>
    <w:rsid w:val="00312B2D"/>
    <w:rsid w:val="0031695D"/>
    <w:rsid w:val="0032064A"/>
    <w:rsid w:val="00321663"/>
    <w:rsid w:val="0032347E"/>
    <w:rsid w:val="0032508F"/>
    <w:rsid w:val="003304BA"/>
    <w:rsid w:val="003307F3"/>
    <w:rsid w:val="00331AA7"/>
    <w:rsid w:val="00333AAB"/>
    <w:rsid w:val="003430BF"/>
    <w:rsid w:val="00343AB6"/>
    <w:rsid w:val="00343B17"/>
    <w:rsid w:val="00346464"/>
    <w:rsid w:val="00351641"/>
    <w:rsid w:val="00351BAB"/>
    <w:rsid w:val="00352478"/>
    <w:rsid w:val="00352709"/>
    <w:rsid w:val="00354EDE"/>
    <w:rsid w:val="0035670A"/>
    <w:rsid w:val="00356CA7"/>
    <w:rsid w:val="003623D9"/>
    <w:rsid w:val="0036502F"/>
    <w:rsid w:val="00367688"/>
    <w:rsid w:val="00371013"/>
    <w:rsid w:val="00376496"/>
    <w:rsid w:val="00382BF6"/>
    <w:rsid w:val="00384BBE"/>
    <w:rsid w:val="003864D7"/>
    <w:rsid w:val="003908A3"/>
    <w:rsid w:val="00392355"/>
    <w:rsid w:val="00395151"/>
    <w:rsid w:val="0039735E"/>
    <w:rsid w:val="003973D3"/>
    <w:rsid w:val="003979EC"/>
    <w:rsid w:val="003A01F1"/>
    <w:rsid w:val="003A4EBA"/>
    <w:rsid w:val="003B1B74"/>
    <w:rsid w:val="003B3135"/>
    <w:rsid w:val="003B3A2A"/>
    <w:rsid w:val="003B530A"/>
    <w:rsid w:val="003C18EB"/>
    <w:rsid w:val="003C7F98"/>
    <w:rsid w:val="003D45E6"/>
    <w:rsid w:val="003E1385"/>
    <w:rsid w:val="003E38DD"/>
    <w:rsid w:val="003E4529"/>
    <w:rsid w:val="003F05AE"/>
    <w:rsid w:val="003F2299"/>
    <w:rsid w:val="003F3CBE"/>
    <w:rsid w:val="003F6168"/>
    <w:rsid w:val="003F6C39"/>
    <w:rsid w:val="00400C0B"/>
    <w:rsid w:val="00405155"/>
    <w:rsid w:val="004051D4"/>
    <w:rsid w:val="00405C88"/>
    <w:rsid w:val="00405DFE"/>
    <w:rsid w:val="00405FAD"/>
    <w:rsid w:val="00410C1F"/>
    <w:rsid w:val="00411BB0"/>
    <w:rsid w:val="00411E20"/>
    <w:rsid w:val="00413F36"/>
    <w:rsid w:val="00415211"/>
    <w:rsid w:val="0041525B"/>
    <w:rsid w:val="00422183"/>
    <w:rsid w:val="00424D80"/>
    <w:rsid w:val="0042592D"/>
    <w:rsid w:val="0042666F"/>
    <w:rsid w:val="00430E35"/>
    <w:rsid w:val="00437F68"/>
    <w:rsid w:val="004467EA"/>
    <w:rsid w:val="004513E7"/>
    <w:rsid w:val="00455A62"/>
    <w:rsid w:val="004573DB"/>
    <w:rsid w:val="004601F9"/>
    <w:rsid w:val="00460F49"/>
    <w:rsid w:val="0046476A"/>
    <w:rsid w:val="00472074"/>
    <w:rsid w:val="00475DCE"/>
    <w:rsid w:val="00481086"/>
    <w:rsid w:val="004828CC"/>
    <w:rsid w:val="0048378A"/>
    <w:rsid w:val="00490AF0"/>
    <w:rsid w:val="004913DF"/>
    <w:rsid w:val="0049376B"/>
    <w:rsid w:val="004937AA"/>
    <w:rsid w:val="00493FFD"/>
    <w:rsid w:val="00494745"/>
    <w:rsid w:val="0049480A"/>
    <w:rsid w:val="004A0E21"/>
    <w:rsid w:val="004A2000"/>
    <w:rsid w:val="004A3106"/>
    <w:rsid w:val="004A3343"/>
    <w:rsid w:val="004A6790"/>
    <w:rsid w:val="004A7067"/>
    <w:rsid w:val="004A722F"/>
    <w:rsid w:val="004B0A74"/>
    <w:rsid w:val="004B2CB9"/>
    <w:rsid w:val="004B691C"/>
    <w:rsid w:val="004C3921"/>
    <w:rsid w:val="004C6D18"/>
    <w:rsid w:val="004C7404"/>
    <w:rsid w:val="004C7638"/>
    <w:rsid w:val="004D0368"/>
    <w:rsid w:val="004D26A6"/>
    <w:rsid w:val="004D50CC"/>
    <w:rsid w:val="004D7AD8"/>
    <w:rsid w:val="004E272E"/>
    <w:rsid w:val="004E3024"/>
    <w:rsid w:val="004E38FB"/>
    <w:rsid w:val="004E4771"/>
    <w:rsid w:val="004E7318"/>
    <w:rsid w:val="004F270A"/>
    <w:rsid w:val="004F2B47"/>
    <w:rsid w:val="004F3B0E"/>
    <w:rsid w:val="004F4DDB"/>
    <w:rsid w:val="004F7716"/>
    <w:rsid w:val="00501347"/>
    <w:rsid w:val="00502CB2"/>
    <w:rsid w:val="0050362A"/>
    <w:rsid w:val="0050647E"/>
    <w:rsid w:val="005079AC"/>
    <w:rsid w:val="00507E39"/>
    <w:rsid w:val="005118AE"/>
    <w:rsid w:val="005146C0"/>
    <w:rsid w:val="00521762"/>
    <w:rsid w:val="00521EEC"/>
    <w:rsid w:val="005226CF"/>
    <w:rsid w:val="00526C2B"/>
    <w:rsid w:val="00530C4C"/>
    <w:rsid w:val="005339EA"/>
    <w:rsid w:val="005378AB"/>
    <w:rsid w:val="00540AE8"/>
    <w:rsid w:val="00543D08"/>
    <w:rsid w:val="00544050"/>
    <w:rsid w:val="0055098C"/>
    <w:rsid w:val="00562A9E"/>
    <w:rsid w:val="00565371"/>
    <w:rsid w:val="005659EC"/>
    <w:rsid w:val="00565A69"/>
    <w:rsid w:val="005663C4"/>
    <w:rsid w:val="005667C0"/>
    <w:rsid w:val="00567DC0"/>
    <w:rsid w:val="005709FB"/>
    <w:rsid w:val="005737B2"/>
    <w:rsid w:val="0057394E"/>
    <w:rsid w:val="00577175"/>
    <w:rsid w:val="0058688F"/>
    <w:rsid w:val="005876DE"/>
    <w:rsid w:val="00587C91"/>
    <w:rsid w:val="00590E45"/>
    <w:rsid w:val="00591344"/>
    <w:rsid w:val="0059180D"/>
    <w:rsid w:val="005977D5"/>
    <w:rsid w:val="005A155A"/>
    <w:rsid w:val="005A3ED8"/>
    <w:rsid w:val="005A45A4"/>
    <w:rsid w:val="005B048F"/>
    <w:rsid w:val="005B211F"/>
    <w:rsid w:val="005B6E51"/>
    <w:rsid w:val="005C4FBB"/>
    <w:rsid w:val="005D1DED"/>
    <w:rsid w:val="005D6556"/>
    <w:rsid w:val="005D6558"/>
    <w:rsid w:val="005D7D1F"/>
    <w:rsid w:val="005E02C5"/>
    <w:rsid w:val="005E3612"/>
    <w:rsid w:val="005E36E9"/>
    <w:rsid w:val="005E725C"/>
    <w:rsid w:val="005E7943"/>
    <w:rsid w:val="005E7A5C"/>
    <w:rsid w:val="005F2A93"/>
    <w:rsid w:val="005F3069"/>
    <w:rsid w:val="005F7694"/>
    <w:rsid w:val="0060063B"/>
    <w:rsid w:val="00603F77"/>
    <w:rsid w:val="0061100A"/>
    <w:rsid w:val="006124DC"/>
    <w:rsid w:val="006140C3"/>
    <w:rsid w:val="00620510"/>
    <w:rsid w:val="006241B9"/>
    <w:rsid w:val="006256FB"/>
    <w:rsid w:val="0062660B"/>
    <w:rsid w:val="006349C7"/>
    <w:rsid w:val="006359D0"/>
    <w:rsid w:val="00637CCD"/>
    <w:rsid w:val="00642A4E"/>
    <w:rsid w:val="0064621E"/>
    <w:rsid w:val="00661798"/>
    <w:rsid w:val="006662BA"/>
    <w:rsid w:val="0066780E"/>
    <w:rsid w:val="006709E6"/>
    <w:rsid w:val="00671B16"/>
    <w:rsid w:val="0067228B"/>
    <w:rsid w:val="00674922"/>
    <w:rsid w:val="00684B9B"/>
    <w:rsid w:val="006972B3"/>
    <w:rsid w:val="006979CB"/>
    <w:rsid w:val="006A31C5"/>
    <w:rsid w:val="006A3CD4"/>
    <w:rsid w:val="006A5A79"/>
    <w:rsid w:val="006B0E7C"/>
    <w:rsid w:val="006B326C"/>
    <w:rsid w:val="006B3530"/>
    <w:rsid w:val="006B3C0E"/>
    <w:rsid w:val="006B53C1"/>
    <w:rsid w:val="006B77DF"/>
    <w:rsid w:val="006C2409"/>
    <w:rsid w:val="006C26A3"/>
    <w:rsid w:val="006C622D"/>
    <w:rsid w:val="006D0CB5"/>
    <w:rsid w:val="006D1BE7"/>
    <w:rsid w:val="006D6BBA"/>
    <w:rsid w:val="006E4BC5"/>
    <w:rsid w:val="006E6DA4"/>
    <w:rsid w:val="006F07F1"/>
    <w:rsid w:val="006F7CC3"/>
    <w:rsid w:val="00704083"/>
    <w:rsid w:val="00705600"/>
    <w:rsid w:val="0070611D"/>
    <w:rsid w:val="007111EC"/>
    <w:rsid w:val="00712542"/>
    <w:rsid w:val="0071494A"/>
    <w:rsid w:val="007161C9"/>
    <w:rsid w:val="00717200"/>
    <w:rsid w:val="00723A3F"/>
    <w:rsid w:val="00723A5E"/>
    <w:rsid w:val="00723ACF"/>
    <w:rsid w:val="00723E97"/>
    <w:rsid w:val="007252A1"/>
    <w:rsid w:val="00731E3E"/>
    <w:rsid w:val="0073281E"/>
    <w:rsid w:val="007334DC"/>
    <w:rsid w:val="00733F73"/>
    <w:rsid w:val="00734B09"/>
    <w:rsid w:val="00741A41"/>
    <w:rsid w:val="00747FFE"/>
    <w:rsid w:val="00750F28"/>
    <w:rsid w:val="00751E96"/>
    <w:rsid w:val="00753865"/>
    <w:rsid w:val="00754686"/>
    <w:rsid w:val="007603F7"/>
    <w:rsid w:val="00764ACD"/>
    <w:rsid w:val="0076641D"/>
    <w:rsid w:val="00767B3C"/>
    <w:rsid w:val="007705A5"/>
    <w:rsid w:val="007722C6"/>
    <w:rsid w:val="00775538"/>
    <w:rsid w:val="00775B6F"/>
    <w:rsid w:val="00775B93"/>
    <w:rsid w:val="007802E6"/>
    <w:rsid w:val="007823A1"/>
    <w:rsid w:val="00783312"/>
    <w:rsid w:val="00784A2D"/>
    <w:rsid w:val="007912F3"/>
    <w:rsid w:val="007927A1"/>
    <w:rsid w:val="0079378E"/>
    <w:rsid w:val="00794232"/>
    <w:rsid w:val="007947A2"/>
    <w:rsid w:val="007949F2"/>
    <w:rsid w:val="007B3EB9"/>
    <w:rsid w:val="007B423A"/>
    <w:rsid w:val="007B72D3"/>
    <w:rsid w:val="007C0B33"/>
    <w:rsid w:val="007D094A"/>
    <w:rsid w:val="007D445F"/>
    <w:rsid w:val="007D7B68"/>
    <w:rsid w:val="007E132E"/>
    <w:rsid w:val="007E1432"/>
    <w:rsid w:val="007E1A7D"/>
    <w:rsid w:val="007E5749"/>
    <w:rsid w:val="007E684D"/>
    <w:rsid w:val="007F0211"/>
    <w:rsid w:val="007F08CF"/>
    <w:rsid w:val="007F621A"/>
    <w:rsid w:val="008000B5"/>
    <w:rsid w:val="008021C8"/>
    <w:rsid w:val="008051E1"/>
    <w:rsid w:val="00812F69"/>
    <w:rsid w:val="00815337"/>
    <w:rsid w:val="0081622A"/>
    <w:rsid w:val="00817112"/>
    <w:rsid w:val="008206F7"/>
    <w:rsid w:val="00830433"/>
    <w:rsid w:val="00834B71"/>
    <w:rsid w:val="00834C12"/>
    <w:rsid w:val="008366C2"/>
    <w:rsid w:val="0083697A"/>
    <w:rsid w:val="008439D8"/>
    <w:rsid w:val="00844DB5"/>
    <w:rsid w:val="00845C65"/>
    <w:rsid w:val="008467F1"/>
    <w:rsid w:val="0084683C"/>
    <w:rsid w:val="00853D1B"/>
    <w:rsid w:val="008549C5"/>
    <w:rsid w:val="008562DF"/>
    <w:rsid w:val="008575AE"/>
    <w:rsid w:val="00857EF7"/>
    <w:rsid w:val="00861176"/>
    <w:rsid w:val="0086362D"/>
    <w:rsid w:val="00864914"/>
    <w:rsid w:val="00864BF7"/>
    <w:rsid w:val="00866E18"/>
    <w:rsid w:val="0087035E"/>
    <w:rsid w:val="008741C0"/>
    <w:rsid w:val="00874504"/>
    <w:rsid w:val="00874B88"/>
    <w:rsid w:val="00875B6F"/>
    <w:rsid w:val="00886385"/>
    <w:rsid w:val="00886BF5"/>
    <w:rsid w:val="00891CB4"/>
    <w:rsid w:val="00892D38"/>
    <w:rsid w:val="008A0C8E"/>
    <w:rsid w:val="008A3032"/>
    <w:rsid w:val="008A3041"/>
    <w:rsid w:val="008A642D"/>
    <w:rsid w:val="008B1C9B"/>
    <w:rsid w:val="008B4626"/>
    <w:rsid w:val="008B6CC0"/>
    <w:rsid w:val="008C190F"/>
    <w:rsid w:val="008C5B80"/>
    <w:rsid w:val="008C60D3"/>
    <w:rsid w:val="008C6A54"/>
    <w:rsid w:val="008D4300"/>
    <w:rsid w:val="008D62EF"/>
    <w:rsid w:val="008E07CD"/>
    <w:rsid w:val="008E0D5A"/>
    <w:rsid w:val="008E134F"/>
    <w:rsid w:val="008E5357"/>
    <w:rsid w:val="008E61BE"/>
    <w:rsid w:val="008E71D7"/>
    <w:rsid w:val="008F1827"/>
    <w:rsid w:val="008F4CD2"/>
    <w:rsid w:val="008F619E"/>
    <w:rsid w:val="00900904"/>
    <w:rsid w:val="00901A5F"/>
    <w:rsid w:val="00904D15"/>
    <w:rsid w:val="00904F86"/>
    <w:rsid w:val="00905539"/>
    <w:rsid w:val="009060E6"/>
    <w:rsid w:val="00906D58"/>
    <w:rsid w:val="009102F5"/>
    <w:rsid w:val="00910A61"/>
    <w:rsid w:val="00912142"/>
    <w:rsid w:val="00912CED"/>
    <w:rsid w:val="00917EDB"/>
    <w:rsid w:val="009210BA"/>
    <w:rsid w:val="009233D5"/>
    <w:rsid w:val="0092390D"/>
    <w:rsid w:val="0092392A"/>
    <w:rsid w:val="00927421"/>
    <w:rsid w:val="009343D7"/>
    <w:rsid w:val="009356E3"/>
    <w:rsid w:val="00936F31"/>
    <w:rsid w:val="0094066D"/>
    <w:rsid w:val="00940F48"/>
    <w:rsid w:val="00950045"/>
    <w:rsid w:val="00951614"/>
    <w:rsid w:val="00965E5D"/>
    <w:rsid w:val="00971647"/>
    <w:rsid w:val="00977969"/>
    <w:rsid w:val="00983C78"/>
    <w:rsid w:val="009856F6"/>
    <w:rsid w:val="00994388"/>
    <w:rsid w:val="009A3E5C"/>
    <w:rsid w:val="009A435E"/>
    <w:rsid w:val="009A4F61"/>
    <w:rsid w:val="009A56E6"/>
    <w:rsid w:val="009A7DB2"/>
    <w:rsid w:val="009B015D"/>
    <w:rsid w:val="009B0DF7"/>
    <w:rsid w:val="009B2194"/>
    <w:rsid w:val="009B357F"/>
    <w:rsid w:val="009B491E"/>
    <w:rsid w:val="009B50FF"/>
    <w:rsid w:val="009B6E5C"/>
    <w:rsid w:val="009B75ED"/>
    <w:rsid w:val="009C1421"/>
    <w:rsid w:val="009C2FC1"/>
    <w:rsid w:val="009C3C1E"/>
    <w:rsid w:val="009C4B00"/>
    <w:rsid w:val="009D5498"/>
    <w:rsid w:val="009D7011"/>
    <w:rsid w:val="009E18C4"/>
    <w:rsid w:val="009E214A"/>
    <w:rsid w:val="009E6729"/>
    <w:rsid w:val="009F36EB"/>
    <w:rsid w:val="00A03CD5"/>
    <w:rsid w:val="00A03DC4"/>
    <w:rsid w:val="00A03F82"/>
    <w:rsid w:val="00A05AA6"/>
    <w:rsid w:val="00A06C54"/>
    <w:rsid w:val="00A07425"/>
    <w:rsid w:val="00A10A3C"/>
    <w:rsid w:val="00A119F3"/>
    <w:rsid w:val="00A1217C"/>
    <w:rsid w:val="00A125EF"/>
    <w:rsid w:val="00A20902"/>
    <w:rsid w:val="00A22A23"/>
    <w:rsid w:val="00A22A6A"/>
    <w:rsid w:val="00A34F9C"/>
    <w:rsid w:val="00A3625D"/>
    <w:rsid w:val="00A410AD"/>
    <w:rsid w:val="00A41A67"/>
    <w:rsid w:val="00A42C9F"/>
    <w:rsid w:val="00A442FE"/>
    <w:rsid w:val="00A44659"/>
    <w:rsid w:val="00A44B63"/>
    <w:rsid w:val="00A45D6C"/>
    <w:rsid w:val="00A4763D"/>
    <w:rsid w:val="00A507D3"/>
    <w:rsid w:val="00A5180F"/>
    <w:rsid w:val="00A54314"/>
    <w:rsid w:val="00A60EE8"/>
    <w:rsid w:val="00A619D3"/>
    <w:rsid w:val="00A635A5"/>
    <w:rsid w:val="00A63E86"/>
    <w:rsid w:val="00A647AB"/>
    <w:rsid w:val="00A70D0F"/>
    <w:rsid w:val="00A735B5"/>
    <w:rsid w:val="00A73D79"/>
    <w:rsid w:val="00A74BAB"/>
    <w:rsid w:val="00A7500C"/>
    <w:rsid w:val="00A75D37"/>
    <w:rsid w:val="00A831FE"/>
    <w:rsid w:val="00A83511"/>
    <w:rsid w:val="00A865FB"/>
    <w:rsid w:val="00A86AD6"/>
    <w:rsid w:val="00A9663B"/>
    <w:rsid w:val="00AA125B"/>
    <w:rsid w:val="00AA3842"/>
    <w:rsid w:val="00AA4004"/>
    <w:rsid w:val="00AA4686"/>
    <w:rsid w:val="00AB0B4E"/>
    <w:rsid w:val="00AB1596"/>
    <w:rsid w:val="00AB1ABA"/>
    <w:rsid w:val="00AB1CE2"/>
    <w:rsid w:val="00AB1ED6"/>
    <w:rsid w:val="00AB4EE1"/>
    <w:rsid w:val="00AB583A"/>
    <w:rsid w:val="00AB610A"/>
    <w:rsid w:val="00AC0222"/>
    <w:rsid w:val="00AC25DE"/>
    <w:rsid w:val="00AC5C15"/>
    <w:rsid w:val="00AD0C2C"/>
    <w:rsid w:val="00AD1736"/>
    <w:rsid w:val="00AD2002"/>
    <w:rsid w:val="00AD28A3"/>
    <w:rsid w:val="00AD3093"/>
    <w:rsid w:val="00AE18E8"/>
    <w:rsid w:val="00AE4219"/>
    <w:rsid w:val="00AE6598"/>
    <w:rsid w:val="00AE71E6"/>
    <w:rsid w:val="00AF160A"/>
    <w:rsid w:val="00AF33E7"/>
    <w:rsid w:val="00AF60FE"/>
    <w:rsid w:val="00AF7FA8"/>
    <w:rsid w:val="00B00569"/>
    <w:rsid w:val="00B00D6A"/>
    <w:rsid w:val="00B0422C"/>
    <w:rsid w:val="00B04402"/>
    <w:rsid w:val="00B05419"/>
    <w:rsid w:val="00B0750F"/>
    <w:rsid w:val="00B10B74"/>
    <w:rsid w:val="00B12544"/>
    <w:rsid w:val="00B1516F"/>
    <w:rsid w:val="00B221A9"/>
    <w:rsid w:val="00B25A32"/>
    <w:rsid w:val="00B26824"/>
    <w:rsid w:val="00B26A0F"/>
    <w:rsid w:val="00B26CEC"/>
    <w:rsid w:val="00B3242F"/>
    <w:rsid w:val="00B33A19"/>
    <w:rsid w:val="00B4027B"/>
    <w:rsid w:val="00B403AE"/>
    <w:rsid w:val="00B416CF"/>
    <w:rsid w:val="00B5074C"/>
    <w:rsid w:val="00B53244"/>
    <w:rsid w:val="00B54910"/>
    <w:rsid w:val="00B56AD8"/>
    <w:rsid w:val="00B642B9"/>
    <w:rsid w:val="00B64757"/>
    <w:rsid w:val="00B716E5"/>
    <w:rsid w:val="00B74194"/>
    <w:rsid w:val="00B75011"/>
    <w:rsid w:val="00B76925"/>
    <w:rsid w:val="00B80D1E"/>
    <w:rsid w:val="00B82887"/>
    <w:rsid w:val="00B87AB9"/>
    <w:rsid w:val="00B87EBB"/>
    <w:rsid w:val="00B933E2"/>
    <w:rsid w:val="00B95E1E"/>
    <w:rsid w:val="00BA2539"/>
    <w:rsid w:val="00BA3DD8"/>
    <w:rsid w:val="00BA67B8"/>
    <w:rsid w:val="00BB7B26"/>
    <w:rsid w:val="00BB7F66"/>
    <w:rsid w:val="00BC449D"/>
    <w:rsid w:val="00BD078A"/>
    <w:rsid w:val="00BD4B78"/>
    <w:rsid w:val="00BD7461"/>
    <w:rsid w:val="00BE3965"/>
    <w:rsid w:val="00BE7979"/>
    <w:rsid w:val="00BF0ED8"/>
    <w:rsid w:val="00BF2240"/>
    <w:rsid w:val="00BF2D61"/>
    <w:rsid w:val="00BF5226"/>
    <w:rsid w:val="00C072E6"/>
    <w:rsid w:val="00C14253"/>
    <w:rsid w:val="00C15590"/>
    <w:rsid w:val="00C16332"/>
    <w:rsid w:val="00C21602"/>
    <w:rsid w:val="00C216F5"/>
    <w:rsid w:val="00C27481"/>
    <w:rsid w:val="00C30F80"/>
    <w:rsid w:val="00C32AB4"/>
    <w:rsid w:val="00C33AA4"/>
    <w:rsid w:val="00C34326"/>
    <w:rsid w:val="00C4160D"/>
    <w:rsid w:val="00C41BA8"/>
    <w:rsid w:val="00C44695"/>
    <w:rsid w:val="00C45523"/>
    <w:rsid w:val="00C45B43"/>
    <w:rsid w:val="00C54B89"/>
    <w:rsid w:val="00C5523D"/>
    <w:rsid w:val="00C707BA"/>
    <w:rsid w:val="00C70A6E"/>
    <w:rsid w:val="00C70B62"/>
    <w:rsid w:val="00C71A1A"/>
    <w:rsid w:val="00C74C15"/>
    <w:rsid w:val="00C74EDD"/>
    <w:rsid w:val="00C77BB9"/>
    <w:rsid w:val="00C807C5"/>
    <w:rsid w:val="00C84265"/>
    <w:rsid w:val="00C86D0E"/>
    <w:rsid w:val="00C90275"/>
    <w:rsid w:val="00C90333"/>
    <w:rsid w:val="00C95003"/>
    <w:rsid w:val="00C9571E"/>
    <w:rsid w:val="00C95F16"/>
    <w:rsid w:val="00C967A7"/>
    <w:rsid w:val="00C96E5D"/>
    <w:rsid w:val="00C97D04"/>
    <w:rsid w:val="00CA11DB"/>
    <w:rsid w:val="00CA1204"/>
    <w:rsid w:val="00CA133E"/>
    <w:rsid w:val="00CA3C71"/>
    <w:rsid w:val="00CA4B25"/>
    <w:rsid w:val="00CA5BC7"/>
    <w:rsid w:val="00CA5D76"/>
    <w:rsid w:val="00CA78C0"/>
    <w:rsid w:val="00CB2C55"/>
    <w:rsid w:val="00CB57D6"/>
    <w:rsid w:val="00CB5883"/>
    <w:rsid w:val="00CB5996"/>
    <w:rsid w:val="00CB6740"/>
    <w:rsid w:val="00CC1083"/>
    <w:rsid w:val="00CC2B66"/>
    <w:rsid w:val="00CC4159"/>
    <w:rsid w:val="00CC5BD9"/>
    <w:rsid w:val="00CC7C95"/>
    <w:rsid w:val="00CD4297"/>
    <w:rsid w:val="00CD74F9"/>
    <w:rsid w:val="00CE0BF1"/>
    <w:rsid w:val="00CE3E10"/>
    <w:rsid w:val="00CE4E7D"/>
    <w:rsid w:val="00CE5A1D"/>
    <w:rsid w:val="00CE6914"/>
    <w:rsid w:val="00CF078D"/>
    <w:rsid w:val="00CF25E1"/>
    <w:rsid w:val="00CF6CDD"/>
    <w:rsid w:val="00CF7E2A"/>
    <w:rsid w:val="00D0317A"/>
    <w:rsid w:val="00D03B35"/>
    <w:rsid w:val="00D0430C"/>
    <w:rsid w:val="00D0588F"/>
    <w:rsid w:val="00D06296"/>
    <w:rsid w:val="00D10628"/>
    <w:rsid w:val="00D10818"/>
    <w:rsid w:val="00D148AA"/>
    <w:rsid w:val="00D16CD7"/>
    <w:rsid w:val="00D222EA"/>
    <w:rsid w:val="00D23E79"/>
    <w:rsid w:val="00D27DF5"/>
    <w:rsid w:val="00D3077F"/>
    <w:rsid w:val="00D43FBA"/>
    <w:rsid w:val="00D45D4C"/>
    <w:rsid w:val="00D474B0"/>
    <w:rsid w:val="00D5005A"/>
    <w:rsid w:val="00D500DE"/>
    <w:rsid w:val="00D53E30"/>
    <w:rsid w:val="00D56D2F"/>
    <w:rsid w:val="00D57BEB"/>
    <w:rsid w:val="00D57E11"/>
    <w:rsid w:val="00D63F8B"/>
    <w:rsid w:val="00D6532A"/>
    <w:rsid w:val="00D659FC"/>
    <w:rsid w:val="00D67393"/>
    <w:rsid w:val="00D72975"/>
    <w:rsid w:val="00D744D2"/>
    <w:rsid w:val="00D76530"/>
    <w:rsid w:val="00D82B42"/>
    <w:rsid w:val="00D83271"/>
    <w:rsid w:val="00D84921"/>
    <w:rsid w:val="00D84AE3"/>
    <w:rsid w:val="00D87F7A"/>
    <w:rsid w:val="00D9278A"/>
    <w:rsid w:val="00D92D5D"/>
    <w:rsid w:val="00D941C2"/>
    <w:rsid w:val="00D95AD7"/>
    <w:rsid w:val="00D97ED1"/>
    <w:rsid w:val="00DA1621"/>
    <w:rsid w:val="00DA1954"/>
    <w:rsid w:val="00DA3170"/>
    <w:rsid w:val="00DA40D2"/>
    <w:rsid w:val="00DA482E"/>
    <w:rsid w:val="00DA7023"/>
    <w:rsid w:val="00DA75AF"/>
    <w:rsid w:val="00DB0BB6"/>
    <w:rsid w:val="00DB1A4B"/>
    <w:rsid w:val="00DB21FE"/>
    <w:rsid w:val="00DB248C"/>
    <w:rsid w:val="00DB2EDF"/>
    <w:rsid w:val="00DB479D"/>
    <w:rsid w:val="00DB53B3"/>
    <w:rsid w:val="00DB5B3A"/>
    <w:rsid w:val="00DC23D2"/>
    <w:rsid w:val="00DD2225"/>
    <w:rsid w:val="00DD3AD8"/>
    <w:rsid w:val="00DD522F"/>
    <w:rsid w:val="00DD536A"/>
    <w:rsid w:val="00DD5AAA"/>
    <w:rsid w:val="00DD609C"/>
    <w:rsid w:val="00DE0328"/>
    <w:rsid w:val="00DE58FC"/>
    <w:rsid w:val="00DE60CD"/>
    <w:rsid w:val="00DF03CA"/>
    <w:rsid w:val="00DF1E49"/>
    <w:rsid w:val="00DF2173"/>
    <w:rsid w:val="00DF67BA"/>
    <w:rsid w:val="00DF78DA"/>
    <w:rsid w:val="00E00DF5"/>
    <w:rsid w:val="00E0324D"/>
    <w:rsid w:val="00E03FB7"/>
    <w:rsid w:val="00E0415B"/>
    <w:rsid w:val="00E10FBE"/>
    <w:rsid w:val="00E20152"/>
    <w:rsid w:val="00E207C2"/>
    <w:rsid w:val="00E2151C"/>
    <w:rsid w:val="00E22474"/>
    <w:rsid w:val="00E24BB7"/>
    <w:rsid w:val="00E32366"/>
    <w:rsid w:val="00E36B0B"/>
    <w:rsid w:val="00E378F3"/>
    <w:rsid w:val="00E41157"/>
    <w:rsid w:val="00E46A9F"/>
    <w:rsid w:val="00E52641"/>
    <w:rsid w:val="00E542D7"/>
    <w:rsid w:val="00E63B12"/>
    <w:rsid w:val="00E71DB7"/>
    <w:rsid w:val="00E71FFC"/>
    <w:rsid w:val="00E72048"/>
    <w:rsid w:val="00E764BC"/>
    <w:rsid w:val="00E81821"/>
    <w:rsid w:val="00E84F2C"/>
    <w:rsid w:val="00E87995"/>
    <w:rsid w:val="00E9093C"/>
    <w:rsid w:val="00E93FAE"/>
    <w:rsid w:val="00EA0492"/>
    <w:rsid w:val="00EA2C3A"/>
    <w:rsid w:val="00EB3802"/>
    <w:rsid w:val="00EB57EF"/>
    <w:rsid w:val="00EC2B71"/>
    <w:rsid w:val="00EC2D96"/>
    <w:rsid w:val="00EC572D"/>
    <w:rsid w:val="00ED4937"/>
    <w:rsid w:val="00ED5CF6"/>
    <w:rsid w:val="00EE26C3"/>
    <w:rsid w:val="00EE3B5D"/>
    <w:rsid w:val="00EE41FA"/>
    <w:rsid w:val="00EE483D"/>
    <w:rsid w:val="00EE55EE"/>
    <w:rsid w:val="00EE742E"/>
    <w:rsid w:val="00EE7BCC"/>
    <w:rsid w:val="00EF0332"/>
    <w:rsid w:val="00EF0E30"/>
    <w:rsid w:val="00EF1EFD"/>
    <w:rsid w:val="00EF2477"/>
    <w:rsid w:val="00EF2F86"/>
    <w:rsid w:val="00EF30E9"/>
    <w:rsid w:val="00EF7EC1"/>
    <w:rsid w:val="00EF7F7E"/>
    <w:rsid w:val="00F04226"/>
    <w:rsid w:val="00F11F64"/>
    <w:rsid w:val="00F12187"/>
    <w:rsid w:val="00F133EC"/>
    <w:rsid w:val="00F13478"/>
    <w:rsid w:val="00F14F0D"/>
    <w:rsid w:val="00F176DD"/>
    <w:rsid w:val="00F17E59"/>
    <w:rsid w:val="00F237C9"/>
    <w:rsid w:val="00F245F3"/>
    <w:rsid w:val="00F25020"/>
    <w:rsid w:val="00F25DF5"/>
    <w:rsid w:val="00F337A9"/>
    <w:rsid w:val="00F40950"/>
    <w:rsid w:val="00F40B6D"/>
    <w:rsid w:val="00F454F3"/>
    <w:rsid w:val="00F46D96"/>
    <w:rsid w:val="00F50D8B"/>
    <w:rsid w:val="00F54C8F"/>
    <w:rsid w:val="00F55C7D"/>
    <w:rsid w:val="00F60F39"/>
    <w:rsid w:val="00F61085"/>
    <w:rsid w:val="00F619E7"/>
    <w:rsid w:val="00F6211D"/>
    <w:rsid w:val="00F67A3E"/>
    <w:rsid w:val="00F7129F"/>
    <w:rsid w:val="00F75B1D"/>
    <w:rsid w:val="00F77117"/>
    <w:rsid w:val="00F77963"/>
    <w:rsid w:val="00F8065C"/>
    <w:rsid w:val="00F81A17"/>
    <w:rsid w:val="00F83D8E"/>
    <w:rsid w:val="00F846A7"/>
    <w:rsid w:val="00F87174"/>
    <w:rsid w:val="00F875FE"/>
    <w:rsid w:val="00F9162C"/>
    <w:rsid w:val="00F922C7"/>
    <w:rsid w:val="00F925C5"/>
    <w:rsid w:val="00F95D7F"/>
    <w:rsid w:val="00F972FF"/>
    <w:rsid w:val="00F97952"/>
    <w:rsid w:val="00FA1D97"/>
    <w:rsid w:val="00FA5A25"/>
    <w:rsid w:val="00FA5B3A"/>
    <w:rsid w:val="00FA6A67"/>
    <w:rsid w:val="00FB1D6D"/>
    <w:rsid w:val="00FB2516"/>
    <w:rsid w:val="00FB4A52"/>
    <w:rsid w:val="00FB6F47"/>
    <w:rsid w:val="00FB7D24"/>
    <w:rsid w:val="00FC057F"/>
    <w:rsid w:val="00FC1C51"/>
    <w:rsid w:val="00FC54F2"/>
    <w:rsid w:val="00FE01F6"/>
    <w:rsid w:val="00FE5377"/>
    <w:rsid w:val="00FE5A33"/>
    <w:rsid w:val="00FF2552"/>
    <w:rsid w:val="00FF34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98422280-8218-40A4-A7AE-D4F88F9C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200"/>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lang w:bidi="en-US"/>
    </w:rPr>
  </w:style>
  <w:style w:type="character" w:customStyle="1" w:styleId="Heading8Char">
    <w:name w:val="Heading 8 Char"/>
    <w:link w:val="Heading8"/>
    <w:uiPriority w:val="9"/>
    <w:semiHidden/>
    <w:rsid w:val="00956664"/>
    <w:rPr>
      <w:i/>
      <w:iCs/>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3</Pages>
  <Words>839</Words>
  <Characters>4786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Annette E Hamm</cp:lastModifiedBy>
  <cp:revision>13</cp:revision>
  <cp:lastPrinted>2025-12-01T14:47:00Z</cp:lastPrinted>
  <dcterms:created xsi:type="dcterms:W3CDTF">2026-02-23T18:47:00Z</dcterms:created>
  <dcterms:modified xsi:type="dcterms:W3CDTF">2026-02-25T15:34:00Z</dcterms:modified>
</cp:coreProperties>
</file>