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8E0338" w:rsidP="00CF5BE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421AF9">
        <w:rPr>
          <w:rFonts w:ascii="Times New Roman" w:hAnsi="Times New Roman"/>
          <w:sz w:val="28"/>
          <w:szCs w:val="28"/>
        </w:rPr>
        <w:t>25</w:t>
      </w:r>
      <w:r w:rsidR="006C044C">
        <w:rPr>
          <w:rFonts w:ascii="Times New Roman" w:hAnsi="Times New Roman"/>
          <w:sz w:val="28"/>
          <w:szCs w:val="28"/>
        </w:rPr>
        <w:t xml:space="preserve"> February</w:t>
      </w:r>
      <w:r w:rsidR="007D7EE5">
        <w:rPr>
          <w:rFonts w:ascii="Times New Roman" w:hAnsi="Times New Roman"/>
          <w:sz w:val="28"/>
          <w:szCs w:val="28"/>
        </w:rPr>
        <w:t xml:space="preserve"> 2016</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Pr="00C71861" w:rsidRDefault="008E0338" w:rsidP="008E0338">
      <w:pPr>
        <w:rPr>
          <w:sz w:val="22"/>
          <w:szCs w:val="22"/>
        </w:rPr>
      </w:pPr>
    </w:p>
    <w:p w:rsidR="0086642A" w:rsidRPr="00C71861" w:rsidRDefault="008E0338" w:rsidP="008E0338">
      <w:pPr>
        <w:ind w:right="45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MEMBERS PRESENT:</w:t>
      </w:r>
      <w:r w:rsidRPr="00C71861">
        <w:rPr>
          <w:rFonts w:ascii="Times New Roman" w:eastAsia="Times New Roman" w:hAnsi="Times New Roman"/>
          <w:sz w:val="22"/>
          <w:szCs w:val="22"/>
        </w:rPr>
        <w:t xml:space="preserve"> M. </w:t>
      </w:r>
      <w:proofErr w:type="spellStart"/>
      <w:r w:rsidRPr="00C71861">
        <w:rPr>
          <w:rFonts w:ascii="Times New Roman" w:eastAsia="Times New Roman" w:hAnsi="Times New Roman"/>
          <w:sz w:val="22"/>
          <w:szCs w:val="22"/>
        </w:rPr>
        <w:t>Doh</w:t>
      </w:r>
      <w:proofErr w:type="spellEnd"/>
      <w:r w:rsidRPr="00C71861">
        <w:rPr>
          <w:rFonts w:ascii="Times New Roman" w:eastAsia="Times New Roman" w:hAnsi="Times New Roman"/>
          <w:sz w:val="22"/>
          <w:szCs w:val="22"/>
        </w:rPr>
        <w:t>, J. Gates</w:t>
      </w:r>
      <w:r w:rsidRPr="00C71861">
        <w:rPr>
          <w:rFonts w:ascii="Times New Roman" w:eastAsia="Times New Roman" w:hAnsi="Times New Roman"/>
          <w:bCs/>
          <w:sz w:val="22"/>
          <w:szCs w:val="22"/>
        </w:rPr>
        <w:t xml:space="preserve">, D. </w:t>
      </w:r>
      <w:proofErr w:type="spellStart"/>
      <w:r w:rsidRPr="00C71861">
        <w:rPr>
          <w:rFonts w:ascii="Times New Roman" w:eastAsia="Times New Roman" w:hAnsi="Times New Roman"/>
          <w:bCs/>
          <w:sz w:val="22"/>
          <w:szCs w:val="22"/>
        </w:rPr>
        <w:t>Gravitt</w:t>
      </w:r>
      <w:proofErr w:type="spellEnd"/>
      <w:r w:rsidRPr="00C71861">
        <w:rPr>
          <w:rFonts w:ascii="Times New Roman" w:eastAsia="Times New Roman" w:hAnsi="Times New Roman"/>
          <w:bCs/>
          <w:sz w:val="22"/>
          <w:szCs w:val="22"/>
        </w:rPr>
        <w:t xml:space="preserve">, </w:t>
      </w:r>
      <w:r w:rsidR="006C044C" w:rsidRPr="00C71861">
        <w:rPr>
          <w:rFonts w:ascii="Times New Roman" w:eastAsia="Times New Roman" w:hAnsi="Times New Roman"/>
          <w:bCs/>
          <w:sz w:val="22"/>
          <w:szCs w:val="22"/>
        </w:rPr>
        <w:t xml:space="preserve">A. Hardeman, </w:t>
      </w:r>
      <w:r w:rsidR="0086642A" w:rsidRPr="00C71861">
        <w:rPr>
          <w:rFonts w:ascii="Times New Roman" w:eastAsia="Times New Roman" w:hAnsi="Times New Roman"/>
          <w:bCs/>
          <w:sz w:val="22"/>
          <w:szCs w:val="22"/>
        </w:rPr>
        <w:t>K. Myers</w:t>
      </w:r>
      <w:r w:rsidR="00A8129A" w:rsidRPr="00C71861">
        <w:rPr>
          <w:rFonts w:ascii="Times New Roman" w:eastAsia="Times New Roman" w:hAnsi="Times New Roman"/>
          <w:bCs/>
          <w:sz w:val="22"/>
          <w:szCs w:val="22"/>
        </w:rPr>
        <w:t>, L. Wolff</w:t>
      </w:r>
    </w:p>
    <w:p w:rsidR="008E0338" w:rsidRPr="00C71861" w:rsidRDefault="008E0338" w:rsidP="008E0338">
      <w:pPr>
        <w:ind w:right="450"/>
        <w:rPr>
          <w:rFonts w:ascii="Times New Roman" w:eastAsia="Times New Roman" w:hAnsi="Times New Roman"/>
          <w:sz w:val="22"/>
          <w:szCs w:val="22"/>
        </w:rPr>
      </w:pPr>
      <w:r w:rsidRPr="00C71861">
        <w:rPr>
          <w:rFonts w:ascii="Times New Roman" w:eastAsia="Times New Roman" w:hAnsi="Times New Roman"/>
          <w:b/>
          <w:sz w:val="22"/>
          <w:szCs w:val="22"/>
        </w:rPr>
        <w:t>Ex-officio:</w:t>
      </w:r>
      <w:r w:rsidRPr="00C71861">
        <w:rPr>
          <w:rFonts w:ascii="Times New Roman" w:eastAsia="Times New Roman" w:hAnsi="Times New Roman"/>
          <w:sz w:val="22"/>
          <w:szCs w:val="22"/>
        </w:rPr>
        <w:t xml:space="preserve"> N. Parsons, D. Williams</w:t>
      </w:r>
    </w:p>
    <w:p w:rsidR="008E0338" w:rsidRPr="00C71861" w:rsidRDefault="008E0338" w:rsidP="008E0338">
      <w:pPr>
        <w:ind w:right="450"/>
        <w:rPr>
          <w:rFonts w:ascii="Times New Roman" w:eastAsia="Times New Roman" w:hAnsi="Times New Roman"/>
          <w:sz w:val="22"/>
          <w:szCs w:val="22"/>
        </w:rPr>
      </w:pPr>
    </w:p>
    <w:p w:rsidR="006C044C" w:rsidRPr="00C71861" w:rsidRDefault="008E0338" w:rsidP="006C044C">
      <w:pPr>
        <w:ind w:right="450"/>
        <w:rPr>
          <w:rFonts w:ascii="Times New Roman" w:eastAsia="Times New Roman" w:hAnsi="Times New Roman"/>
          <w:sz w:val="22"/>
          <w:szCs w:val="22"/>
        </w:rPr>
      </w:pPr>
      <w:r w:rsidRPr="00C71861">
        <w:rPr>
          <w:rStyle w:val="Heading1Char"/>
          <w:rFonts w:ascii="Times New Roman" w:eastAsia="Times New Roman" w:hAnsi="Times New Roman" w:cs="Times New Roman"/>
          <w:sz w:val="22"/>
          <w:szCs w:val="22"/>
        </w:rPr>
        <w:t>MEMBERS ABSENT:</w:t>
      </w:r>
      <w:r w:rsidRPr="00C71861">
        <w:rPr>
          <w:rFonts w:ascii="Times New Roman" w:eastAsia="Times New Roman" w:hAnsi="Times New Roman"/>
          <w:bCs/>
          <w:sz w:val="22"/>
          <w:szCs w:val="22"/>
        </w:rPr>
        <w:t xml:space="preserve"> </w:t>
      </w:r>
      <w:r w:rsidR="00A8129A" w:rsidRPr="00C71861">
        <w:rPr>
          <w:rFonts w:ascii="Times New Roman" w:eastAsia="Times New Roman" w:hAnsi="Times New Roman"/>
          <w:sz w:val="22"/>
          <w:szCs w:val="22"/>
        </w:rPr>
        <w:t xml:space="preserve">R. Buchanan, </w:t>
      </w:r>
      <w:r w:rsidR="00A8129A">
        <w:rPr>
          <w:rFonts w:ascii="Times New Roman" w:eastAsia="Times New Roman" w:hAnsi="Times New Roman"/>
          <w:sz w:val="22"/>
          <w:szCs w:val="22"/>
        </w:rPr>
        <w:t xml:space="preserve">A. Hanna, </w:t>
      </w:r>
      <w:r w:rsidR="006C044C" w:rsidRPr="00C71861">
        <w:rPr>
          <w:rFonts w:ascii="Times New Roman" w:eastAsia="Times New Roman" w:hAnsi="Times New Roman"/>
          <w:bCs/>
          <w:sz w:val="22"/>
          <w:szCs w:val="22"/>
        </w:rPr>
        <w:t xml:space="preserve">G. </w:t>
      </w:r>
      <w:proofErr w:type="spellStart"/>
      <w:r w:rsidR="006C044C" w:rsidRPr="00C71861">
        <w:rPr>
          <w:rFonts w:ascii="Times New Roman" w:eastAsia="Times New Roman" w:hAnsi="Times New Roman"/>
          <w:bCs/>
          <w:sz w:val="22"/>
          <w:szCs w:val="22"/>
        </w:rPr>
        <w:t>Jelatis</w:t>
      </w:r>
      <w:proofErr w:type="spellEnd"/>
      <w:r w:rsidR="006C044C" w:rsidRPr="00C71861">
        <w:rPr>
          <w:rFonts w:ascii="Times New Roman" w:eastAsia="Times New Roman" w:hAnsi="Times New Roman"/>
          <w:bCs/>
          <w:sz w:val="22"/>
          <w:szCs w:val="22"/>
        </w:rPr>
        <w:t xml:space="preserve">, </w:t>
      </w:r>
      <w:r w:rsidR="00A8129A" w:rsidRPr="00C71861">
        <w:rPr>
          <w:rFonts w:ascii="Times New Roman" w:eastAsia="Times New Roman" w:hAnsi="Times New Roman"/>
          <w:bCs/>
          <w:sz w:val="22"/>
          <w:szCs w:val="22"/>
        </w:rPr>
        <w:t xml:space="preserve">P. </w:t>
      </w:r>
      <w:proofErr w:type="spellStart"/>
      <w:r w:rsidR="00A8129A" w:rsidRPr="00C71861">
        <w:rPr>
          <w:rFonts w:ascii="Times New Roman" w:eastAsia="Times New Roman" w:hAnsi="Times New Roman"/>
          <w:bCs/>
          <w:sz w:val="22"/>
          <w:szCs w:val="22"/>
        </w:rPr>
        <w:t>McGinty</w:t>
      </w:r>
      <w:proofErr w:type="spellEnd"/>
      <w:r w:rsidR="00A8129A" w:rsidRPr="00C71861">
        <w:rPr>
          <w:rFonts w:ascii="Times New Roman" w:eastAsia="Times New Roman" w:hAnsi="Times New Roman"/>
          <w:bCs/>
          <w:sz w:val="22"/>
          <w:szCs w:val="22"/>
        </w:rPr>
        <w:t xml:space="preserve">, </w:t>
      </w:r>
      <w:r w:rsidR="007D7EE5" w:rsidRPr="00C71861">
        <w:rPr>
          <w:rFonts w:ascii="Times New Roman" w:eastAsia="Times New Roman" w:hAnsi="Times New Roman"/>
          <w:bCs/>
          <w:sz w:val="22"/>
          <w:szCs w:val="22"/>
        </w:rPr>
        <w:t>S. Rosenthal</w:t>
      </w:r>
    </w:p>
    <w:p w:rsidR="008E0338" w:rsidRPr="00C71861" w:rsidRDefault="008E0338" w:rsidP="008E0338">
      <w:pPr>
        <w:ind w:right="450"/>
        <w:rPr>
          <w:rFonts w:ascii="Times New Roman" w:eastAsia="Times New Roman" w:hAnsi="Times New Roman"/>
          <w:bCs/>
          <w:sz w:val="22"/>
          <w:szCs w:val="22"/>
        </w:rPr>
      </w:pPr>
    </w:p>
    <w:p w:rsidR="008E0338" w:rsidRPr="00C71861" w:rsidRDefault="008E0338" w:rsidP="008E0338">
      <w:pPr>
        <w:ind w:right="9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GUESTS:</w:t>
      </w:r>
      <w:r w:rsidRPr="00C71861">
        <w:rPr>
          <w:rFonts w:ascii="Times New Roman" w:eastAsia="Times New Roman" w:hAnsi="Times New Roman"/>
          <w:bCs/>
          <w:sz w:val="22"/>
          <w:szCs w:val="22"/>
        </w:rPr>
        <w:t xml:space="preserve"> </w:t>
      </w:r>
      <w:r w:rsidR="00246202">
        <w:rPr>
          <w:rFonts w:ascii="Times New Roman" w:eastAsia="Times New Roman" w:hAnsi="Times New Roman"/>
          <w:bCs/>
          <w:sz w:val="22"/>
          <w:szCs w:val="22"/>
        </w:rPr>
        <w:t xml:space="preserve">Andy Baker, Craig Conrad, Sue Hum-Musser, Tammy Killian, </w:t>
      </w:r>
      <w:r w:rsidR="00835CB1" w:rsidRPr="00C71861">
        <w:rPr>
          <w:rFonts w:ascii="Times New Roman" w:eastAsia="Times New Roman" w:hAnsi="Times New Roman"/>
          <w:bCs/>
          <w:sz w:val="22"/>
          <w:szCs w:val="22"/>
        </w:rPr>
        <w:t xml:space="preserve">Kyle </w:t>
      </w:r>
      <w:proofErr w:type="spellStart"/>
      <w:r w:rsidR="00835CB1" w:rsidRPr="00C71861">
        <w:rPr>
          <w:rFonts w:ascii="Times New Roman" w:eastAsia="Times New Roman" w:hAnsi="Times New Roman"/>
          <w:bCs/>
          <w:sz w:val="22"/>
          <w:szCs w:val="22"/>
        </w:rPr>
        <w:t>Mayborn</w:t>
      </w:r>
      <w:proofErr w:type="spellEnd"/>
      <w:r w:rsidR="00835CB1" w:rsidRPr="00C71861">
        <w:rPr>
          <w:rFonts w:ascii="Times New Roman" w:eastAsia="Times New Roman" w:hAnsi="Times New Roman"/>
          <w:bCs/>
          <w:sz w:val="22"/>
          <w:szCs w:val="22"/>
        </w:rPr>
        <w:t xml:space="preserve">, </w:t>
      </w:r>
      <w:r w:rsidR="00246202">
        <w:rPr>
          <w:rFonts w:ascii="Times New Roman" w:eastAsia="Times New Roman" w:hAnsi="Times New Roman"/>
          <w:bCs/>
          <w:sz w:val="22"/>
          <w:szCs w:val="22"/>
        </w:rPr>
        <w:t xml:space="preserve">Lea Monahan, </w:t>
      </w:r>
      <w:r w:rsidR="001A2A47" w:rsidRPr="00C71861">
        <w:rPr>
          <w:rFonts w:ascii="Times New Roman" w:eastAsia="Times New Roman" w:hAnsi="Times New Roman"/>
          <w:bCs/>
          <w:sz w:val="22"/>
          <w:szCs w:val="22"/>
        </w:rPr>
        <w:t xml:space="preserve">Linda </w:t>
      </w:r>
      <w:proofErr w:type="spellStart"/>
      <w:r w:rsidR="001A2A47" w:rsidRPr="00C71861">
        <w:rPr>
          <w:rFonts w:ascii="Times New Roman" w:eastAsia="Times New Roman" w:hAnsi="Times New Roman"/>
          <w:bCs/>
          <w:sz w:val="22"/>
          <w:szCs w:val="22"/>
        </w:rPr>
        <w:t>Prosise</w:t>
      </w:r>
      <w:proofErr w:type="spellEnd"/>
      <w:r w:rsidR="00246202">
        <w:rPr>
          <w:rFonts w:ascii="Times New Roman" w:eastAsia="Times New Roman" w:hAnsi="Times New Roman"/>
          <w:bCs/>
          <w:sz w:val="22"/>
          <w:szCs w:val="22"/>
        </w:rPr>
        <w:t>, Jeannie Woods</w:t>
      </w:r>
    </w:p>
    <w:p w:rsidR="006C044C" w:rsidRPr="00C71861" w:rsidRDefault="006C044C" w:rsidP="006C044C">
      <w:pPr>
        <w:rPr>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Consideration of Minutes</w:t>
      </w:r>
      <w:r w:rsidRPr="00C71861">
        <w:rPr>
          <w:rFonts w:ascii="Times New Roman" w:hAnsi="Times New Roman"/>
          <w:sz w:val="22"/>
          <w:szCs w:val="22"/>
          <w:u w:val="single"/>
        </w:rPr>
        <w:br/>
      </w:r>
    </w:p>
    <w:p w:rsidR="000C59F8" w:rsidRPr="00C71861" w:rsidRDefault="00246202"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11</w:t>
      </w:r>
      <w:r w:rsidR="0086642A" w:rsidRPr="00C71861">
        <w:rPr>
          <w:rFonts w:ascii="Times New Roman" w:hAnsi="Times New Roman"/>
          <w:sz w:val="22"/>
          <w:szCs w:val="22"/>
          <w:u w:val="single"/>
        </w:rPr>
        <w:t xml:space="preserve"> February</w:t>
      </w:r>
      <w:r w:rsidR="006C044C" w:rsidRPr="00C71861">
        <w:rPr>
          <w:rFonts w:ascii="Times New Roman" w:hAnsi="Times New Roman"/>
          <w:sz w:val="22"/>
          <w:szCs w:val="22"/>
          <w:u w:val="single"/>
        </w:rPr>
        <w:t xml:space="preserve"> 2016</w:t>
      </w:r>
    </w:p>
    <w:p w:rsidR="000C59F8" w:rsidRPr="00C71861" w:rsidRDefault="000C59F8" w:rsidP="000C59F8">
      <w:pPr>
        <w:pStyle w:val="ListParagraph"/>
        <w:ind w:left="1440"/>
        <w:rPr>
          <w:rFonts w:ascii="Times New Roman" w:hAnsi="Times New Roman"/>
          <w:sz w:val="22"/>
          <w:szCs w:val="22"/>
        </w:rPr>
      </w:pPr>
    </w:p>
    <w:p w:rsidR="006C044C" w:rsidRPr="00C71861" w:rsidRDefault="000C59F8" w:rsidP="000C59F8">
      <w:pPr>
        <w:pStyle w:val="ListParagraph"/>
        <w:ind w:left="1440"/>
        <w:rPr>
          <w:rFonts w:ascii="Times New Roman" w:hAnsi="Times New Roman"/>
          <w:b/>
          <w:sz w:val="22"/>
          <w:szCs w:val="22"/>
        </w:rPr>
      </w:pPr>
      <w:r w:rsidRPr="00C71861">
        <w:rPr>
          <w:rFonts w:ascii="Times New Roman" w:hAnsi="Times New Roman"/>
          <w:b/>
          <w:sz w:val="22"/>
          <w:szCs w:val="22"/>
        </w:rPr>
        <w:t>MINUTES APPROVED AS DISTRIBUTED</w:t>
      </w:r>
      <w:r w:rsidR="006C044C" w:rsidRPr="00C71861">
        <w:rPr>
          <w:rFonts w:ascii="Times New Roman" w:hAnsi="Times New Roman"/>
          <w:b/>
          <w:sz w:val="22"/>
          <w:szCs w:val="22"/>
          <w:u w:val="single"/>
        </w:rPr>
        <w:br/>
      </w:r>
    </w:p>
    <w:p w:rsidR="006C044C" w:rsidRPr="00C71861" w:rsidRDefault="006C044C" w:rsidP="006C044C">
      <w:pPr>
        <w:pStyle w:val="ListParagraph"/>
        <w:numPr>
          <w:ilvl w:val="0"/>
          <w:numId w:val="2"/>
        </w:numPr>
        <w:rPr>
          <w:rFonts w:ascii="Times New Roman" w:hAnsi="Times New Roman"/>
          <w:sz w:val="22"/>
          <w:szCs w:val="22"/>
        </w:rPr>
      </w:pPr>
      <w:r w:rsidRPr="00C71861">
        <w:rPr>
          <w:rFonts w:ascii="Times New Roman" w:hAnsi="Times New Roman"/>
          <w:sz w:val="22"/>
          <w:szCs w:val="22"/>
          <w:u w:val="single"/>
        </w:rPr>
        <w:t>Announcements</w:t>
      </w:r>
      <w:r w:rsidR="0086642A" w:rsidRPr="00C71861">
        <w:rPr>
          <w:rFonts w:ascii="Times New Roman" w:hAnsi="Times New Roman"/>
          <w:sz w:val="22"/>
          <w:szCs w:val="22"/>
        </w:rPr>
        <w:t xml:space="preserve"> – None </w:t>
      </w:r>
    </w:p>
    <w:p w:rsidR="00A8129A" w:rsidRPr="00A8129A" w:rsidRDefault="00A8129A" w:rsidP="00A8129A">
      <w:pPr>
        <w:pStyle w:val="ListParagraph"/>
        <w:rPr>
          <w:rFonts w:ascii="Times New Roman" w:hAnsi="Times New Roman"/>
          <w:sz w:val="22"/>
          <w:szCs w:val="22"/>
        </w:rPr>
      </w:pPr>
    </w:p>
    <w:p w:rsidR="00A8129A" w:rsidRPr="00A8129A" w:rsidRDefault="00A8129A" w:rsidP="00A8129A">
      <w:pPr>
        <w:pStyle w:val="ListParagraph"/>
        <w:numPr>
          <w:ilvl w:val="0"/>
          <w:numId w:val="2"/>
        </w:numPr>
        <w:rPr>
          <w:rFonts w:ascii="Times New Roman" w:hAnsi="Times New Roman"/>
          <w:sz w:val="22"/>
          <w:szCs w:val="22"/>
          <w:u w:val="single"/>
        </w:rPr>
      </w:pPr>
      <w:r w:rsidRPr="00A8129A">
        <w:rPr>
          <w:rFonts w:ascii="Times New Roman" w:hAnsi="Times New Roman"/>
          <w:sz w:val="22"/>
          <w:szCs w:val="22"/>
          <w:u w:val="single"/>
        </w:rPr>
        <w:t>Old Business</w:t>
      </w:r>
    </w:p>
    <w:p w:rsidR="00A8129A" w:rsidRPr="00A8129A" w:rsidRDefault="00A8129A" w:rsidP="00A8129A">
      <w:pPr>
        <w:pStyle w:val="ListParagraph"/>
        <w:rPr>
          <w:rFonts w:ascii="Times New Roman" w:hAnsi="Times New Roman"/>
          <w:sz w:val="22"/>
          <w:szCs w:val="22"/>
        </w:rPr>
      </w:pPr>
    </w:p>
    <w:p w:rsidR="00A8129A" w:rsidRPr="00A8129A"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CCPI Subcommittee to Examine Undergraduate Certificates</w:t>
      </w:r>
    </w:p>
    <w:p w:rsidR="00A8129A" w:rsidRPr="00A8129A" w:rsidRDefault="00A8129A" w:rsidP="00A8129A">
      <w:pPr>
        <w:pStyle w:val="ListParagraph"/>
        <w:ind w:left="1440"/>
        <w:rPr>
          <w:rFonts w:ascii="Times New Roman" w:hAnsi="Times New Roman"/>
          <w:sz w:val="22"/>
          <w:szCs w:val="22"/>
        </w:rPr>
      </w:pPr>
    </w:p>
    <w:p w:rsid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Final Report</w:t>
      </w:r>
    </w:p>
    <w:p w:rsidR="00A8129A" w:rsidRDefault="00A8129A" w:rsidP="00A8129A">
      <w:pPr>
        <w:pStyle w:val="ListParagraph"/>
        <w:ind w:left="2250"/>
        <w:rPr>
          <w:rFonts w:ascii="Times New Roman" w:hAnsi="Times New Roman"/>
          <w:sz w:val="22"/>
          <w:szCs w:val="22"/>
        </w:rPr>
      </w:pPr>
    </w:p>
    <w:p w:rsidR="00A8129A" w:rsidRDefault="00A8129A" w:rsidP="00A8129A">
      <w:pPr>
        <w:pStyle w:val="ListParagraph"/>
        <w:ind w:left="225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move Old Business to just before the last item of New Business (</w:t>
      </w:r>
      <w:proofErr w:type="spellStart"/>
      <w:r>
        <w:rPr>
          <w:rFonts w:ascii="Times New Roman" w:hAnsi="Times New Roman"/>
          <w:sz w:val="22"/>
          <w:szCs w:val="22"/>
        </w:rPr>
        <w:t>Gravitt</w:t>
      </w:r>
      <w:proofErr w:type="spellEnd"/>
      <w:r>
        <w:rPr>
          <w:rFonts w:ascii="Times New Roman" w:hAnsi="Times New Roman"/>
          <w:sz w:val="22"/>
          <w:szCs w:val="22"/>
        </w:rPr>
        <w:t>/Myers)</w:t>
      </w:r>
    </w:p>
    <w:p w:rsidR="00A8129A" w:rsidRDefault="00A8129A" w:rsidP="00A8129A">
      <w:pPr>
        <w:pStyle w:val="ListParagraph"/>
        <w:ind w:left="2250"/>
        <w:rPr>
          <w:rFonts w:ascii="Times New Roman" w:hAnsi="Times New Roman"/>
          <w:sz w:val="22"/>
          <w:szCs w:val="22"/>
        </w:rPr>
      </w:pPr>
    </w:p>
    <w:p w:rsidR="00A8129A" w:rsidRPr="00A8129A" w:rsidRDefault="00A8129A" w:rsidP="00A8129A">
      <w:pPr>
        <w:pStyle w:val="ListParagraph"/>
        <w:ind w:left="2250"/>
        <w:rPr>
          <w:rFonts w:ascii="Times New Roman" w:hAnsi="Times New Roman"/>
          <w:b/>
          <w:sz w:val="22"/>
          <w:szCs w:val="22"/>
        </w:rPr>
      </w:pPr>
      <w:r w:rsidRPr="00A8129A">
        <w:rPr>
          <w:rFonts w:ascii="Times New Roman" w:hAnsi="Times New Roman"/>
          <w:b/>
          <w:sz w:val="22"/>
          <w:szCs w:val="22"/>
        </w:rPr>
        <w:t>MOTION APPROVED 6 YES – 0 NO – 0 AB</w:t>
      </w:r>
    </w:p>
    <w:p w:rsidR="00A8129A" w:rsidRPr="00A8129A" w:rsidRDefault="00A8129A" w:rsidP="00A8129A">
      <w:pPr>
        <w:pStyle w:val="ListParagraph"/>
        <w:rPr>
          <w:rFonts w:ascii="Times New Roman" w:hAnsi="Times New Roman"/>
          <w:sz w:val="22"/>
          <w:szCs w:val="22"/>
        </w:rPr>
      </w:pPr>
    </w:p>
    <w:p w:rsidR="00A8129A" w:rsidRPr="00A8129A" w:rsidRDefault="00A8129A" w:rsidP="00A8129A">
      <w:pPr>
        <w:pStyle w:val="ListParagraph"/>
        <w:numPr>
          <w:ilvl w:val="0"/>
          <w:numId w:val="2"/>
        </w:numPr>
        <w:rPr>
          <w:rFonts w:ascii="Times New Roman" w:hAnsi="Times New Roman"/>
          <w:sz w:val="22"/>
          <w:szCs w:val="22"/>
          <w:u w:val="single"/>
        </w:rPr>
      </w:pPr>
      <w:r w:rsidRPr="00A8129A">
        <w:rPr>
          <w:rFonts w:ascii="Times New Roman" w:hAnsi="Times New Roman"/>
          <w:sz w:val="22"/>
          <w:szCs w:val="22"/>
          <w:u w:val="single"/>
        </w:rPr>
        <w:t>New Business</w:t>
      </w:r>
    </w:p>
    <w:p w:rsidR="00A8129A" w:rsidRPr="00A8129A" w:rsidRDefault="00A8129A" w:rsidP="00A8129A">
      <w:pPr>
        <w:pStyle w:val="ListParagraph"/>
        <w:ind w:left="2880"/>
        <w:rPr>
          <w:rFonts w:ascii="Times New Roman" w:hAnsi="Times New Roman"/>
          <w:sz w:val="22"/>
          <w:szCs w:val="22"/>
          <w:u w:val="single"/>
        </w:rPr>
      </w:pPr>
    </w:p>
    <w:p w:rsidR="00A8129A" w:rsidRPr="00A8129A"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 xml:space="preserve">Curricular Requests from the School of Nursing </w:t>
      </w:r>
    </w:p>
    <w:p w:rsidR="00A8129A" w:rsidRPr="00A8129A" w:rsidRDefault="00A8129A" w:rsidP="00A8129A">
      <w:pPr>
        <w:pStyle w:val="ListParagraph"/>
        <w:ind w:left="1440"/>
        <w:rPr>
          <w:rFonts w:ascii="Times New Roman" w:hAnsi="Times New Roman"/>
          <w:sz w:val="22"/>
          <w:szCs w:val="22"/>
        </w:rPr>
      </w:pPr>
    </w:p>
    <w:p w:rsidR="00A8129A" w:rsidRPr="00A8129A" w:rsidRDefault="00A8129A" w:rsidP="00A8129A">
      <w:pPr>
        <w:pStyle w:val="ListParagraph"/>
        <w:numPr>
          <w:ilvl w:val="0"/>
          <w:numId w:val="6"/>
        </w:numPr>
        <w:tabs>
          <w:tab w:val="left" w:pos="1440"/>
        </w:tabs>
        <w:ind w:left="2160" w:hanging="720"/>
        <w:rPr>
          <w:rFonts w:ascii="Times New Roman" w:hAnsi="Times New Roman"/>
          <w:sz w:val="22"/>
          <w:szCs w:val="22"/>
        </w:rPr>
      </w:pPr>
      <w:r w:rsidRPr="00A8129A">
        <w:rPr>
          <w:rFonts w:ascii="Times New Roman" w:hAnsi="Times New Roman"/>
          <w:sz w:val="22"/>
          <w:szCs w:val="22"/>
        </w:rPr>
        <w:t>Request for Change in Prerequisites</w:t>
      </w:r>
    </w:p>
    <w:p w:rsidR="00A8129A" w:rsidRPr="00A8129A" w:rsidRDefault="00A8129A" w:rsidP="00A8129A">
      <w:pPr>
        <w:pStyle w:val="ListParagraph"/>
        <w:ind w:left="2160"/>
        <w:rPr>
          <w:rFonts w:ascii="Times New Roman" w:hAnsi="Times New Roman"/>
          <w:sz w:val="22"/>
          <w:szCs w:val="22"/>
        </w:rPr>
      </w:pPr>
    </w:p>
    <w:p w:rsidR="00A8129A" w:rsidRPr="00A8129A" w:rsidRDefault="00A8129A" w:rsidP="00A8129A">
      <w:pPr>
        <w:pStyle w:val="ListParagraph"/>
        <w:numPr>
          <w:ilvl w:val="3"/>
          <w:numId w:val="2"/>
        </w:numPr>
        <w:ind w:hanging="720"/>
        <w:rPr>
          <w:rFonts w:ascii="Times New Roman" w:hAnsi="Times New Roman"/>
          <w:sz w:val="22"/>
          <w:szCs w:val="22"/>
        </w:rPr>
      </w:pPr>
      <w:r w:rsidRPr="00A8129A">
        <w:rPr>
          <w:rFonts w:ascii="Times New Roman" w:hAnsi="Times New Roman"/>
          <w:sz w:val="22"/>
          <w:szCs w:val="22"/>
        </w:rPr>
        <w:t xml:space="preserve">NURS 322, Adult and Child Nursing I, </w:t>
      </w:r>
      <w:proofErr w:type="gramStart"/>
      <w:r w:rsidRPr="00A8129A">
        <w:rPr>
          <w:rFonts w:ascii="Times New Roman" w:hAnsi="Times New Roman"/>
          <w:sz w:val="22"/>
          <w:szCs w:val="22"/>
        </w:rPr>
        <w:t xml:space="preserve">5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Pr="00A8129A" w:rsidRDefault="00A8129A" w:rsidP="00A8129A">
      <w:pPr>
        <w:pStyle w:val="ListParagraph"/>
        <w:ind w:left="2880"/>
        <w:rPr>
          <w:rFonts w:ascii="Times New Roman" w:hAnsi="Times New Roman"/>
          <w:sz w:val="22"/>
          <w:szCs w:val="22"/>
        </w:rPr>
      </w:pPr>
      <w:r w:rsidRPr="00A8129A">
        <w:rPr>
          <w:rFonts w:ascii="Times New Roman" w:hAnsi="Times New Roman"/>
          <w:b/>
          <w:sz w:val="22"/>
          <w:szCs w:val="22"/>
        </w:rPr>
        <w:t>Current:</w:t>
      </w:r>
      <w:r w:rsidRPr="00A8129A">
        <w:rPr>
          <w:rFonts w:ascii="Times New Roman" w:hAnsi="Times New Roman"/>
          <w:sz w:val="22"/>
          <w:szCs w:val="22"/>
        </w:rPr>
        <w:tab/>
        <w:t>NURS 310</w:t>
      </w:r>
    </w:p>
    <w:p w:rsidR="00A8129A" w:rsidRDefault="00A8129A" w:rsidP="00A8129A">
      <w:pPr>
        <w:pStyle w:val="ListParagraph"/>
        <w:ind w:left="2880"/>
        <w:rPr>
          <w:rFonts w:ascii="Times New Roman" w:hAnsi="Times New Roman"/>
          <w:sz w:val="22"/>
          <w:szCs w:val="22"/>
        </w:rPr>
      </w:pPr>
      <w:r w:rsidRPr="00A8129A">
        <w:rPr>
          <w:rFonts w:ascii="Times New Roman" w:hAnsi="Times New Roman"/>
          <w:b/>
          <w:sz w:val="22"/>
          <w:szCs w:val="22"/>
        </w:rPr>
        <w:t>Proposed:</w:t>
      </w:r>
      <w:r w:rsidRPr="00A8129A">
        <w:rPr>
          <w:rFonts w:ascii="Times New Roman" w:hAnsi="Times New Roman"/>
          <w:sz w:val="22"/>
          <w:szCs w:val="22"/>
        </w:rPr>
        <w:tab/>
        <w:t>NURS 310 and NURS 461</w:t>
      </w:r>
    </w:p>
    <w:p w:rsidR="00B21052" w:rsidRDefault="00B21052" w:rsidP="00A8129A">
      <w:pPr>
        <w:pStyle w:val="ListParagraph"/>
        <w:ind w:left="2880"/>
        <w:rPr>
          <w:rFonts w:ascii="Times New Roman" w:hAnsi="Times New Roman"/>
          <w:sz w:val="22"/>
          <w:szCs w:val="22"/>
        </w:rPr>
      </w:pPr>
    </w:p>
    <w:p w:rsidR="00B21052" w:rsidRDefault="00B21052" w:rsidP="00A8129A">
      <w:pPr>
        <w:pStyle w:val="ListParagraph"/>
        <w:ind w:left="2880"/>
        <w:rPr>
          <w:rFonts w:ascii="Times New Roman" w:hAnsi="Times New Roman"/>
          <w:sz w:val="22"/>
          <w:szCs w:val="22"/>
        </w:rPr>
      </w:pPr>
      <w:r w:rsidRPr="00B21052">
        <w:rPr>
          <w:rFonts w:ascii="Times New Roman" w:hAnsi="Times New Roman"/>
          <w:b/>
          <w:sz w:val="22"/>
          <w:szCs w:val="22"/>
        </w:rPr>
        <w:t>Motion:</w:t>
      </w:r>
      <w:r>
        <w:rPr>
          <w:rFonts w:ascii="Times New Roman" w:hAnsi="Times New Roman"/>
          <w:sz w:val="22"/>
          <w:szCs w:val="22"/>
        </w:rPr>
        <w:t xml:space="preserve"> To approve NURS 322 (</w:t>
      </w:r>
      <w:proofErr w:type="spellStart"/>
      <w:r>
        <w:rPr>
          <w:rFonts w:ascii="Times New Roman" w:hAnsi="Times New Roman"/>
          <w:sz w:val="22"/>
          <w:szCs w:val="22"/>
        </w:rPr>
        <w:t>Gravitt</w:t>
      </w:r>
      <w:proofErr w:type="spellEnd"/>
      <w:r>
        <w:rPr>
          <w:rFonts w:ascii="Times New Roman" w:hAnsi="Times New Roman"/>
          <w:sz w:val="22"/>
          <w:szCs w:val="22"/>
        </w:rPr>
        <w:t>/Myers)</w:t>
      </w:r>
    </w:p>
    <w:p w:rsidR="00246202" w:rsidRDefault="00246202" w:rsidP="00A8129A">
      <w:pPr>
        <w:pStyle w:val="ListParagraph"/>
        <w:ind w:left="2880"/>
        <w:rPr>
          <w:rFonts w:ascii="Times New Roman" w:hAnsi="Times New Roman"/>
          <w:sz w:val="22"/>
          <w:szCs w:val="22"/>
        </w:rPr>
      </w:pPr>
    </w:p>
    <w:p w:rsidR="00246202" w:rsidRDefault="00246202" w:rsidP="00A8129A">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expressed concern with requiring a 400-level prerequisite for a 300-level course</w:t>
      </w:r>
      <w:r w:rsidR="00876C46">
        <w:rPr>
          <w:rFonts w:ascii="Times New Roman" w:hAnsi="Times New Roman"/>
          <w:sz w:val="22"/>
          <w:szCs w:val="22"/>
        </w:rPr>
        <w:t>, stating that this</w:t>
      </w:r>
      <w:r w:rsidR="00B21052">
        <w:rPr>
          <w:rFonts w:ascii="Times New Roman" w:hAnsi="Times New Roman"/>
          <w:sz w:val="22"/>
          <w:szCs w:val="22"/>
        </w:rPr>
        <w:t xml:space="preserve"> would seem to indicate that students with junior-level development are required to take a senior-level course</w:t>
      </w:r>
      <w:r>
        <w:rPr>
          <w:rFonts w:ascii="Times New Roman" w:hAnsi="Times New Roman"/>
          <w:sz w:val="22"/>
          <w:szCs w:val="22"/>
        </w:rPr>
        <w:t xml:space="preserve">. Nursing Director Lea Monahan explained that their curriculum is very </w:t>
      </w:r>
      <w:r w:rsidR="00B21052">
        <w:rPr>
          <w:rFonts w:ascii="Times New Roman" w:hAnsi="Times New Roman"/>
          <w:sz w:val="22"/>
          <w:szCs w:val="22"/>
        </w:rPr>
        <w:t>regimented</w:t>
      </w:r>
      <w:r>
        <w:rPr>
          <w:rFonts w:ascii="Times New Roman" w:hAnsi="Times New Roman"/>
          <w:sz w:val="22"/>
          <w:szCs w:val="22"/>
        </w:rPr>
        <w:t xml:space="preserve"> and students mar</w:t>
      </w:r>
      <w:r w:rsidR="00B21052">
        <w:rPr>
          <w:rFonts w:ascii="Times New Roman" w:hAnsi="Times New Roman"/>
          <w:sz w:val="22"/>
          <w:szCs w:val="22"/>
        </w:rPr>
        <w:t>ch</w:t>
      </w:r>
      <w:r>
        <w:rPr>
          <w:rFonts w:ascii="Times New Roman" w:hAnsi="Times New Roman"/>
          <w:sz w:val="22"/>
          <w:szCs w:val="22"/>
        </w:rPr>
        <w:t xml:space="preserve"> lock-step through it, so to change NURS 322 to a 400-level number would require a change of almost every clinical course in the program. </w:t>
      </w:r>
      <w:r w:rsidR="00B21052">
        <w:rPr>
          <w:rFonts w:ascii="Times New Roman" w:hAnsi="Times New Roman"/>
          <w:sz w:val="22"/>
          <w:szCs w:val="22"/>
        </w:rPr>
        <w:t xml:space="preserve">Dr. Hardeman remarked that the same issue sometimes arises in Music; there is not much flexibility when students must take certain courses, and sometimes a 400-level course must be taken </w:t>
      </w:r>
      <w:r w:rsidR="00B21052">
        <w:rPr>
          <w:rFonts w:ascii="Times New Roman" w:hAnsi="Times New Roman"/>
          <w:sz w:val="22"/>
          <w:szCs w:val="22"/>
        </w:rPr>
        <w:lastRenderedPageBreak/>
        <w:t xml:space="preserve">in a student’s junior year. She believes classes should be taken based on the content rather than level of the course. Associate Provost Parsons </w:t>
      </w:r>
      <w:r w:rsidR="00930DF7">
        <w:rPr>
          <w:rFonts w:ascii="Times New Roman" w:hAnsi="Times New Roman"/>
          <w:sz w:val="22"/>
          <w:szCs w:val="22"/>
        </w:rPr>
        <w:t xml:space="preserve">remarked </w:t>
      </w:r>
      <w:r w:rsidR="00B21052">
        <w:rPr>
          <w:rFonts w:ascii="Times New Roman" w:hAnsi="Times New Roman"/>
          <w:sz w:val="22"/>
          <w:szCs w:val="22"/>
        </w:rPr>
        <w:t xml:space="preserve">that sophomore students can take 400-level classes if they have met the prerequisites. </w:t>
      </w:r>
    </w:p>
    <w:p w:rsidR="00B21052" w:rsidRDefault="00B21052" w:rsidP="00A8129A">
      <w:pPr>
        <w:pStyle w:val="ListParagraph"/>
        <w:ind w:left="2880"/>
        <w:rPr>
          <w:rFonts w:ascii="Times New Roman" w:hAnsi="Times New Roman"/>
          <w:sz w:val="22"/>
          <w:szCs w:val="22"/>
        </w:rPr>
      </w:pPr>
    </w:p>
    <w:p w:rsidR="00B21052" w:rsidRPr="00A8129A" w:rsidRDefault="00B21052" w:rsidP="00B21052">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 6 YES – 0 NO – 0 AB</w:t>
      </w:r>
    </w:p>
    <w:p w:rsidR="00A8129A" w:rsidRPr="00A8129A" w:rsidRDefault="00A8129A" w:rsidP="00A8129A">
      <w:pPr>
        <w:pStyle w:val="ListParagraph"/>
        <w:ind w:left="2880"/>
        <w:rPr>
          <w:rFonts w:ascii="Times New Roman" w:hAnsi="Times New Roman"/>
          <w:sz w:val="22"/>
          <w:szCs w:val="22"/>
        </w:rPr>
      </w:pPr>
    </w:p>
    <w:p w:rsidR="00A8129A" w:rsidRPr="00A8129A"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Curricular Requests from the Department of Management and Marketing</w:t>
      </w:r>
    </w:p>
    <w:p w:rsidR="00A8129A" w:rsidRPr="00A8129A" w:rsidRDefault="00A8129A" w:rsidP="00A8129A">
      <w:pPr>
        <w:pStyle w:val="ListParagraph"/>
        <w:ind w:left="144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 for Change of Major</w:t>
      </w:r>
    </w:p>
    <w:p w:rsidR="00A8129A" w:rsidRPr="00A8129A" w:rsidRDefault="00A8129A" w:rsidP="00A8129A">
      <w:pPr>
        <w:pStyle w:val="ListParagraph"/>
        <w:ind w:left="225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Marketing</w:t>
      </w:r>
    </w:p>
    <w:p w:rsidR="00B21052" w:rsidRDefault="00B21052" w:rsidP="00B21052">
      <w:pPr>
        <w:pStyle w:val="ListParagraph"/>
        <w:ind w:left="2880"/>
        <w:rPr>
          <w:rFonts w:ascii="Times New Roman" w:hAnsi="Times New Roman"/>
          <w:sz w:val="22"/>
          <w:szCs w:val="22"/>
        </w:rPr>
      </w:pPr>
    </w:p>
    <w:p w:rsidR="00B21052" w:rsidRDefault="00B21052" w:rsidP="00B21052">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Marketing major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930DF7" w:rsidRDefault="00930DF7" w:rsidP="00B21052">
      <w:pPr>
        <w:pStyle w:val="ListParagraph"/>
        <w:ind w:left="2880"/>
        <w:rPr>
          <w:rFonts w:ascii="Times New Roman" w:hAnsi="Times New Roman"/>
          <w:sz w:val="22"/>
          <w:szCs w:val="22"/>
        </w:rPr>
      </w:pPr>
    </w:p>
    <w:p w:rsidR="00930DF7" w:rsidRDefault="00930DF7" w:rsidP="00B21052">
      <w:pPr>
        <w:pStyle w:val="ListParagraph"/>
        <w:ind w:left="2880"/>
        <w:rPr>
          <w:rFonts w:ascii="Times New Roman" w:hAnsi="Times New Roman"/>
          <w:sz w:val="22"/>
          <w:szCs w:val="22"/>
        </w:rPr>
      </w:pPr>
      <w:r>
        <w:rPr>
          <w:rFonts w:ascii="Times New Roman" w:hAnsi="Times New Roman"/>
          <w:sz w:val="22"/>
          <w:szCs w:val="22"/>
        </w:rPr>
        <w:t>The changes to the Marketing major are in response to the changes in IBHE recognition of undergraduate certificates as being 30 hours or more. The former certificates are being transitioned to options.</w:t>
      </w:r>
    </w:p>
    <w:p w:rsidR="00B21052" w:rsidRDefault="00B21052" w:rsidP="00B21052">
      <w:pPr>
        <w:pStyle w:val="ListParagraph"/>
        <w:ind w:left="2250"/>
        <w:rPr>
          <w:rFonts w:ascii="Times New Roman" w:hAnsi="Times New Roman"/>
          <w:sz w:val="22"/>
          <w:szCs w:val="22"/>
        </w:rPr>
      </w:pPr>
    </w:p>
    <w:p w:rsidR="00B21052" w:rsidRPr="00A8129A" w:rsidRDefault="00B21052" w:rsidP="00B21052">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 6 YES – 0 NO – 0 AB</w:t>
      </w:r>
    </w:p>
    <w:p w:rsidR="00B21052" w:rsidRPr="00A8129A" w:rsidRDefault="00B21052" w:rsidP="00B21052">
      <w:pPr>
        <w:pStyle w:val="ListParagraph"/>
        <w:ind w:left="2880"/>
        <w:rPr>
          <w:rFonts w:ascii="Times New Roman" w:hAnsi="Times New Roman"/>
          <w:sz w:val="22"/>
          <w:szCs w:val="22"/>
        </w:rPr>
      </w:pPr>
    </w:p>
    <w:p w:rsidR="00A8129A" w:rsidRPr="00A8129A"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Curricular Requests from the School of Agriculture</w:t>
      </w:r>
    </w:p>
    <w:p w:rsidR="00A8129A" w:rsidRPr="00A8129A" w:rsidRDefault="00A8129A" w:rsidP="00A8129A">
      <w:pPr>
        <w:pStyle w:val="ListParagraph"/>
        <w:ind w:left="144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Changes in Course Titles and Descriptions</w:t>
      </w:r>
    </w:p>
    <w:p w:rsidR="00A8129A" w:rsidRPr="00A8129A" w:rsidRDefault="00A8129A" w:rsidP="00A8129A">
      <w:pPr>
        <w:pStyle w:val="ListParagraph"/>
        <w:ind w:left="2160"/>
        <w:rPr>
          <w:rFonts w:ascii="Times New Roman" w:hAnsi="Times New Roman"/>
          <w:sz w:val="22"/>
          <w:szCs w:val="22"/>
        </w:rPr>
      </w:pPr>
      <w:r w:rsidRPr="00A8129A">
        <w:rPr>
          <w:rFonts w:ascii="Times New Roman" w:hAnsi="Times New Roman"/>
          <w:sz w:val="22"/>
          <w:szCs w:val="22"/>
        </w:rPr>
        <w:t xml:space="preserve"> </w:t>
      </w: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HORT 384, Landscape Management,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Pr="00A8129A" w:rsidRDefault="00A8129A" w:rsidP="00A8129A">
      <w:pPr>
        <w:pStyle w:val="ListParagraph"/>
        <w:ind w:left="2880"/>
        <w:rPr>
          <w:rFonts w:ascii="Times New Roman" w:hAnsi="Times New Roman"/>
          <w:sz w:val="22"/>
          <w:szCs w:val="22"/>
        </w:rPr>
      </w:pPr>
      <w:r w:rsidRPr="00A8129A">
        <w:rPr>
          <w:rFonts w:ascii="Times New Roman" w:hAnsi="Times New Roman"/>
          <w:b/>
          <w:sz w:val="22"/>
          <w:szCs w:val="22"/>
        </w:rPr>
        <w:t>Current:</w:t>
      </w:r>
      <w:r w:rsidRPr="00A8129A">
        <w:rPr>
          <w:rFonts w:ascii="Times New Roman" w:hAnsi="Times New Roman"/>
          <w:sz w:val="22"/>
          <w:szCs w:val="22"/>
        </w:rPr>
        <w:tab/>
        <w:t>Landscape Management</w:t>
      </w:r>
    </w:p>
    <w:p w:rsidR="00A8129A" w:rsidRPr="00A8129A" w:rsidRDefault="00A8129A" w:rsidP="00A8129A">
      <w:pPr>
        <w:pStyle w:val="ListParagraph"/>
        <w:ind w:left="4320"/>
        <w:rPr>
          <w:rFonts w:ascii="Times New Roman" w:hAnsi="Times New Roman"/>
          <w:sz w:val="22"/>
          <w:szCs w:val="22"/>
        </w:rPr>
      </w:pPr>
      <w:r w:rsidRPr="00A8129A">
        <w:rPr>
          <w:rFonts w:ascii="Times New Roman" w:hAnsi="Times New Roman"/>
          <w:sz w:val="22"/>
          <w:szCs w:val="22"/>
        </w:rPr>
        <w:t>Principles of landscape management including maintenance issues, pest control, pruning herbaceous and woody plants, use of water features and ponds, hardscaping materials, and installation of small hardscape projects such as short retaining walls and patios.</w:t>
      </w:r>
    </w:p>
    <w:p w:rsidR="00A8129A" w:rsidRPr="00A8129A" w:rsidRDefault="00A8129A" w:rsidP="00A8129A">
      <w:pPr>
        <w:pStyle w:val="ListParagraph"/>
        <w:ind w:left="2880"/>
        <w:rPr>
          <w:rFonts w:ascii="Times New Roman" w:hAnsi="Times New Roman"/>
          <w:sz w:val="22"/>
          <w:szCs w:val="22"/>
        </w:rPr>
      </w:pPr>
    </w:p>
    <w:p w:rsidR="00A8129A" w:rsidRPr="00A8129A" w:rsidRDefault="00A8129A" w:rsidP="00A8129A">
      <w:pPr>
        <w:pStyle w:val="ListParagraph"/>
        <w:ind w:left="2880"/>
        <w:rPr>
          <w:rFonts w:ascii="Times New Roman" w:hAnsi="Times New Roman"/>
          <w:sz w:val="22"/>
          <w:szCs w:val="22"/>
        </w:rPr>
      </w:pPr>
      <w:r w:rsidRPr="00A8129A">
        <w:rPr>
          <w:rFonts w:ascii="Times New Roman" w:hAnsi="Times New Roman"/>
          <w:b/>
          <w:sz w:val="22"/>
          <w:szCs w:val="22"/>
        </w:rPr>
        <w:t>Proposed:</w:t>
      </w:r>
      <w:r w:rsidRPr="00A8129A">
        <w:rPr>
          <w:rFonts w:ascii="Times New Roman" w:hAnsi="Times New Roman"/>
          <w:sz w:val="22"/>
          <w:szCs w:val="22"/>
        </w:rPr>
        <w:tab/>
        <w:t>Sustainable Landscape Management</w:t>
      </w:r>
    </w:p>
    <w:p w:rsidR="00A8129A" w:rsidRDefault="00A8129A" w:rsidP="00A8129A">
      <w:pPr>
        <w:pStyle w:val="ListParagraph"/>
        <w:ind w:left="4320"/>
        <w:rPr>
          <w:rFonts w:ascii="Times New Roman" w:hAnsi="Times New Roman"/>
          <w:sz w:val="22"/>
          <w:szCs w:val="22"/>
        </w:rPr>
      </w:pPr>
      <w:proofErr w:type="gramStart"/>
      <w:r w:rsidRPr="00A8129A">
        <w:rPr>
          <w:rFonts w:ascii="Times New Roman" w:hAnsi="Times New Roman"/>
          <w:sz w:val="22"/>
          <w:szCs w:val="22"/>
        </w:rPr>
        <w:t>Principles and practices of landscape management including plant establishment, maintenance, IPM, pruning and planting of herbaceous and woody plants, and urban soil and fertility management.</w:t>
      </w:r>
      <w:proofErr w:type="gramEnd"/>
    </w:p>
    <w:p w:rsidR="00B21052" w:rsidRDefault="00B21052" w:rsidP="00B21052">
      <w:pPr>
        <w:rPr>
          <w:rFonts w:ascii="Times New Roman" w:hAnsi="Times New Roman"/>
          <w:sz w:val="22"/>
          <w:szCs w:val="22"/>
        </w:rPr>
      </w:pPr>
    </w:p>
    <w:p w:rsidR="00B21052" w:rsidRDefault="00B21052" w:rsidP="00B21052">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HORT 384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B21052" w:rsidRDefault="00B21052" w:rsidP="00B21052">
      <w:pPr>
        <w:pStyle w:val="ListParagraph"/>
        <w:ind w:left="2880"/>
        <w:rPr>
          <w:rFonts w:ascii="Times New Roman" w:hAnsi="Times New Roman"/>
          <w:sz w:val="22"/>
          <w:szCs w:val="22"/>
        </w:rPr>
      </w:pPr>
    </w:p>
    <w:p w:rsidR="00B21052" w:rsidRPr="00B21052" w:rsidRDefault="00B21052" w:rsidP="00B21052">
      <w:pPr>
        <w:ind w:left="2880"/>
        <w:rPr>
          <w:rFonts w:ascii="Times New Roman" w:hAnsi="Times New Roman"/>
          <w:sz w:val="22"/>
          <w:szCs w:val="22"/>
        </w:rPr>
      </w:pPr>
      <w:r w:rsidRPr="00B21052">
        <w:rPr>
          <w:rFonts w:ascii="Times New Roman" w:hAnsi="Times New Roman"/>
          <w:b/>
          <w:sz w:val="22"/>
          <w:szCs w:val="22"/>
        </w:rPr>
        <w:t>Change:</w:t>
      </w:r>
      <w:r w:rsidRPr="00B21052">
        <w:rPr>
          <w:rFonts w:ascii="Times New Roman" w:hAnsi="Times New Roman"/>
          <w:sz w:val="22"/>
          <w:szCs w:val="22"/>
        </w:rPr>
        <w:t xml:space="preserve"> Change proposed course description to read, “Principles and practices of </w:t>
      </w:r>
      <w:r>
        <w:rPr>
          <w:rFonts w:ascii="Times New Roman" w:hAnsi="Times New Roman"/>
          <w:b/>
          <w:sz w:val="22"/>
          <w:szCs w:val="22"/>
        </w:rPr>
        <w:t xml:space="preserve">sustainable </w:t>
      </w:r>
      <w:r w:rsidRPr="00B21052">
        <w:rPr>
          <w:rFonts w:ascii="Times New Roman" w:hAnsi="Times New Roman"/>
          <w:sz w:val="22"/>
          <w:szCs w:val="22"/>
        </w:rPr>
        <w:t xml:space="preserve">landscape management including plant establishment, maintenance, </w:t>
      </w:r>
      <w:r w:rsidR="00035719">
        <w:rPr>
          <w:rFonts w:ascii="Times New Roman" w:hAnsi="Times New Roman"/>
          <w:b/>
          <w:sz w:val="22"/>
          <w:szCs w:val="22"/>
        </w:rPr>
        <w:t>integr</w:t>
      </w:r>
      <w:r>
        <w:rPr>
          <w:rFonts w:ascii="Times New Roman" w:hAnsi="Times New Roman"/>
          <w:b/>
          <w:sz w:val="22"/>
          <w:szCs w:val="22"/>
        </w:rPr>
        <w:t>ated pest management (</w:t>
      </w:r>
      <w:r w:rsidRPr="00B21052">
        <w:rPr>
          <w:rFonts w:ascii="Times New Roman" w:hAnsi="Times New Roman"/>
          <w:sz w:val="22"/>
          <w:szCs w:val="22"/>
        </w:rPr>
        <w:t>IPM</w:t>
      </w:r>
      <w:r>
        <w:rPr>
          <w:rFonts w:ascii="Times New Roman" w:hAnsi="Times New Roman"/>
          <w:sz w:val="22"/>
          <w:szCs w:val="22"/>
        </w:rPr>
        <w:t>)</w:t>
      </w:r>
      <w:r w:rsidRPr="00B21052">
        <w:rPr>
          <w:rFonts w:ascii="Times New Roman" w:hAnsi="Times New Roman"/>
          <w:sz w:val="22"/>
          <w:szCs w:val="22"/>
        </w:rPr>
        <w:t>, pruning and planting of herbaceous and woody plants, and urban soil and fertility management.</w:t>
      </w:r>
      <w:r w:rsidR="00035719">
        <w:rPr>
          <w:rFonts w:ascii="Times New Roman" w:hAnsi="Times New Roman"/>
          <w:sz w:val="22"/>
          <w:szCs w:val="22"/>
        </w:rPr>
        <w:t>”</w:t>
      </w:r>
    </w:p>
    <w:p w:rsidR="00B21052" w:rsidRPr="00B21052" w:rsidRDefault="00B21052" w:rsidP="00B21052">
      <w:pPr>
        <w:pStyle w:val="ListParagraph"/>
        <w:ind w:left="2880"/>
        <w:rPr>
          <w:rFonts w:ascii="Times New Roman" w:hAnsi="Times New Roman"/>
          <w:sz w:val="22"/>
          <w:szCs w:val="22"/>
        </w:rPr>
      </w:pPr>
    </w:p>
    <w:p w:rsidR="00B21052" w:rsidRPr="00A8129A" w:rsidRDefault="00B21052" w:rsidP="00B21052">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A8129A" w:rsidRPr="00A8129A" w:rsidRDefault="00A8129A" w:rsidP="00A8129A">
      <w:pPr>
        <w:pStyle w:val="ListParagraph"/>
        <w:ind w:left="2160"/>
        <w:rPr>
          <w:rFonts w:ascii="Times New Roman" w:hAnsi="Times New Roman"/>
          <w:sz w:val="22"/>
          <w:szCs w:val="22"/>
        </w:rPr>
      </w:pP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HORT 484, Sustainable Landscape Practices,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Pr="00A8129A" w:rsidRDefault="00A8129A" w:rsidP="00A8129A">
      <w:pPr>
        <w:pStyle w:val="ListParagraph"/>
        <w:ind w:left="2880"/>
        <w:rPr>
          <w:rFonts w:ascii="Times New Roman" w:hAnsi="Times New Roman"/>
          <w:sz w:val="22"/>
          <w:szCs w:val="22"/>
        </w:rPr>
      </w:pPr>
      <w:r w:rsidRPr="00A8129A">
        <w:rPr>
          <w:rFonts w:ascii="Times New Roman" w:hAnsi="Times New Roman"/>
          <w:b/>
          <w:sz w:val="22"/>
          <w:szCs w:val="22"/>
        </w:rPr>
        <w:t>Current:</w:t>
      </w:r>
      <w:r w:rsidRPr="00A8129A">
        <w:rPr>
          <w:rFonts w:ascii="Times New Roman" w:hAnsi="Times New Roman"/>
          <w:sz w:val="22"/>
          <w:szCs w:val="22"/>
        </w:rPr>
        <w:tab/>
        <w:t>Sustainable Landscape Practices</w:t>
      </w:r>
    </w:p>
    <w:p w:rsidR="00A8129A" w:rsidRPr="00A8129A" w:rsidRDefault="00A8129A" w:rsidP="00A8129A">
      <w:pPr>
        <w:pStyle w:val="ListParagraph"/>
        <w:ind w:left="4320"/>
        <w:rPr>
          <w:rFonts w:ascii="Times New Roman" w:hAnsi="Times New Roman"/>
          <w:sz w:val="22"/>
          <w:szCs w:val="22"/>
        </w:rPr>
      </w:pPr>
      <w:r w:rsidRPr="00A8129A">
        <w:rPr>
          <w:rFonts w:ascii="Times New Roman" w:hAnsi="Times New Roman"/>
          <w:sz w:val="22"/>
          <w:szCs w:val="22"/>
        </w:rPr>
        <w:t>This course studies landscape practices that address environmental concerns, including water issues, pesticide contamination, fertilizer use, carbon dioxide emissions from landscape equipment, impacts on wildlife habitat, and other related issues. Solutions and better methods for problematic practices will be explored.</w:t>
      </w:r>
    </w:p>
    <w:p w:rsidR="00A8129A" w:rsidRPr="00A8129A" w:rsidRDefault="00A8129A" w:rsidP="00A8129A">
      <w:pPr>
        <w:pStyle w:val="ListParagraph"/>
        <w:ind w:left="2880"/>
        <w:rPr>
          <w:rFonts w:ascii="Times New Roman" w:hAnsi="Times New Roman"/>
          <w:sz w:val="22"/>
          <w:szCs w:val="22"/>
        </w:rPr>
      </w:pPr>
    </w:p>
    <w:p w:rsidR="00A8129A" w:rsidRPr="00A8129A" w:rsidRDefault="00A8129A" w:rsidP="00A8129A">
      <w:pPr>
        <w:pStyle w:val="ListParagraph"/>
        <w:ind w:left="2880"/>
        <w:rPr>
          <w:rFonts w:ascii="Times New Roman" w:hAnsi="Times New Roman"/>
          <w:sz w:val="22"/>
          <w:szCs w:val="22"/>
        </w:rPr>
      </w:pPr>
      <w:r w:rsidRPr="00A8129A">
        <w:rPr>
          <w:rFonts w:ascii="Times New Roman" w:hAnsi="Times New Roman"/>
          <w:b/>
          <w:sz w:val="22"/>
          <w:szCs w:val="22"/>
        </w:rPr>
        <w:t>Proposed:</w:t>
      </w:r>
      <w:r w:rsidRPr="00A8129A">
        <w:rPr>
          <w:rFonts w:ascii="Times New Roman" w:hAnsi="Times New Roman"/>
          <w:sz w:val="22"/>
          <w:szCs w:val="22"/>
        </w:rPr>
        <w:tab/>
        <w:t>Sustainable Landscape Technology</w:t>
      </w:r>
    </w:p>
    <w:p w:rsidR="00A8129A" w:rsidRDefault="00A8129A" w:rsidP="00A8129A">
      <w:pPr>
        <w:pStyle w:val="ListParagraph"/>
        <w:ind w:left="4320"/>
        <w:rPr>
          <w:rFonts w:ascii="Times New Roman" w:hAnsi="Times New Roman"/>
          <w:sz w:val="22"/>
          <w:szCs w:val="22"/>
        </w:rPr>
      </w:pPr>
      <w:r w:rsidRPr="00A8129A">
        <w:rPr>
          <w:rFonts w:ascii="Times New Roman" w:hAnsi="Times New Roman"/>
          <w:sz w:val="22"/>
          <w:szCs w:val="22"/>
        </w:rPr>
        <w:lastRenderedPageBreak/>
        <w:t xml:space="preserve">Review of current best management practices (BMPs) for sustainable landscape technologies. These include: CSA’s, local foods movement, living walls, green roofs, </w:t>
      </w:r>
      <w:proofErr w:type="spellStart"/>
      <w:r w:rsidRPr="00A8129A">
        <w:rPr>
          <w:rFonts w:ascii="Times New Roman" w:hAnsi="Times New Roman"/>
          <w:sz w:val="22"/>
          <w:szCs w:val="22"/>
        </w:rPr>
        <w:t>stormwater</w:t>
      </w:r>
      <w:proofErr w:type="spellEnd"/>
      <w:r w:rsidRPr="00A8129A">
        <w:rPr>
          <w:rFonts w:ascii="Times New Roman" w:hAnsi="Times New Roman"/>
          <w:sz w:val="22"/>
          <w:szCs w:val="22"/>
        </w:rPr>
        <w:t xml:space="preserve"> management, natural swimming pools, habitat restoration, native plants in landscapes and a review of the Sustainable Sites Initiative.</w:t>
      </w:r>
    </w:p>
    <w:p w:rsidR="00035719" w:rsidRPr="00A8129A" w:rsidRDefault="00035719" w:rsidP="00A8129A">
      <w:pPr>
        <w:pStyle w:val="ListParagraph"/>
        <w:ind w:left="4320"/>
        <w:rPr>
          <w:rFonts w:ascii="Times New Roman" w:hAnsi="Times New Roman"/>
          <w:sz w:val="22"/>
          <w:szCs w:val="22"/>
        </w:rPr>
      </w:pPr>
    </w:p>
    <w:p w:rsidR="00035719" w:rsidRDefault="00035719" w:rsidP="00035719">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HORT 484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035719" w:rsidRDefault="00035719" w:rsidP="00035719">
      <w:pPr>
        <w:pStyle w:val="ListParagraph"/>
        <w:ind w:left="2880"/>
        <w:rPr>
          <w:rFonts w:ascii="Times New Roman" w:hAnsi="Times New Roman"/>
          <w:sz w:val="22"/>
          <w:szCs w:val="22"/>
        </w:rPr>
      </w:pPr>
    </w:p>
    <w:p w:rsidR="00035719" w:rsidRPr="00B21052" w:rsidRDefault="00035719" w:rsidP="00035719">
      <w:pPr>
        <w:ind w:left="2880"/>
        <w:rPr>
          <w:rFonts w:ascii="Times New Roman" w:hAnsi="Times New Roman"/>
          <w:sz w:val="22"/>
          <w:szCs w:val="22"/>
        </w:rPr>
      </w:pPr>
      <w:r w:rsidRPr="00B21052">
        <w:rPr>
          <w:rFonts w:ascii="Times New Roman" w:hAnsi="Times New Roman"/>
          <w:b/>
          <w:sz w:val="22"/>
          <w:szCs w:val="22"/>
        </w:rPr>
        <w:t>Change:</w:t>
      </w:r>
      <w:r w:rsidRPr="00B21052">
        <w:rPr>
          <w:rFonts w:ascii="Times New Roman" w:hAnsi="Times New Roman"/>
          <w:sz w:val="22"/>
          <w:szCs w:val="22"/>
        </w:rPr>
        <w:t xml:space="preserve"> </w:t>
      </w:r>
      <w:r w:rsidR="005C06EF">
        <w:rPr>
          <w:rFonts w:ascii="Times New Roman" w:hAnsi="Times New Roman"/>
          <w:sz w:val="22"/>
          <w:szCs w:val="22"/>
        </w:rPr>
        <w:t xml:space="preserve">Correct </w:t>
      </w:r>
      <w:r w:rsidR="00930DF7">
        <w:rPr>
          <w:rFonts w:ascii="Times New Roman" w:hAnsi="Times New Roman"/>
          <w:sz w:val="22"/>
          <w:szCs w:val="22"/>
        </w:rPr>
        <w:t xml:space="preserve">the </w:t>
      </w:r>
      <w:r w:rsidR="005C06EF">
        <w:rPr>
          <w:rFonts w:ascii="Times New Roman" w:hAnsi="Times New Roman"/>
          <w:sz w:val="22"/>
          <w:szCs w:val="22"/>
        </w:rPr>
        <w:t>spelling of CSAs.</w:t>
      </w:r>
    </w:p>
    <w:p w:rsidR="00035719" w:rsidRPr="00B21052" w:rsidRDefault="00035719" w:rsidP="00035719">
      <w:pPr>
        <w:pStyle w:val="ListParagraph"/>
        <w:ind w:left="2880"/>
        <w:rPr>
          <w:rFonts w:ascii="Times New Roman" w:hAnsi="Times New Roman"/>
          <w:sz w:val="22"/>
          <w:szCs w:val="22"/>
        </w:rPr>
      </w:pPr>
    </w:p>
    <w:p w:rsidR="00035719" w:rsidRPr="00A8129A" w:rsidRDefault="00035719" w:rsidP="00035719">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A8129A" w:rsidRPr="00A8129A" w:rsidRDefault="00A8129A" w:rsidP="00A8129A">
      <w:pPr>
        <w:pStyle w:val="ListParagraph"/>
        <w:ind w:left="225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New Courses</w:t>
      </w:r>
    </w:p>
    <w:p w:rsidR="00A8129A" w:rsidRPr="00A8129A" w:rsidRDefault="00A8129A" w:rsidP="00A8129A">
      <w:pPr>
        <w:pStyle w:val="ListParagraph"/>
        <w:ind w:left="225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HORT 370, Plants in the Human Context,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5C06EF" w:rsidRDefault="005C06EF" w:rsidP="005C06EF">
      <w:pPr>
        <w:pStyle w:val="ListParagraph"/>
        <w:ind w:left="2880"/>
        <w:rPr>
          <w:rFonts w:ascii="Times New Roman" w:hAnsi="Times New Roman"/>
          <w:sz w:val="22"/>
          <w:szCs w:val="22"/>
        </w:rPr>
      </w:pPr>
    </w:p>
    <w:p w:rsidR="005C06EF" w:rsidRDefault="005C06EF" w:rsidP="005C06EF">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HORT 370 (</w:t>
      </w:r>
      <w:proofErr w:type="spellStart"/>
      <w:r>
        <w:rPr>
          <w:rFonts w:ascii="Times New Roman" w:hAnsi="Times New Roman"/>
          <w:sz w:val="22"/>
          <w:szCs w:val="22"/>
        </w:rPr>
        <w:t>Gravitt</w:t>
      </w:r>
      <w:proofErr w:type="spellEnd"/>
      <w:r>
        <w:rPr>
          <w:rFonts w:ascii="Times New Roman" w:hAnsi="Times New Roman"/>
          <w:sz w:val="22"/>
          <w:szCs w:val="22"/>
        </w:rPr>
        <w:t>/Myers)</w:t>
      </w:r>
    </w:p>
    <w:p w:rsidR="005C06EF" w:rsidRDefault="005C06EF" w:rsidP="005C06EF">
      <w:pPr>
        <w:pStyle w:val="ListParagraph"/>
        <w:ind w:left="2880"/>
        <w:rPr>
          <w:rFonts w:ascii="Times New Roman" w:hAnsi="Times New Roman"/>
          <w:sz w:val="22"/>
          <w:szCs w:val="22"/>
        </w:rPr>
      </w:pPr>
    </w:p>
    <w:p w:rsidR="005C06EF" w:rsidRDefault="005C06EF" w:rsidP="005C06EF">
      <w:pPr>
        <w:ind w:left="2880"/>
        <w:rPr>
          <w:rFonts w:ascii="Times New Roman" w:hAnsi="Times New Roman"/>
          <w:sz w:val="22"/>
          <w:szCs w:val="22"/>
        </w:rPr>
      </w:pPr>
      <w:r w:rsidRPr="00B21052">
        <w:rPr>
          <w:rFonts w:ascii="Times New Roman" w:hAnsi="Times New Roman"/>
          <w:b/>
          <w:sz w:val="22"/>
          <w:szCs w:val="22"/>
        </w:rPr>
        <w:t>Change</w:t>
      </w:r>
      <w:r>
        <w:rPr>
          <w:rFonts w:ascii="Times New Roman" w:hAnsi="Times New Roman"/>
          <w:b/>
          <w:sz w:val="22"/>
          <w:szCs w:val="22"/>
        </w:rPr>
        <w:t>s</w:t>
      </w:r>
      <w:r w:rsidRPr="00B21052">
        <w:rPr>
          <w:rFonts w:ascii="Times New Roman" w:hAnsi="Times New Roman"/>
          <w:b/>
          <w:sz w:val="22"/>
          <w:szCs w:val="22"/>
        </w:rPr>
        <w:t>:</w:t>
      </w:r>
      <w:r w:rsidRPr="00B21052">
        <w:rPr>
          <w:rFonts w:ascii="Times New Roman" w:hAnsi="Times New Roman"/>
          <w:sz w:val="22"/>
          <w:szCs w:val="22"/>
        </w:rPr>
        <w:t xml:space="preserve"> </w:t>
      </w:r>
    </w:p>
    <w:p w:rsidR="005C06EF" w:rsidRDefault="005C06EF" w:rsidP="005C06EF">
      <w:pPr>
        <w:pStyle w:val="ListParagraph"/>
        <w:numPr>
          <w:ilvl w:val="0"/>
          <w:numId w:val="17"/>
        </w:numPr>
        <w:rPr>
          <w:rFonts w:ascii="Times New Roman" w:hAnsi="Times New Roman"/>
          <w:sz w:val="22"/>
          <w:szCs w:val="22"/>
        </w:rPr>
      </w:pPr>
      <w:r>
        <w:rPr>
          <w:rFonts w:ascii="Times New Roman" w:hAnsi="Times New Roman"/>
          <w:sz w:val="22"/>
          <w:szCs w:val="22"/>
        </w:rPr>
        <w:t>Change abbreviated title to PLANTS &amp; HUMANS.</w:t>
      </w:r>
    </w:p>
    <w:p w:rsidR="005C06EF" w:rsidRDefault="005C06EF" w:rsidP="005C06EF">
      <w:pPr>
        <w:pStyle w:val="ListParagraph"/>
        <w:numPr>
          <w:ilvl w:val="0"/>
          <w:numId w:val="17"/>
        </w:numPr>
        <w:rPr>
          <w:rFonts w:ascii="Times New Roman" w:hAnsi="Times New Roman"/>
          <w:sz w:val="22"/>
          <w:szCs w:val="22"/>
        </w:rPr>
      </w:pPr>
      <w:r>
        <w:rPr>
          <w:rFonts w:ascii="Times New Roman" w:hAnsi="Times New Roman"/>
          <w:sz w:val="22"/>
          <w:szCs w:val="22"/>
        </w:rPr>
        <w:t>Change course objectives beginning with “Understand” to measurable verbs.</w:t>
      </w:r>
    </w:p>
    <w:p w:rsidR="005C06EF" w:rsidRDefault="005C06EF" w:rsidP="005C06EF">
      <w:pPr>
        <w:pStyle w:val="ListParagraph"/>
        <w:numPr>
          <w:ilvl w:val="0"/>
          <w:numId w:val="17"/>
        </w:numPr>
        <w:rPr>
          <w:rFonts w:ascii="Times New Roman" w:hAnsi="Times New Roman"/>
          <w:sz w:val="22"/>
          <w:szCs w:val="22"/>
        </w:rPr>
      </w:pPr>
      <w:r>
        <w:rPr>
          <w:rFonts w:ascii="Times New Roman" w:hAnsi="Times New Roman"/>
          <w:sz w:val="22"/>
          <w:szCs w:val="22"/>
        </w:rPr>
        <w:t xml:space="preserve">Elaborate on Student Needs to be </w:t>
      </w:r>
      <w:proofErr w:type="gramStart"/>
      <w:r>
        <w:rPr>
          <w:rFonts w:ascii="Times New Roman" w:hAnsi="Times New Roman"/>
          <w:sz w:val="22"/>
          <w:szCs w:val="22"/>
        </w:rPr>
        <w:t>Served</w:t>
      </w:r>
      <w:proofErr w:type="gramEnd"/>
      <w:r>
        <w:rPr>
          <w:rFonts w:ascii="Times New Roman" w:hAnsi="Times New Roman"/>
          <w:sz w:val="22"/>
          <w:szCs w:val="22"/>
        </w:rPr>
        <w:t>.</w:t>
      </w:r>
    </w:p>
    <w:p w:rsidR="005C06EF" w:rsidRPr="005C06EF" w:rsidRDefault="005C06EF" w:rsidP="005C06EF">
      <w:pPr>
        <w:pStyle w:val="ListParagraph"/>
        <w:numPr>
          <w:ilvl w:val="0"/>
          <w:numId w:val="17"/>
        </w:numPr>
        <w:rPr>
          <w:rFonts w:ascii="Times New Roman" w:hAnsi="Times New Roman"/>
          <w:sz w:val="22"/>
          <w:szCs w:val="22"/>
        </w:rPr>
      </w:pPr>
      <w:r>
        <w:rPr>
          <w:rFonts w:ascii="Times New Roman" w:hAnsi="Times New Roman"/>
          <w:sz w:val="22"/>
          <w:szCs w:val="22"/>
        </w:rPr>
        <w:t>Obtain letter of support from Biological Sciences.</w:t>
      </w:r>
    </w:p>
    <w:p w:rsidR="005C06EF" w:rsidRPr="00B21052" w:rsidRDefault="005C06EF" w:rsidP="005C06EF">
      <w:pPr>
        <w:pStyle w:val="ListParagraph"/>
        <w:ind w:left="2880"/>
        <w:rPr>
          <w:rFonts w:ascii="Times New Roman" w:hAnsi="Times New Roman"/>
          <w:sz w:val="22"/>
          <w:szCs w:val="22"/>
        </w:rPr>
      </w:pPr>
    </w:p>
    <w:p w:rsidR="005C06EF" w:rsidRPr="00A8129A" w:rsidRDefault="005C06EF" w:rsidP="005C06EF">
      <w:pPr>
        <w:pStyle w:val="ListParagraph"/>
        <w:ind w:left="288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CHANGES AND LETTER OF SUPPORT FROM BIOLOGICAL SCIENCES</w:t>
      </w:r>
      <w:r w:rsidRPr="00A8129A">
        <w:rPr>
          <w:rFonts w:ascii="Times New Roman" w:hAnsi="Times New Roman"/>
          <w:b/>
          <w:sz w:val="22"/>
          <w:szCs w:val="22"/>
        </w:rPr>
        <w:t xml:space="preserve"> 6 YES – 0 NO – 0 AB</w:t>
      </w:r>
    </w:p>
    <w:p w:rsidR="005C06EF" w:rsidRPr="00A8129A" w:rsidRDefault="005C06EF" w:rsidP="005C06EF">
      <w:pPr>
        <w:pStyle w:val="ListParagraph"/>
        <w:ind w:left="288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HORT 386, Sustainable Landscape Construction,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5C06EF" w:rsidRDefault="005C06EF" w:rsidP="005C06EF">
      <w:pPr>
        <w:pStyle w:val="ListParagraph"/>
        <w:ind w:left="2880"/>
        <w:rPr>
          <w:rFonts w:ascii="Times New Roman" w:hAnsi="Times New Roman"/>
          <w:sz w:val="22"/>
          <w:szCs w:val="22"/>
        </w:rPr>
      </w:pPr>
    </w:p>
    <w:p w:rsidR="005C06EF" w:rsidRDefault="005C06EF" w:rsidP="005C06EF">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HORT 386 (</w:t>
      </w:r>
      <w:proofErr w:type="spellStart"/>
      <w:r>
        <w:rPr>
          <w:rFonts w:ascii="Times New Roman" w:hAnsi="Times New Roman"/>
          <w:sz w:val="22"/>
          <w:szCs w:val="22"/>
        </w:rPr>
        <w:t>Gravitt</w:t>
      </w:r>
      <w:proofErr w:type="spellEnd"/>
      <w:r>
        <w:rPr>
          <w:rFonts w:ascii="Times New Roman" w:hAnsi="Times New Roman"/>
          <w:sz w:val="22"/>
          <w:szCs w:val="22"/>
        </w:rPr>
        <w:t>/Myers)</w:t>
      </w:r>
    </w:p>
    <w:p w:rsidR="005C06EF" w:rsidRDefault="005C06EF" w:rsidP="005C06EF">
      <w:pPr>
        <w:pStyle w:val="ListParagraph"/>
        <w:ind w:left="2880"/>
        <w:rPr>
          <w:rFonts w:ascii="Times New Roman" w:hAnsi="Times New Roman"/>
          <w:sz w:val="22"/>
          <w:szCs w:val="22"/>
        </w:rPr>
      </w:pPr>
    </w:p>
    <w:p w:rsidR="005C06EF" w:rsidRDefault="005C06EF" w:rsidP="005C06EF">
      <w:pPr>
        <w:ind w:left="2880"/>
        <w:rPr>
          <w:rFonts w:ascii="Times New Roman" w:hAnsi="Times New Roman"/>
          <w:sz w:val="22"/>
          <w:szCs w:val="22"/>
        </w:rPr>
      </w:pPr>
      <w:r w:rsidRPr="00B21052">
        <w:rPr>
          <w:rFonts w:ascii="Times New Roman" w:hAnsi="Times New Roman"/>
          <w:b/>
          <w:sz w:val="22"/>
          <w:szCs w:val="22"/>
        </w:rPr>
        <w:t>Change</w:t>
      </w:r>
      <w:r>
        <w:rPr>
          <w:rFonts w:ascii="Times New Roman" w:hAnsi="Times New Roman"/>
          <w:b/>
          <w:sz w:val="22"/>
          <w:szCs w:val="22"/>
        </w:rPr>
        <w:t>s</w:t>
      </w:r>
      <w:r w:rsidRPr="00B21052">
        <w:rPr>
          <w:rFonts w:ascii="Times New Roman" w:hAnsi="Times New Roman"/>
          <w:b/>
          <w:sz w:val="22"/>
          <w:szCs w:val="22"/>
        </w:rPr>
        <w:t>:</w:t>
      </w:r>
      <w:r w:rsidRPr="00B21052">
        <w:rPr>
          <w:rFonts w:ascii="Times New Roman" w:hAnsi="Times New Roman"/>
          <w:sz w:val="22"/>
          <w:szCs w:val="22"/>
        </w:rPr>
        <w:t xml:space="preserve"> </w:t>
      </w:r>
    </w:p>
    <w:p w:rsidR="005C06EF" w:rsidRDefault="005C06EF" w:rsidP="005C06EF">
      <w:pPr>
        <w:pStyle w:val="ListParagraph"/>
        <w:numPr>
          <w:ilvl w:val="0"/>
          <w:numId w:val="17"/>
        </w:numPr>
        <w:rPr>
          <w:rFonts w:ascii="Times New Roman" w:hAnsi="Times New Roman"/>
          <w:sz w:val="22"/>
          <w:szCs w:val="22"/>
        </w:rPr>
      </w:pPr>
      <w:r>
        <w:rPr>
          <w:rFonts w:ascii="Times New Roman" w:hAnsi="Times New Roman"/>
          <w:sz w:val="22"/>
          <w:szCs w:val="22"/>
        </w:rPr>
        <w:t>Add “and” to last sentence of Relationship to Existing Courses section.</w:t>
      </w:r>
    </w:p>
    <w:p w:rsidR="005C06EF" w:rsidRDefault="005C06EF" w:rsidP="005C06EF">
      <w:pPr>
        <w:pStyle w:val="ListParagraph"/>
        <w:numPr>
          <w:ilvl w:val="0"/>
          <w:numId w:val="17"/>
        </w:numPr>
        <w:rPr>
          <w:rFonts w:ascii="Times New Roman" w:hAnsi="Times New Roman"/>
          <w:sz w:val="22"/>
          <w:szCs w:val="22"/>
        </w:rPr>
      </w:pPr>
      <w:r>
        <w:rPr>
          <w:rFonts w:ascii="Times New Roman" w:hAnsi="Times New Roman"/>
          <w:sz w:val="22"/>
          <w:szCs w:val="22"/>
        </w:rPr>
        <w:t>Change course objectives beginning with “Understand” to measurable verbs.</w:t>
      </w:r>
    </w:p>
    <w:p w:rsidR="005C06EF" w:rsidRPr="00B21052" w:rsidRDefault="005C06EF" w:rsidP="005C06EF">
      <w:pPr>
        <w:ind w:left="2880"/>
        <w:rPr>
          <w:rFonts w:ascii="Times New Roman" w:hAnsi="Times New Roman"/>
          <w:sz w:val="22"/>
          <w:szCs w:val="22"/>
        </w:rPr>
      </w:pPr>
    </w:p>
    <w:p w:rsidR="005C06EF" w:rsidRPr="00A8129A" w:rsidRDefault="005C06EF" w:rsidP="005C06EF">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006C2C20">
        <w:rPr>
          <w:rFonts w:ascii="Times New Roman" w:hAnsi="Times New Roman"/>
          <w:b/>
          <w:sz w:val="22"/>
          <w:szCs w:val="22"/>
        </w:rPr>
        <w:t>S</w:t>
      </w:r>
      <w:r w:rsidRPr="00A8129A">
        <w:rPr>
          <w:rFonts w:ascii="Times New Roman" w:hAnsi="Times New Roman"/>
          <w:b/>
          <w:sz w:val="22"/>
          <w:szCs w:val="22"/>
        </w:rPr>
        <w:t xml:space="preserve"> 6 YES – 0 NO – 0 AB</w:t>
      </w:r>
    </w:p>
    <w:p w:rsidR="00A8129A" w:rsidRPr="00A8129A" w:rsidRDefault="00A8129A" w:rsidP="00A8129A">
      <w:pPr>
        <w:pStyle w:val="ListParagraph"/>
        <w:ind w:left="2880"/>
        <w:rPr>
          <w:rFonts w:ascii="Times New Roman" w:hAnsi="Times New Roman"/>
          <w:sz w:val="22"/>
          <w:szCs w:val="22"/>
        </w:rPr>
      </w:pPr>
    </w:p>
    <w:p w:rsidR="00A8129A" w:rsidRPr="00A8129A"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Curricular Requests from the Department of Biological Sciences</w:t>
      </w:r>
    </w:p>
    <w:p w:rsidR="00A8129A" w:rsidRPr="00A8129A" w:rsidRDefault="00A8129A" w:rsidP="00A8129A">
      <w:pPr>
        <w:pStyle w:val="ListParagraph"/>
        <w:ind w:left="144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New Courses</w:t>
      </w:r>
    </w:p>
    <w:p w:rsidR="00A8129A" w:rsidRPr="00A8129A" w:rsidRDefault="00A8129A" w:rsidP="00A8129A">
      <w:pPr>
        <w:pStyle w:val="ListParagraph"/>
        <w:ind w:left="225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BIOL 476, Special Topics, 3 </w:t>
      </w:r>
      <w:proofErr w:type="spellStart"/>
      <w:r w:rsidRPr="00A8129A">
        <w:rPr>
          <w:rFonts w:ascii="Times New Roman" w:hAnsi="Times New Roman"/>
          <w:sz w:val="22"/>
          <w:szCs w:val="22"/>
        </w:rPr>
        <w:t>s.h</w:t>
      </w:r>
      <w:proofErr w:type="spellEnd"/>
      <w:r w:rsidRPr="00A8129A">
        <w:rPr>
          <w:rFonts w:ascii="Times New Roman" w:hAnsi="Times New Roman"/>
          <w:sz w:val="22"/>
          <w:szCs w:val="22"/>
        </w:rPr>
        <w:t xml:space="preserve">., repeatable for different topics </w:t>
      </w:r>
      <w:proofErr w:type="gramStart"/>
      <w:r w:rsidRPr="00A8129A">
        <w:rPr>
          <w:rFonts w:ascii="Times New Roman" w:hAnsi="Times New Roman"/>
          <w:sz w:val="22"/>
          <w:szCs w:val="22"/>
        </w:rPr>
        <w:t xml:space="preserve">to 9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6C2C20" w:rsidRDefault="006C2C20" w:rsidP="006C2C20">
      <w:pPr>
        <w:pStyle w:val="ListParagraph"/>
        <w:ind w:left="2880"/>
        <w:rPr>
          <w:rFonts w:ascii="Times New Roman" w:hAnsi="Times New Roman"/>
          <w:sz w:val="22"/>
          <w:szCs w:val="22"/>
        </w:rPr>
      </w:pPr>
    </w:p>
    <w:p w:rsidR="006C2C20" w:rsidRDefault="006C2C20" w:rsidP="006C2C20">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BIOL 476 (</w:t>
      </w:r>
      <w:proofErr w:type="spellStart"/>
      <w:r>
        <w:rPr>
          <w:rFonts w:ascii="Times New Roman" w:hAnsi="Times New Roman"/>
          <w:sz w:val="22"/>
          <w:szCs w:val="22"/>
        </w:rPr>
        <w:t>Gravitt</w:t>
      </w:r>
      <w:proofErr w:type="spellEnd"/>
      <w:r>
        <w:rPr>
          <w:rFonts w:ascii="Times New Roman" w:hAnsi="Times New Roman"/>
          <w:sz w:val="22"/>
          <w:szCs w:val="22"/>
        </w:rPr>
        <w:t>/Myers)</w:t>
      </w:r>
    </w:p>
    <w:p w:rsidR="006C2C20" w:rsidRDefault="006C2C20" w:rsidP="006C2C20">
      <w:pPr>
        <w:pStyle w:val="ListParagraph"/>
        <w:ind w:left="2880"/>
        <w:rPr>
          <w:rFonts w:ascii="Times New Roman" w:hAnsi="Times New Roman"/>
          <w:sz w:val="22"/>
          <w:szCs w:val="22"/>
        </w:rPr>
      </w:pPr>
    </w:p>
    <w:p w:rsidR="006C2C20" w:rsidRPr="00B21052" w:rsidRDefault="006C2C20" w:rsidP="006C2C20">
      <w:pPr>
        <w:ind w:left="2880"/>
        <w:rPr>
          <w:rFonts w:ascii="Times New Roman" w:hAnsi="Times New Roman"/>
          <w:sz w:val="22"/>
          <w:szCs w:val="22"/>
        </w:rPr>
      </w:pPr>
      <w:r w:rsidRPr="00B21052">
        <w:rPr>
          <w:rFonts w:ascii="Times New Roman" w:hAnsi="Times New Roman"/>
          <w:b/>
          <w:sz w:val="22"/>
          <w:szCs w:val="22"/>
        </w:rPr>
        <w:t>Change:</w:t>
      </w:r>
      <w:r w:rsidRPr="00B21052">
        <w:rPr>
          <w:rFonts w:ascii="Times New Roman" w:hAnsi="Times New Roman"/>
          <w:sz w:val="22"/>
          <w:szCs w:val="22"/>
        </w:rPr>
        <w:t xml:space="preserve"> </w:t>
      </w:r>
      <w:r>
        <w:rPr>
          <w:rFonts w:ascii="Times New Roman" w:hAnsi="Times New Roman"/>
          <w:sz w:val="22"/>
          <w:szCs w:val="22"/>
        </w:rPr>
        <w:t>In course description, change “biology topic of current interest” to “biological topic of current interest.”</w:t>
      </w:r>
    </w:p>
    <w:p w:rsidR="006C2C20" w:rsidRPr="00B21052" w:rsidRDefault="006C2C20" w:rsidP="006C2C20">
      <w:pPr>
        <w:pStyle w:val="ListParagraph"/>
        <w:ind w:left="2880"/>
        <w:rPr>
          <w:rFonts w:ascii="Times New Roman" w:hAnsi="Times New Roman"/>
          <w:sz w:val="22"/>
          <w:szCs w:val="22"/>
        </w:rPr>
      </w:pPr>
    </w:p>
    <w:p w:rsidR="006C2C20" w:rsidRPr="00A8129A" w:rsidRDefault="006C2C20" w:rsidP="006C2C20">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6C2C20" w:rsidRPr="00A8129A" w:rsidRDefault="006C2C20" w:rsidP="006C2C20">
      <w:pPr>
        <w:pStyle w:val="ListParagraph"/>
        <w:ind w:left="2880"/>
        <w:rPr>
          <w:rFonts w:ascii="Times New Roman" w:hAnsi="Times New Roman"/>
          <w:sz w:val="22"/>
          <w:szCs w:val="22"/>
        </w:rPr>
      </w:pP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MICR 476, Special Topics, 3 </w:t>
      </w:r>
      <w:proofErr w:type="spellStart"/>
      <w:r w:rsidRPr="00A8129A">
        <w:rPr>
          <w:rFonts w:ascii="Times New Roman" w:hAnsi="Times New Roman"/>
          <w:sz w:val="22"/>
          <w:szCs w:val="22"/>
        </w:rPr>
        <w:t>s.h</w:t>
      </w:r>
      <w:proofErr w:type="spellEnd"/>
      <w:r w:rsidRPr="00A8129A">
        <w:rPr>
          <w:rFonts w:ascii="Times New Roman" w:hAnsi="Times New Roman"/>
          <w:sz w:val="22"/>
          <w:szCs w:val="22"/>
        </w:rPr>
        <w:t xml:space="preserve">., repeatable for different topics </w:t>
      </w:r>
      <w:proofErr w:type="gramStart"/>
      <w:r w:rsidRPr="00A8129A">
        <w:rPr>
          <w:rFonts w:ascii="Times New Roman" w:hAnsi="Times New Roman"/>
          <w:sz w:val="22"/>
          <w:szCs w:val="22"/>
        </w:rPr>
        <w:t xml:space="preserve">to 9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6C2C20" w:rsidRDefault="006C2C20" w:rsidP="006C2C20">
      <w:pPr>
        <w:pStyle w:val="ListParagraph"/>
        <w:ind w:left="2160" w:firstLine="720"/>
        <w:rPr>
          <w:rFonts w:ascii="Times New Roman" w:hAnsi="Times New Roman"/>
          <w:b/>
          <w:sz w:val="22"/>
          <w:szCs w:val="22"/>
        </w:rPr>
      </w:pPr>
    </w:p>
    <w:p w:rsidR="006C2C20" w:rsidRDefault="006C2C20" w:rsidP="006C2C20">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MICR 476 (Hardeman/Myers)</w:t>
      </w:r>
    </w:p>
    <w:p w:rsidR="006C2C20" w:rsidRDefault="006C2C20" w:rsidP="006C2C20">
      <w:pPr>
        <w:pStyle w:val="ListParagraph"/>
        <w:ind w:left="630"/>
        <w:rPr>
          <w:rFonts w:ascii="Times New Roman" w:hAnsi="Times New Roman"/>
          <w:sz w:val="22"/>
          <w:szCs w:val="22"/>
        </w:rPr>
      </w:pPr>
    </w:p>
    <w:p w:rsidR="006C2C20" w:rsidRPr="006C2C20" w:rsidRDefault="006C2C20" w:rsidP="006C2C20">
      <w:pPr>
        <w:pStyle w:val="ListParagraph"/>
        <w:ind w:left="2880"/>
        <w:rPr>
          <w:rFonts w:ascii="Times New Roman" w:hAnsi="Times New Roman"/>
          <w:sz w:val="22"/>
          <w:szCs w:val="22"/>
        </w:rPr>
      </w:pPr>
      <w:r w:rsidRPr="006C2C20">
        <w:rPr>
          <w:rFonts w:ascii="Times New Roman" w:hAnsi="Times New Roman"/>
          <w:b/>
          <w:sz w:val="22"/>
          <w:szCs w:val="22"/>
        </w:rPr>
        <w:t>Change:</w:t>
      </w:r>
      <w:r w:rsidRPr="006C2C20">
        <w:rPr>
          <w:rFonts w:ascii="Times New Roman" w:hAnsi="Times New Roman"/>
          <w:sz w:val="22"/>
          <w:szCs w:val="22"/>
        </w:rPr>
        <w:t xml:space="preserve"> In course description, change “</w:t>
      </w:r>
      <w:r>
        <w:rPr>
          <w:rFonts w:ascii="Times New Roman" w:hAnsi="Times New Roman"/>
          <w:sz w:val="22"/>
          <w:szCs w:val="22"/>
        </w:rPr>
        <w:t>micro</w:t>
      </w:r>
      <w:r w:rsidRPr="006C2C20">
        <w:rPr>
          <w:rFonts w:ascii="Times New Roman" w:hAnsi="Times New Roman"/>
          <w:sz w:val="22"/>
          <w:szCs w:val="22"/>
        </w:rPr>
        <w:t>biology topic of current interest” to “</w:t>
      </w:r>
      <w:r>
        <w:rPr>
          <w:rFonts w:ascii="Times New Roman" w:hAnsi="Times New Roman"/>
          <w:sz w:val="22"/>
          <w:szCs w:val="22"/>
        </w:rPr>
        <w:t>micro</w:t>
      </w:r>
      <w:r w:rsidRPr="006C2C20">
        <w:rPr>
          <w:rFonts w:ascii="Times New Roman" w:hAnsi="Times New Roman"/>
          <w:sz w:val="22"/>
          <w:szCs w:val="22"/>
        </w:rPr>
        <w:t>biological topic of current interest.”</w:t>
      </w:r>
    </w:p>
    <w:p w:rsidR="006C2C20" w:rsidRPr="00B21052" w:rsidRDefault="006C2C20" w:rsidP="006C2C20">
      <w:pPr>
        <w:pStyle w:val="ListParagraph"/>
        <w:ind w:left="630"/>
        <w:rPr>
          <w:rFonts w:ascii="Times New Roman" w:hAnsi="Times New Roman"/>
          <w:sz w:val="22"/>
          <w:szCs w:val="22"/>
        </w:rPr>
      </w:pPr>
    </w:p>
    <w:p w:rsidR="006C2C20" w:rsidRPr="00A8129A" w:rsidRDefault="006C2C20" w:rsidP="006C2C20">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A8129A" w:rsidRPr="00A8129A" w:rsidRDefault="00A8129A" w:rsidP="00A8129A">
      <w:pPr>
        <w:pStyle w:val="ListParagraph"/>
        <w:ind w:left="288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Multiple-Title Approval</w:t>
      </w:r>
    </w:p>
    <w:p w:rsidR="00A8129A" w:rsidRPr="00A8129A" w:rsidRDefault="00A8129A" w:rsidP="00A8129A">
      <w:pPr>
        <w:pStyle w:val="ListParagraph"/>
        <w:ind w:left="225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BIOL 476, Special Topics, 3 </w:t>
      </w:r>
      <w:proofErr w:type="spellStart"/>
      <w:r w:rsidRPr="00A8129A">
        <w:rPr>
          <w:rFonts w:ascii="Times New Roman" w:hAnsi="Times New Roman"/>
          <w:sz w:val="22"/>
          <w:szCs w:val="22"/>
        </w:rPr>
        <w:t>s.h</w:t>
      </w:r>
      <w:proofErr w:type="spellEnd"/>
      <w:r w:rsidRPr="00A8129A">
        <w:rPr>
          <w:rFonts w:ascii="Times New Roman" w:hAnsi="Times New Roman"/>
          <w:sz w:val="22"/>
          <w:szCs w:val="22"/>
        </w:rPr>
        <w:t xml:space="preserve">., repeatable for different topics </w:t>
      </w:r>
      <w:proofErr w:type="gramStart"/>
      <w:r w:rsidRPr="00A8129A">
        <w:rPr>
          <w:rFonts w:ascii="Times New Roman" w:hAnsi="Times New Roman"/>
          <w:sz w:val="22"/>
          <w:szCs w:val="22"/>
        </w:rPr>
        <w:t xml:space="preserve">to 9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6C2C20" w:rsidRDefault="006C2C20" w:rsidP="006C2C20">
      <w:pPr>
        <w:pStyle w:val="ListParagraph"/>
        <w:ind w:left="2880"/>
        <w:rPr>
          <w:rFonts w:ascii="Times New Roman" w:hAnsi="Times New Roman"/>
          <w:sz w:val="22"/>
          <w:szCs w:val="22"/>
        </w:rPr>
      </w:pPr>
    </w:p>
    <w:p w:rsidR="006C2C20" w:rsidRDefault="006C2C20" w:rsidP="006C2C20">
      <w:pPr>
        <w:pStyle w:val="ListParagraph"/>
        <w:ind w:left="288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BIOL 476 for multiple titles (</w:t>
      </w:r>
      <w:proofErr w:type="spellStart"/>
      <w:r>
        <w:rPr>
          <w:rFonts w:ascii="Times New Roman" w:hAnsi="Times New Roman"/>
          <w:sz w:val="22"/>
          <w:szCs w:val="22"/>
        </w:rPr>
        <w:t>Gravitt</w:t>
      </w:r>
      <w:proofErr w:type="spellEnd"/>
      <w:r>
        <w:rPr>
          <w:rFonts w:ascii="Times New Roman" w:hAnsi="Times New Roman"/>
          <w:sz w:val="22"/>
          <w:szCs w:val="22"/>
        </w:rPr>
        <w:t>/Myers)</w:t>
      </w:r>
    </w:p>
    <w:p w:rsidR="006C2C20" w:rsidRDefault="006C2C20" w:rsidP="006C2C20">
      <w:pPr>
        <w:pStyle w:val="ListParagraph"/>
        <w:ind w:left="2880"/>
        <w:rPr>
          <w:rFonts w:ascii="Times New Roman" w:hAnsi="Times New Roman"/>
          <w:sz w:val="22"/>
          <w:szCs w:val="22"/>
        </w:rPr>
      </w:pPr>
    </w:p>
    <w:p w:rsidR="006C2C20" w:rsidRPr="00B21052" w:rsidRDefault="006C2C20" w:rsidP="006C2C20">
      <w:pPr>
        <w:ind w:left="2880"/>
        <w:rPr>
          <w:rFonts w:ascii="Times New Roman" w:hAnsi="Times New Roman"/>
          <w:sz w:val="22"/>
          <w:szCs w:val="22"/>
        </w:rPr>
      </w:pPr>
      <w:r w:rsidRPr="00B21052">
        <w:rPr>
          <w:rFonts w:ascii="Times New Roman" w:hAnsi="Times New Roman"/>
          <w:b/>
          <w:sz w:val="22"/>
          <w:szCs w:val="22"/>
        </w:rPr>
        <w:t>Change:</w:t>
      </w:r>
      <w:r w:rsidRPr="00B21052">
        <w:rPr>
          <w:rFonts w:ascii="Times New Roman" w:hAnsi="Times New Roman"/>
          <w:sz w:val="22"/>
          <w:szCs w:val="22"/>
        </w:rPr>
        <w:t xml:space="preserve"> </w:t>
      </w:r>
      <w:r>
        <w:rPr>
          <w:rFonts w:ascii="Times New Roman" w:hAnsi="Times New Roman"/>
          <w:sz w:val="22"/>
          <w:szCs w:val="22"/>
        </w:rPr>
        <w:t>In course description, change “biology topic of current interest” to “biological topic of current interest.”</w:t>
      </w:r>
    </w:p>
    <w:p w:rsidR="006C2C20" w:rsidRPr="00B21052" w:rsidRDefault="006C2C20" w:rsidP="006C2C20">
      <w:pPr>
        <w:pStyle w:val="ListParagraph"/>
        <w:ind w:left="2880"/>
        <w:rPr>
          <w:rFonts w:ascii="Times New Roman" w:hAnsi="Times New Roman"/>
          <w:sz w:val="22"/>
          <w:szCs w:val="22"/>
        </w:rPr>
      </w:pPr>
    </w:p>
    <w:p w:rsidR="006C2C20" w:rsidRPr="00A8129A" w:rsidRDefault="006C2C20" w:rsidP="006C2C20">
      <w:pPr>
        <w:pStyle w:val="ListParagraph"/>
        <w:ind w:left="2250" w:firstLine="63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6C2C20" w:rsidRPr="00A8129A" w:rsidRDefault="006C2C20" w:rsidP="006C2C20">
      <w:pPr>
        <w:pStyle w:val="ListParagraph"/>
        <w:ind w:left="2880"/>
        <w:rPr>
          <w:rFonts w:ascii="Times New Roman" w:hAnsi="Times New Roman"/>
          <w:sz w:val="22"/>
          <w:szCs w:val="22"/>
        </w:rPr>
      </w:pP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MICR 476, Special Topics, 3 </w:t>
      </w:r>
      <w:proofErr w:type="spellStart"/>
      <w:r w:rsidRPr="00A8129A">
        <w:rPr>
          <w:rFonts w:ascii="Times New Roman" w:hAnsi="Times New Roman"/>
          <w:sz w:val="22"/>
          <w:szCs w:val="22"/>
        </w:rPr>
        <w:t>s.h</w:t>
      </w:r>
      <w:proofErr w:type="spellEnd"/>
      <w:r w:rsidRPr="00A8129A">
        <w:rPr>
          <w:rFonts w:ascii="Times New Roman" w:hAnsi="Times New Roman"/>
          <w:sz w:val="22"/>
          <w:szCs w:val="22"/>
        </w:rPr>
        <w:t xml:space="preserve">., repeatable for different topics </w:t>
      </w:r>
      <w:proofErr w:type="gramStart"/>
      <w:r w:rsidRPr="00A8129A">
        <w:rPr>
          <w:rFonts w:ascii="Times New Roman" w:hAnsi="Times New Roman"/>
          <w:sz w:val="22"/>
          <w:szCs w:val="22"/>
        </w:rPr>
        <w:t xml:space="preserve">to 9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Default="00A8129A" w:rsidP="00A8129A">
      <w:pPr>
        <w:pStyle w:val="ListParagraph"/>
        <w:ind w:left="2880"/>
        <w:rPr>
          <w:rFonts w:ascii="Times New Roman" w:hAnsi="Times New Roman"/>
          <w:sz w:val="22"/>
          <w:szCs w:val="22"/>
        </w:rPr>
      </w:pPr>
    </w:p>
    <w:p w:rsidR="006C2C20" w:rsidRDefault="006C2C20" w:rsidP="006C2C20">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MICR 476 for multiple titles (</w:t>
      </w:r>
      <w:proofErr w:type="spellStart"/>
      <w:r>
        <w:rPr>
          <w:rFonts w:ascii="Times New Roman" w:hAnsi="Times New Roman"/>
          <w:sz w:val="22"/>
          <w:szCs w:val="22"/>
        </w:rPr>
        <w:t>Gravitt</w:t>
      </w:r>
      <w:proofErr w:type="spellEnd"/>
      <w:r>
        <w:rPr>
          <w:rFonts w:ascii="Times New Roman" w:hAnsi="Times New Roman"/>
          <w:sz w:val="22"/>
          <w:szCs w:val="22"/>
        </w:rPr>
        <w:t>/Myers)</w:t>
      </w:r>
    </w:p>
    <w:p w:rsidR="006C2C20" w:rsidRDefault="006C2C20" w:rsidP="006C2C20">
      <w:pPr>
        <w:pStyle w:val="ListParagraph"/>
        <w:ind w:left="630"/>
        <w:rPr>
          <w:rFonts w:ascii="Times New Roman" w:hAnsi="Times New Roman"/>
          <w:sz w:val="22"/>
          <w:szCs w:val="22"/>
        </w:rPr>
      </w:pPr>
    </w:p>
    <w:p w:rsidR="006C2C20" w:rsidRPr="006C2C20" w:rsidRDefault="006C2C20" w:rsidP="006C2C20">
      <w:pPr>
        <w:pStyle w:val="ListParagraph"/>
        <w:ind w:left="2880"/>
        <w:rPr>
          <w:rFonts w:ascii="Times New Roman" w:hAnsi="Times New Roman"/>
          <w:sz w:val="22"/>
          <w:szCs w:val="22"/>
        </w:rPr>
      </w:pPr>
      <w:r w:rsidRPr="006C2C20">
        <w:rPr>
          <w:rFonts w:ascii="Times New Roman" w:hAnsi="Times New Roman"/>
          <w:b/>
          <w:sz w:val="22"/>
          <w:szCs w:val="22"/>
        </w:rPr>
        <w:t>Change:</w:t>
      </w:r>
      <w:r w:rsidRPr="006C2C20">
        <w:rPr>
          <w:rFonts w:ascii="Times New Roman" w:hAnsi="Times New Roman"/>
          <w:sz w:val="22"/>
          <w:szCs w:val="22"/>
        </w:rPr>
        <w:t xml:space="preserve"> In course description, change “</w:t>
      </w:r>
      <w:r>
        <w:rPr>
          <w:rFonts w:ascii="Times New Roman" w:hAnsi="Times New Roman"/>
          <w:sz w:val="22"/>
          <w:szCs w:val="22"/>
        </w:rPr>
        <w:t>micro</w:t>
      </w:r>
      <w:r w:rsidRPr="006C2C20">
        <w:rPr>
          <w:rFonts w:ascii="Times New Roman" w:hAnsi="Times New Roman"/>
          <w:sz w:val="22"/>
          <w:szCs w:val="22"/>
        </w:rPr>
        <w:t>biology topic of current interest” to “</w:t>
      </w:r>
      <w:r>
        <w:rPr>
          <w:rFonts w:ascii="Times New Roman" w:hAnsi="Times New Roman"/>
          <w:sz w:val="22"/>
          <w:szCs w:val="22"/>
        </w:rPr>
        <w:t>micro</w:t>
      </w:r>
      <w:r w:rsidRPr="006C2C20">
        <w:rPr>
          <w:rFonts w:ascii="Times New Roman" w:hAnsi="Times New Roman"/>
          <w:sz w:val="22"/>
          <w:szCs w:val="22"/>
        </w:rPr>
        <w:t>biological topic of current interest.”</w:t>
      </w:r>
    </w:p>
    <w:p w:rsidR="006C2C20" w:rsidRPr="00B21052" w:rsidRDefault="006C2C20" w:rsidP="006C2C20">
      <w:pPr>
        <w:pStyle w:val="ListParagraph"/>
        <w:ind w:left="630"/>
        <w:rPr>
          <w:rFonts w:ascii="Times New Roman" w:hAnsi="Times New Roman"/>
          <w:sz w:val="22"/>
          <w:szCs w:val="22"/>
        </w:rPr>
      </w:pPr>
    </w:p>
    <w:p w:rsidR="006C2C20" w:rsidRPr="00A8129A" w:rsidRDefault="006C2C20" w:rsidP="006C2C20">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6C2C20" w:rsidRPr="00A8129A" w:rsidRDefault="006C2C20" w:rsidP="00A8129A">
      <w:pPr>
        <w:pStyle w:val="ListParagraph"/>
        <w:ind w:left="2880"/>
        <w:rPr>
          <w:rFonts w:ascii="Times New Roman" w:hAnsi="Times New Roman"/>
          <w:sz w:val="22"/>
          <w:szCs w:val="22"/>
        </w:rPr>
      </w:pPr>
    </w:p>
    <w:p w:rsidR="00A8129A" w:rsidRPr="00A8129A"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Curricular Requests from the Department of Theatre and Dance</w:t>
      </w:r>
    </w:p>
    <w:p w:rsidR="00A8129A" w:rsidRPr="00A8129A" w:rsidRDefault="00A8129A" w:rsidP="00A8129A">
      <w:pPr>
        <w:pStyle w:val="ListParagraph"/>
        <w:ind w:left="144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Changes in Course Description, Division, and Prerequisites</w:t>
      </w:r>
    </w:p>
    <w:p w:rsidR="00A8129A" w:rsidRPr="00A8129A" w:rsidRDefault="00A8129A" w:rsidP="00A8129A">
      <w:pPr>
        <w:pStyle w:val="ListParagraph"/>
        <w:ind w:left="2250"/>
        <w:rPr>
          <w:rFonts w:ascii="Times New Roman" w:hAnsi="Times New Roman"/>
          <w:sz w:val="22"/>
          <w:szCs w:val="22"/>
        </w:rPr>
      </w:pP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150, Stagecraft,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P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Current:</w:t>
      </w:r>
      <w:r w:rsidRPr="00A8129A">
        <w:rPr>
          <w:rFonts w:ascii="Times New Roman" w:hAnsi="Times New Roman"/>
          <w:sz w:val="22"/>
          <w:szCs w:val="22"/>
        </w:rPr>
        <w:tab/>
        <w:t>Study of basic skills of play production including scenic painting and carpentry, costume construction, lighting hang and focus, and prop construction</w:t>
      </w:r>
    </w:p>
    <w:p w:rsidR="00A8129A" w:rsidRPr="00A8129A" w:rsidRDefault="00A8129A" w:rsidP="00A8129A">
      <w:pPr>
        <w:ind w:left="2880"/>
        <w:rPr>
          <w:rFonts w:ascii="Times New Roman" w:hAnsi="Times New Roman"/>
          <w:sz w:val="22"/>
          <w:szCs w:val="22"/>
        </w:rPr>
      </w:pPr>
    </w:p>
    <w:p w:rsid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Proposed:</w:t>
      </w:r>
      <w:r w:rsidRPr="00A8129A">
        <w:rPr>
          <w:rFonts w:ascii="Times New Roman" w:hAnsi="Times New Roman"/>
          <w:b/>
          <w:sz w:val="22"/>
          <w:szCs w:val="22"/>
        </w:rPr>
        <w:tab/>
      </w:r>
      <w:r w:rsidRPr="00A8129A">
        <w:rPr>
          <w:rFonts w:ascii="Times New Roman" w:hAnsi="Times New Roman"/>
          <w:sz w:val="22"/>
          <w:szCs w:val="22"/>
        </w:rPr>
        <w:t>Study of basic skills of play production including carpentry, scenic painting, and prop construction</w:t>
      </w:r>
    </w:p>
    <w:p w:rsidR="00735EFC" w:rsidRDefault="00735EFC" w:rsidP="00A8129A">
      <w:pPr>
        <w:ind w:left="4320" w:hanging="1440"/>
        <w:rPr>
          <w:rFonts w:ascii="Times New Roman" w:hAnsi="Times New Roman"/>
          <w:sz w:val="22"/>
          <w:szCs w:val="22"/>
        </w:rPr>
      </w:pPr>
    </w:p>
    <w:p w:rsidR="00735EFC" w:rsidRDefault="00735EFC" w:rsidP="00735EFC">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150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735EFC" w:rsidRDefault="00735EFC" w:rsidP="00735EFC">
      <w:pPr>
        <w:pStyle w:val="ListParagraph"/>
        <w:ind w:left="630"/>
        <w:rPr>
          <w:rFonts w:ascii="Times New Roman" w:hAnsi="Times New Roman"/>
          <w:sz w:val="22"/>
          <w:szCs w:val="22"/>
        </w:rPr>
      </w:pPr>
    </w:p>
    <w:p w:rsidR="00735EFC" w:rsidRPr="006C2C20" w:rsidRDefault="00735EFC" w:rsidP="00735EFC">
      <w:pPr>
        <w:pStyle w:val="ListParagraph"/>
        <w:ind w:left="2880"/>
        <w:rPr>
          <w:rFonts w:ascii="Times New Roman" w:hAnsi="Times New Roman"/>
          <w:sz w:val="22"/>
          <w:szCs w:val="22"/>
        </w:rPr>
      </w:pPr>
      <w:r w:rsidRPr="006C2C20">
        <w:rPr>
          <w:rFonts w:ascii="Times New Roman" w:hAnsi="Times New Roman"/>
          <w:b/>
          <w:sz w:val="22"/>
          <w:szCs w:val="22"/>
        </w:rPr>
        <w:t>Change:</w:t>
      </w:r>
      <w:r w:rsidRPr="006C2C20">
        <w:rPr>
          <w:rFonts w:ascii="Times New Roman" w:hAnsi="Times New Roman"/>
          <w:sz w:val="22"/>
          <w:szCs w:val="22"/>
        </w:rPr>
        <w:t xml:space="preserve"> In </w:t>
      </w:r>
      <w:r>
        <w:rPr>
          <w:rFonts w:ascii="Times New Roman" w:hAnsi="Times New Roman"/>
          <w:sz w:val="22"/>
          <w:szCs w:val="22"/>
        </w:rPr>
        <w:t>Rationale for Change, the last sentence should read, “The topics of costume construction</w:t>
      </w:r>
      <w:r w:rsidRPr="00735EFC">
        <w:rPr>
          <w:rFonts w:ascii="Times New Roman" w:hAnsi="Times New Roman"/>
          <w:b/>
          <w:sz w:val="22"/>
          <w:szCs w:val="22"/>
        </w:rPr>
        <w:t>,</w:t>
      </w:r>
      <w:r>
        <w:rPr>
          <w:rFonts w:ascii="Times New Roman" w:hAnsi="Times New Roman"/>
          <w:sz w:val="22"/>
          <w:szCs w:val="22"/>
        </w:rPr>
        <w:t xml:space="preserve"> </w:t>
      </w:r>
      <w:r w:rsidRPr="00735EFC">
        <w:rPr>
          <w:rFonts w:ascii="Times New Roman" w:hAnsi="Times New Roman"/>
          <w:strike/>
          <w:sz w:val="22"/>
          <w:szCs w:val="22"/>
        </w:rPr>
        <w:t>and</w:t>
      </w:r>
      <w:r>
        <w:rPr>
          <w:rFonts w:ascii="Times New Roman" w:hAnsi="Times New Roman"/>
          <w:sz w:val="22"/>
          <w:szCs w:val="22"/>
        </w:rPr>
        <w:t xml:space="preserve"> lighting </w:t>
      </w:r>
      <w:r w:rsidRPr="00735EFC">
        <w:rPr>
          <w:rFonts w:ascii="Times New Roman" w:hAnsi="Times New Roman"/>
          <w:strike/>
          <w:sz w:val="22"/>
          <w:szCs w:val="22"/>
        </w:rPr>
        <w:t>hang</w:t>
      </w:r>
      <w:r>
        <w:rPr>
          <w:rFonts w:ascii="Times New Roman" w:hAnsi="Times New Roman"/>
          <w:sz w:val="22"/>
          <w:szCs w:val="22"/>
        </w:rPr>
        <w:t xml:space="preserve"> and </w:t>
      </w:r>
      <w:r w:rsidRPr="00735EFC">
        <w:rPr>
          <w:rFonts w:ascii="Times New Roman" w:hAnsi="Times New Roman"/>
          <w:strike/>
          <w:sz w:val="22"/>
          <w:szCs w:val="22"/>
        </w:rPr>
        <w:t>focus</w:t>
      </w:r>
      <w:r>
        <w:rPr>
          <w:rFonts w:ascii="Times New Roman" w:hAnsi="Times New Roman"/>
          <w:sz w:val="22"/>
          <w:szCs w:val="22"/>
        </w:rPr>
        <w:t xml:space="preserve"> </w:t>
      </w:r>
      <w:r w:rsidRPr="00735EFC">
        <w:rPr>
          <w:rFonts w:ascii="Times New Roman" w:hAnsi="Times New Roman"/>
          <w:b/>
          <w:sz w:val="22"/>
          <w:szCs w:val="22"/>
        </w:rPr>
        <w:t>sound</w:t>
      </w:r>
      <w:r>
        <w:rPr>
          <w:rFonts w:ascii="Times New Roman" w:hAnsi="Times New Roman"/>
          <w:sz w:val="22"/>
          <w:szCs w:val="22"/>
        </w:rPr>
        <w:t xml:space="preserve"> will be addressed in new courses …”</w:t>
      </w:r>
    </w:p>
    <w:p w:rsidR="00735EFC" w:rsidRPr="00B21052" w:rsidRDefault="00735EFC" w:rsidP="00735EFC">
      <w:pPr>
        <w:pStyle w:val="ListParagraph"/>
        <w:ind w:left="630"/>
        <w:rPr>
          <w:rFonts w:ascii="Times New Roman" w:hAnsi="Times New Roman"/>
          <w:sz w:val="22"/>
          <w:szCs w:val="22"/>
        </w:rPr>
      </w:pPr>
    </w:p>
    <w:p w:rsidR="00735EFC" w:rsidRPr="00A8129A" w:rsidRDefault="00735EFC" w:rsidP="00735EFC">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A8129A" w:rsidRPr="00A8129A" w:rsidRDefault="00A8129A" w:rsidP="00A8129A">
      <w:pPr>
        <w:pStyle w:val="ListParagraph"/>
        <w:ind w:left="2250"/>
        <w:rPr>
          <w:rFonts w:ascii="Times New Roman" w:hAnsi="Times New Roman"/>
          <w:sz w:val="22"/>
          <w:szCs w:val="22"/>
        </w:rPr>
      </w:pP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272, Acting II,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P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Current:</w:t>
      </w:r>
      <w:r w:rsidRPr="00A8129A">
        <w:rPr>
          <w:rFonts w:ascii="Times New Roman" w:hAnsi="Times New Roman"/>
          <w:sz w:val="22"/>
          <w:szCs w:val="22"/>
        </w:rPr>
        <w:tab/>
        <w:t>THEA 272</w:t>
      </w:r>
    </w:p>
    <w:p w:rsid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Proposed:</w:t>
      </w:r>
      <w:r w:rsidRPr="00A8129A">
        <w:rPr>
          <w:rFonts w:ascii="Times New Roman" w:hAnsi="Times New Roman"/>
          <w:b/>
          <w:sz w:val="22"/>
          <w:szCs w:val="22"/>
        </w:rPr>
        <w:tab/>
      </w:r>
      <w:r w:rsidRPr="00A8129A">
        <w:rPr>
          <w:rFonts w:ascii="Times New Roman" w:hAnsi="Times New Roman"/>
          <w:sz w:val="22"/>
          <w:szCs w:val="22"/>
        </w:rPr>
        <w:t>THEA 311</w:t>
      </w:r>
    </w:p>
    <w:p w:rsidR="00735EFC" w:rsidRDefault="00735EFC" w:rsidP="00A8129A">
      <w:pPr>
        <w:ind w:left="4320" w:hanging="1440"/>
        <w:rPr>
          <w:rFonts w:ascii="Times New Roman" w:hAnsi="Times New Roman"/>
          <w:sz w:val="22"/>
          <w:szCs w:val="22"/>
        </w:rPr>
      </w:pPr>
    </w:p>
    <w:p w:rsidR="00735EFC" w:rsidRDefault="00735EFC" w:rsidP="00735EFC">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272 (</w:t>
      </w:r>
      <w:proofErr w:type="spellStart"/>
      <w:r>
        <w:rPr>
          <w:rFonts w:ascii="Times New Roman" w:hAnsi="Times New Roman"/>
          <w:sz w:val="22"/>
          <w:szCs w:val="22"/>
        </w:rPr>
        <w:t>Gravitt</w:t>
      </w:r>
      <w:proofErr w:type="spellEnd"/>
      <w:r>
        <w:rPr>
          <w:rFonts w:ascii="Times New Roman" w:hAnsi="Times New Roman"/>
          <w:sz w:val="22"/>
          <w:szCs w:val="22"/>
        </w:rPr>
        <w:t>/Myers)</w:t>
      </w:r>
    </w:p>
    <w:p w:rsidR="00735EFC" w:rsidRDefault="00735EFC" w:rsidP="00735EFC">
      <w:pPr>
        <w:pStyle w:val="ListParagraph"/>
        <w:ind w:left="630"/>
        <w:rPr>
          <w:rFonts w:ascii="Times New Roman" w:hAnsi="Times New Roman"/>
          <w:sz w:val="22"/>
          <w:szCs w:val="22"/>
        </w:rPr>
      </w:pPr>
    </w:p>
    <w:p w:rsidR="00735EFC" w:rsidRPr="00A8129A" w:rsidRDefault="00735EFC" w:rsidP="00735EFC">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t>
      </w:r>
      <w:r w:rsidRPr="00A8129A">
        <w:rPr>
          <w:rFonts w:ascii="Times New Roman" w:hAnsi="Times New Roman"/>
          <w:b/>
          <w:sz w:val="22"/>
          <w:szCs w:val="22"/>
        </w:rPr>
        <w:t>6 YES – 0 NO – 0 AB</w:t>
      </w:r>
    </w:p>
    <w:p w:rsidR="00A8129A" w:rsidRPr="00A8129A" w:rsidRDefault="00A8129A" w:rsidP="00A8129A">
      <w:pPr>
        <w:pStyle w:val="ListParagraph"/>
        <w:ind w:left="2250"/>
        <w:rPr>
          <w:rFonts w:ascii="Times New Roman" w:hAnsi="Times New Roman"/>
          <w:sz w:val="22"/>
          <w:szCs w:val="22"/>
        </w:rPr>
      </w:pPr>
    </w:p>
    <w:p w:rsidR="00A8129A" w:rsidRP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282, Directing I,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A8129A" w:rsidRP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Current:</w:t>
      </w:r>
      <w:r w:rsidRPr="00A8129A">
        <w:rPr>
          <w:rFonts w:ascii="Times New Roman" w:hAnsi="Times New Roman"/>
          <w:sz w:val="22"/>
          <w:szCs w:val="22"/>
        </w:rPr>
        <w:tab/>
        <w:t>THEA 282</w:t>
      </w:r>
    </w:p>
    <w:p w:rsidR="00A8129A" w:rsidRP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lastRenderedPageBreak/>
        <w:tab/>
      </w:r>
      <w:proofErr w:type="spellStart"/>
      <w:r w:rsidRPr="00A8129A">
        <w:rPr>
          <w:rFonts w:ascii="Times New Roman" w:hAnsi="Times New Roman"/>
          <w:sz w:val="22"/>
          <w:szCs w:val="22"/>
        </w:rPr>
        <w:t>Prereq</w:t>
      </w:r>
      <w:proofErr w:type="spellEnd"/>
      <w:r w:rsidRPr="00A8129A">
        <w:rPr>
          <w:rFonts w:ascii="Times New Roman" w:hAnsi="Times New Roman"/>
          <w:sz w:val="22"/>
          <w:szCs w:val="22"/>
        </w:rPr>
        <w:t>: THEA 172</w:t>
      </w:r>
    </w:p>
    <w:p w:rsidR="00A8129A" w:rsidRPr="00A8129A" w:rsidRDefault="00A8129A" w:rsidP="00A8129A">
      <w:pPr>
        <w:ind w:left="4320" w:hanging="1440"/>
        <w:rPr>
          <w:rFonts w:ascii="Times New Roman" w:hAnsi="Times New Roman"/>
          <w:sz w:val="22"/>
          <w:szCs w:val="22"/>
        </w:rPr>
      </w:pPr>
    </w:p>
    <w:p w:rsidR="00A8129A" w:rsidRP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Proposed:</w:t>
      </w:r>
      <w:r w:rsidRPr="00A8129A">
        <w:rPr>
          <w:rFonts w:ascii="Times New Roman" w:hAnsi="Times New Roman"/>
          <w:b/>
          <w:sz w:val="22"/>
          <w:szCs w:val="22"/>
        </w:rPr>
        <w:tab/>
      </w:r>
      <w:r w:rsidRPr="00A8129A">
        <w:rPr>
          <w:rFonts w:ascii="Times New Roman" w:hAnsi="Times New Roman"/>
          <w:sz w:val="22"/>
          <w:szCs w:val="22"/>
        </w:rPr>
        <w:t>THEA 381</w:t>
      </w:r>
    </w:p>
    <w:p w:rsidR="00A8129A" w:rsidRDefault="00A8129A" w:rsidP="00A8129A">
      <w:pPr>
        <w:ind w:left="4320" w:hanging="1440"/>
        <w:rPr>
          <w:rFonts w:ascii="Times New Roman" w:hAnsi="Times New Roman"/>
          <w:sz w:val="22"/>
          <w:szCs w:val="22"/>
        </w:rPr>
      </w:pPr>
      <w:r w:rsidRPr="00A8129A">
        <w:rPr>
          <w:rFonts w:ascii="Times New Roman" w:hAnsi="Times New Roman"/>
          <w:b/>
          <w:sz w:val="22"/>
          <w:szCs w:val="22"/>
        </w:rPr>
        <w:tab/>
      </w:r>
      <w:proofErr w:type="spellStart"/>
      <w:r w:rsidRPr="00A8129A">
        <w:rPr>
          <w:rFonts w:ascii="Times New Roman" w:hAnsi="Times New Roman"/>
          <w:sz w:val="22"/>
          <w:szCs w:val="22"/>
        </w:rPr>
        <w:t>Prereq</w:t>
      </w:r>
      <w:proofErr w:type="spellEnd"/>
      <w:r w:rsidRPr="00A8129A">
        <w:rPr>
          <w:rFonts w:ascii="Times New Roman" w:hAnsi="Times New Roman"/>
          <w:sz w:val="22"/>
          <w:szCs w:val="22"/>
        </w:rPr>
        <w:t>: THEA 172 and THEA 101 and THEA 321</w:t>
      </w:r>
    </w:p>
    <w:p w:rsidR="00735EFC" w:rsidRDefault="00735EFC" w:rsidP="00A8129A">
      <w:pPr>
        <w:ind w:left="4320" w:hanging="1440"/>
        <w:rPr>
          <w:rFonts w:ascii="Times New Roman" w:hAnsi="Times New Roman"/>
          <w:sz w:val="22"/>
          <w:szCs w:val="22"/>
        </w:rPr>
      </w:pPr>
    </w:p>
    <w:p w:rsidR="00735EFC" w:rsidRDefault="00735EFC" w:rsidP="00735EFC">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282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735EFC" w:rsidRDefault="00735EFC" w:rsidP="00735EFC">
      <w:pPr>
        <w:pStyle w:val="ListParagraph"/>
        <w:ind w:left="630"/>
        <w:rPr>
          <w:rFonts w:ascii="Times New Roman" w:hAnsi="Times New Roman"/>
          <w:sz w:val="22"/>
          <w:szCs w:val="22"/>
        </w:rPr>
      </w:pPr>
    </w:p>
    <w:p w:rsidR="00F828B5" w:rsidRPr="006C2C20" w:rsidRDefault="00F828B5" w:rsidP="00F828B5">
      <w:pPr>
        <w:pStyle w:val="ListParagraph"/>
        <w:ind w:left="2880"/>
        <w:rPr>
          <w:rFonts w:ascii="Times New Roman" w:hAnsi="Times New Roman"/>
          <w:sz w:val="22"/>
          <w:szCs w:val="22"/>
        </w:rPr>
      </w:pPr>
      <w:r w:rsidRPr="006C2C20">
        <w:rPr>
          <w:rFonts w:ascii="Times New Roman" w:hAnsi="Times New Roman"/>
          <w:b/>
          <w:sz w:val="22"/>
          <w:szCs w:val="22"/>
        </w:rPr>
        <w:t>Change:</w:t>
      </w:r>
      <w:r w:rsidRPr="006C2C20">
        <w:rPr>
          <w:rFonts w:ascii="Times New Roman" w:hAnsi="Times New Roman"/>
          <w:sz w:val="22"/>
          <w:szCs w:val="22"/>
        </w:rPr>
        <w:t xml:space="preserve"> </w:t>
      </w:r>
      <w:r>
        <w:rPr>
          <w:rFonts w:ascii="Times New Roman" w:hAnsi="Times New Roman"/>
          <w:sz w:val="22"/>
          <w:szCs w:val="22"/>
        </w:rPr>
        <w:t>Add heading of request</w:t>
      </w:r>
      <w:r>
        <w:rPr>
          <w:rFonts w:ascii="Times New Roman" w:hAnsi="Times New Roman"/>
          <w:sz w:val="22"/>
          <w:szCs w:val="22"/>
        </w:rPr>
        <w:t xml:space="preserve"> to include a prerequisite change</w:t>
      </w:r>
      <w:r>
        <w:rPr>
          <w:rFonts w:ascii="Times New Roman" w:hAnsi="Times New Roman"/>
          <w:sz w:val="22"/>
          <w:szCs w:val="22"/>
        </w:rPr>
        <w:t>.</w:t>
      </w:r>
    </w:p>
    <w:p w:rsidR="00735EFC" w:rsidRPr="00B21052" w:rsidRDefault="00735EFC" w:rsidP="00735EFC">
      <w:pPr>
        <w:pStyle w:val="ListParagraph"/>
        <w:ind w:left="630"/>
        <w:rPr>
          <w:rFonts w:ascii="Times New Roman" w:hAnsi="Times New Roman"/>
          <w:sz w:val="22"/>
          <w:szCs w:val="22"/>
        </w:rPr>
      </w:pPr>
    </w:p>
    <w:p w:rsidR="00735EFC" w:rsidRPr="00A8129A" w:rsidRDefault="00735EFC" w:rsidP="00735EFC">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A8129A" w:rsidRPr="00A8129A" w:rsidRDefault="00A8129A" w:rsidP="00A8129A">
      <w:pPr>
        <w:ind w:left="288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New Courses</w:t>
      </w:r>
    </w:p>
    <w:p w:rsidR="00A8129A" w:rsidRPr="00A8129A" w:rsidRDefault="00A8129A" w:rsidP="00A8129A">
      <w:pPr>
        <w:pStyle w:val="ListParagraph"/>
        <w:ind w:left="225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145, Fundamentals of Lighting and Sound,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735EFC" w:rsidRDefault="00735EFC" w:rsidP="00735EFC">
      <w:pPr>
        <w:pStyle w:val="ListParagraph"/>
        <w:ind w:left="2880"/>
        <w:rPr>
          <w:rFonts w:ascii="Times New Roman" w:hAnsi="Times New Roman"/>
          <w:sz w:val="22"/>
          <w:szCs w:val="22"/>
        </w:rPr>
      </w:pPr>
    </w:p>
    <w:p w:rsidR="00735EFC" w:rsidRDefault="00735EFC" w:rsidP="00735EFC">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145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735EFC" w:rsidRDefault="00735EFC" w:rsidP="00735EFC">
      <w:pPr>
        <w:pStyle w:val="ListParagraph"/>
        <w:ind w:left="630"/>
        <w:rPr>
          <w:rFonts w:ascii="Times New Roman" w:hAnsi="Times New Roman"/>
          <w:sz w:val="22"/>
          <w:szCs w:val="22"/>
        </w:rPr>
      </w:pPr>
    </w:p>
    <w:p w:rsidR="00735EFC" w:rsidRPr="00735EFC" w:rsidRDefault="00735EFC" w:rsidP="00735EFC">
      <w:pPr>
        <w:pStyle w:val="ListParagraph"/>
        <w:ind w:left="2880"/>
        <w:rPr>
          <w:rFonts w:ascii="Times New Roman" w:hAnsi="Times New Roman"/>
          <w:sz w:val="22"/>
          <w:szCs w:val="22"/>
        </w:rPr>
      </w:pPr>
      <w:r w:rsidRPr="006C2C20">
        <w:rPr>
          <w:rFonts w:ascii="Times New Roman" w:hAnsi="Times New Roman"/>
          <w:b/>
          <w:sz w:val="22"/>
          <w:szCs w:val="22"/>
        </w:rPr>
        <w:t>Change:</w:t>
      </w:r>
      <w:r w:rsidRPr="006C2C20">
        <w:rPr>
          <w:rFonts w:ascii="Times New Roman" w:hAnsi="Times New Roman"/>
          <w:sz w:val="22"/>
          <w:szCs w:val="22"/>
        </w:rPr>
        <w:t xml:space="preserve"> </w:t>
      </w:r>
      <w:r w:rsidRPr="00735EFC">
        <w:rPr>
          <w:rFonts w:ascii="Times New Roman" w:hAnsi="Times New Roman"/>
          <w:sz w:val="22"/>
          <w:szCs w:val="22"/>
        </w:rPr>
        <w:t xml:space="preserve">Change course objectives beginning with “Understand” to </w:t>
      </w:r>
      <w:r w:rsidR="00A860CB">
        <w:rPr>
          <w:rFonts w:ascii="Times New Roman" w:hAnsi="Times New Roman"/>
          <w:sz w:val="22"/>
          <w:szCs w:val="22"/>
        </w:rPr>
        <w:t xml:space="preserve">assessable </w:t>
      </w:r>
      <w:r w:rsidR="008B615F">
        <w:rPr>
          <w:rFonts w:ascii="Times New Roman" w:hAnsi="Times New Roman"/>
          <w:sz w:val="22"/>
          <w:szCs w:val="22"/>
        </w:rPr>
        <w:t>verbs</w:t>
      </w:r>
      <w:r w:rsidR="00A860CB">
        <w:rPr>
          <w:rFonts w:ascii="Times New Roman" w:hAnsi="Times New Roman"/>
          <w:sz w:val="22"/>
          <w:szCs w:val="22"/>
        </w:rPr>
        <w:t>.</w:t>
      </w:r>
    </w:p>
    <w:p w:rsidR="00735EFC" w:rsidRPr="00B21052" w:rsidRDefault="00735EFC" w:rsidP="00735EFC">
      <w:pPr>
        <w:pStyle w:val="ListParagraph"/>
        <w:ind w:left="630"/>
        <w:rPr>
          <w:rFonts w:ascii="Times New Roman" w:hAnsi="Times New Roman"/>
          <w:sz w:val="22"/>
          <w:szCs w:val="22"/>
        </w:rPr>
      </w:pPr>
    </w:p>
    <w:p w:rsidR="00735EFC" w:rsidRPr="00A8129A" w:rsidRDefault="00735EFC" w:rsidP="00735EFC">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735EFC" w:rsidRPr="00A8129A" w:rsidRDefault="00735EFC" w:rsidP="00735EFC">
      <w:pPr>
        <w:pStyle w:val="ListParagraph"/>
        <w:ind w:left="288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165, Fundamentals of Costume Creation, </w:t>
      </w:r>
      <w:proofErr w:type="gramStart"/>
      <w:r w:rsidRPr="00A8129A">
        <w:rPr>
          <w:rFonts w:ascii="Times New Roman" w:hAnsi="Times New Roman"/>
          <w:sz w:val="22"/>
          <w:szCs w:val="22"/>
        </w:rPr>
        <w:t xml:space="preserve">3 </w:t>
      </w:r>
      <w:proofErr w:type="spellStart"/>
      <w:r w:rsidRPr="00A8129A">
        <w:rPr>
          <w:rFonts w:ascii="Times New Roman" w:hAnsi="Times New Roman"/>
          <w:sz w:val="22"/>
          <w:szCs w:val="22"/>
        </w:rPr>
        <w:t>s.h</w:t>
      </w:r>
      <w:proofErr w:type="spellEnd"/>
      <w:proofErr w:type="gramEnd"/>
      <w:r w:rsidRPr="00A8129A">
        <w:rPr>
          <w:rFonts w:ascii="Times New Roman" w:hAnsi="Times New Roman"/>
          <w:sz w:val="22"/>
          <w:szCs w:val="22"/>
        </w:rPr>
        <w:t>.</w:t>
      </w:r>
    </w:p>
    <w:p w:rsidR="00735EFC" w:rsidRDefault="00735EFC" w:rsidP="00735EFC">
      <w:pPr>
        <w:pStyle w:val="ListParagraph"/>
        <w:ind w:left="2880"/>
        <w:rPr>
          <w:rFonts w:ascii="Times New Roman" w:hAnsi="Times New Roman"/>
          <w:sz w:val="22"/>
          <w:szCs w:val="22"/>
        </w:rPr>
      </w:pPr>
    </w:p>
    <w:p w:rsidR="00735EFC" w:rsidRDefault="00735EFC" w:rsidP="00735EFC">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1</w:t>
      </w:r>
      <w:r w:rsidR="00A860CB">
        <w:rPr>
          <w:rFonts w:ascii="Times New Roman" w:hAnsi="Times New Roman"/>
          <w:sz w:val="22"/>
          <w:szCs w:val="22"/>
        </w:rPr>
        <w:t>6</w:t>
      </w:r>
      <w:r>
        <w:rPr>
          <w:rFonts w:ascii="Times New Roman" w:hAnsi="Times New Roman"/>
          <w:sz w:val="22"/>
          <w:szCs w:val="22"/>
        </w:rPr>
        <w:t>5 (</w:t>
      </w:r>
      <w:proofErr w:type="spellStart"/>
      <w:r>
        <w:rPr>
          <w:rFonts w:ascii="Times New Roman" w:hAnsi="Times New Roman"/>
          <w:sz w:val="22"/>
          <w:szCs w:val="22"/>
        </w:rPr>
        <w:t>Gravitt</w:t>
      </w:r>
      <w:proofErr w:type="spellEnd"/>
      <w:r w:rsidR="00A860CB">
        <w:rPr>
          <w:rFonts w:ascii="Times New Roman" w:hAnsi="Times New Roman"/>
          <w:sz w:val="22"/>
          <w:szCs w:val="22"/>
        </w:rPr>
        <w:t>/Myers</w:t>
      </w:r>
      <w:r>
        <w:rPr>
          <w:rFonts w:ascii="Times New Roman" w:hAnsi="Times New Roman"/>
          <w:sz w:val="22"/>
          <w:szCs w:val="22"/>
        </w:rPr>
        <w:t>)</w:t>
      </w:r>
    </w:p>
    <w:p w:rsidR="00A860CB" w:rsidRDefault="00A860CB" w:rsidP="00735EFC">
      <w:pPr>
        <w:pStyle w:val="ListParagraph"/>
        <w:ind w:left="2160" w:firstLine="720"/>
        <w:rPr>
          <w:rFonts w:ascii="Times New Roman" w:hAnsi="Times New Roman"/>
          <w:sz w:val="22"/>
          <w:szCs w:val="22"/>
        </w:rPr>
      </w:pPr>
    </w:p>
    <w:p w:rsidR="00A860CB" w:rsidRDefault="00A860CB" w:rsidP="00A860CB">
      <w:pPr>
        <w:pStyle w:val="ListParagraph"/>
        <w:ind w:left="2880"/>
        <w:rPr>
          <w:rFonts w:ascii="Times New Roman" w:hAnsi="Times New Roman"/>
          <w:sz w:val="22"/>
          <w:szCs w:val="22"/>
        </w:rPr>
      </w:pPr>
      <w:r>
        <w:rPr>
          <w:rFonts w:ascii="Times New Roman" w:hAnsi="Times New Roman"/>
          <w:sz w:val="22"/>
          <w:szCs w:val="22"/>
        </w:rPr>
        <w:t>Dr. Hardeman remarked that Fashion Merchandising offers courses in clothes creation, which might indicate some overlap with costume creation</w:t>
      </w:r>
      <w:r w:rsidR="00F828B5">
        <w:rPr>
          <w:rFonts w:ascii="Times New Roman" w:hAnsi="Times New Roman"/>
          <w:sz w:val="22"/>
          <w:szCs w:val="22"/>
        </w:rPr>
        <w:t xml:space="preserve">; </w:t>
      </w:r>
      <w:r>
        <w:rPr>
          <w:rFonts w:ascii="Times New Roman" w:hAnsi="Times New Roman"/>
          <w:sz w:val="22"/>
          <w:szCs w:val="22"/>
        </w:rPr>
        <w:t>the Relationship to Courses in Other Departments section</w:t>
      </w:r>
      <w:r w:rsidR="00F828B5">
        <w:rPr>
          <w:rFonts w:ascii="Times New Roman" w:hAnsi="Times New Roman"/>
          <w:sz w:val="22"/>
          <w:szCs w:val="22"/>
        </w:rPr>
        <w:t xml:space="preserve"> on the form, however,</w:t>
      </w:r>
      <w:r>
        <w:rPr>
          <w:rFonts w:ascii="Times New Roman" w:hAnsi="Times New Roman"/>
          <w:sz w:val="22"/>
          <w:szCs w:val="22"/>
        </w:rPr>
        <w:t xml:space="preserve"> indicates “N/A.” Theatre and Dance professor Jeannie Woods explained that costumes require a different style of construction; for instance, some costumes are “break away.” CCPI asked that the department obtain a letter of support from Dietetics, Fashion Merchandising, and Hospitality and reference Fashion Merchandising courses in the relevant section.</w:t>
      </w:r>
    </w:p>
    <w:p w:rsidR="00735EFC" w:rsidRDefault="00735EFC" w:rsidP="00735EFC">
      <w:pPr>
        <w:pStyle w:val="ListParagraph"/>
        <w:ind w:left="630"/>
        <w:rPr>
          <w:rFonts w:ascii="Times New Roman" w:hAnsi="Times New Roman"/>
          <w:sz w:val="22"/>
          <w:szCs w:val="22"/>
        </w:rPr>
      </w:pPr>
    </w:p>
    <w:p w:rsidR="00735EFC" w:rsidRDefault="00735EFC" w:rsidP="00735EFC">
      <w:pPr>
        <w:pStyle w:val="ListParagraph"/>
        <w:ind w:left="2880"/>
        <w:rPr>
          <w:rFonts w:ascii="Times New Roman" w:hAnsi="Times New Roman"/>
          <w:sz w:val="22"/>
          <w:szCs w:val="22"/>
        </w:rPr>
      </w:pPr>
      <w:r w:rsidRPr="006C2C20">
        <w:rPr>
          <w:rFonts w:ascii="Times New Roman" w:hAnsi="Times New Roman"/>
          <w:b/>
          <w:sz w:val="22"/>
          <w:szCs w:val="22"/>
        </w:rPr>
        <w:t>Change</w:t>
      </w:r>
      <w:r>
        <w:rPr>
          <w:rFonts w:ascii="Times New Roman" w:hAnsi="Times New Roman"/>
          <w:b/>
          <w:sz w:val="22"/>
          <w:szCs w:val="22"/>
        </w:rPr>
        <w:t>s</w:t>
      </w:r>
      <w:r w:rsidRPr="006C2C20">
        <w:rPr>
          <w:rFonts w:ascii="Times New Roman" w:hAnsi="Times New Roman"/>
          <w:b/>
          <w:sz w:val="22"/>
          <w:szCs w:val="22"/>
        </w:rPr>
        <w:t>:</w:t>
      </w:r>
      <w:r w:rsidRPr="006C2C20">
        <w:rPr>
          <w:rFonts w:ascii="Times New Roman" w:hAnsi="Times New Roman"/>
          <w:sz w:val="22"/>
          <w:szCs w:val="22"/>
        </w:rPr>
        <w:t xml:space="preserve"> </w:t>
      </w:r>
    </w:p>
    <w:p w:rsidR="00735EFC" w:rsidRDefault="00735EFC" w:rsidP="00735EFC">
      <w:pPr>
        <w:pStyle w:val="ListParagraph"/>
        <w:numPr>
          <w:ilvl w:val="0"/>
          <w:numId w:val="18"/>
        </w:numPr>
        <w:rPr>
          <w:rFonts w:ascii="Times New Roman" w:hAnsi="Times New Roman"/>
          <w:sz w:val="22"/>
          <w:szCs w:val="22"/>
        </w:rPr>
      </w:pPr>
      <w:r w:rsidRPr="00735EFC">
        <w:rPr>
          <w:rFonts w:ascii="Times New Roman" w:hAnsi="Times New Roman"/>
          <w:sz w:val="22"/>
          <w:szCs w:val="22"/>
        </w:rPr>
        <w:t xml:space="preserve">Change </w:t>
      </w:r>
      <w:r w:rsidR="008B615F">
        <w:rPr>
          <w:rFonts w:ascii="Times New Roman" w:hAnsi="Times New Roman"/>
          <w:sz w:val="22"/>
          <w:szCs w:val="22"/>
        </w:rPr>
        <w:t xml:space="preserve">the last </w:t>
      </w:r>
      <w:r w:rsidRPr="00735EFC">
        <w:rPr>
          <w:rFonts w:ascii="Times New Roman" w:hAnsi="Times New Roman"/>
          <w:sz w:val="22"/>
          <w:szCs w:val="22"/>
        </w:rPr>
        <w:t xml:space="preserve">course objective </w:t>
      </w:r>
      <w:r w:rsidR="008B615F">
        <w:rPr>
          <w:rFonts w:ascii="Times New Roman" w:hAnsi="Times New Roman"/>
          <w:sz w:val="22"/>
          <w:szCs w:val="22"/>
        </w:rPr>
        <w:t>from “Develop confidence in using these tools and techniques …” to “Demonstrate the use of these tools and techniques …”</w:t>
      </w:r>
    </w:p>
    <w:p w:rsidR="00735EFC" w:rsidRDefault="00735EFC" w:rsidP="00735EFC">
      <w:pPr>
        <w:pStyle w:val="ListParagraph"/>
        <w:numPr>
          <w:ilvl w:val="0"/>
          <w:numId w:val="18"/>
        </w:numPr>
        <w:rPr>
          <w:rFonts w:ascii="Times New Roman" w:hAnsi="Times New Roman"/>
          <w:sz w:val="22"/>
          <w:szCs w:val="22"/>
        </w:rPr>
      </w:pPr>
      <w:r>
        <w:rPr>
          <w:rFonts w:ascii="Times New Roman" w:hAnsi="Times New Roman"/>
          <w:sz w:val="22"/>
          <w:szCs w:val="22"/>
        </w:rPr>
        <w:t>Obtain letter of support from Dietetics, Fashion Merchandising, and Hospitality and reference Fashion Merchandising courses in Relationship to Courses in Other Departments.</w:t>
      </w:r>
    </w:p>
    <w:p w:rsidR="00735EFC" w:rsidRPr="00B21052" w:rsidRDefault="00735EFC" w:rsidP="00735EFC">
      <w:pPr>
        <w:pStyle w:val="ListParagraph"/>
        <w:ind w:left="630"/>
        <w:rPr>
          <w:rFonts w:ascii="Times New Roman" w:hAnsi="Times New Roman"/>
          <w:sz w:val="22"/>
          <w:szCs w:val="22"/>
        </w:rPr>
      </w:pPr>
    </w:p>
    <w:p w:rsidR="00735EFC" w:rsidRPr="00A8129A" w:rsidRDefault="00735EFC" w:rsidP="00A860CB">
      <w:pPr>
        <w:pStyle w:val="ListParagraph"/>
        <w:ind w:left="288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w:t>
      </w:r>
      <w:r w:rsidR="008B615F">
        <w:rPr>
          <w:rFonts w:ascii="Times New Roman" w:hAnsi="Times New Roman"/>
          <w:b/>
          <w:sz w:val="22"/>
          <w:szCs w:val="22"/>
        </w:rPr>
        <w:t xml:space="preserve">S </w:t>
      </w:r>
      <w:r w:rsidR="00F828B5">
        <w:rPr>
          <w:rFonts w:ascii="Times New Roman" w:hAnsi="Times New Roman"/>
          <w:b/>
          <w:sz w:val="22"/>
          <w:szCs w:val="22"/>
        </w:rPr>
        <w:t xml:space="preserve">AND LETTER OF SUPPORT FROM DFMH </w:t>
      </w:r>
      <w:r w:rsidRPr="00A8129A">
        <w:rPr>
          <w:rFonts w:ascii="Times New Roman" w:hAnsi="Times New Roman"/>
          <w:b/>
          <w:sz w:val="22"/>
          <w:szCs w:val="22"/>
        </w:rPr>
        <w:t>6 YES – 0 NO – 0 AB</w:t>
      </w:r>
    </w:p>
    <w:p w:rsidR="00735EFC" w:rsidRPr="00A8129A" w:rsidRDefault="00735EFC" w:rsidP="00735EFC">
      <w:pPr>
        <w:pStyle w:val="ListParagraph"/>
        <w:ind w:left="288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350, Technical Theatre Practicum III, 1 </w:t>
      </w:r>
      <w:proofErr w:type="spellStart"/>
      <w:r w:rsidRPr="00A8129A">
        <w:rPr>
          <w:rFonts w:ascii="Times New Roman" w:hAnsi="Times New Roman"/>
          <w:sz w:val="22"/>
          <w:szCs w:val="22"/>
        </w:rPr>
        <w:t>s.h</w:t>
      </w:r>
      <w:proofErr w:type="spellEnd"/>
      <w:r w:rsidRPr="00A8129A">
        <w:rPr>
          <w:rFonts w:ascii="Times New Roman" w:hAnsi="Times New Roman"/>
          <w:sz w:val="22"/>
          <w:szCs w:val="22"/>
        </w:rPr>
        <w:t>.</w:t>
      </w:r>
    </w:p>
    <w:p w:rsidR="00A860CB" w:rsidRDefault="00A860CB" w:rsidP="00A860CB">
      <w:pPr>
        <w:pStyle w:val="ListParagraph"/>
        <w:ind w:left="2880"/>
        <w:rPr>
          <w:rFonts w:ascii="Times New Roman" w:hAnsi="Times New Roman"/>
          <w:sz w:val="22"/>
          <w:szCs w:val="22"/>
        </w:rPr>
      </w:pPr>
    </w:p>
    <w:p w:rsidR="008B615F" w:rsidRDefault="008B615F" w:rsidP="008B615F">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350 (</w:t>
      </w:r>
      <w:proofErr w:type="spellStart"/>
      <w:r>
        <w:rPr>
          <w:rFonts w:ascii="Times New Roman" w:hAnsi="Times New Roman"/>
          <w:sz w:val="22"/>
          <w:szCs w:val="22"/>
        </w:rPr>
        <w:t>Gravitt</w:t>
      </w:r>
      <w:proofErr w:type="spellEnd"/>
      <w:r>
        <w:rPr>
          <w:rFonts w:ascii="Times New Roman" w:hAnsi="Times New Roman"/>
          <w:sz w:val="22"/>
          <w:szCs w:val="22"/>
        </w:rPr>
        <w:t>/Myers)</w:t>
      </w:r>
    </w:p>
    <w:p w:rsidR="008B615F" w:rsidRDefault="008B615F" w:rsidP="008B615F">
      <w:pPr>
        <w:pStyle w:val="ListParagraph"/>
        <w:ind w:left="630"/>
        <w:rPr>
          <w:rFonts w:ascii="Times New Roman" w:hAnsi="Times New Roman"/>
          <w:sz w:val="22"/>
          <w:szCs w:val="22"/>
        </w:rPr>
      </w:pPr>
    </w:p>
    <w:p w:rsidR="008B615F" w:rsidRDefault="008B615F" w:rsidP="008B615F">
      <w:pPr>
        <w:pStyle w:val="ListParagraph"/>
        <w:ind w:left="2880"/>
        <w:rPr>
          <w:rFonts w:ascii="Times New Roman" w:hAnsi="Times New Roman"/>
          <w:sz w:val="22"/>
          <w:szCs w:val="22"/>
        </w:rPr>
      </w:pPr>
      <w:r w:rsidRPr="006C2C20">
        <w:rPr>
          <w:rFonts w:ascii="Times New Roman" w:hAnsi="Times New Roman"/>
          <w:b/>
          <w:sz w:val="22"/>
          <w:szCs w:val="22"/>
        </w:rPr>
        <w:t>Change</w:t>
      </w:r>
      <w:r>
        <w:rPr>
          <w:rFonts w:ascii="Times New Roman" w:hAnsi="Times New Roman"/>
          <w:b/>
          <w:sz w:val="22"/>
          <w:szCs w:val="22"/>
        </w:rPr>
        <w:t>s</w:t>
      </w:r>
      <w:r w:rsidRPr="006C2C20">
        <w:rPr>
          <w:rFonts w:ascii="Times New Roman" w:hAnsi="Times New Roman"/>
          <w:b/>
          <w:sz w:val="22"/>
          <w:szCs w:val="22"/>
        </w:rPr>
        <w:t>:</w:t>
      </w:r>
      <w:r w:rsidRPr="006C2C20">
        <w:rPr>
          <w:rFonts w:ascii="Times New Roman" w:hAnsi="Times New Roman"/>
          <w:sz w:val="22"/>
          <w:szCs w:val="22"/>
        </w:rPr>
        <w:t xml:space="preserve"> </w:t>
      </w:r>
    </w:p>
    <w:p w:rsidR="008B615F" w:rsidRDefault="008B615F" w:rsidP="008B615F">
      <w:pPr>
        <w:pStyle w:val="ListParagraph"/>
        <w:numPr>
          <w:ilvl w:val="0"/>
          <w:numId w:val="18"/>
        </w:numPr>
        <w:rPr>
          <w:rFonts w:ascii="Times New Roman" w:hAnsi="Times New Roman"/>
          <w:sz w:val="22"/>
          <w:szCs w:val="22"/>
        </w:rPr>
      </w:pPr>
      <w:r w:rsidRPr="00735EFC">
        <w:rPr>
          <w:rFonts w:ascii="Times New Roman" w:hAnsi="Times New Roman"/>
          <w:sz w:val="22"/>
          <w:szCs w:val="22"/>
        </w:rPr>
        <w:t xml:space="preserve">Change course objectives </w:t>
      </w:r>
      <w:r>
        <w:rPr>
          <w:rFonts w:ascii="Times New Roman" w:hAnsi="Times New Roman"/>
          <w:sz w:val="22"/>
          <w:szCs w:val="22"/>
        </w:rPr>
        <w:t xml:space="preserve">to bulleted list </w:t>
      </w:r>
      <w:r w:rsidRPr="00735EFC">
        <w:rPr>
          <w:rFonts w:ascii="Times New Roman" w:hAnsi="Times New Roman"/>
          <w:sz w:val="22"/>
          <w:szCs w:val="22"/>
        </w:rPr>
        <w:t xml:space="preserve">with </w:t>
      </w:r>
      <w:r>
        <w:rPr>
          <w:rFonts w:ascii="Times New Roman" w:hAnsi="Times New Roman"/>
          <w:sz w:val="22"/>
          <w:szCs w:val="22"/>
        </w:rPr>
        <w:t>assessable</w:t>
      </w:r>
      <w:r w:rsidRPr="00735EFC">
        <w:rPr>
          <w:rFonts w:ascii="Times New Roman" w:hAnsi="Times New Roman"/>
          <w:sz w:val="22"/>
          <w:szCs w:val="22"/>
        </w:rPr>
        <w:t xml:space="preserve"> verbs.</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Change abbreviated title to TECH PRACT III.</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 xml:space="preserve">Add Student Needs to be </w:t>
      </w:r>
      <w:proofErr w:type="gramStart"/>
      <w:r>
        <w:rPr>
          <w:rFonts w:ascii="Times New Roman" w:hAnsi="Times New Roman"/>
          <w:sz w:val="22"/>
          <w:szCs w:val="22"/>
        </w:rPr>
        <w:t>Served</w:t>
      </w:r>
      <w:proofErr w:type="gramEnd"/>
      <w:r>
        <w:rPr>
          <w:rFonts w:ascii="Times New Roman" w:hAnsi="Times New Roman"/>
          <w:sz w:val="22"/>
          <w:szCs w:val="22"/>
        </w:rPr>
        <w:t>.</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Clarify that course will first be offered in fall 2016.</w:t>
      </w:r>
    </w:p>
    <w:p w:rsidR="008B615F" w:rsidRPr="00B21052" w:rsidRDefault="008B615F" w:rsidP="008B615F">
      <w:pPr>
        <w:pStyle w:val="ListParagraph"/>
        <w:ind w:left="630"/>
        <w:rPr>
          <w:rFonts w:ascii="Times New Roman" w:hAnsi="Times New Roman"/>
          <w:sz w:val="22"/>
          <w:szCs w:val="22"/>
        </w:rPr>
      </w:pPr>
    </w:p>
    <w:p w:rsidR="008B615F" w:rsidRPr="00A8129A" w:rsidRDefault="008B615F" w:rsidP="008B615F">
      <w:pPr>
        <w:pStyle w:val="ListParagraph"/>
        <w:ind w:left="2160" w:firstLine="720"/>
        <w:rPr>
          <w:rFonts w:ascii="Times New Roman" w:hAnsi="Times New Roman"/>
          <w:b/>
          <w:sz w:val="22"/>
          <w:szCs w:val="22"/>
        </w:rPr>
      </w:pPr>
      <w:r w:rsidRPr="00A8129A">
        <w:rPr>
          <w:rFonts w:ascii="Times New Roman" w:hAnsi="Times New Roman"/>
          <w:b/>
          <w:sz w:val="22"/>
          <w:szCs w:val="22"/>
        </w:rPr>
        <w:lastRenderedPageBreak/>
        <w:t>MOTION APPROVED</w:t>
      </w:r>
      <w:r>
        <w:rPr>
          <w:rFonts w:ascii="Times New Roman" w:hAnsi="Times New Roman"/>
          <w:b/>
          <w:sz w:val="22"/>
          <w:szCs w:val="22"/>
        </w:rPr>
        <w:t xml:space="preserve"> WITH CHANGE</w:t>
      </w:r>
      <w:r w:rsidRPr="00A8129A">
        <w:rPr>
          <w:rFonts w:ascii="Times New Roman" w:hAnsi="Times New Roman"/>
          <w:b/>
          <w:sz w:val="22"/>
          <w:szCs w:val="22"/>
        </w:rPr>
        <w:t xml:space="preserve"> 6 YES – 0 NO – 0 AB</w:t>
      </w:r>
    </w:p>
    <w:p w:rsidR="00A860CB" w:rsidRPr="00A8129A" w:rsidRDefault="00A860CB" w:rsidP="00A860CB">
      <w:pPr>
        <w:pStyle w:val="ListParagraph"/>
        <w:ind w:left="288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 xml:space="preserve">THEA 450, Technical Theatre Practicum IV, 1 </w:t>
      </w:r>
      <w:proofErr w:type="spellStart"/>
      <w:r w:rsidRPr="00A8129A">
        <w:rPr>
          <w:rFonts w:ascii="Times New Roman" w:hAnsi="Times New Roman"/>
          <w:sz w:val="22"/>
          <w:szCs w:val="22"/>
        </w:rPr>
        <w:t>s.h</w:t>
      </w:r>
      <w:proofErr w:type="spellEnd"/>
      <w:r w:rsidRPr="00A8129A">
        <w:rPr>
          <w:rFonts w:ascii="Times New Roman" w:hAnsi="Times New Roman"/>
          <w:sz w:val="22"/>
          <w:szCs w:val="22"/>
        </w:rPr>
        <w:t>.</w:t>
      </w:r>
    </w:p>
    <w:p w:rsidR="008B615F" w:rsidRPr="00A8129A" w:rsidRDefault="008B615F" w:rsidP="008B615F">
      <w:pPr>
        <w:pStyle w:val="ListParagraph"/>
        <w:ind w:left="2880"/>
        <w:rPr>
          <w:rFonts w:ascii="Times New Roman" w:hAnsi="Times New Roman"/>
          <w:sz w:val="22"/>
          <w:szCs w:val="22"/>
        </w:rPr>
      </w:pPr>
    </w:p>
    <w:p w:rsidR="008B615F" w:rsidRDefault="008B615F" w:rsidP="008B615F">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THEA 450 (Myers/Hardeman)</w:t>
      </w:r>
    </w:p>
    <w:p w:rsidR="008B615F" w:rsidRDefault="008B615F" w:rsidP="008B615F">
      <w:pPr>
        <w:pStyle w:val="ListParagraph"/>
        <w:ind w:left="630"/>
        <w:rPr>
          <w:rFonts w:ascii="Times New Roman" w:hAnsi="Times New Roman"/>
          <w:sz w:val="22"/>
          <w:szCs w:val="22"/>
        </w:rPr>
      </w:pPr>
    </w:p>
    <w:p w:rsidR="008B615F" w:rsidRDefault="008B615F" w:rsidP="008B615F">
      <w:pPr>
        <w:pStyle w:val="ListParagraph"/>
        <w:ind w:left="2880"/>
        <w:rPr>
          <w:rFonts w:ascii="Times New Roman" w:hAnsi="Times New Roman"/>
          <w:sz w:val="22"/>
          <w:szCs w:val="22"/>
        </w:rPr>
      </w:pPr>
      <w:r w:rsidRPr="006C2C20">
        <w:rPr>
          <w:rFonts w:ascii="Times New Roman" w:hAnsi="Times New Roman"/>
          <w:b/>
          <w:sz w:val="22"/>
          <w:szCs w:val="22"/>
        </w:rPr>
        <w:t>Change</w:t>
      </w:r>
      <w:r>
        <w:rPr>
          <w:rFonts w:ascii="Times New Roman" w:hAnsi="Times New Roman"/>
          <w:b/>
          <w:sz w:val="22"/>
          <w:szCs w:val="22"/>
        </w:rPr>
        <w:t>s</w:t>
      </w:r>
      <w:r w:rsidRPr="006C2C20">
        <w:rPr>
          <w:rFonts w:ascii="Times New Roman" w:hAnsi="Times New Roman"/>
          <w:b/>
          <w:sz w:val="22"/>
          <w:szCs w:val="22"/>
        </w:rPr>
        <w:t>:</w:t>
      </w:r>
      <w:r w:rsidRPr="006C2C20">
        <w:rPr>
          <w:rFonts w:ascii="Times New Roman" w:hAnsi="Times New Roman"/>
          <w:sz w:val="22"/>
          <w:szCs w:val="22"/>
        </w:rPr>
        <w:t xml:space="preserve"> </w:t>
      </w:r>
    </w:p>
    <w:p w:rsidR="008B615F" w:rsidRDefault="008B615F" w:rsidP="008B615F">
      <w:pPr>
        <w:pStyle w:val="ListParagraph"/>
        <w:numPr>
          <w:ilvl w:val="0"/>
          <w:numId w:val="18"/>
        </w:numPr>
        <w:rPr>
          <w:rFonts w:ascii="Times New Roman" w:hAnsi="Times New Roman"/>
          <w:sz w:val="22"/>
          <w:szCs w:val="22"/>
        </w:rPr>
      </w:pPr>
      <w:r w:rsidRPr="00735EFC">
        <w:rPr>
          <w:rFonts w:ascii="Times New Roman" w:hAnsi="Times New Roman"/>
          <w:sz w:val="22"/>
          <w:szCs w:val="22"/>
        </w:rPr>
        <w:t xml:space="preserve">Change course objectives </w:t>
      </w:r>
      <w:r>
        <w:rPr>
          <w:rFonts w:ascii="Times New Roman" w:hAnsi="Times New Roman"/>
          <w:sz w:val="22"/>
          <w:szCs w:val="22"/>
        </w:rPr>
        <w:t xml:space="preserve">to bulleted list </w:t>
      </w:r>
      <w:r w:rsidRPr="00735EFC">
        <w:rPr>
          <w:rFonts w:ascii="Times New Roman" w:hAnsi="Times New Roman"/>
          <w:sz w:val="22"/>
          <w:szCs w:val="22"/>
        </w:rPr>
        <w:t xml:space="preserve">with </w:t>
      </w:r>
      <w:r>
        <w:rPr>
          <w:rFonts w:ascii="Times New Roman" w:hAnsi="Times New Roman"/>
          <w:sz w:val="22"/>
          <w:szCs w:val="22"/>
        </w:rPr>
        <w:t>assessable</w:t>
      </w:r>
      <w:r w:rsidRPr="00735EFC">
        <w:rPr>
          <w:rFonts w:ascii="Times New Roman" w:hAnsi="Times New Roman"/>
          <w:sz w:val="22"/>
          <w:szCs w:val="22"/>
        </w:rPr>
        <w:t xml:space="preserve"> verbs.</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Change abbreviated title to TECH PRACT IV.</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 xml:space="preserve">Add Student Needs to be </w:t>
      </w:r>
      <w:proofErr w:type="gramStart"/>
      <w:r>
        <w:rPr>
          <w:rFonts w:ascii="Times New Roman" w:hAnsi="Times New Roman"/>
          <w:sz w:val="22"/>
          <w:szCs w:val="22"/>
        </w:rPr>
        <w:t>Served</w:t>
      </w:r>
      <w:proofErr w:type="gramEnd"/>
      <w:r>
        <w:rPr>
          <w:rFonts w:ascii="Times New Roman" w:hAnsi="Times New Roman"/>
          <w:sz w:val="22"/>
          <w:szCs w:val="22"/>
        </w:rPr>
        <w:t>.</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Clarify that course will first be offered in fall 2016.</w:t>
      </w:r>
    </w:p>
    <w:p w:rsidR="008B615F" w:rsidRPr="00B21052" w:rsidRDefault="008B615F" w:rsidP="008B615F">
      <w:pPr>
        <w:pStyle w:val="ListParagraph"/>
        <w:ind w:left="630"/>
        <w:rPr>
          <w:rFonts w:ascii="Times New Roman" w:hAnsi="Times New Roman"/>
          <w:sz w:val="22"/>
          <w:szCs w:val="22"/>
        </w:rPr>
      </w:pPr>
    </w:p>
    <w:p w:rsidR="008B615F" w:rsidRPr="00A8129A" w:rsidRDefault="008B615F" w:rsidP="008B615F">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CHANGES</w:t>
      </w:r>
      <w:r w:rsidRPr="00A8129A">
        <w:rPr>
          <w:rFonts w:ascii="Times New Roman" w:hAnsi="Times New Roman"/>
          <w:b/>
          <w:sz w:val="22"/>
          <w:szCs w:val="22"/>
        </w:rPr>
        <w:t xml:space="preserve"> 6 YES – 0 NO – 0 AB</w:t>
      </w:r>
    </w:p>
    <w:p w:rsidR="00A8129A" w:rsidRPr="00A8129A" w:rsidRDefault="00A8129A" w:rsidP="00A8129A">
      <w:pPr>
        <w:pStyle w:val="ListParagraph"/>
        <w:ind w:left="2880"/>
        <w:rPr>
          <w:rFonts w:ascii="Times New Roman" w:hAnsi="Times New Roman"/>
          <w:sz w:val="22"/>
          <w:szCs w:val="22"/>
        </w:rPr>
      </w:pPr>
    </w:p>
    <w:p w:rsidR="00A8129A" w:rsidRPr="00A8129A" w:rsidRDefault="00A8129A" w:rsidP="00A8129A">
      <w:pPr>
        <w:pStyle w:val="ListParagraph"/>
        <w:numPr>
          <w:ilvl w:val="2"/>
          <w:numId w:val="2"/>
        </w:numPr>
        <w:ind w:hanging="810"/>
        <w:rPr>
          <w:rFonts w:ascii="Times New Roman" w:hAnsi="Times New Roman"/>
          <w:sz w:val="22"/>
          <w:szCs w:val="22"/>
        </w:rPr>
      </w:pPr>
      <w:r w:rsidRPr="00A8129A">
        <w:rPr>
          <w:rFonts w:ascii="Times New Roman" w:hAnsi="Times New Roman"/>
          <w:sz w:val="22"/>
          <w:szCs w:val="22"/>
        </w:rPr>
        <w:t>Requests for Changes of Options</w:t>
      </w:r>
    </w:p>
    <w:p w:rsidR="00A8129A" w:rsidRPr="00A8129A" w:rsidRDefault="00A8129A" w:rsidP="00A8129A">
      <w:pPr>
        <w:pStyle w:val="ListParagraph"/>
        <w:ind w:left="225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Performance Option (B.A. in Theatre)</w:t>
      </w:r>
    </w:p>
    <w:p w:rsidR="008B615F" w:rsidRDefault="008B615F" w:rsidP="008B615F">
      <w:pPr>
        <w:pStyle w:val="ListParagraph"/>
        <w:ind w:left="2880"/>
        <w:rPr>
          <w:rFonts w:ascii="Times New Roman" w:hAnsi="Times New Roman"/>
          <w:sz w:val="22"/>
          <w:szCs w:val="22"/>
        </w:rPr>
      </w:pPr>
    </w:p>
    <w:p w:rsidR="008B615F" w:rsidRDefault="008B615F" w:rsidP="008B615F">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changes to Performance option (Hardeman/Myers)</w:t>
      </w:r>
    </w:p>
    <w:p w:rsidR="00C753E4" w:rsidRDefault="00C753E4" w:rsidP="008B615F">
      <w:pPr>
        <w:pStyle w:val="ListParagraph"/>
        <w:ind w:left="2160" w:firstLine="720"/>
        <w:rPr>
          <w:rFonts w:ascii="Times New Roman" w:hAnsi="Times New Roman"/>
          <w:sz w:val="22"/>
          <w:szCs w:val="22"/>
        </w:rPr>
      </w:pPr>
    </w:p>
    <w:p w:rsidR="00C753E4" w:rsidRDefault="00C753E4" w:rsidP="00C753E4">
      <w:pPr>
        <w:pStyle w:val="ListParagraph"/>
        <w:ind w:left="2880"/>
        <w:rPr>
          <w:rFonts w:ascii="Times New Roman" w:hAnsi="Times New Roman"/>
          <w:sz w:val="22"/>
          <w:szCs w:val="22"/>
        </w:rPr>
      </w:pPr>
      <w:r>
        <w:rPr>
          <w:rFonts w:ascii="Times New Roman" w:hAnsi="Times New Roman"/>
          <w:sz w:val="22"/>
          <w:szCs w:val="22"/>
        </w:rPr>
        <w:t>Dr. Woods explained that the Department of Theatre and Dance recently eliminated its Directing emphasis and changed the title of its Acting emphasis to Performance.</w:t>
      </w:r>
    </w:p>
    <w:p w:rsidR="008B615F" w:rsidRDefault="008B615F" w:rsidP="008B615F">
      <w:pPr>
        <w:pStyle w:val="ListParagraph"/>
        <w:ind w:left="630"/>
        <w:rPr>
          <w:rFonts w:ascii="Times New Roman" w:hAnsi="Times New Roman"/>
          <w:sz w:val="22"/>
          <w:szCs w:val="22"/>
        </w:rPr>
      </w:pPr>
    </w:p>
    <w:p w:rsidR="008B615F" w:rsidRDefault="008B615F" w:rsidP="008B615F">
      <w:pPr>
        <w:pStyle w:val="ListParagraph"/>
        <w:ind w:left="2880"/>
        <w:rPr>
          <w:rFonts w:ascii="Times New Roman" w:hAnsi="Times New Roman"/>
          <w:sz w:val="22"/>
          <w:szCs w:val="22"/>
        </w:rPr>
      </w:pPr>
      <w:r w:rsidRPr="006C2C20">
        <w:rPr>
          <w:rFonts w:ascii="Times New Roman" w:hAnsi="Times New Roman"/>
          <w:b/>
          <w:sz w:val="22"/>
          <w:szCs w:val="22"/>
        </w:rPr>
        <w:t>Change</w:t>
      </w:r>
      <w:r>
        <w:rPr>
          <w:rFonts w:ascii="Times New Roman" w:hAnsi="Times New Roman"/>
          <w:b/>
          <w:sz w:val="22"/>
          <w:szCs w:val="22"/>
        </w:rPr>
        <w:t>s</w:t>
      </w:r>
      <w:r w:rsidRPr="006C2C20">
        <w:rPr>
          <w:rFonts w:ascii="Times New Roman" w:hAnsi="Times New Roman"/>
          <w:b/>
          <w:sz w:val="22"/>
          <w:szCs w:val="22"/>
        </w:rPr>
        <w:t>:</w:t>
      </w:r>
      <w:r w:rsidRPr="006C2C20">
        <w:rPr>
          <w:rFonts w:ascii="Times New Roman" w:hAnsi="Times New Roman"/>
          <w:sz w:val="22"/>
          <w:szCs w:val="22"/>
        </w:rPr>
        <w:t xml:space="preserve"> </w:t>
      </w:r>
    </w:p>
    <w:p w:rsidR="008B615F" w:rsidRDefault="00F828B5" w:rsidP="008B615F">
      <w:pPr>
        <w:pStyle w:val="ListParagraph"/>
        <w:numPr>
          <w:ilvl w:val="0"/>
          <w:numId w:val="18"/>
        </w:numPr>
        <w:rPr>
          <w:rFonts w:ascii="Times New Roman" w:hAnsi="Times New Roman"/>
          <w:sz w:val="22"/>
          <w:szCs w:val="22"/>
        </w:rPr>
      </w:pPr>
      <w:r>
        <w:rPr>
          <w:rFonts w:ascii="Times New Roman" w:hAnsi="Times New Roman"/>
          <w:sz w:val="22"/>
          <w:szCs w:val="22"/>
        </w:rPr>
        <w:t xml:space="preserve">Change the number of </w:t>
      </w:r>
      <w:r w:rsidR="00C753E4">
        <w:rPr>
          <w:rFonts w:ascii="Times New Roman" w:hAnsi="Times New Roman"/>
          <w:sz w:val="22"/>
          <w:szCs w:val="22"/>
        </w:rPr>
        <w:t>THEA 146 to THEA 145 throughout the request.</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 xml:space="preserve">Move THEA 165 from Core Courses to Directed </w:t>
      </w:r>
      <w:r w:rsidR="00C753E4">
        <w:rPr>
          <w:rFonts w:ascii="Times New Roman" w:hAnsi="Times New Roman"/>
          <w:sz w:val="22"/>
          <w:szCs w:val="22"/>
        </w:rPr>
        <w:t xml:space="preserve">Electives </w:t>
      </w:r>
      <w:r w:rsidR="00F828B5">
        <w:rPr>
          <w:rFonts w:ascii="Times New Roman" w:hAnsi="Times New Roman"/>
          <w:sz w:val="22"/>
          <w:szCs w:val="22"/>
        </w:rPr>
        <w:t>(</w:t>
      </w:r>
      <w:r w:rsidR="00C753E4">
        <w:rPr>
          <w:rFonts w:ascii="Times New Roman" w:hAnsi="Times New Roman"/>
          <w:sz w:val="22"/>
          <w:szCs w:val="22"/>
        </w:rPr>
        <w:t>under Special Courses</w:t>
      </w:r>
      <w:r w:rsidR="00F828B5">
        <w:rPr>
          <w:rFonts w:ascii="Times New Roman" w:hAnsi="Times New Roman"/>
          <w:sz w:val="22"/>
          <w:szCs w:val="22"/>
        </w:rPr>
        <w:t>)</w:t>
      </w:r>
      <w:r w:rsidR="00C753E4">
        <w:rPr>
          <w:rFonts w:ascii="Times New Roman" w:hAnsi="Times New Roman"/>
          <w:sz w:val="22"/>
          <w:szCs w:val="22"/>
        </w:rPr>
        <w:t xml:space="preserve"> and indicate that it is </w:t>
      </w:r>
      <w:proofErr w:type="gramStart"/>
      <w:r w:rsidR="00C753E4">
        <w:rPr>
          <w:rFonts w:ascii="Times New Roman" w:hAnsi="Times New Roman"/>
          <w:sz w:val="22"/>
          <w:szCs w:val="22"/>
        </w:rPr>
        <w:t xml:space="preserve">3 </w:t>
      </w:r>
      <w:proofErr w:type="spellStart"/>
      <w:r w:rsidR="00C753E4">
        <w:rPr>
          <w:rFonts w:ascii="Times New Roman" w:hAnsi="Times New Roman"/>
          <w:sz w:val="22"/>
          <w:szCs w:val="22"/>
        </w:rPr>
        <w:t>s.h</w:t>
      </w:r>
      <w:proofErr w:type="spellEnd"/>
      <w:proofErr w:type="gramEnd"/>
      <w:r w:rsidR="00C753E4">
        <w:rPr>
          <w:rFonts w:ascii="Times New Roman" w:hAnsi="Times New Roman"/>
          <w:sz w:val="22"/>
          <w:szCs w:val="22"/>
        </w:rPr>
        <w:t>.</w:t>
      </w:r>
    </w:p>
    <w:p w:rsidR="00C753E4" w:rsidRDefault="00C753E4" w:rsidP="008B615F">
      <w:pPr>
        <w:pStyle w:val="ListParagraph"/>
        <w:numPr>
          <w:ilvl w:val="0"/>
          <w:numId w:val="18"/>
        </w:numPr>
        <w:rPr>
          <w:rFonts w:ascii="Times New Roman" w:hAnsi="Times New Roman"/>
          <w:sz w:val="22"/>
          <w:szCs w:val="22"/>
        </w:rPr>
      </w:pPr>
      <w:r>
        <w:rPr>
          <w:rFonts w:ascii="Times New Roman" w:hAnsi="Times New Roman"/>
          <w:sz w:val="22"/>
          <w:szCs w:val="22"/>
        </w:rPr>
        <w:t xml:space="preserve">Change Special Courses in Option Courses section </w:t>
      </w:r>
      <w:proofErr w:type="gramStart"/>
      <w:r>
        <w:rPr>
          <w:rFonts w:ascii="Times New Roman" w:hAnsi="Times New Roman"/>
          <w:sz w:val="22"/>
          <w:szCs w:val="22"/>
        </w:rPr>
        <w:t xml:space="preserve">to 10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Change proposed Core Courses hours to 28.</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 xml:space="preserve">Change proposed Option Courses hours to 19. </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Change existing and proposed Open Electives to 9-17.</w:t>
      </w:r>
    </w:p>
    <w:p w:rsidR="008B615F" w:rsidRDefault="008B615F" w:rsidP="008B615F">
      <w:pPr>
        <w:pStyle w:val="ListParagraph"/>
        <w:numPr>
          <w:ilvl w:val="0"/>
          <w:numId w:val="18"/>
        </w:numPr>
        <w:rPr>
          <w:rFonts w:ascii="Times New Roman" w:hAnsi="Times New Roman"/>
          <w:sz w:val="22"/>
          <w:szCs w:val="22"/>
        </w:rPr>
      </w:pPr>
      <w:r>
        <w:rPr>
          <w:rFonts w:ascii="Times New Roman" w:hAnsi="Times New Roman"/>
          <w:sz w:val="22"/>
          <w:szCs w:val="22"/>
        </w:rPr>
        <w:t>Change existing and proposed total hours to 123.</w:t>
      </w:r>
    </w:p>
    <w:p w:rsidR="008B615F" w:rsidRPr="00B21052" w:rsidRDefault="008B615F" w:rsidP="008B615F">
      <w:pPr>
        <w:pStyle w:val="ListParagraph"/>
        <w:ind w:left="630"/>
        <w:rPr>
          <w:rFonts w:ascii="Times New Roman" w:hAnsi="Times New Roman"/>
          <w:sz w:val="22"/>
          <w:szCs w:val="22"/>
        </w:rPr>
      </w:pPr>
    </w:p>
    <w:p w:rsidR="008B615F" w:rsidRPr="00A8129A" w:rsidRDefault="008B615F" w:rsidP="008B615F">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CHANGES</w:t>
      </w:r>
      <w:r w:rsidRPr="00A8129A">
        <w:rPr>
          <w:rFonts w:ascii="Times New Roman" w:hAnsi="Times New Roman"/>
          <w:b/>
          <w:sz w:val="22"/>
          <w:szCs w:val="22"/>
        </w:rPr>
        <w:t xml:space="preserve"> 6 YES – 0 NO – 0 AB</w:t>
      </w:r>
    </w:p>
    <w:p w:rsidR="008B615F" w:rsidRPr="00A8129A" w:rsidRDefault="008B615F" w:rsidP="008B615F">
      <w:pPr>
        <w:pStyle w:val="ListParagraph"/>
        <w:ind w:left="2880"/>
        <w:rPr>
          <w:rFonts w:ascii="Times New Roman" w:hAnsi="Times New Roman"/>
          <w:sz w:val="22"/>
          <w:szCs w:val="22"/>
        </w:rPr>
      </w:pPr>
    </w:p>
    <w:p w:rsidR="00A8129A" w:rsidRDefault="00A8129A" w:rsidP="00A8129A">
      <w:pPr>
        <w:pStyle w:val="ListParagraph"/>
        <w:numPr>
          <w:ilvl w:val="3"/>
          <w:numId w:val="2"/>
        </w:numPr>
        <w:ind w:hanging="630"/>
        <w:rPr>
          <w:rFonts w:ascii="Times New Roman" w:hAnsi="Times New Roman"/>
          <w:sz w:val="22"/>
          <w:szCs w:val="22"/>
        </w:rPr>
      </w:pPr>
      <w:r w:rsidRPr="00A8129A">
        <w:rPr>
          <w:rFonts w:ascii="Times New Roman" w:hAnsi="Times New Roman"/>
          <w:sz w:val="22"/>
          <w:szCs w:val="22"/>
        </w:rPr>
        <w:t>Production/Design Option (B.A. in Theatre)</w:t>
      </w:r>
    </w:p>
    <w:p w:rsidR="00C753E4" w:rsidRDefault="00C753E4" w:rsidP="00C753E4">
      <w:pPr>
        <w:pStyle w:val="ListParagraph"/>
        <w:ind w:left="2880"/>
        <w:rPr>
          <w:rFonts w:ascii="Times New Roman" w:hAnsi="Times New Roman"/>
          <w:sz w:val="22"/>
          <w:szCs w:val="22"/>
        </w:rPr>
      </w:pPr>
    </w:p>
    <w:p w:rsidR="00C753E4" w:rsidRDefault="00C753E4" w:rsidP="00C753E4">
      <w:pPr>
        <w:pStyle w:val="ListParagraph"/>
        <w:ind w:left="2160" w:firstLine="720"/>
        <w:rPr>
          <w:rFonts w:ascii="Times New Roman" w:hAnsi="Times New Roman"/>
          <w:sz w:val="22"/>
          <w:szCs w:val="22"/>
        </w:rPr>
      </w:pPr>
      <w:r w:rsidRPr="00A8129A">
        <w:rPr>
          <w:rFonts w:ascii="Times New Roman" w:hAnsi="Times New Roman"/>
          <w:b/>
          <w:sz w:val="22"/>
          <w:szCs w:val="22"/>
        </w:rPr>
        <w:t>Motion:</w:t>
      </w:r>
      <w:r>
        <w:rPr>
          <w:rFonts w:ascii="Times New Roman" w:hAnsi="Times New Roman"/>
          <w:sz w:val="22"/>
          <w:szCs w:val="22"/>
        </w:rPr>
        <w:t xml:space="preserve"> To approve changes to Production/Design option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C753E4" w:rsidRDefault="00C753E4" w:rsidP="00C753E4">
      <w:pPr>
        <w:pStyle w:val="ListParagraph"/>
        <w:ind w:left="2160" w:firstLine="720"/>
        <w:rPr>
          <w:rFonts w:ascii="Times New Roman" w:hAnsi="Times New Roman"/>
          <w:sz w:val="22"/>
          <w:szCs w:val="22"/>
        </w:rPr>
      </w:pPr>
    </w:p>
    <w:p w:rsidR="00C753E4" w:rsidRDefault="00C753E4" w:rsidP="00C753E4">
      <w:pPr>
        <w:pStyle w:val="ListParagraph"/>
        <w:ind w:left="2880"/>
        <w:rPr>
          <w:rFonts w:ascii="Times New Roman" w:hAnsi="Times New Roman"/>
          <w:sz w:val="22"/>
          <w:szCs w:val="22"/>
        </w:rPr>
      </w:pPr>
      <w:r>
        <w:rPr>
          <w:rFonts w:ascii="Times New Roman" w:hAnsi="Times New Roman"/>
          <w:sz w:val="22"/>
          <w:szCs w:val="22"/>
        </w:rPr>
        <w:t xml:space="preserve">Dr. Woods explained that the department wants to have a higher level of big stage focus and more construction in this option. </w:t>
      </w:r>
    </w:p>
    <w:p w:rsidR="00C753E4" w:rsidRDefault="00C753E4" w:rsidP="00C753E4">
      <w:pPr>
        <w:pStyle w:val="ListParagraph"/>
        <w:ind w:left="630"/>
        <w:rPr>
          <w:rFonts w:ascii="Times New Roman" w:hAnsi="Times New Roman"/>
          <w:sz w:val="22"/>
          <w:szCs w:val="22"/>
        </w:rPr>
      </w:pPr>
    </w:p>
    <w:p w:rsidR="00C753E4" w:rsidRDefault="00C753E4" w:rsidP="00C753E4">
      <w:pPr>
        <w:pStyle w:val="ListParagraph"/>
        <w:ind w:left="2880"/>
        <w:rPr>
          <w:rFonts w:ascii="Times New Roman" w:hAnsi="Times New Roman"/>
          <w:sz w:val="22"/>
          <w:szCs w:val="22"/>
        </w:rPr>
      </w:pPr>
      <w:r w:rsidRPr="006C2C20">
        <w:rPr>
          <w:rFonts w:ascii="Times New Roman" w:hAnsi="Times New Roman"/>
          <w:b/>
          <w:sz w:val="22"/>
          <w:szCs w:val="22"/>
        </w:rPr>
        <w:t>Change</w:t>
      </w:r>
      <w:r>
        <w:rPr>
          <w:rFonts w:ascii="Times New Roman" w:hAnsi="Times New Roman"/>
          <w:b/>
          <w:sz w:val="22"/>
          <w:szCs w:val="22"/>
        </w:rPr>
        <w:t>s</w:t>
      </w:r>
      <w:r w:rsidRPr="006C2C20">
        <w:rPr>
          <w:rFonts w:ascii="Times New Roman" w:hAnsi="Times New Roman"/>
          <w:b/>
          <w:sz w:val="22"/>
          <w:szCs w:val="22"/>
        </w:rPr>
        <w:t>:</w:t>
      </w:r>
      <w:r w:rsidRPr="006C2C20">
        <w:rPr>
          <w:rFonts w:ascii="Times New Roman" w:hAnsi="Times New Roman"/>
          <w:sz w:val="22"/>
          <w:szCs w:val="22"/>
        </w:rPr>
        <w:t xml:space="preserve"> </w:t>
      </w:r>
    </w:p>
    <w:p w:rsidR="00C753E4" w:rsidRDefault="00F828B5" w:rsidP="00C753E4">
      <w:pPr>
        <w:pStyle w:val="ListParagraph"/>
        <w:numPr>
          <w:ilvl w:val="0"/>
          <w:numId w:val="18"/>
        </w:numPr>
        <w:rPr>
          <w:rFonts w:ascii="Times New Roman" w:hAnsi="Times New Roman"/>
          <w:sz w:val="22"/>
          <w:szCs w:val="22"/>
        </w:rPr>
      </w:pPr>
      <w:r>
        <w:rPr>
          <w:rFonts w:ascii="Times New Roman" w:hAnsi="Times New Roman"/>
          <w:sz w:val="22"/>
          <w:szCs w:val="22"/>
        </w:rPr>
        <w:t>Change the number of</w:t>
      </w:r>
      <w:r w:rsidR="00C753E4">
        <w:rPr>
          <w:rFonts w:ascii="Times New Roman" w:hAnsi="Times New Roman"/>
          <w:sz w:val="22"/>
          <w:szCs w:val="22"/>
        </w:rPr>
        <w:t xml:space="preserve"> THEA 146 to THEA 145 throughout the request.</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 xml:space="preserve">Move THEA 165 from Core Courses to Directed Electives </w:t>
      </w:r>
      <w:r w:rsidR="00F828B5">
        <w:rPr>
          <w:rFonts w:ascii="Times New Roman" w:hAnsi="Times New Roman"/>
          <w:sz w:val="22"/>
          <w:szCs w:val="22"/>
        </w:rPr>
        <w:t>(</w:t>
      </w:r>
      <w:r>
        <w:rPr>
          <w:rFonts w:ascii="Times New Roman" w:hAnsi="Times New Roman"/>
          <w:sz w:val="22"/>
          <w:szCs w:val="22"/>
        </w:rPr>
        <w:t>under Special Courses</w:t>
      </w:r>
      <w:r w:rsidR="00F828B5">
        <w:rPr>
          <w:rFonts w:ascii="Times New Roman" w:hAnsi="Times New Roman"/>
          <w:sz w:val="22"/>
          <w:szCs w:val="22"/>
        </w:rPr>
        <w:t>)</w:t>
      </w:r>
      <w:r>
        <w:rPr>
          <w:rFonts w:ascii="Times New Roman" w:hAnsi="Times New Roman"/>
          <w:sz w:val="22"/>
          <w:szCs w:val="22"/>
        </w:rPr>
        <w:t xml:space="preserve"> and indicate that it 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 xml:space="preserve">Change Special Courses in Option Courses section </w:t>
      </w:r>
      <w:proofErr w:type="gramStart"/>
      <w:r>
        <w:rPr>
          <w:rFonts w:ascii="Times New Roman" w:hAnsi="Times New Roman"/>
          <w:sz w:val="22"/>
          <w:szCs w:val="22"/>
        </w:rPr>
        <w:t xml:space="preserve">to 9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Indicate with an asterisk that THEA 350 and 450 are new courses.</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Change proposed Core Courses hours to 28.</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 xml:space="preserve">Change proposed Option Courses hours to 19. </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Change existing and proposed Open Electives to 9-17.</w:t>
      </w:r>
    </w:p>
    <w:p w:rsidR="00C753E4" w:rsidRDefault="00C753E4" w:rsidP="00C753E4">
      <w:pPr>
        <w:pStyle w:val="ListParagraph"/>
        <w:numPr>
          <w:ilvl w:val="0"/>
          <w:numId w:val="18"/>
        </w:numPr>
        <w:rPr>
          <w:rFonts w:ascii="Times New Roman" w:hAnsi="Times New Roman"/>
          <w:sz w:val="22"/>
          <w:szCs w:val="22"/>
        </w:rPr>
      </w:pPr>
      <w:r>
        <w:rPr>
          <w:rFonts w:ascii="Times New Roman" w:hAnsi="Times New Roman"/>
          <w:sz w:val="22"/>
          <w:szCs w:val="22"/>
        </w:rPr>
        <w:t>Change existing and proposed total hours to 123.</w:t>
      </w:r>
    </w:p>
    <w:p w:rsidR="00C753E4" w:rsidRPr="00B21052" w:rsidRDefault="00C753E4" w:rsidP="00C753E4">
      <w:pPr>
        <w:pStyle w:val="ListParagraph"/>
        <w:ind w:left="630"/>
        <w:rPr>
          <w:rFonts w:ascii="Times New Roman" w:hAnsi="Times New Roman"/>
          <w:sz w:val="22"/>
          <w:szCs w:val="22"/>
        </w:rPr>
      </w:pPr>
    </w:p>
    <w:p w:rsidR="00C753E4" w:rsidRPr="00A8129A" w:rsidRDefault="00C753E4" w:rsidP="00C753E4">
      <w:pPr>
        <w:pStyle w:val="ListParagraph"/>
        <w:ind w:left="2160" w:firstLine="720"/>
        <w:rPr>
          <w:rFonts w:ascii="Times New Roman" w:hAnsi="Times New Roman"/>
          <w:b/>
          <w:sz w:val="22"/>
          <w:szCs w:val="22"/>
        </w:rPr>
      </w:pPr>
      <w:r w:rsidRPr="00A8129A">
        <w:rPr>
          <w:rFonts w:ascii="Times New Roman" w:hAnsi="Times New Roman"/>
          <w:b/>
          <w:sz w:val="22"/>
          <w:szCs w:val="22"/>
        </w:rPr>
        <w:t>MOTION APPROVED</w:t>
      </w:r>
      <w:r>
        <w:rPr>
          <w:rFonts w:ascii="Times New Roman" w:hAnsi="Times New Roman"/>
          <w:b/>
          <w:sz w:val="22"/>
          <w:szCs w:val="22"/>
        </w:rPr>
        <w:t xml:space="preserve"> WITH CHANGES</w:t>
      </w:r>
      <w:r w:rsidRPr="00A8129A">
        <w:rPr>
          <w:rFonts w:ascii="Times New Roman" w:hAnsi="Times New Roman"/>
          <w:b/>
          <w:sz w:val="22"/>
          <w:szCs w:val="22"/>
        </w:rPr>
        <w:t xml:space="preserve"> 6 YES – 0 NO – 0 AB</w:t>
      </w:r>
    </w:p>
    <w:p w:rsidR="00A8129A" w:rsidRPr="00A8129A" w:rsidRDefault="00A8129A" w:rsidP="00A8129A">
      <w:pPr>
        <w:pStyle w:val="ListParagraph"/>
        <w:rPr>
          <w:rFonts w:ascii="Times New Roman" w:hAnsi="Times New Roman"/>
          <w:sz w:val="22"/>
          <w:szCs w:val="22"/>
        </w:rPr>
      </w:pPr>
    </w:p>
    <w:p w:rsidR="00A8129A" w:rsidRPr="00A8129A" w:rsidRDefault="00A8129A" w:rsidP="00A8129A">
      <w:pPr>
        <w:rPr>
          <w:rFonts w:ascii="Times New Roman" w:hAnsi="Times New Roman"/>
          <w:sz w:val="22"/>
          <w:szCs w:val="22"/>
          <w:u w:val="single"/>
        </w:rPr>
      </w:pPr>
      <w:r w:rsidRPr="00A8129A">
        <w:rPr>
          <w:rFonts w:ascii="Times New Roman" w:hAnsi="Times New Roman"/>
          <w:sz w:val="22"/>
          <w:szCs w:val="22"/>
        </w:rPr>
        <w:lastRenderedPageBreak/>
        <w:t>III.</w:t>
      </w:r>
      <w:r w:rsidRPr="00A8129A">
        <w:rPr>
          <w:rFonts w:ascii="Times New Roman" w:hAnsi="Times New Roman"/>
          <w:sz w:val="22"/>
          <w:szCs w:val="22"/>
        </w:rPr>
        <w:tab/>
      </w:r>
      <w:r w:rsidRPr="00A8129A">
        <w:rPr>
          <w:rFonts w:ascii="Times New Roman" w:hAnsi="Times New Roman"/>
          <w:sz w:val="22"/>
          <w:szCs w:val="22"/>
          <w:u w:val="single"/>
        </w:rPr>
        <w:t>Old Business</w:t>
      </w:r>
      <w:r w:rsidRPr="00A8129A">
        <w:rPr>
          <w:rFonts w:ascii="Times New Roman" w:hAnsi="Times New Roman"/>
          <w:sz w:val="22"/>
          <w:szCs w:val="22"/>
        </w:rPr>
        <w:t xml:space="preserve"> </w:t>
      </w:r>
      <w:r w:rsidRPr="00A8129A">
        <w:rPr>
          <w:rFonts w:ascii="Times New Roman" w:hAnsi="Times New Roman"/>
          <w:b/>
          <w:sz w:val="22"/>
          <w:szCs w:val="22"/>
        </w:rPr>
        <w:t>– Reordered</w:t>
      </w:r>
    </w:p>
    <w:p w:rsidR="00A8129A" w:rsidRPr="00A8129A" w:rsidRDefault="00A8129A" w:rsidP="00A8129A">
      <w:pPr>
        <w:pStyle w:val="ListParagraph"/>
        <w:rPr>
          <w:rFonts w:ascii="Times New Roman" w:hAnsi="Times New Roman"/>
          <w:sz w:val="22"/>
          <w:szCs w:val="22"/>
        </w:rPr>
      </w:pPr>
    </w:p>
    <w:p w:rsidR="00A8129A" w:rsidRPr="00A8129A" w:rsidRDefault="00A8129A" w:rsidP="00A8129A">
      <w:pPr>
        <w:ind w:firstLine="720"/>
        <w:rPr>
          <w:rFonts w:ascii="Times New Roman" w:hAnsi="Times New Roman"/>
          <w:sz w:val="22"/>
          <w:szCs w:val="22"/>
          <w:u w:val="single"/>
        </w:rPr>
      </w:pPr>
      <w:r w:rsidRPr="00A8129A">
        <w:rPr>
          <w:rFonts w:ascii="Times New Roman" w:hAnsi="Times New Roman"/>
          <w:sz w:val="22"/>
          <w:szCs w:val="22"/>
        </w:rPr>
        <w:t>A.</w:t>
      </w:r>
      <w:r w:rsidRPr="00A8129A">
        <w:rPr>
          <w:rFonts w:ascii="Times New Roman" w:hAnsi="Times New Roman"/>
          <w:sz w:val="22"/>
          <w:szCs w:val="22"/>
        </w:rPr>
        <w:tab/>
      </w:r>
      <w:r w:rsidRPr="00A8129A">
        <w:rPr>
          <w:rFonts w:ascii="Times New Roman" w:hAnsi="Times New Roman"/>
          <w:sz w:val="22"/>
          <w:szCs w:val="22"/>
          <w:u w:val="single"/>
        </w:rPr>
        <w:t>CCPI Subcommittee to Examine Undergraduate Certificates</w:t>
      </w:r>
    </w:p>
    <w:p w:rsidR="00A8129A" w:rsidRPr="00A8129A" w:rsidRDefault="00A8129A" w:rsidP="00A8129A">
      <w:pPr>
        <w:pStyle w:val="ListParagraph"/>
        <w:ind w:left="1440"/>
        <w:rPr>
          <w:rFonts w:ascii="Times New Roman" w:hAnsi="Times New Roman"/>
          <w:sz w:val="22"/>
          <w:szCs w:val="22"/>
        </w:rPr>
      </w:pPr>
    </w:p>
    <w:p w:rsidR="00A8129A" w:rsidRDefault="00A8129A" w:rsidP="00A8129A">
      <w:pPr>
        <w:ind w:left="720" w:firstLine="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Pr="00A8129A">
        <w:rPr>
          <w:rFonts w:ascii="Times New Roman" w:hAnsi="Times New Roman"/>
          <w:sz w:val="22"/>
          <w:szCs w:val="22"/>
        </w:rPr>
        <w:t>Final Report</w:t>
      </w:r>
    </w:p>
    <w:p w:rsidR="00C753E4" w:rsidRDefault="00C753E4" w:rsidP="00A8129A">
      <w:pPr>
        <w:ind w:left="720" w:firstLine="720"/>
        <w:rPr>
          <w:rFonts w:ascii="Times New Roman" w:hAnsi="Times New Roman"/>
          <w:sz w:val="22"/>
          <w:szCs w:val="22"/>
        </w:rPr>
      </w:pPr>
    </w:p>
    <w:p w:rsidR="00C753E4" w:rsidRDefault="00C753E4" w:rsidP="00C753E4">
      <w:pPr>
        <w:ind w:left="2160"/>
        <w:rPr>
          <w:rFonts w:ascii="Times New Roman" w:hAnsi="Times New Roman"/>
          <w:sz w:val="22"/>
          <w:szCs w:val="22"/>
        </w:rPr>
      </w:pPr>
      <w:r>
        <w:rPr>
          <w:rFonts w:ascii="Times New Roman" w:hAnsi="Times New Roman"/>
          <w:sz w:val="22"/>
          <w:szCs w:val="22"/>
        </w:rPr>
        <w:t>CCPI asked that a memo or addendum be added to the subcommittee report indicating the motions approved at the previous CCPI meeting: 1)</w:t>
      </w:r>
      <w:r w:rsidRPr="00C753E4">
        <w:rPr>
          <w:rFonts w:ascii="Times New Roman" w:hAnsi="Times New Roman"/>
          <w:sz w:val="22"/>
          <w:szCs w:val="22"/>
        </w:rPr>
        <w:t xml:space="preserve"> </w:t>
      </w:r>
      <w:r w:rsidRPr="00C71861">
        <w:rPr>
          <w:rFonts w:ascii="Times New Roman" w:hAnsi="Times New Roman"/>
          <w:sz w:val="22"/>
          <w:szCs w:val="22"/>
        </w:rPr>
        <w:t>To accept only the IBHE definition of a certificate as the University’s official certificate definition</w:t>
      </w:r>
      <w:r>
        <w:rPr>
          <w:rFonts w:ascii="Times New Roman" w:hAnsi="Times New Roman"/>
          <w:sz w:val="22"/>
          <w:szCs w:val="22"/>
        </w:rPr>
        <w:t xml:space="preserve">, and 2) </w:t>
      </w:r>
      <w:r w:rsidRPr="00C71861">
        <w:rPr>
          <w:rFonts w:ascii="Times New Roman" w:hAnsi="Times New Roman"/>
          <w:sz w:val="22"/>
          <w:szCs w:val="22"/>
        </w:rPr>
        <w:t>That certificates meeting the IBHE criteria should come to CCPI for approval</w:t>
      </w:r>
      <w:r w:rsidR="00DB751B">
        <w:rPr>
          <w:rFonts w:ascii="Times New Roman" w:hAnsi="Times New Roman"/>
          <w:sz w:val="22"/>
          <w:szCs w:val="22"/>
        </w:rPr>
        <w:t>.</w:t>
      </w:r>
      <w:r w:rsidR="00B213FF">
        <w:rPr>
          <w:rFonts w:ascii="Times New Roman" w:hAnsi="Times New Roman"/>
          <w:sz w:val="22"/>
          <w:szCs w:val="22"/>
        </w:rPr>
        <w:t xml:space="preserve"> CCPI members felt that this addresses the question of whether individual departments should be able to offer their own certificate programs that would be </w:t>
      </w:r>
      <w:proofErr w:type="gramStart"/>
      <w:r w:rsidR="00B213FF">
        <w:rPr>
          <w:rFonts w:ascii="Times New Roman" w:hAnsi="Times New Roman"/>
          <w:sz w:val="22"/>
          <w:szCs w:val="22"/>
        </w:rPr>
        <w:t xml:space="preserve">less than 30 </w:t>
      </w:r>
      <w:proofErr w:type="spellStart"/>
      <w:r w:rsidR="00B213FF">
        <w:rPr>
          <w:rFonts w:ascii="Times New Roman" w:hAnsi="Times New Roman"/>
          <w:sz w:val="22"/>
          <w:szCs w:val="22"/>
        </w:rPr>
        <w:t>s.h</w:t>
      </w:r>
      <w:proofErr w:type="spellEnd"/>
      <w:r w:rsidR="00B213FF">
        <w:rPr>
          <w:rFonts w:ascii="Times New Roman" w:hAnsi="Times New Roman"/>
          <w:sz w:val="22"/>
          <w:szCs w:val="22"/>
        </w:rPr>
        <w:t>.</w:t>
      </w:r>
      <w:proofErr w:type="gramEnd"/>
      <w:r w:rsidR="00B213FF">
        <w:rPr>
          <w:rFonts w:ascii="Times New Roman" w:hAnsi="Times New Roman"/>
          <w:sz w:val="22"/>
          <w:szCs w:val="22"/>
        </w:rPr>
        <w:t xml:space="preserve"> and not go to the IBHE. </w:t>
      </w:r>
    </w:p>
    <w:p w:rsidR="00B213FF" w:rsidRDefault="00B213FF" w:rsidP="00C753E4">
      <w:pPr>
        <w:ind w:left="2160"/>
        <w:rPr>
          <w:rFonts w:ascii="Times New Roman" w:hAnsi="Times New Roman"/>
          <w:sz w:val="22"/>
          <w:szCs w:val="22"/>
        </w:rPr>
      </w:pPr>
    </w:p>
    <w:p w:rsidR="00B213FF" w:rsidRDefault="00B213FF" w:rsidP="00C753E4">
      <w:pPr>
        <w:ind w:left="2160"/>
        <w:rPr>
          <w:rFonts w:ascii="Times New Roman" w:hAnsi="Times New Roman"/>
          <w:sz w:val="22"/>
          <w:szCs w:val="22"/>
        </w:rPr>
      </w:pPr>
      <w:r>
        <w:rPr>
          <w:rFonts w:ascii="Times New Roman" w:hAnsi="Times New Roman"/>
          <w:sz w:val="22"/>
          <w:szCs w:val="22"/>
        </w:rPr>
        <w:t xml:space="preserve">CCPI decided that the effective date should be the date that </w:t>
      </w:r>
      <w:r w:rsidR="00F828B5">
        <w:rPr>
          <w:rFonts w:ascii="Times New Roman" w:hAnsi="Times New Roman"/>
          <w:sz w:val="22"/>
          <w:szCs w:val="22"/>
        </w:rPr>
        <w:t>the changes are</w:t>
      </w:r>
      <w:r>
        <w:rPr>
          <w:rFonts w:ascii="Times New Roman" w:hAnsi="Times New Roman"/>
          <w:sz w:val="22"/>
          <w:szCs w:val="22"/>
        </w:rPr>
        <w:t xml:space="preserve"> approved by President Thomas after approval by the Faculty Senate.</w:t>
      </w:r>
    </w:p>
    <w:p w:rsidR="00B213FF" w:rsidRDefault="00B213FF" w:rsidP="00C753E4">
      <w:pPr>
        <w:ind w:left="2160"/>
        <w:rPr>
          <w:rFonts w:ascii="Times New Roman" w:hAnsi="Times New Roman"/>
          <w:sz w:val="22"/>
          <w:szCs w:val="22"/>
        </w:rPr>
      </w:pPr>
    </w:p>
    <w:p w:rsidR="00B213FF" w:rsidRDefault="00B213FF" w:rsidP="00C753E4">
      <w:pPr>
        <w:ind w:left="2160"/>
        <w:rPr>
          <w:rFonts w:ascii="Times New Roman" w:hAnsi="Times New Roman"/>
          <w:sz w:val="22"/>
          <w:szCs w:val="22"/>
        </w:rPr>
      </w:pPr>
      <w:r w:rsidRPr="00B213FF">
        <w:rPr>
          <w:rFonts w:ascii="Times New Roman" w:hAnsi="Times New Roman"/>
          <w:b/>
          <w:sz w:val="22"/>
          <w:szCs w:val="22"/>
        </w:rPr>
        <w:t>Motion:</w:t>
      </w:r>
      <w:r>
        <w:rPr>
          <w:rFonts w:ascii="Times New Roman" w:hAnsi="Times New Roman"/>
          <w:sz w:val="22"/>
          <w:szCs w:val="22"/>
        </w:rPr>
        <w:t xml:space="preserve"> To approve the subcommittee report with the addendum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B213FF" w:rsidRDefault="00B213FF" w:rsidP="00C753E4">
      <w:pPr>
        <w:ind w:left="2160"/>
        <w:rPr>
          <w:rFonts w:ascii="Times New Roman" w:hAnsi="Times New Roman"/>
          <w:sz w:val="22"/>
          <w:szCs w:val="22"/>
        </w:rPr>
      </w:pPr>
    </w:p>
    <w:p w:rsidR="00B213FF" w:rsidRPr="00B213FF" w:rsidRDefault="00B213FF" w:rsidP="00C753E4">
      <w:pPr>
        <w:ind w:left="2160"/>
        <w:rPr>
          <w:rFonts w:ascii="Times New Roman" w:hAnsi="Times New Roman"/>
          <w:b/>
          <w:sz w:val="22"/>
          <w:szCs w:val="22"/>
        </w:rPr>
      </w:pPr>
      <w:r w:rsidRPr="00B213FF">
        <w:rPr>
          <w:rFonts w:ascii="Times New Roman" w:hAnsi="Times New Roman"/>
          <w:b/>
          <w:sz w:val="22"/>
          <w:szCs w:val="22"/>
        </w:rPr>
        <w:t>MOTION APPROVED 6 YES – 0 NO – 0 AB</w:t>
      </w:r>
    </w:p>
    <w:p w:rsidR="00A8129A" w:rsidRDefault="00A8129A" w:rsidP="00A8129A">
      <w:pPr>
        <w:rPr>
          <w:rFonts w:ascii="Times New Roman" w:hAnsi="Times New Roman"/>
          <w:sz w:val="22"/>
          <w:szCs w:val="22"/>
        </w:rPr>
      </w:pPr>
    </w:p>
    <w:p w:rsidR="00A8129A" w:rsidRPr="00A8129A" w:rsidRDefault="00A8129A" w:rsidP="00A8129A">
      <w:pPr>
        <w:rPr>
          <w:rFonts w:ascii="Times New Roman" w:hAnsi="Times New Roman"/>
          <w:sz w:val="22"/>
          <w:szCs w:val="22"/>
        </w:rPr>
      </w:pPr>
      <w:r>
        <w:rPr>
          <w:rFonts w:ascii="Times New Roman" w:hAnsi="Times New Roman"/>
          <w:sz w:val="22"/>
          <w:szCs w:val="22"/>
        </w:rPr>
        <w:t>IV.</w:t>
      </w:r>
      <w:r>
        <w:rPr>
          <w:rFonts w:ascii="Times New Roman" w:hAnsi="Times New Roman"/>
          <w:sz w:val="22"/>
          <w:szCs w:val="22"/>
        </w:rPr>
        <w:tab/>
      </w:r>
      <w:r w:rsidRPr="00A8129A">
        <w:rPr>
          <w:rFonts w:ascii="Times New Roman" w:hAnsi="Times New Roman"/>
          <w:sz w:val="22"/>
          <w:szCs w:val="22"/>
          <w:u w:val="single"/>
        </w:rPr>
        <w:t>New Business</w:t>
      </w:r>
      <w:r>
        <w:rPr>
          <w:rFonts w:ascii="Times New Roman" w:hAnsi="Times New Roman"/>
          <w:sz w:val="22"/>
          <w:szCs w:val="22"/>
        </w:rPr>
        <w:t xml:space="preserve"> </w:t>
      </w:r>
      <w:r w:rsidRPr="00A8129A">
        <w:rPr>
          <w:rFonts w:ascii="Times New Roman" w:hAnsi="Times New Roman"/>
          <w:b/>
          <w:sz w:val="22"/>
          <w:szCs w:val="22"/>
        </w:rPr>
        <w:t>-- Continued</w:t>
      </w:r>
    </w:p>
    <w:p w:rsidR="00A8129A" w:rsidRPr="00A8129A" w:rsidRDefault="00A8129A" w:rsidP="00A8129A">
      <w:pPr>
        <w:pStyle w:val="ListParagraph"/>
        <w:ind w:left="2880"/>
        <w:rPr>
          <w:rFonts w:ascii="Times New Roman" w:hAnsi="Times New Roman"/>
          <w:sz w:val="22"/>
          <w:szCs w:val="22"/>
        </w:rPr>
      </w:pPr>
    </w:p>
    <w:p w:rsidR="00A8129A" w:rsidRPr="00B213FF" w:rsidRDefault="00A8129A" w:rsidP="00A8129A">
      <w:pPr>
        <w:pStyle w:val="ListParagraph"/>
        <w:numPr>
          <w:ilvl w:val="1"/>
          <w:numId w:val="2"/>
        </w:numPr>
        <w:ind w:hanging="720"/>
        <w:rPr>
          <w:rFonts w:ascii="Times New Roman" w:hAnsi="Times New Roman"/>
          <w:sz w:val="22"/>
          <w:szCs w:val="22"/>
          <w:u w:val="single"/>
        </w:rPr>
      </w:pPr>
      <w:r w:rsidRPr="00A8129A">
        <w:rPr>
          <w:rFonts w:ascii="Times New Roman" w:hAnsi="Times New Roman"/>
          <w:sz w:val="22"/>
          <w:szCs w:val="22"/>
          <w:u w:val="single"/>
        </w:rPr>
        <w:t>Definitions of Academic Terms</w:t>
      </w:r>
    </w:p>
    <w:p w:rsidR="00B213FF" w:rsidRDefault="00B213FF" w:rsidP="00B213FF">
      <w:pPr>
        <w:pStyle w:val="ListParagraph"/>
        <w:ind w:left="1440"/>
        <w:rPr>
          <w:rFonts w:ascii="Times New Roman" w:hAnsi="Times New Roman"/>
          <w:sz w:val="22"/>
          <w:szCs w:val="22"/>
        </w:rPr>
      </w:pPr>
    </w:p>
    <w:p w:rsidR="00B213FF" w:rsidRDefault="00B213FF" w:rsidP="00B213FF">
      <w:pPr>
        <w:pStyle w:val="ListParagraph"/>
        <w:ind w:left="1440"/>
        <w:rPr>
          <w:rFonts w:ascii="Times New Roman" w:hAnsi="Times New Roman"/>
          <w:sz w:val="22"/>
          <w:szCs w:val="22"/>
        </w:rPr>
      </w:pPr>
      <w:r>
        <w:rPr>
          <w:rFonts w:ascii="Times New Roman" w:hAnsi="Times New Roman"/>
          <w:sz w:val="22"/>
          <w:szCs w:val="22"/>
        </w:rPr>
        <w:t>With the approval of the subcommittee report, the Certificate of Undergraduate Studies as defined in the chart of Terms Related to Academic Programming would read:</w:t>
      </w:r>
    </w:p>
    <w:p w:rsidR="00B213FF" w:rsidRDefault="00B213FF" w:rsidP="00B213FF">
      <w:pPr>
        <w:pStyle w:val="ListParagraph"/>
        <w:ind w:left="1440"/>
        <w:rPr>
          <w:rFonts w:ascii="Times New Roman" w:hAnsi="Times New Roman"/>
          <w:sz w:val="22"/>
          <w:szCs w:val="22"/>
        </w:rPr>
      </w:pPr>
    </w:p>
    <w:p w:rsidR="00B213FF" w:rsidRDefault="00B213FF" w:rsidP="00B213FF">
      <w:pPr>
        <w:pStyle w:val="ListParagraph"/>
        <w:numPr>
          <w:ilvl w:val="0"/>
          <w:numId w:val="19"/>
        </w:numPr>
        <w:rPr>
          <w:rFonts w:ascii="Times New Roman" w:hAnsi="Times New Roman"/>
          <w:sz w:val="22"/>
          <w:szCs w:val="22"/>
        </w:rPr>
      </w:pPr>
      <w:r w:rsidRPr="00B213FF">
        <w:rPr>
          <w:rFonts w:ascii="Times New Roman" w:hAnsi="Times New Roman"/>
          <w:strike/>
          <w:sz w:val="22"/>
          <w:szCs w:val="22"/>
        </w:rPr>
        <w:t xml:space="preserve">9-15 </w:t>
      </w:r>
      <w:proofErr w:type="spellStart"/>
      <w:r w:rsidRPr="00B213FF">
        <w:rPr>
          <w:rFonts w:ascii="Times New Roman" w:hAnsi="Times New Roman"/>
          <w:strike/>
          <w:sz w:val="22"/>
          <w:szCs w:val="22"/>
        </w:rPr>
        <w:t>s.h</w:t>
      </w:r>
      <w:proofErr w:type="spellEnd"/>
      <w:r w:rsidRPr="00B213FF">
        <w:rPr>
          <w:rFonts w:ascii="Times New Roman" w:hAnsi="Times New Roman"/>
          <w:strike/>
          <w:sz w:val="22"/>
          <w:szCs w:val="22"/>
        </w:rPr>
        <w:t>.</w:t>
      </w:r>
      <w:r>
        <w:rPr>
          <w:rFonts w:ascii="Times New Roman" w:hAnsi="Times New Roman"/>
          <w:sz w:val="22"/>
          <w:szCs w:val="22"/>
        </w:rPr>
        <w:t xml:space="preserve"> </w:t>
      </w:r>
      <w:r w:rsidRPr="00B213FF">
        <w:rPr>
          <w:rFonts w:ascii="Times New Roman" w:hAnsi="Times New Roman"/>
          <w:b/>
          <w:sz w:val="22"/>
          <w:szCs w:val="22"/>
        </w:rPr>
        <w:t xml:space="preserve">30-60 </w:t>
      </w:r>
      <w:proofErr w:type="spellStart"/>
      <w:r w:rsidRPr="00B213FF">
        <w:rPr>
          <w:rFonts w:ascii="Times New Roman" w:hAnsi="Times New Roman"/>
          <w:b/>
          <w:sz w:val="22"/>
          <w:szCs w:val="22"/>
        </w:rPr>
        <w:t>s.h</w:t>
      </w:r>
      <w:proofErr w:type="spellEnd"/>
      <w:r w:rsidRPr="00B213FF">
        <w:rPr>
          <w:rFonts w:ascii="Times New Roman" w:hAnsi="Times New Roman"/>
          <w:b/>
          <w:sz w:val="22"/>
          <w:szCs w:val="22"/>
        </w:rPr>
        <w:t>.</w:t>
      </w:r>
    </w:p>
    <w:p w:rsidR="00B213FF" w:rsidRDefault="00B213FF" w:rsidP="00B213FF">
      <w:pPr>
        <w:pStyle w:val="ListParagraph"/>
        <w:numPr>
          <w:ilvl w:val="0"/>
          <w:numId w:val="19"/>
        </w:numPr>
        <w:rPr>
          <w:rFonts w:ascii="Times New Roman" w:hAnsi="Times New Roman"/>
          <w:sz w:val="22"/>
          <w:szCs w:val="22"/>
        </w:rPr>
      </w:pPr>
      <w:r>
        <w:rPr>
          <w:rFonts w:ascii="Times New Roman" w:hAnsi="Times New Roman"/>
          <w:sz w:val="22"/>
          <w:szCs w:val="22"/>
        </w:rPr>
        <w:t xml:space="preserve">An approved set of </w:t>
      </w:r>
      <w:r w:rsidRPr="00B213FF">
        <w:rPr>
          <w:rFonts w:ascii="Times New Roman" w:hAnsi="Times New Roman"/>
          <w:b/>
          <w:sz w:val="22"/>
          <w:szCs w:val="22"/>
        </w:rPr>
        <w:t>upper-division</w:t>
      </w:r>
      <w:r>
        <w:rPr>
          <w:rFonts w:ascii="Times New Roman" w:hAnsi="Times New Roman"/>
          <w:sz w:val="22"/>
          <w:szCs w:val="22"/>
        </w:rPr>
        <w:t xml:space="preserve"> undergraduate courses </w:t>
      </w:r>
      <w:r w:rsidRPr="00B213FF">
        <w:rPr>
          <w:rFonts w:ascii="Times New Roman" w:hAnsi="Times New Roman"/>
          <w:b/>
          <w:sz w:val="22"/>
          <w:szCs w:val="22"/>
        </w:rPr>
        <w:t>focused</w:t>
      </w:r>
      <w:r>
        <w:rPr>
          <w:rFonts w:ascii="Times New Roman" w:hAnsi="Times New Roman"/>
          <w:sz w:val="22"/>
          <w:szCs w:val="22"/>
        </w:rPr>
        <w:t xml:space="preserve"> around </w:t>
      </w:r>
      <w:r w:rsidRPr="00B213FF">
        <w:rPr>
          <w:rFonts w:ascii="Times New Roman" w:hAnsi="Times New Roman"/>
          <w:strike/>
          <w:sz w:val="22"/>
          <w:szCs w:val="22"/>
        </w:rPr>
        <w:t>a multidisciplinar</w:t>
      </w:r>
      <w:r>
        <w:rPr>
          <w:rFonts w:ascii="Times New Roman" w:hAnsi="Times New Roman"/>
          <w:sz w:val="22"/>
          <w:szCs w:val="22"/>
        </w:rPr>
        <w:t xml:space="preserve">y </w:t>
      </w:r>
      <w:r w:rsidRPr="00B213FF">
        <w:rPr>
          <w:rFonts w:ascii="Times New Roman" w:hAnsi="Times New Roman"/>
          <w:b/>
          <w:sz w:val="22"/>
          <w:szCs w:val="22"/>
        </w:rPr>
        <w:t>an interdisciplinary-</w:t>
      </w:r>
      <w:r>
        <w:rPr>
          <w:rFonts w:ascii="Times New Roman" w:hAnsi="Times New Roman"/>
          <w:sz w:val="22"/>
          <w:szCs w:val="22"/>
        </w:rPr>
        <w:t xml:space="preserve"> or single discipline-specific theme</w:t>
      </w:r>
    </w:p>
    <w:p w:rsidR="00B213FF" w:rsidRDefault="00B213FF" w:rsidP="00B213FF">
      <w:pPr>
        <w:pStyle w:val="ListParagraph"/>
        <w:numPr>
          <w:ilvl w:val="0"/>
          <w:numId w:val="19"/>
        </w:numPr>
        <w:rPr>
          <w:rFonts w:ascii="Times New Roman" w:hAnsi="Times New Roman"/>
          <w:sz w:val="22"/>
          <w:szCs w:val="22"/>
        </w:rPr>
      </w:pPr>
      <w:r>
        <w:rPr>
          <w:rFonts w:ascii="Times New Roman" w:hAnsi="Times New Roman"/>
          <w:sz w:val="22"/>
          <w:szCs w:val="22"/>
        </w:rPr>
        <w:t>Does not replicate an existing major or minor</w:t>
      </w:r>
    </w:p>
    <w:p w:rsidR="00B213FF" w:rsidRPr="00B213FF" w:rsidRDefault="00B213FF" w:rsidP="00B213FF">
      <w:pPr>
        <w:pStyle w:val="ListParagraph"/>
        <w:numPr>
          <w:ilvl w:val="0"/>
          <w:numId w:val="19"/>
        </w:numPr>
        <w:rPr>
          <w:rFonts w:ascii="Times New Roman" w:hAnsi="Times New Roman"/>
          <w:strike/>
          <w:sz w:val="22"/>
          <w:szCs w:val="22"/>
        </w:rPr>
      </w:pPr>
      <w:r w:rsidRPr="00B213FF">
        <w:rPr>
          <w:rFonts w:ascii="Times New Roman" w:hAnsi="Times New Roman"/>
          <w:strike/>
          <w:sz w:val="22"/>
          <w:szCs w:val="22"/>
        </w:rPr>
        <w:t xml:space="preserve">Must have at least 60 </w:t>
      </w:r>
      <w:proofErr w:type="spellStart"/>
      <w:r w:rsidRPr="00B213FF">
        <w:rPr>
          <w:rFonts w:ascii="Times New Roman" w:hAnsi="Times New Roman"/>
          <w:strike/>
          <w:sz w:val="22"/>
          <w:szCs w:val="22"/>
        </w:rPr>
        <w:t>s.h</w:t>
      </w:r>
      <w:proofErr w:type="spellEnd"/>
      <w:r w:rsidRPr="00B213FF">
        <w:rPr>
          <w:rFonts w:ascii="Times New Roman" w:hAnsi="Times New Roman"/>
          <w:strike/>
          <w:sz w:val="22"/>
          <w:szCs w:val="22"/>
        </w:rPr>
        <w:t>. to enroll in a certificate</w:t>
      </w:r>
    </w:p>
    <w:p w:rsidR="00B213FF" w:rsidRDefault="00B213FF" w:rsidP="00B213FF">
      <w:pPr>
        <w:pStyle w:val="ListParagraph"/>
        <w:numPr>
          <w:ilvl w:val="0"/>
          <w:numId w:val="19"/>
        </w:numPr>
        <w:rPr>
          <w:rFonts w:ascii="Times New Roman" w:hAnsi="Times New Roman"/>
          <w:sz w:val="22"/>
          <w:szCs w:val="22"/>
        </w:rPr>
      </w:pPr>
      <w:r>
        <w:rPr>
          <w:rFonts w:ascii="Times New Roman" w:hAnsi="Times New Roman"/>
          <w:sz w:val="22"/>
          <w:szCs w:val="22"/>
        </w:rPr>
        <w:t>Must have successfully completed a bachelor’s degree for certificate to be transcripted</w:t>
      </w:r>
    </w:p>
    <w:p w:rsidR="00B213FF" w:rsidRDefault="00B213FF" w:rsidP="00B213FF">
      <w:pPr>
        <w:pStyle w:val="ListParagraph"/>
        <w:numPr>
          <w:ilvl w:val="0"/>
          <w:numId w:val="19"/>
        </w:numPr>
        <w:rPr>
          <w:rFonts w:ascii="Times New Roman" w:hAnsi="Times New Roman"/>
          <w:sz w:val="22"/>
          <w:szCs w:val="22"/>
        </w:rPr>
      </w:pPr>
      <w:r>
        <w:rPr>
          <w:rFonts w:ascii="Times New Roman" w:hAnsi="Times New Roman"/>
          <w:sz w:val="22"/>
          <w:szCs w:val="22"/>
        </w:rPr>
        <w:t>Approval Required: CCPI, Faculty Senate, Academic Vice President</w:t>
      </w:r>
    </w:p>
    <w:p w:rsidR="00B213FF" w:rsidRDefault="00B213FF" w:rsidP="00B213FF">
      <w:pPr>
        <w:pStyle w:val="ListParagraph"/>
        <w:numPr>
          <w:ilvl w:val="0"/>
          <w:numId w:val="19"/>
        </w:numPr>
        <w:rPr>
          <w:rFonts w:ascii="Times New Roman" w:hAnsi="Times New Roman"/>
          <w:sz w:val="22"/>
          <w:szCs w:val="22"/>
        </w:rPr>
      </w:pPr>
      <w:r>
        <w:rPr>
          <w:rFonts w:ascii="Times New Roman" w:hAnsi="Times New Roman"/>
          <w:sz w:val="22"/>
          <w:szCs w:val="22"/>
        </w:rPr>
        <w:t>Transcripted: Yes</w:t>
      </w:r>
    </w:p>
    <w:p w:rsidR="00B213FF" w:rsidRDefault="00B213FF" w:rsidP="00B213FF">
      <w:pPr>
        <w:rPr>
          <w:rFonts w:ascii="Times New Roman" w:hAnsi="Times New Roman"/>
          <w:sz w:val="22"/>
          <w:szCs w:val="22"/>
        </w:rPr>
      </w:pPr>
    </w:p>
    <w:p w:rsidR="00B213FF" w:rsidRDefault="00B213FF" w:rsidP="00B213FF">
      <w:pPr>
        <w:ind w:left="1440"/>
        <w:rPr>
          <w:rFonts w:ascii="Times New Roman" w:hAnsi="Times New Roman"/>
          <w:sz w:val="22"/>
          <w:szCs w:val="22"/>
        </w:rPr>
      </w:pPr>
      <w:r w:rsidRPr="00B213FF">
        <w:rPr>
          <w:rFonts w:ascii="Times New Roman" w:hAnsi="Times New Roman"/>
          <w:b/>
          <w:sz w:val="22"/>
          <w:szCs w:val="22"/>
        </w:rPr>
        <w:t>Motion:</w:t>
      </w:r>
      <w:r>
        <w:rPr>
          <w:rFonts w:ascii="Times New Roman" w:hAnsi="Times New Roman"/>
          <w:sz w:val="22"/>
          <w:szCs w:val="22"/>
        </w:rPr>
        <w:t xml:space="preserve"> To approve Definition of Academic Terms chart as revised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B213FF" w:rsidRDefault="00B213FF" w:rsidP="00B213FF">
      <w:pPr>
        <w:ind w:left="1440"/>
        <w:rPr>
          <w:rFonts w:ascii="Times New Roman" w:hAnsi="Times New Roman"/>
          <w:sz w:val="22"/>
          <w:szCs w:val="22"/>
        </w:rPr>
      </w:pPr>
    </w:p>
    <w:p w:rsidR="00B213FF" w:rsidRPr="00B213FF" w:rsidRDefault="00B213FF" w:rsidP="00B213FF">
      <w:pPr>
        <w:ind w:left="1440"/>
        <w:rPr>
          <w:rFonts w:ascii="Times New Roman" w:hAnsi="Times New Roman"/>
          <w:b/>
          <w:sz w:val="22"/>
          <w:szCs w:val="22"/>
        </w:rPr>
      </w:pPr>
      <w:r w:rsidRPr="00B213FF">
        <w:rPr>
          <w:rFonts w:ascii="Times New Roman" w:hAnsi="Times New Roman"/>
          <w:b/>
          <w:sz w:val="22"/>
          <w:szCs w:val="22"/>
        </w:rPr>
        <w:t>MOTION APPROVED 6 YES – 0 NO – 0 AB</w:t>
      </w:r>
    </w:p>
    <w:p w:rsidR="00A8129A" w:rsidRPr="00A8129A" w:rsidRDefault="00A8129A" w:rsidP="00A8129A">
      <w:pPr>
        <w:pStyle w:val="ListParagraph"/>
        <w:ind w:left="1440"/>
        <w:rPr>
          <w:rFonts w:ascii="Times New Roman" w:hAnsi="Times New Roman"/>
          <w:sz w:val="22"/>
          <w:szCs w:val="22"/>
        </w:rPr>
      </w:pPr>
    </w:p>
    <w:p w:rsidR="002F38EF" w:rsidRDefault="00A8129A" w:rsidP="00A8129A">
      <w:pPr>
        <w:pStyle w:val="Header"/>
        <w:tabs>
          <w:tab w:val="clear" w:pos="4680"/>
          <w:tab w:val="clear" w:pos="9360"/>
        </w:tabs>
        <w:rPr>
          <w:rFonts w:ascii="Times New Roman" w:hAnsi="Times New Roman"/>
          <w:sz w:val="22"/>
          <w:szCs w:val="22"/>
        </w:rPr>
      </w:pPr>
      <w:r w:rsidRPr="00A8129A">
        <w:rPr>
          <w:rFonts w:ascii="Times New Roman" w:hAnsi="Times New Roman"/>
          <w:sz w:val="22"/>
          <w:szCs w:val="22"/>
        </w:rPr>
        <w:t>V.</w:t>
      </w:r>
      <w:r w:rsidRPr="00A8129A">
        <w:rPr>
          <w:rFonts w:ascii="Times New Roman" w:hAnsi="Times New Roman"/>
          <w:sz w:val="22"/>
          <w:szCs w:val="22"/>
        </w:rPr>
        <w:tab/>
      </w:r>
      <w:r w:rsidRPr="00A8129A">
        <w:rPr>
          <w:rFonts w:ascii="Times New Roman" w:hAnsi="Times New Roman"/>
          <w:sz w:val="22"/>
          <w:szCs w:val="22"/>
          <w:u w:val="single"/>
        </w:rPr>
        <w:t>Provost’s Report</w:t>
      </w:r>
    </w:p>
    <w:p w:rsidR="002F38EF" w:rsidRDefault="002F38EF" w:rsidP="00A8129A">
      <w:pPr>
        <w:pStyle w:val="Header"/>
        <w:tabs>
          <w:tab w:val="clear" w:pos="4680"/>
          <w:tab w:val="clear" w:pos="9360"/>
        </w:tabs>
        <w:rPr>
          <w:rFonts w:ascii="Times New Roman" w:hAnsi="Times New Roman"/>
          <w:sz w:val="22"/>
          <w:szCs w:val="22"/>
        </w:rPr>
      </w:pPr>
    </w:p>
    <w:p w:rsidR="002F38EF" w:rsidRDefault="0099568A" w:rsidP="0099568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reported that the Illinois Board of Higher Education (IBHE) has confirmed the Academic Program Efficiency and Effectiveness report (formerly known as the Low Performing Programs report). New metrics will take effect in 2017. </w:t>
      </w:r>
      <w:r w:rsidR="00F828B5">
        <w:rPr>
          <w:rFonts w:ascii="Times New Roman" w:hAnsi="Times New Roman"/>
          <w:sz w:val="22"/>
          <w:szCs w:val="22"/>
        </w:rPr>
        <w:t>Over</w:t>
      </w:r>
      <w:r>
        <w:rPr>
          <w:rFonts w:ascii="Times New Roman" w:hAnsi="Times New Roman"/>
          <w:sz w:val="22"/>
          <w:szCs w:val="22"/>
        </w:rPr>
        <w:t xml:space="preserve"> a three-year average, programs are expected to have 40 undergraduates enrolled and nine graduating; ten master’s degree students enrolled and five masters </w:t>
      </w:r>
      <w:r w:rsidR="00F828B5">
        <w:rPr>
          <w:rFonts w:ascii="Times New Roman" w:hAnsi="Times New Roman"/>
          <w:sz w:val="22"/>
          <w:szCs w:val="22"/>
        </w:rPr>
        <w:t xml:space="preserve">students </w:t>
      </w:r>
      <w:r>
        <w:rPr>
          <w:rFonts w:ascii="Times New Roman" w:hAnsi="Times New Roman"/>
          <w:sz w:val="22"/>
          <w:szCs w:val="22"/>
        </w:rPr>
        <w:t xml:space="preserve">graduating; and ten doctoral students enrolled with two graduating. </w:t>
      </w:r>
      <w:r w:rsidR="00F828B5">
        <w:rPr>
          <w:rFonts w:ascii="Times New Roman" w:hAnsi="Times New Roman"/>
          <w:sz w:val="22"/>
          <w:szCs w:val="22"/>
        </w:rPr>
        <w:t>Associate Provost Parsons</w:t>
      </w:r>
      <w:r>
        <w:rPr>
          <w:rFonts w:ascii="Times New Roman" w:hAnsi="Times New Roman"/>
          <w:sz w:val="22"/>
          <w:szCs w:val="22"/>
        </w:rPr>
        <w:t xml:space="preserve"> told CCPI that the IBHE and WIU will be expected to identify</w:t>
      </w:r>
      <w:r w:rsidR="00F828B5">
        <w:rPr>
          <w:rFonts w:ascii="Times New Roman" w:hAnsi="Times New Roman"/>
          <w:sz w:val="22"/>
          <w:szCs w:val="22"/>
        </w:rPr>
        <w:t xml:space="preserve"> during</w:t>
      </w:r>
      <w:r>
        <w:rPr>
          <w:rFonts w:ascii="Times New Roman" w:hAnsi="Times New Roman"/>
          <w:sz w:val="22"/>
          <w:szCs w:val="22"/>
        </w:rPr>
        <w:t xml:space="preserve"> each odd year those programs that do not meet the new metrics; these programs will then be reviewed internally by the Academic Program Elimination Review Committee, who recommends to the Provost. </w:t>
      </w:r>
    </w:p>
    <w:p w:rsidR="0099568A" w:rsidRDefault="0099568A" w:rsidP="0099568A">
      <w:pPr>
        <w:pStyle w:val="Header"/>
        <w:tabs>
          <w:tab w:val="clear" w:pos="4680"/>
          <w:tab w:val="clear" w:pos="9360"/>
        </w:tabs>
        <w:ind w:left="720"/>
        <w:rPr>
          <w:rFonts w:ascii="Times New Roman" w:hAnsi="Times New Roman"/>
          <w:sz w:val="22"/>
          <w:szCs w:val="22"/>
        </w:rPr>
      </w:pPr>
    </w:p>
    <w:p w:rsidR="0099568A" w:rsidRDefault="0099568A" w:rsidP="0099568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Hardeman asked if programs are defined as those listed in the WIU catalog. Associate Provost Parsons responded that programs are ones that have a Classification of Instructional Program (CIP) code. </w:t>
      </w:r>
      <w:r w:rsidR="00876C46">
        <w:rPr>
          <w:rFonts w:ascii="Times New Roman" w:hAnsi="Times New Roman"/>
          <w:sz w:val="22"/>
          <w:szCs w:val="22"/>
        </w:rPr>
        <w:t>Dr. Hardeman noted that the new requirements are not at all proportionate to institution</w:t>
      </w:r>
      <w:r w:rsidR="00F828B5">
        <w:rPr>
          <w:rFonts w:ascii="Times New Roman" w:hAnsi="Times New Roman"/>
          <w:sz w:val="22"/>
          <w:szCs w:val="22"/>
        </w:rPr>
        <w:t>al size</w:t>
      </w:r>
      <w:r w:rsidR="00876C46">
        <w:rPr>
          <w:rFonts w:ascii="Times New Roman" w:hAnsi="Times New Roman"/>
          <w:sz w:val="22"/>
          <w:szCs w:val="22"/>
        </w:rPr>
        <w:t xml:space="preserve">. Associate Provost Parsons agreed that this is problematic, particularly when the undergraduate requirements for enrollment jump from 25 to 40. She noted that other institutions have expressed this same concern, with </w:t>
      </w:r>
      <w:r w:rsidR="00876C46">
        <w:rPr>
          <w:rFonts w:ascii="Times New Roman" w:hAnsi="Times New Roman"/>
          <w:sz w:val="22"/>
          <w:szCs w:val="22"/>
        </w:rPr>
        <w:lastRenderedPageBreak/>
        <w:t xml:space="preserve">Northeastern Illinois University stating that they do not think they can reach those numbers. Ms. </w:t>
      </w:r>
      <w:proofErr w:type="spellStart"/>
      <w:r w:rsidR="00876C46">
        <w:rPr>
          <w:rFonts w:ascii="Times New Roman" w:hAnsi="Times New Roman"/>
          <w:sz w:val="22"/>
          <w:szCs w:val="22"/>
        </w:rPr>
        <w:t>Prosise</w:t>
      </w:r>
      <w:proofErr w:type="spellEnd"/>
      <w:r w:rsidR="00876C46">
        <w:rPr>
          <w:rFonts w:ascii="Times New Roman" w:hAnsi="Times New Roman"/>
          <w:sz w:val="22"/>
          <w:szCs w:val="22"/>
        </w:rPr>
        <w:t xml:space="preserve"> asked if the IBHE addressed the size issue; Associate Provost Parsons responded that they did not. She explained that the averages are intended to be guidelines, but there are a number of ways that programs can be justified by their contributions to explain why they should be exempted from the guidelines. She noted, for example, that </w:t>
      </w:r>
      <w:r w:rsidR="00F828B5">
        <w:rPr>
          <w:rFonts w:ascii="Times New Roman" w:hAnsi="Times New Roman"/>
          <w:sz w:val="22"/>
          <w:szCs w:val="22"/>
        </w:rPr>
        <w:t>WIU’s</w:t>
      </w:r>
      <w:r w:rsidR="00876C46">
        <w:rPr>
          <w:rFonts w:ascii="Times New Roman" w:hAnsi="Times New Roman"/>
          <w:sz w:val="22"/>
          <w:szCs w:val="22"/>
        </w:rPr>
        <w:t xml:space="preserve"> Clinical Lab Science </w:t>
      </w:r>
      <w:r w:rsidR="00F828B5">
        <w:rPr>
          <w:rFonts w:ascii="Times New Roman" w:hAnsi="Times New Roman"/>
          <w:sz w:val="22"/>
          <w:szCs w:val="22"/>
        </w:rPr>
        <w:t xml:space="preserve">program </w:t>
      </w:r>
      <w:r w:rsidR="00876C46">
        <w:rPr>
          <w:rFonts w:ascii="Times New Roman" w:hAnsi="Times New Roman"/>
          <w:sz w:val="22"/>
          <w:szCs w:val="22"/>
        </w:rPr>
        <w:t xml:space="preserve">would fall below the guidelines, but since it utilizes courses that could also be taken by students in Biological Sciences, there is no additional cost to the institution to offer it. Additionally, programs could be justified because of their contributions to General Education. </w:t>
      </w:r>
    </w:p>
    <w:p w:rsidR="00876C46" w:rsidRDefault="00876C46" w:rsidP="0099568A">
      <w:pPr>
        <w:pStyle w:val="Header"/>
        <w:tabs>
          <w:tab w:val="clear" w:pos="4680"/>
          <w:tab w:val="clear" w:pos="9360"/>
        </w:tabs>
        <w:ind w:left="720"/>
        <w:rPr>
          <w:rFonts w:ascii="Times New Roman" w:hAnsi="Times New Roman"/>
          <w:sz w:val="22"/>
          <w:szCs w:val="22"/>
        </w:rPr>
      </w:pPr>
    </w:p>
    <w:p w:rsidR="00876C46" w:rsidRPr="002F38EF" w:rsidRDefault="00876C46" w:rsidP="0099568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in 2017 programs would be reviewed for their performance in 2014-15, 2015-16, and 2016-17. Associate Provost Parsons</w:t>
      </w:r>
      <w:r w:rsidR="00EE5FB7">
        <w:rPr>
          <w:rFonts w:ascii="Times New Roman" w:hAnsi="Times New Roman"/>
          <w:sz w:val="22"/>
          <w:szCs w:val="22"/>
        </w:rPr>
        <w:t xml:space="preserve"> responded affirmatively, adding </w:t>
      </w:r>
      <w:bookmarkStart w:id="0" w:name="_GoBack"/>
      <w:bookmarkEnd w:id="0"/>
      <w:r w:rsidR="00EE5FB7">
        <w:rPr>
          <w:rFonts w:ascii="Times New Roman" w:hAnsi="Times New Roman"/>
          <w:sz w:val="22"/>
          <w:szCs w:val="22"/>
        </w:rPr>
        <w:t>that in</w:t>
      </w:r>
      <w:r>
        <w:rPr>
          <w:rFonts w:ascii="Times New Roman" w:hAnsi="Times New Roman"/>
          <w:sz w:val="22"/>
          <w:szCs w:val="22"/>
        </w:rPr>
        <w:t>formation about low-performing programs will be reported to institutions in the 2017 fall semester, after spring degrees have been conferred.</w:t>
      </w:r>
    </w:p>
    <w:p w:rsidR="00966121" w:rsidRPr="00C71861" w:rsidRDefault="00966121" w:rsidP="00966121">
      <w:pPr>
        <w:pStyle w:val="ListParagraph"/>
        <w:ind w:left="1440"/>
        <w:rPr>
          <w:rFonts w:ascii="Times New Roman" w:hAnsi="Times New Roman"/>
          <w:sz w:val="22"/>
          <w:szCs w:val="22"/>
        </w:rPr>
      </w:pPr>
    </w:p>
    <w:p w:rsidR="008E0338" w:rsidRPr="00C71861" w:rsidRDefault="008E0338" w:rsidP="008E0338">
      <w:pPr>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adjourn (</w:t>
      </w:r>
      <w:proofErr w:type="spellStart"/>
      <w:r w:rsidR="00036140" w:rsidRPr="00C71861">
        <w:rPr>
          <w:rFonts w:ascii="Times New Roman" w:hAnsi="Times New Roman"/>
          <w:sz w:val="22"/>
          <w:szCs w:val="22"/>
        </w:rPr>
        <w:t>Gravitt</w:t>
      </w:r>
      <w:proofErr w:type="spellEnd"/>
      <w:r w:rsidRPr="00C71861">
        <w:rPr>
          <w:rFonts w:ascii="Times New Roman" w:hAnsi="Times New Roman"/>
          <w:sz w:val="22"/>
          <w:szCs w:val="22"/>
        </w:rPr>
        <w:t>)</w:t>
      </w:r>
    </w:p>
    <w:p w:rsidR="008E0338" w:rsidRPr="00C71861" w:rsidRDefault="008E0338" w:rsidP="008E0338">
      <w:pPr>
        <w:pStyle w:val="ListParagraph"/>
        <w:rPr>
          <w:rFonts w:ascii="Times New Roman" w:hAnsi="Times New Roman"/>
          <w:sz w:val="22"/>
          <w:szCs w:val="22"/>
        </w:rPr>
      </w:pPr>
    </w:p>
    <w:p w:rsidR="008E0338" w:rsidRPr="00C71861" w:rsidRDefault="008E0338" w:rsidP="008E0338">
      <w:pPr>
        <w:rPr>
          <w:rFonts w:ascii="Times New Roman" w:hAnsi="Times New Roman"/>
          <w:sz w:val="22"/>
          <w:szCs w:val="22"/>
        </w:rPr>
      </w:pPr>
      <w:r w:rsidRPr="00C71861">
        <w:rPr>
          <w:rFonts w:ascii="Times New Roman" w:hAnsi="Times New Roman"/>
          <w:sz w:val="22"/>
          <w:szCs w:val="22"/>
        </w:rPr>
        <w:t xml:space="preserve">The Council adjourned at </w:t>
      </w:r>
      <w:r w:rsidR="00990F43" w:rsidRPr="00C71861">
        <w:rPr>
          <w:rFonts w:ascii="Times New Roman" w:hAnsi="Times New Roman"/>
          <w:sz w:val="22"/>
          <w:szCs w:val="22"/>
        </w:rPr>
        <w:t>4</w:t>
      </w:r>
      <w:r w:rsidR="00FA269E" w:rsidRPr="00C71861">
        <w:rPr>
          <w:rFonts w:ascii="Times New Roman" w:hAnsi="Times New Roman"/>
          <w:sz w:val="22"/>
          <w:szCs w:val="22"/>
        </w:rPr>
        <w:t>:</w:t>
      </w:r>
      <w:r w:rsidR="00876C46">
        <w:rPr>
          <w:rFonts w:ascii="Times New Roman" w:hAnsi="Times New Roman"/>
          <w:sz w:val="22"/>
          <w:szCs w:val="22"/>
        </w:rPr>
        <w:t>45</w:t>
      </w:r>
      <w:r w:rsidRPr="00C71861">
        <w:rPr>
          <w:rFonts w:ascii="Times New Roman" w:hAnsi="Times New Roman"/>
          <w:sz w:val="22"/>
          <w:szCs w:val="22"/>
        </w:rPr>
        <w:t xml:space="preserve"> p.m.</w:t>
      </w:r>
    </w:p>
    <w:p w:rsidR="008E0338" w:rsidRPr="00C71861" w:rsidRDefault="008E0338" w:rsidP="008E0338">
      <w:pPr>
        <w:pStyle w:val="ListParagraph"/>
        <w:rPr>
          <w:rFonts w:ascii="Times New Roman" w:hAnsi="Times New Roman"/>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p>
    <w:p w:rsidR="008E0338" w:rsidRPr="00C71861" w:rsidRDefault="008E0338" w:rsidP="008E0338">
      <w:pPr>
        <w:pStyle w:val="ListParagraph"/>
        <w:ind w:left="2880" w:firstLine="720"/>
        <w:rPr>
          <w:rFonts w:ascii="Times New Roman" w:hAnsi="Times New Roman"/>
          <w:sz w:val="22"/>
          <w:szCs w:val="22"/>
        </w:rPr>
      </w:pPr>
      <w:r w:rsidRPr="00C71861">
        <w:rPr>
          <w:rFonts w:ascii="Times New Roman" w:hAnsi="Times New Roman"/>
          <w:sz w:val="22"/>
          <w:szCs w:val="22"/>
        </w:rPr>
        <w:t>Kat Myers, CCPI Secretary</w:t>
      </w:r>
    </w:p>
    <w:p w:rsidR="008E0338" w:rsidRPr="00C71861" w:rsidRDefault="008E0338" w:rsidP="008E0338">
      <w:pPr>
        <w:pStyle w:val="ListParagraph"/>
        <w:rPr>
          <w:rFonts w:ascii="Times New Roman" w:hAnsi="Times New Roman"/>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p>
    <w:p w:rsidR="009B711A" w:rsidRPr="00C71861" w:rsidRDefault="008E0338" w:rsidP="00810061">
      <w:pPr>
        <w:rPr>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t>Annette Hamm, Faculty Senate Office Manager and Recording Secretary</w:t>
      </w:r>
    </w:p>
    <w:sectPr w:rsidR="009B711A" w:rsidRPr="00C71861" w:rsidSect="00260646">
      <w:footerReference w:type="default" r:id="rId9"/>
      <w:pgSz w:w="12240" w:h="15840"/>
      <w:pgMar w:top="90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DB2" w:rsidRDefault="00A90DB2" w:rsidP="001D40BC">
      <w:r>
        <w:separator/>
      </w:r>
    </w:p>
  </w:endnote>
  <w:endnote w:type="continuationSeparator" w:id="0">
    <w:p w:rsidR="00A90DB2" w:rsidRDefault="00A90DB2"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8B615F" w:rsidRDefault="008B615F">
        <w:pPr>
          <w:pStyle w:val="Footer"/>
          <w:jc w:val="center"/>
        </w:pPr>
        <w:r>
          <w:fldChar w:fldCharType="begin"/>
        </w:r>
        <w:r>
          <w:instrText xml:space="preserve"> PAGE   \* MERGEFORMAT </w:instrText>
        </w:r>
        <w:r>
          <w:fldChar w:fldCharType="separate"/>
        </w:r>
        <w:r w:rsidR="00EE5FB7">
          <w:rPr>
            <w:noProof/>
          </w:rPr>
          <w:t>8</w:t>
        </w:r>
        <w:r>
          <w:rPr>
            <w:noProof/>
          </w:rPr>
          <w:fldChar w:fldCharType="end"/>
        </w:r>
      </w:p>
    </w:sdtContent>
  </w:sdt>
  <w:p w:rsidR="008B615F" w:rsidRDefault="008B6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DB2" w:rsidRDefault="00A90DB2" w:rsidP="001D40BC">
      <w:r>
        <w:separator/>
      </w:r>
    </w:p>
  </w:footnote>
  <w:footnote w:type="continuationSeparator" w:id="0">
    <w:p w:rsidR="00A90DB2" w:rsidRDefault="00A90DB2"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FE6C65"/>
    <w:multiLevelType w:val="hybridMultilevel"/>
    <w:tmpl w:val="90C43690"/>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4"/>
  </w:num>
  <w:num w:numId="2">
    <w:abstractNumId w:val="6"/>
  </w:num>
  <w:num w:numId="3">
    <w:abstractNumId w:val="17"/>
  </w:num>
  <w:num w:numId="4">
    <w:abstractNumId w:val="14"/>
  </w:num>
  <w:num w:numId="5">
    <w:abstractNumId w:val="15"/>
  </w:num>
  <w:num w:numId="6">
    <w:abstractNumId w:val="5"/>
  </w:num>
  <w:num w:numId="7">
    <w:abstractNumId w:val="10"/>
  </w:num>
  <w:num w:numId="8">
    <w:abstractNumId w:val="12"/>
  </w:num>
  <w:num w:numId="9">
    <w:abstractNumId w:val="2"/>
  </w:num>
  <w:num w:numId="10">
    <w:abstractNumId w:val="13"/>
  </w:num>
  <w:num w:numId="11">
    <w:abstractNumId w:val="8"/>
  </w:num>
  <w:num w:numId="12">
    <w:abstractNumId w:val="0"/>
  </w:num>
  <w:num w:numId="13">
    <w:abstractNumId w:val="16"/>
  </w:num>
  <w:num w:numId="14">
    <w:abstractNumId w:val="18"/>
  </w:num>
  <w:num w:numId="15">
    <w:abstractNumId w:val="9"/>
  </w:num>
  <w:num w:numId="16">
    <w:abstractNumId w:val="7"/>
  </w:num>
  <w:num w:numId="17">
    <w:abstractNumId w:val="11"/>
  </w:num>
  <w:num w:numId="18">
    <w:abstractNumId w:val="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7212"/>
    <w:rsid w:val="00031027"/>
    <w:rsid w:val="00035719"/>
    <w:rsid w:val="00036140"/>
    <w:rsid w:val="00036756"/>
    <w:rsid w:val="00037E58"/>
    <w:rsid w:val="00042A14"/>
    <w:rsid w:val="00043B00"/>
    <w:rsid w:val="000454FE"/>
    <w:rsid w:val="000455C2"/>
    <w:rsid w:val="00053252"/>
    <w:rsid w:val="00054272"/>
    <w:rsid w:val="00060531"/>
    <w:rsid w:val="00062002"/>
    <w:rsid w:val="00073123"/>
    <w:rsid w:val="00080096"/>
    <w:rsid w:val="000855AB"/>
    <w:rsid w:val="00085C3F"/>
    <w:rsid w:val="000867F9"/>
    <w:rsid w:val="00086F42"/>
    <w:rsid w:val="000920A2"/>
    <w:rsid w:val="00095084"/>
    <w:rsid w:val="000A0415"/>
    <w:rsid w:val="000A37F4"/>
    <w:rsid w:val="000A4574"/>
    <w:rsid w:val="000A5E39"/>
    <w:rsid w:val="000A6E0E"/>
    <w:rsid w:val="000B03F2"/>
    <w:rsid w:val="000B5447"/>
    <w:rsid w:val="000B667E"/>
    <w:rsid w:val="000C087D"/>
    <w:rsid w:val="000C22FE"/>
    <w:rsid w:val="000C561F"/>
    <w:rsid w:val="000C59F8"/>
    <w:rsid w:val="000D0EFA"/>
    <w:rsid w:val="000D17C4"/>
    <w:rsid w:val="000D2D86"/>
    <w:rsid w:val="000D317A"/>
    <w:rsid w:val="000D64F5"/>
    <w:rsid w:val="000D6565"/>
    <w:rsid w:val="000D6F5B"/>
    <w:rsid w:val="000E429C"/>
    <w:rsid w:val="000F24E9"/>
    <w:rsid w:val="000F4FA3"/>
    <w:rsid w:val="000F6CDE"/>
    <w:rsid w:val="001054A7"/>
    <w:rsid w:val="00105DE7"/>
    <w:rsid w:val="00106F0F"/>
    <w:rsid w:val="001071CB"/>
    <w:rsid w:val="00107651"/>
    <w:rsid w:val="001100CB"/>
    <w:rsid w:val="001112FD"/>
    <w:rsid w:val="001200AB"/>
    <w:rsid w:val="0012782F"/>
    <w:rsid w:val="00133668"/>
    <w:rsid w:val="00136330"/>
    <w:rsid w:val="0014005D"/>
    <w:rsid w:val="00163EA7"/>
    <w:rsid w:val="00172643"/>
    <w:rsid w:val="001735A5"/>
    <w:rsid w:val="001760B9"/>
    <w:rsid w:val="0018002A"/>
    <w:rsid w:val="00185143"/>
    <w:rsid w:val="00190A66"/>
    <w:rsid w:val="001936D4"/>
    <w:rsid w:val="00195447"/>
    <w:rsid w:val="001A1B7B"/>
    <w:rsid w:val="001A2A47"/>
    <w:rsid w:val="001A66F9"/>
    <w:rsid w:val="001A67DD"/>
    <w:rsid w:val="001B3D94"/>
    <w:rsid w:val="001B5F8E"/>
    <w:rsid w:val="001B5FF5"/>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2553"/>
    <w:rsid w:val="00262ECE"/>
    <w:rsid w:val="00263B5D"/>
    <w:rsid w:val="00264975"/>
    <w:rsid w:val="00266F8D"/>
    <w:rsid w:val="002743CA"/>
    <w:rsid w:val="002757C0"/>
    <w:rsid w:val="0027659A"/>
    <w:rsid w:val="00292022"/>
    <w:rsid w:val="00296D51"/>
    <w:rsid w:val="002A1561"/>
    <w:rsid w:val="002A7E2A"/>
    <w:rsid w:val="002B0A11"/>
    <w:rsid w:val="002B7B52"/>
    <w:rsid w:val="002C2169"/>
    <w:rsid w:val="002C3CCB"/>
    <w:rsid w:val="002C5F27"/>
    <w:rsid w:val="002C69D9"/>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6749B"/>
    <w:rsid w:val="00373BDB"/>
    <w:rsid w:val="00380E99"/>
    <w:rsid w:val="00386A9B"/>
    <w:rsid w:val="00387718"/>
    <w:rsid w:val="00392C9D"/>
    <w:rsid w:val="00394F38"/>
    <w:rsid w:val="003B405D"/>
    <w:rsid w:val="003B41D8"/>
    <w:rsid w:val="003C17D6"/>
    <w:rsid w:val="003C6208"/>
    <w:rsid w:val="003D1D0A"/>
    <w:rsid w:val="003D3FA3"/>
    <w:rsid w:val="003D7B61"/>
    <w:rsid w:val="003E3AAB"/>
    <w:rsid w:val="003E44FB"/>
    <w:rsid w:val="003E579B"/>
    <w:rsid w:val="003F2F94"/>
    <w:rsid w:val="00405D37"/>
    <w:rsid w:val="0040627A"/>
    <w:rsid w:val="00410E48"/>
    <w:rsid w:val="004130B2"/>
    <w:rsid w:val="00416DC6"/>
    <w:rsid w:val="00421AF9"/>
    <w:rsid w:val="00422133"/>
    <w:rsid w:val="0042271B"/>
    <w:rsid w:val="00424C89"/>
    <w:rsid w:val="00427F22"/>
    <w:rsid w:val="0043009E"/>
    <w:rsid w:val="00431605"/>
    <w:rsid w:val="00433A79"/>
    <w:rsid w:val="00434C83"/>
    <w:rsid w:val="0043610B"/>
    <w:rsid w:val="004413D3"/>
    <w:rsid w:val="00446032"/>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103"/>
    <w:rsid w:val="004B6366"/>
    <w:rsid w:val="004B695D"/>
    <w:rsid w:val="004C278F"/>
    <w:rsid w:val="004C2A0A"/>
    <w:rsid w:val="004C79D1"/>
    <w:rsid w:val="004D0508"/>
    <w:rsid w:val="004E0F74"/>
    <w:rsid w:val="004E1F72"/>
    <w:rsid w:val="004E3B62"/>
    <w:rsid w:val="004F02DB"/>
    <w:rsid w:val="004F26A8"/>
    <w:rsid w:val="004F5E94"/>
    <w:rsid w:val="004F75FD"/>
    <w:rsid w:val="004F7AA9"/>
    <w:rsid w:val="004F7C4F"/>
    <w:rsid w:val="00507669"/>
    <w:rsid w:val="0051164E"/>
    <w:rsid w:val="00516F14"/>
    <w:rsid w:val="0052639A"/>
    <w:rsid w:val="0052739F"/>
    <w:rsid w:val="005349BD"/>
    <w:rsid w:val="00543C16"/>
    <w:rsid w:val="0055047C"/>
    <w:rsid w:val="0055415E"/>
    <w:rsid w:val="00557DB3"/>
    <w:rsid w:val="00563C21"/>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6EF"/>
    <w:rsid w:val="005C73D4"/>
    <w:rsid w:val="005C7549"/>
    <w:rsid w:val="005C7A62"/>
    <w:rsid w:val="005C7C9A"/>
    <w:rsid w:val="005D1397"/>
    <w:rsid w:val="005E0D7C"/>
    <w:rsid w:val="005E0D7F"/>
    <w:rsid w:val="005E16B1"/>
    <w:rsid w:val="005E2DA4"/>
    <w:rsid w:val="005E38E5"/>
    <w:rsid w:val="005E5A79"/>
    <w:rsid w:val="005E6AFE"/>
    <w:rsid w:val="005E6F83"/>
    <w:rsid w:val="005F2E6C"/>
    <w:rsid w:val="005F5826"/>
    <w:rsid w:val="00600E5F"/>
    <w:rsid w:val="00605351"/>
    <w:rsid w:val="0061108B"/>
    <w:rsid w:val="00613526"/>
    <w:rsid w:val="006148F4"/>
    <w:rsid w:val="006149F6"/>
    <w:rsid w:val="00614A43"/>
    <w:rsid w:val="00615C7A"/>
    <w:rsid w:val="006204ED"/>
    <w:rsid w:val="00625865"/>
    <w:rsid w:val="006260DE"/>
    <w:rsid w:val="006266A7"/>
    <w:rsid w:val="0063129C"/>
    <w:rsid w:val="006314E6"/>
    <w:rsid w:val="00635600"/>
    <w:rsid w:val="00636141"/>
    <w:rsid w:val="00636642"/>
    <w:rsid w:val="00642E02"/>
    <w:rsid w:val="0065042E"/>
    <w:rsid w:val="00650CCC"/>
    <w:rsid w:val="0065380B"/>
    <w:rsid w:val="00657552"/>
    <w:rsid w:val="00674D1D"/>
    <w:rsid w:val="00682EC5"/>
    <w:rsid w:val="00687D1B"/>
    <w:rsid w:val="00694EAA"/>
    <w:rsid w:val="00696A07"/>
    <w:rsid w:val="006A0B19"/>
    <w:rsid w:val="006A24C4"/>
    <w:rsid w:val="006A30C2"/>
    <w:rsid w:val="006B0F5E"/>
    <w:rsid w:val="006B31A5"/>
    <w:rsid w:val="006B4D1F"/>
    <w:rsid w:val="006C037C"/>
    <w:rsid w:val="006C044C"/>
    <w:rsid w:val="006C2B26"/>
    <w:rsid w:val="006C2C20"/>
    <w:rsid w:val="006C63E7"/>
    <w:rsid w:val="006D0A1F"/>
    <w:rsid w:val="006D2563"/>
    <w:rsid w:val="006D757B"/>
    <w:rsid w:val="006E4540"/>
    <w:rsid w:val="006F1FF9"/>
    <w:rsid w:val="006F4617"/>
    <w:rsid w:val="006F4C14"/>
    <w:rsid w:val="006F6727"/>
    <w:rsid w:val="00703DC1"/>
    <w:rsid w:val="00703EE8"/>
    <w:rsid w:val="00705159"/>
    <w:rsid w:val="007071BA"/>
    <w:rsid w:val="00710767"/>
    <w:rsid w:val="00710D1B"/>
    <w:rsid w:val="00712336"/>
    <w:rsid w:val="00717D3C"/>
    <w:rsid w:val="00720261"/>
    <w:rsid w:val="0072137F"/>
    <w:rsid w:val="00734EE1"/>
    <w:rsid w:val="00735EFC"/>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60F5"/>
    <w:rsid w:val="007969DE"/>
    <w:rsid w:val="00797309"/>
    <w:rsid w:val="007A2B1D"/>
    <w:rsid w:val="007A3F40"/>
    <w:rsid w:val="007A5C4A"/>
    <w:rsid w:val="007B18C6"/>
    <w:rsid w:val="007B314C"/>
    <w:rsid w:val="007B5749"/>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7326"/>
    <w:rsid w:val="00860BFE"/>
    <w:rsid w:val="0086286E"/>
    <w:rsid w:val="0086642A"/>
    <w:rsid w:val="00866A43"/>
    <w:rsid w:val="00871D0D"/>
    <w:rsid w:val="00876C46"/>
    <w:rsid w:val="008771A4"/>
    <w:rsid w:val="008835A8"/>
    <w:rsid w:val="008853F1"/>
    <w:rsid w:val="00885AC4"/>
    <w:rsid w:val="00886175"/>
    <w:rsid w:val="008872F0"/>
    <w:rsid w:val="00897A80"/>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901EBD"/>
    <w:rsid w:val="00902254"/>
    <w:rsid w:val="0090332A"/>
    <w:rsid w:val="0090623A"/>
    <w:rsid w:val="00912E4E"/>
    <w:rsid w:val="00913DED"/>
    <w:rsid w:val="00914518"/>
    <w:rsid w:val="00922103"/>
    <w:rsid w:val="009234C5"/>
    <w:rsid w:val="00924DB0"/>
    <w:rsid w:val="00925866"/>
    <w:rsid w:val="00930DF7"/>
    <w:rsid w:val="009313D9"/>
    <w:rsid w:val="009321C9"/>
    <w:rsid w:val="009333FB"/>
    <w:rsid w:val="00940EEF"/>
    <w:rsid w:val="00943ABB"/>
    <w:rsid w:val="009450E8"/>
    <w:rsid w:val="00946294"/>
    <w:rsid w:val="00946695"/>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9568A"/>
    <w:rsid w:val="009A586A"/>
    <w:rsid w:val="009B02BF"/>
    <w:rsid w:val="009B1892"/>
    <w:rsid w:val="009B40CE"/>
    <w:rsid w:val="009B4AA1"/>
    <w:rsid w:val="009B711A"/>
    <w:rsid w:val="009C6CBC"/>
    <w:rsid w:val="009D0839"/>
    <w:rsid w:val="009D0AAC"/>
    <w:rsid w:val="009D0C6D"/>
    <w:rsid w:val="009D1EDC"/>
    <w:rsid w:val="009D4881"/>
    <w:rsid w:val="009E2640"/>
    <w:rsid w:val="009E342F"/>
    <w:rsid w:val="009E51EF"/>
    <w:rsid w:val="009E6009"/>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05223"/>
    <w:rsid w:val="00B133DE"/>
    <w:rsid w:val="00B1451B"/>
    <w:rsid w:val="00B1456F"/>
    <w:rsid w:val="00B21052"/>
    <w:rsid w:val="00B213FF"/>
    <w:rsid w:val="00B21C27"/>
    <w:rsid w:val="00B22CA8"/>
    <w:rsid w:val="00B23DA6"/>
    <w:rsid w:val="00B253C0"/>
    <w:rsid w:val="00B306E7"/>
    <w:rsid w:val="00B30F68"/>
    <w:rsid w:val="00B32ED4"/>
    <w:rsid w:val="00B42410"/>
    <w:rsid w:val="00B4454E"/>
    <w:rsid w:val="00B570B8"/>
    <w:rsid w:val="00B65D90"/>
    <w:rsid w:val="00B673B8"/>
    <w:rsid w:val="00B677A3"/>
    <w:rsid w:val="00B7349B"/>
    <w:rsid w:val="00B92015"/>
    <w:rsid w:val="00B9511B"/>
    <w:rsid w:val="00B9765A"/>
    <w:rsid w:val="00BA46F9"/>
    <w:rsid w:val="00BB0F30"/>
    <w:rsid w:val="00BB6CE2"/>
    <w:rsid w:val="00BC4D63"/>
    <w:rsid w:val="00BC6889"/>
    <w:rsid w:val="00BC6BD1"/>
    <w:rsid w:val="00BC70FD"/>
    <w:rsid w:val="00BD347B"/>
    <w:rsid w:val="00BD430E"/>
    <w:rsid w:val="00BD44FB"/>
    <w:rsid w:val="00BE117E"/>
    <w:rsid w:val="00BF5A40"/>
    <w:rsid w:val="00C0273C"/>
    <w:rsid w:val="00C11605"/>
    <w:rsid w:val="00C137DB"/>
    <w:rsid w:val="00C21F35"/>
    <w:rsid w:val="00C222C1"/>
    <w:rsid w:val="00C33038"/>
    <w:rsid w:val="00C3785F"/>
    <w:rsid w:val="00C4382B"/>
    <w:rsid w:val="00C47645"/>
    <w:rsid w:val="00C51CD4"/>
    <w:rsid w:val="00C61603"/>
    <w:rsid w:val="00C62385"/>
    <w:rsid w:val="00C65A88"/>
    <w:rsid w:val="00C672EC"/>
    <w:rsid w:val="00C7077A"/>
    <w:rsid w:val="00C710AA"/>
    <w:rsid w:val="00C71861"/>
    <w:rsid w:val="00C753E4"/>
    <w:rsid w:val="00C75C57"/>
    <w:rsid w:val="00C77D07"/>
    <w:rsid w:val="00C81678"/>
    <w:rsid w:val="00C824FC"/>
    <w:rsid w:val="00C85F2B"/>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3C81"/>
    <w:rsid w:val="00CE43C2"/>
    <w:rsid w:val="00CE4AC3"/>
    <w:rsid w:val="00CF059C"/>
    <w:rsid w:val="00CF0A7B"/>
    <w:rsid w:val="00CF2832"/>
    <w:rsid w:val="00CF5BEA"/>
    <w:rsid w:val="00D11983"/>
    <w:rsid w:val="00D2491D"/>
    <w:rsid w:val="00D27097"/>
    <w:rsid w:val="00D27E5C"/>
    <w:rsid w:val="00D35A3B"/>
    <w:rsid w:val="00D40F71"/>
    <w:rsid w:val="00D563FA"/>
    <w:rsid w:val="00D656AC"/>
    <w:rsid w:val="00D66B1F"/>
    <w:rsid w:val="00D710E7"/>
    <w:rsid w:val="00D7331F"/>
    <w:rsid w:val="00D8157A"/>
    <w:rsid w:val="00D81C8B"/>
    <w:rsid w:val="00D84208"/>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96402"/>
    <w:rsid w:val="00E97FB9"/>
    <w:rsid w:val="00EA1C8F"/>
    <w:rsid w:val="00EA2DEA"/>
    <w:rsid w:val="00EA2E7A"/>
    <w:rsid w:val="00EA5680"/>
    <w:rsid w:val="00EB1A19"/>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3087"/>
    <w:rsid w:val="00F631C3"/>
    <w:rsid w:val="00F641AA"/>
    <w:rsid w:val="00F64521"/>
    <w:rsid w:val="00F7024B"/>
    <w:rsid w:val="00F72FAA"/>
    <w:rsid w:val="00F739CA"/>
    <w:rsid w:val="00F8034B"/>
    <w:rsid w:val="00F82732"/>
    <w:rsid w:val="00F828B5"/>
    <w:rsid w:val="00F832EC"/>
    <w:rsid w:val="00F83411"/>
    <w:rsid w:val="00F847C9"/>
    <w:rsid w:val="00F85D42"/>
    <w:rsid w:val="00F92A79"/>
    <w:rsid w:val="00F93DD0"/>
    <w:rsid w:val="00FA269E"/>
    <w:rsid w:val="00FA4698"/>
    <w:rsid w:val="00FB7503"/>
    <w:rsid w:val="00FC1BB2"/>
    <w:rsid w:val="00FC442D"/>
    <w:rsid w:val="00FC5307"/>
    <w:rsid w:val="00FE11FC"/>
    <w:rsid w:val="00FE2A9E"/>
    <w:rsid w:val="00FE2CBB"/>
    <w:rsid w:val="00FE391E"/>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5FC1A-0F1F-4E1A-A58D-8F92424B0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8</Pages>
  <Words>2302</Words>
  <Characters>13127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10</cp:revision>
  <cp:lastPrinted>2016-03-03T14:21:00Z</cp:lastPrinted>
  <dcterms:created xsi:type="dcterms:W3CDTF">2016-03-02T14:51:00Z</dcterms:created>
  <dcterms:modified xsi:type="dcterms:W3CDTF">2016-03-03T14:21:00Z</dcterms:modified>
</cp:coreProperties>
</file>