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6F7118" w:rsidP="009B711A">
      <w:pPr>
        <w:pStyle w:val="Title"/>
        <w:rPr>
          <w:rFonts w:ascii="Times New Roman" w:hAnsi="Times New Roman"/>
          <w:sz w:val="22"/>
          <w:szCs w:val="22"/>
        </w:rPr>
      </w:pPr>
      <w:r>
        <w:rPr>
          <w:rFonts w:ascii="Times New Roman" w:hAnsi="Times New Roman"/>
          <w:sz w:val="22"/>
          <w:szCs w:val="22"/>
        </w:rPr>
        <w:t>26</w:t>
      </w:r>
      <w:r w:rsidR="00E60F03">
        <w:rPr>
          <w:rFonts w:ascii="Times New Roman" w:hAnsi="Times New Roman"/>
          <w:sz w:val="22"/>
          <w:szCs w:val="22"/>
        </w:rPr>
        <w:t xml:space="preserve"> February</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C1687F">
        <w:rPr>
          <w:rFonts w:ascii="Times New Roman" w:hAnsi="Times New Roman"/>
          <w:b/>
          <w:sz w:val="22"/>
          <w:szCs w:val="22"/>
        </w:rPr>
        <w:t>3</w:t>
      </w:r>
      <w:r w:rsidR="009B711A" w:rsidRPr="00C1687F">
        <w:rPr>
          <w:rFonts w:ascii="Times New Roman" w:hAnsi="Times New Roman"/>
          <w:b/>
          <w:sz w:val="22"/>
          <w:szCs w:val="22"/>
        </w:rPr>
        <w:t>:30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 xml:space="preserve">M. </w:t>
      </w:r>
      <w:proofErr w:type="spellStart"/>
      <w:r w:rsidR="00FA5EC5" w:rsidRPr="00C1687F">
        <w:rPr>
          <w:rFonts w:ascii="Times New Roman" w:eastAsia="Times New Roman" w:hAnsi="Times New Roman"/>
          <w:sz w:val="22"/>
          <w:szCs w:val="22"/>
        </w:rPr>
        <w:t>Bernards</w:t>
      </w:r>
      <w:proofErr w:type="spellEnd"/>
      <w:r w:rsidR="00FA5EC5" w:rsidRPr="00C1687F">
        <w:rPr>
          <w:rFonts w:ascii="Times New Roman" w:eastAsia="Times New Roman" w:hAnsi="Times New Roman"/>
          <w:sz w:val="22"/>
          <w:szCs w:val="22"/>
        </w:rPr>
        <w:t>,</w:t>
      </w:r>
      <w:r w:rsidR="00FA5EC5" w:rsidRPr="00C1687F">
        <w:rPr>
          <w:rFonts w:ascii="Times New Roman" w:eastAsia="Times New Roman" w:hAnsi="Times New Roman"/>
          <w:bCs/>
          <w:sz w:val="22"/>
          <w:szCs w:val="22"/>
        </w:rPr>
        <w:t xml:space="preserve"> </w:t>
      </w:r>
      <w:r w:rsidR="006F7118" w:rsidRPr="00C1687F">
        <w:rPr>
          <w:rFonts w:ascii="Times New Roman" w:eastAsia="Times New Roman" w:hAnsi="Times New Roman"/>
          <w:sz w:val="22"/>
          <w:szCs w:val="22"/>
        </w:rPr>
        <w:t>R. Buchanan,</w:t>
      </w:r>
      <w:r w:rsidR="006F7118" w:rsidRPr="00E60F03">
        <w:rPr>
          <w:rFonts w:ascii="Times New Roman" w:eastAsia="Times New Roman" w:hAnsi="Times New Roman"/>
          <w:bCs/>
          <w:sz w:val="22"/>
          <w:szCs w:val="22"/>
        </w:rPr>
        <w:t xml:space="preserve"> </w:t>
      </w:r>
      <w:r w:rsidR="00E60F03" w:rsidRPr="00C1687F">
        <w:rPr>
          <w:rFonts w:ascii="Times New Roman" w:eastAsia="Times New Roman" w:hAnsi="Times New Roman"/>
          <w:bCs/>
          <w:sz w:val="22"/>
          <w:szCs w:val="22"/>
        </w:rPr>
        <w:t>P. Goodwin,</w:t>
      </w:r>
      <w:r w:rsidR="00E60F03" w:rsidRPr="00C1687F">
        <w:rPr>
          <w:rStyle w:val="Heading1Char"/>
          <w:rFonts w:ascii="Times New Roman" w:eastAsia="Times New Roman" w:hAnsi="Times New Roman" w:cs="Times New Roman"/>
          <w:b w:val="0"/>
          <w:sz w:val="22"/>
          <w:szCs w:val="22"/>
        </w:rPr>
        <w:t xml:space="preserve"> </w:t>
      </w:r>
      <w:r w:rsidR="007F16E6" w:rsidRPr="00C1687F">
        <w:rPr>
          <w:rFonts w:ascii="Times New Roman" w:eastAsia="Times New Roman" w:hAnsi="Times New Roman"/>
          <w:bCs/>
          <w:sz w:val="22"/>
          <w:szCs w:val="22"/>
        </w:rPr>
        <w:t xml:space="preserve">A. Hardeman, </w:t>
      </w:r>
      <w:r w:rsidR="006F7118">
        <w:rPr>
          <w:rFonts w:ascii="Times New Roman" w:eastAsia="Times New Roman" w:hAnsi="Times New Roman"/>
          <w:bCs/>
          <w:sz w:val="22"/>
          <w:szCs w:val="22"/>
        </w:rPr>
        <w:t xml:space="preserve">G. </w:t>
      </w:r>
      <w:proofErr w:type="spellStart"/>
      <w:r w:rsidR="006F7118">
        <w:rPr>
          <w:rFonts w:ascii="Times New Roman" w:eastAsia="Times New Roman" w:hAnsi="Times New Roman"/>
          <w:bCs/>
          <w:sz w:val="22"/>
          <w:szCs w:val="22"/>
        </w:rPr>
        <w:t>Jelatis</w:t>
      </w:r>
      <w:proofErr w:type="spellEnd"/>
      <w:r w:rsidR="006F7118">
        <w:rPr>
          <w:rFonts w:ascii="Times New Roman" w:eastAsia="Times New Roman" w:hAnsi="Times New Roman"/>
          <w:bCs/>
          <w:sz w:val="22"/>
          <w:szCs w:val="22"/>
        </w:rPr>
        <w:t xml:space="preserve">, </w:t>
      </w:r>
      <w:r w:rsidR="00E60F03" w:rsidRPr="00C1687F">
        <w:rPr>
          <w:rStyle w:val="Heading1Char"/>
          <w:rFonts w:ascii="Times New Roman" w:eastAsia="Times New Roman" w:hAnsi="Times New Roman" w:cs="Times New Roman"/>
          <w:b w:val="0"/>
          <w:sz w:val="22"/>
          <w:szCs w:val="22"/>
        </w:rPr>
        <w:t xml:space="preserve">H. </w:t>
      </w:r>
      <w:proofErr w:type="spellStart"/>
      <w:r w:rsidR="00E60F03" w:rsidRPr="00C1687F">
        <w:rPr>
          <w:rStyle w:val="Heading1Char"/>
          <w:rFonts w:ascii="Times New Roman" w:eastAsia="Times New Roman" w:hAnsi="Times New Roman" w:cs="Times New Roman"/>
          <w:b w:val="0"/>
          <w:sz w:val="22"/>
          <w:szCs w:val="22"/>
        </w:rPr>
        <w:t>Marchand</w:t>
      </w:r>
      <w:proofErr w:type="spellEnd"/>
      <w:r w:rsidR="00E60F03">
        <w:rPr>
          <w:rFonts w:ascii="Times New Roman" w:eastAsia="Times New Roman" w:hAnsi="Times New Roman"/>
          <w:bCs/>
          <w:sz w:val="22"/>
          <w:szCs w:val="22"/>
        </w:rPr>
        <w:t xml:space="preserve">, B. Meyers, </w:t>
      </w:r>
      <w:r w:rsidR="0012480A" w:rsidRPr="00C1687F">
        <w:rPr>
          <w:rFonts w:ascii="Times New Roman" w:eastAsia="Times New Roman" w:hAnsi="Times New Roman"/>
          <w:bCs/>
          <w:sz w:val="22"/>
          <w:szCs w:val="22"/>
        </w:rPr>
        <w:t xml:space="preserve">K. Myers, </w:t>
      </w:r>
      <w:r w:rsidR="005C0BE8" w:rsidRPr="00C1687F">
        <w:rPr>
          <w:rStyle w:val="Heading1Char"/>
          <w:rFonts w:ascii="Times New Roman" w:eastAsia="Times New Roman" w:hAnsi="Times New Roman" w:cs="Times New Roman"/>
          <w:b w:val="0"/>
          <w:sz w:val="22"/>
          <w:szCs w:val="22"/>
        </w:rPr>
        <w:t>C. Zhao</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6F7118" w:rsidRPr="00C1687F">
        <w:rPr>
          <w:rFonts w:ascii="Times New Roman" w:eastAsia="Times New Roman" w:hAnsi="Times New Roman"/>
          <w:bCs/>
          <w:sz w:val="22"/>
          <w:szCs w:val="22"/>
        </w:rPr>
        <w:t>J. McNabb,</w:t>
      </w:r>
      <w:r w:rsidR="006F7118" w:rsidRPr="006F7118">
        <w:rPr>
          <w:rFonts w:ascii="Times New Roman" w:eastAsia="Times New Roman" w:hAnsi="Times New Roman"/>
          <w:bCs/>
          <w:sz w:val="22"/>
          <w:szCs w:val="22"/>
        </w:rPr>
        <w:t xml:space="preserve"> </w:t>
      </w:r>
      <w:r w:rsidR="006F7118">
        <w:rPr>
          <w:rFonts w:ascii="Times New Roman" w:eastAsia="Times New Roman" w:hAnsi="Times New Roman"/>
          <w:bCs/>
          <w:sz w:val="22"/>
          <w:szCs w:val="22"/>
        </w:rPr>
        <w:t>L. Wolff</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6F7118">
        <w:rPr>
          <w:rFonts w:ascii="Times New Roman" w:eastAsia="Times New Roman" w:hAnsi="Times New Roman"/>
          <w:bCs/>
          <w:sz w:val="22"/>
          <w:szCs w:val="22"/>
        </w:rPr>
        <w:t>Dale Adkins, Laura Barden-</w:t>
      </w:r>
      <w:proofErr w:type="spellStart"/>
      <w:r w:rsidR="006F7118">
        <w:rPr>
          <w:rFonts w:ascii="Times New Roman" w:eastAsia="Times New Roman" w:hAnsi="Times New Roman"/>
          <w:bCs/>
          <w:sz w:val="22"/>
          <w:szCs w:val="22"/>
        </w:rPr>
        <w:t>Gabbei</w:t>
      </w:r>
      <w:proofErr w:type="spellEnd"/>
      <w:r w:rsidR="006F7118">
        <w:rPr>
          <w:rFonts w:ascii="Times New Roman" w:eastAsia="Times New Roman" w:hAnsi="Times New Roman"/>
          <w:bCs/>
          <w:sz w:val="22"/>
          <w:szCs w:val="22"/>
        </w:rPr>
        <w:t xml:space="preserve">, Ken </w:t>
      </w:r>
      <w:proofErr w:type="spellStart"/>
      <w:r w:rsidR="006F7118">
        <w:rPr>
          <w:rFonts w:ascii="Times New Roman" w:eastAsia="Times New Roman" w:hAnsi="Times New Roman"/>
          <w:bCs/>
          <w:sz w:val="22"/>
          <w:szCs w:val="22"/>
        </w:rPr>
        <w:t>Clontz</w:t>
      </w:r>
      <w:proofErr w:type="spellEnd"/>
      <w:r w:rsidR="006F7118">
        <w:rPr>
          <w:rFonts w:ascii="Times New Roman" w:eastAsia="Times New Roman" w:hAnsi="Times New Roman"/>
          <w:bCs/>
          <w:sz w:val="22"/>
          <w:szCs w:val="22"/>
        </w:rPr>
        <w:t>,</w:t>
      </w:r>
      <w:r w:rsidR="00E60F03">
        <w:rPr>
          <w:rFonts w:ascii="Times New Roman" w:eastAsia="Times New Roman" w:hAnsi="Times New Roman"/>
          <w:bCs/>
          <w:sz w:val="22"/>
          <w:szCs w:val="22"/>
        </w:rPr>
        <w:t xml:space="preserve"> </w:t>
      </w:r>
      <w:r w:rsidR="006F7118">
        <w:rPr>
          <w:rFonts w:ascii="Times New Roman" w:eastAsia="Times New Roman" w:hAnsi="Times New Roman"/>
          <w:bCs/>
          <w:sz w:val="22"/>
          <w:szCs w:val="22"/>
        </w:rPr>
        <w:t xml:space="preserve">Jonathan </w:t>
      </w:r>
      <w:proofErr w:type="spellStart"/>
      <w:r w:rsidR="006F7118">
        <w:rPr>
          <w:rFonts w:ascii="Times New Roman" w:eastAsia="Times New Roman" w:hAnsi="Times New Roman"/>
          <w:bCs/>
          <w:sz w:val="22"/>
          <w:szCs w:val="22"/>
        </w:rPr>
        <w:t>Hammersley</w:t>
      </w:r>
      <w:proofErr w:type="spellEnd"/>
      <w:r w:rsidR="006F7118">
        <w:rPr>
          <w:rFonts w:ascii="Times New Roman" w:eastAsia="Times New Roman" w:hAnsi="Times New Roman"/>
          <w:bCs/>
          <w:sz w:val="22"/>
          <w:szCs w:val="22"/>
        </w:rPr>
        <w:t xml:space="preserve">, Charles </w:t>
      </w:r>
      <w:proofErr w:type="spellStart"/>
      <w:r w:rsidR="006F7118">
        <w:rPr>
          <w:rFonts w:ascii="Times New Roman" w:eastAsia="Times New Roman" w:hAnsi="Times New Roman"/>
          <w:bCs/>
          <w:sz w:val="22"/>
          <w:szCs w:val="22"/>
        </w:rPr>
        <w:t>Lydeard</w:t>
      </w:r>
      <w:proofErr w:type="spellEnd"/>
      <w:r w:rsidR="006F7118">
        <w:rPr>
          <w:rFonts w:ascii="Times New Roman" w:eastAsia="Times New Roman" w:hAnsi="Times New Roman"/>
          <w:bCs/>
          <w:sz w:val="22"/>
          <w:szCs w:val="22"/>
        </w:rPr>
        <w:t xml:space="preserve">, Mary </w:t>
      </w:r>
      <w:proofErr w:type="spellStart"/>
      <w:r w:rsidR="006F7118">
        <w:rPr>
          <w:rFonts w:ascii="Times New Roman" w:eastAsia="Times New Roman" w:hAnsi="Times New Roman"/>
          <w:bCs/>
          <w:sz w:val="22"/>
          <w:szCs w:val="22"/>
        </w:rPr>
        <w:t>Mhango</w:t>
      </w:r>
      <w:proofErr w:type="spellEnd"/>
      <w:r w:rsidR="006F7118">
        <w:rPr>
          <w:rFonts w:ascii="Times New Roman" w:eastAsia="Times New Roman" w:hAnsi="Times New Roman"/>
          <w:bCs/>
          <w:sz w:val="22"/>
          <w:szCs w:val="22"/>
        </w:rPr>
        <w:t xml:space="preserve">, </w:t>
      </w:r>
      <w:r w:rsidR="006257E5" w:rsidRPr="00C1687F">
        <w:rPr>
          <w:rFonts w:ascii="Times New Roman" w:eastAsia="Times New Roman" w:hAnsi="Times New Roman"/>
          <w:bCs/>
          <w:sz w:val="22"/>
          <w:szCs w:val="22"/>
        </w:rPr>
        <w:t xml:space="preserve">Russ Morgan, </w:t>
      </w:r>
      <w:r w:rsidR="00EE694D">
        <w:rPr>
          <w:rFonts w:ascii="Times New Roman" w:eastAsia="Times New Roman" w:hAnsi="Times New Roman"/>
          <w:bCs/>
          <w:sz w:val="22"/>
          <w:szCs w:val="22"/>
        </w:rPr>
        <w:t xml:space="preserve">Terry Mors, </w:t>
      </w:r>
      <w:r w:rsidR="00D56583" w:rsidRPr="00C1687F">
        <w:rPr>
          <w:rFonts w:ascii="Times New Roman" w:eastAsia="Times New Roman" w:hAnsi="Times New Roman"/>
          <w:bCs/>
          <w:sz w:val="22"/>
          <w:szCs w:val="22"/>
        </w:rPr>
        <w:t xml:space="preserve">Linda </w:t>
      </w:r>
      <w:proofErr w:type="spellStart"/>
      <w:r w:rsidR="00D56583" w:rsidRPr="00C1687F">
        <w:rPr>
          <w:rFonts w:ascii="Times New Roman" w:eastAsia="Times New Roman" w:hAnsi="Times New Roman"/>
          <w:bCs/>
          <w:sz w:val="22"/>
          <w:szCs w:val="22"/>
        </w:rPr>
        <w:t>Prosise</w:t>
      </w:r>
      <w:proofErr w:type="spellEnd"/>
      <w:r w:rsidR="00E60F03">
        <w:rPr>
          <w:rFonts w:ascii="Times New Roman" w:eastAsia="Times New Roman" w:hAnsi="Times New Roman"/>
          <w:bCs/>
          <w:sz w:val="22"/>
          <w:szCs w:val="22"/>
        </w:rPr>
        <w:t xml:space="preserve">, </w:t>
      </w:r>
      <w:r w:rsidR="006F7118">
        <w:rPr>
          <w:rFonts w:ascii="Times New Roman" w:eastAsia="Times New Roman" w:hAnsi="Times New Roman"/>
          <w:bCs/>
          <w:sz w:val="22"/>
          <w:szCs w:val="22"/>
        </w:rPr>
        <w:t xml:space="preserve">Miriam </w:t>
      </w:r>
      <w:proofErr w:type="spellStart"/>
      <w:r w:rsidR="006F7118">
        <w:rPr>
          <w:rFonts w:ascii="Times New Roman" w:eastAsia="Times New Roman" w:hAnsi="Times New Roman"/>
          <w:bCs/>
          <w:sz w:val="22"/>
          <w:szCs w:val="22"/>
        </w:rPr>
        <w:t>Satern</w:t>
      </w:r>
      <w:proofErr w:type="spellEnd"/>
      <w:r w:rsidR="006F7118">
        <w:rPr>
          <w:rFonts w:ascii="Times New Roman" w:eastAsia="Times New Roman" w:hAnsi="Times New Roman"/>
          <w:bCs/>
          <w:sz w:val="22"/>
          <w:szCs w:val="22"/>
        </w:rPr>
        <w:t>, Gary Schmidt, Karen Sears, Ian Shelly, Janet Wigglesworth</w:t>
      </w:r>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6F7118"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13 February 2015</w:t>
      </w:r>
    </w:p>
    <w:p w:rsidR="00071688" w:rsidRDefault="00071688" w:rsidP="00071688">
      <w:pPr>
        <w:pStyle w:val="ListParagraph"/>
        <w:ind w:left="1440"/>
        <w:rPr>
          <w:rFonts w:ascii="Times New Roman" w:hAnsi="Times New Roman"/>
          <w:sz w:val="22"/>
          <w:szCs w:val="22"/>
          <w:u w:val="single"/>
        </w:rPr>
      </w:pPr>
    </w:p>
    <w:p w:rsidR="00BE19A8" w:rsidRPr="00071688"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BE19A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Announcements</w:t>
      </w:r>
      <w:r w:rsidR="00006F33">
        <w:rPr>
          <w:rFonts w:ascii="Times New Roman" w:hAnsi="Times New Roman"/>
          <w:sz w:val="22"/>
          <w:szCs w:val="22"/>
        </w:rPr>
        <w:t xml:space="preserve"> – None</w:t>
      </w:r>
    </w:p>
    <w:p w:rsidR="0011314A" w:rsidRDefault="0011314A" w:rsidP="0011314A">
      <w:pPr>
        <w:pStyle w:val="ListParagraph"/>
        <w:rPr>
          <w:rFonts w:ascii="Times New Roman" w:hAnsi="Times New Roman"/>
          <w:sz w:val="22"/>
          <w:szCs w:val="22"/>
          <w:u w:val="single"/>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Old Business</w:t>
      </w:r>
      <w:r w:rsidR="0011314A">
        <w:rPr>
          <w:rFonts w:ascii="Times New Roman" w:hAnsi="Times New Roman"/>
          <w:sz w:val="22"/>
          <w:szCs w:val="22"/>
        </w:rPr>
        <w:t xml:space="preserve"> – None </w:t>
      </w:r>
    </w:p>
    <w:p w:rsidR="00BE19A8" w:rsidRPr="00071688" w:rsidRDefault="00BE19A8" w:rsidP="00BE19A8">
      <w:pPr>
        <w:pStyle w:val="ListParagraph"/>
        <w:ind w:left="1440"/>
        <w:rPr>
          <w:rFonts w:ascii="Times New Roman" w:hAnsi="Times New Roman"/>
          <w:sz w:val="22"/>
          <w:szCs w:val="22"/>
          <w:u w:val="single"/>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New Business</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Department of Art</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 for New Course</w:t>
      </w:r>
    </w:p>
    <w:p w:rsidR="00006F33" w:rsidRPr="00006F33" w:rsidRDefault="00006F33" w:rsidP="00006F33">
      <w:pPr>
        <w:pStyle w:val="ListParagraph"/>
        <w:ind w:left="2160"/>
        <w:rPr>
          <w:rFonts w:ascii="Times New Roman" w:hAnsi="Times New Roman"/>
          <w:sz w:val="22"/>
          <w:szCs w:val="22"/>
        </w:rPr>
      </w:pP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ARTS 181, Introduction to Studio Art,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Default="00006F33" w:rsidP="00006F33">
      <w:pPr>
        <w:pStyle w:val="ListParagraph"/>
        <w:ind w:left="2880"/>
        <w:rPr>
          <w:rFonts w:ascii="Times New Roman" w:hAnsi="Times New Roman"/>
          <w:sz w:val="22"/>
          <w:szCs w:val="22"/>
        </w:rPr>
      </w:pPr>
    </w:p>
    <w:p w:rsid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ARTS 181 (</w:t>
      </w:r>
      <w:proofErr w:type="spellStart"/>
      <w:r>
        <w:rPr>
          <w:rFonts w:ascii="Times New Roman" w:hAnsi="Times New Roman"/>
          <w:sz w:val="22"/>
          <w:szCs w:val="22"/>
        </w:rPr>
        <w:t>Marchand</w:t>
      </w:r>
      <w:proofErr w:type="spellEnd"/>
      <w:r>
        <w:rPr>
          <w:rFonts w:ascii="Times New Roman" w:hAnsi="Times New Roman"/>
          <w:sz w:val="22"/>
          <w:szCs w:val="22"/>
        </w:rPr>
        <w:t>/Hardeman)</w:t>
      </w:r>
    </w:p>
    <w:p w:rsidR="00566128" w:rsidRDefault="00566128" w:rsidP="00006F33">
      <w:pPr>
        <w:pStyle w:val="ListParagraph"/>
        <w:ind w:left="2880"/>
        <w:rPr>
          <w:rFonts w:ascii="Times New Roman" w:hAnsi="Times New Roman"/>
          <w:sz w:val="22"/>
          <w:szCs w:val="22"/>
        </w:rPr>
      </w:pPr>
    </w:p>
    <w:p w:rsidR="00566128" w:rsidRDefault="00566128" w:rsidP="00006F33">
      <w:pPr>
        <w:pStyle w:val="ListParagraph"/>
        <w:ind w:left="2880"/>
        <w:rPr>
          <w:rFonts w:ascii="Times New Roman" w:hAnsi="Times New Roman"/>
          <w:sz w:val="22"/>
          <w:szCs w:val="22"/>
        </w:rPr>
      </w:pPr>
      <w:r>
        <w:rPr>
          <w:rFonts w:ascii="Times New Roman" w:hAnsi="Times New Roman"/>
          <w:sz w:val="22"/>
          <w:szCs w:val="22"/>
        </w:rPr>
        <w:t>CCPI recommended that italics be removed from form in future.</w:t>
      </w:r>
    </w:p>
    <w:p w:rsidR="00006F33" w:rsidRDefault="00006F33" w:rsidP="00006F33">
      <w:pPr>
        <w:pStyle w:val="ListParagraph"/>
        <w:ind w:left="2880"/>
        <w:rPr>
          <w:rFonts w:ascii="Times New Roman" w:hAnsi="Times New Roman"/>
          <w:sz w:val="22"/>
          <w:szCs w:val="22"/>
        </w:rPr>
      </w:pPr>
    </w:p>
    <w:p w:rsid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Default="00006F33" w:rsidP="00006F33">
      <w:pPr>
        <w:pStyle w:val="ListParagraph"/>
        <w:ind w:left="2880"/>
        <w:rPr>
          <w:rFonts w:ascii="Times New Roman" w:hAnsi="Times New Roman"/>
          <w:sz w:val="22"/>
          <w:szCs w:val="22"/>
        </w:rPr>
      </w:pPr>
    </w:p>
    <w:p w:rsidR="00006F33" w:rsidRPr="00006F33" w:rsidRDefault="006313F5" w:rsidP="00006F33">
      <w:pPr>
        <w:pStyle w:val="ListParagraph"/>
        <w:ind w:left="2880"/>
        <w:rPr>
          <w:rFonts w:ascii="Times New Roman" w:hAnsi="Times New Roman"/>
          <w:sz w:val="22"/>
          <w:szCs w:val="22"/>
        </w:rPr>
      </w:pPr>
      <w:r w:rsidRPr="006313F5">
        <w:rPr>
          <w:rFonts w:ascii="Times New Roman" w:hAnsi="Times New Roman"/>
          <w:b/>
          <w:sz w:val="22"/>
          <w:szCs w:val="22"/>
        </w:rPr>
        <w:t>Note:</w:t>
      </w:r>
      <w:r>
        <w:rPr>
          <w:rFonts w:ascii="Times New Roman" w:hAnsi="Times New Roman"/>
          <w:sz w:val="22"/>
          <w:szCs w:val="22"/>
        </w:rPr>
        <w:t xml:space="preserve"> Following the meeting, </w:t>
      </w:r>
      <w:r w:rsidR="00566128">
        <w:rPr>
          <w:rFonts w:ascii="Times New Roman" w:hAnsi="Times New Roman"/>
          <w:sz w:val="22"/>
          <w:szCs w:val="22"/>
        </w:rPr>
        <w:t>Ms</w:t>
      </w:r>
      <w:r>
        <w:rPr>
          <w:rFonts w:ascii="Times New Roman" w:hAnsi="Times New Roman"/>
          <w:sz w:val="22"/>
          <w:szCs w:val="22"/>
        </w:rPr>
        <w:t xml:space="preserve">. Myers pointed out that the Class Hours </w:t>
      </w:r>
      <w:proofErr w:type="gramStart"/>
      <w:r>
        <w:rPr>
          <w:rFonts w:ascii="Times New Roman" w:hAnsi="Times New Roman"/>
          <w:sz w:val="22"/>
          <w:szCs w:val="22"/>
        </w:rPr>
        <w:t>Per</w:t>
      </w:r>
      <w:proofErr w:type="gramEnd"/>
      <w:r>
        <w:rPr>
          <w:rFonts w:ascii="Times New Roman" w:hAnsi="Times New Roman"/>
          <w:sz w:val="22"/>
          <w:szCs w:val="22"/>
        </w:rPr>
        <w:t xml:space="preserve"> Week on the form should be changed to 5 and the Lab Hours should be changed to 0. This information was emailed to CCPI members who had no objections to the change.</w:t>
      </w:r>
    </w:p>
    <w:p w:rsidR="00006F33" w:rsidRPr="00006F33" w:rsidRDefault="00006F33" w:rsidP="00006F33">
      <w:pPr>
        <w:pStyle w:val="ListParagraph"/>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Departments of Biological Sciences, Physics, Chemistry, and Geology</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 for New Course</w:t>
      </w:r>
    </w:p>
    <w:p w:rsidR="00006F33" w:rsidRPr="00006F33" w:rsidRDefault="00006F33" w:rsidP="00006F33">
      <w:pPr>
        <w:pStyle w:val="ListParagraph"/>
        <w:ind w:left="2160"/>
        <w:rPr>
          <w:rFonts w:ascii="Times New Roman" w:hAnsi="Times New Roman"/>
          <w:sz w:val="22"/>
          <w:szCs w:val="22"/>
        </w:rPr>
      </w:pP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BIOL 2</w:t>
      </w:r>
      <w:r w:rsidR="006313F5">
        <w:rPr>
          <w:rFonts w:ascii="Times New Roman" w:hAnsi="Times New Roman"/>
          <w:sz w:val="22"/>
          <w:szCs w:val="22"/>
        </w:rPr>
        <w:t>81, Introduction to Science Tea</w:t>
      </w:r>
      <w:r w:rsidRPr="00006F33">
        <w:rPr>
          <w:rFonts w:ascii="Times New Roman" w:hAnsi="Times New Roman"/>
          <w:sz w:val="22"/>
          <w:szCs w:val="22"/>
        </w:rPr>
        <w:t xml:space="preserve">ching, 1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w:t>
      </w:r>
    </w:p>
    <w:p w:rsidR="006313F5" w:rsidRDefault="006313F5" w:rsidP="006313F5">
      <w:pPr>
        <w:pStyle w:val="ListParagraph"/>
        <w:ind w:left="2880"/>
        <w:rPr>
          <w:rFonts w:ascii="Times New Roman" w:hAnsi="Times New Roman"/>
          <w:sz w:val="22"/>
          <w:szCs w:val="22"/>
        </w:rPr>
      </w:pPr>
    </w:p>
    <w:p w:rsidR="006313F5" w:rsidRDefault="006313F5" w:rsidP="006313F5">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BIOL 281 (Buchanan/Myers)</w:t>
      </w:r>
    </w:p>
    <w:p w:rsidR="006313F5" w:rsidRDefault="006313F5" w:rsidP="006313F5">
      <w:pPr>
        <w:pStyle w:val="ListParagraph"/>
        <w:ind w:left="2880"/>
        <w:rPr>
          <w:rFonts w:ascii="Times New Roman" w:hAnsi="Times New Roman"/>
          <w:sz w:val="22"/>
          <w:szCs w:val="22"/>
        </w:rPr>
      </w:pPr>
    </w:p>
    <w:p w:rsidR="006313F5" w:rsidRDefault="00566128" w:rsidP="006313F5">
      <w:pPr>
        <w:pStyle w:val="ListParagraph"/>
        <w:ind w:left="2880"/>
        <w:rPr>
          <w:rFonts w:ascii="Times New Roman" w:hAnsi="Times New Roman"/>
          <w:sz w:val="22"/>
          <w:szCs w:val="22"/>
        </w:rPr>
      </w:pPr>
      <w:r>
        <w:rPr>
          <w:rFonts w:ascii="Times New Roman" w:hAnsi="Times New Roman"/>
          <w:sz w:val="22"/>
          <w:szCs w:val="22"/>
        </w:rPr>
        <w:lastRenderedPageBreak/>
        <w:t xml:space="preserve">Chairperson </w:t>
      </w:r>
      <w:proofErr w:type="spellStart"/>
      <w:r>
        <w:rPr>
          <w:rFonts w:ascii="Times New Roman" w:hAnsi="Times New Roman"/>
          <w:sz w:val="22"/>
          <w:szCs w:val="22"/>
        </w:rPr>
        <w:t>Bernards</w:t>
      </w:r>
      <w:proofErr w:type="spellEnd"/>
      <w:r w:rsidR="006313F5">
        <w:rPr>
          <w:rFonts w:ascii="Times New Roman" w:hAnsi="Times New Roman"/>
          <w:sz w:val="22"/>
          <w:szCs w:val="22"/>
        </w:rPr>
        <w:t xml:space="preserve"> asked if non-Education majors can take the course. Biological Sciences professor Laura Barden-</w:t>
      </w:r>
      <w:proofErr w:type="spellStart"/>
      <w:r w:rsidR="006313F5">
        <w:rPr>
          <w:rFonts w:ascii="Times New Roman" w:hAnsi="Times New Roman"/>
          <w:sz w:val="22"/>
          <w:szCs w:val="22"/>
        </w:rPr>
        <w:t>Gabbei</w:t>
      </w:r>
      <w:proofErr w:type="spellEnd"/>
      <w:r w:rsidR="006313F5">
        <w:rPr>
          <w:rFonts w:ascii="Times New Roman" w:hAnsi="Times New Roman"/>
          <w:sz w:val="22"/>
          <w:szCs w:val="22"/>
        </w:rPr>
        <w:t xml:space="preserve"> replied that non-Education majors are not restricted from taking the course. She added that the course might be attractive to someone who wishes to teach in a community college.</w:t>
      </w:r>
    </w:p>
    <w:p w:rsidR="006313F5" w:rsidRDefault="006313F5" w:rsidP="006313F5">
      <w:pPr>
        <w:pStyle w:val="ListParagraph"/>
        <w:ind w:left="2880"/>
        <w:rPr>
          <w:rFonts w:ascii="Times New Roman" w:hAnsi="Times New Roman"/>
          <w:sz w:val="22"/>
          <w:szCs w:val="22"/>
        </w:rPr>
      </w:pPr>
    </w:p>
    <w:p w:rsidR="006313F5" w:rsidRDefault="006313F5" w:rsidP="006313F5">
      <w:pPr>
        <w:pStyle w:val="ListParagraph"/>
        <w:ind w:left="2880"/>
        <w:rPr>
          <w:rFonts w:ascii="Times New Roman" w:hAnsi="Times New Roman"/>
          <w:sz w:val="22"/>
          <w:szCs w:val="22"/>
        </w:rPr>
      </w:pPr>
      <w:r>
        <w:rPr>
          <w:rFonts w:ascii="Times New Roman" w:hAnsi="Times New Roman"/>
          <w:sz w:val="22"/>
          <w:szCs w:val="22"/>
        </w:rPr>
        <w:t>The course will be submitted to CAGAS for approval of the prerequisite “at least one introductory level science course with a grade of “B” or higher or permission of the instructor.”</w:t>
      </w:r>
    </w:p>
    <w:p w:rsidR="006313F5" w:rsidRDefault="006313F5" w:rsidP="006313F5">
      <w:pPr>
        <w:pStyle w:val="ListParagraph"/>
        <w:ind w:left="2880"/>
        <w:rPr>
          <w:rFonts w:ascii="Times New Roman" w:hAnsi="Times New Roman"/>
          <w:sz w:val="22"/>
          <w:szCs w:val="22"/>
        </w:rPr>
      </w:pPr>
    </w:p>
    <w:p w:rsidR="006313F5" w:rsidRDefault="006313F5" w:rsidP="006313F5">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6313F5" w:rsidRPr="00006F33" w:rsidRDefault="006313F5" w:rsidP="006313F5">
      <w:pPr>
        <w:pStyle w:val="ListParagraph"/>
        <w:ind w:left="288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Requests for Changes in Titles, Course Descriptions, and Prerequisites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EDUC 439, Methods of Teaching Secondary Science,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Major in Science/Biology – Teacher Education option and EIS 301. </w:t>
      </w:r>
      <w:proofErr w:type="spellStart"/>
      <w:r w:rsidRPr="00006F33">
        <w:rPr>
          <w:rFonts w:ascii="Times New Roman" w:hAnsi="Times New Roman"/>
          <w:sz w:val="22"/>
          <w:szCs w:val="22"/>
        </w:rPr>
        <w:t>Corerequisite</w:t>
      </w:r>
      <w:proofErr w:type="spellEnd"/>
      <w:r w:rsidRPr="00006F33">
        <w:rPr>
          <w:rFonts w:ascii="Times New Roman" w:hAnsi="Times New Roman"/>
          <w:sz w:val="22"/>
          <w:szCs w:val="22"/>
        </w:rPr>
        <w:t>: EIS 303</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ab/>
      </w:r>
      <w:r w:rsidRPr="00006F33">
        <w:rPr>
          <w:rFonts w:ascii="Times New Roman" w:hAnsi="Times New Roman"/>
          <w:b/>
          <w:sz w:val="22"/>
          <w:szCs w:val="22"/>
        </w:rPr>
        <w:tab/>
      </w:r>
      <w:r w:rsidRPr="00006F33">
        <w:rPr>
          <w:rFonts w:ascii="Times New Roman" w:hAnsi="Times New Roman"/>
          <w:b/>
          <w:sz w:val="22"/>
          <w:szCs w:val="22"/>
        </w:rPr>
        <w:tab/>
      </w:r>
      <w:proofErr w:type="gramStart"/>
      <w:r w:rsidRPr="00006F33">
        <w:rPr>
          <w:rFonts w:ascii="Times New Roman" w:hAnsi="Times New Roman"/>
          <w:sz w:val="22"/>
          <w:szCs w:val="22"/>
        </w:rPr>
        <w:t>and</w:t>
      </w:r>
      <w:proofErr w:type="gramEnd"/>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sz w:val="22"/>
          <w:szCs w:val="22"/>
        </w:rPr>
        <w:tab/>
        <w:t xml:space="preserve">Major in Science/Physics – Teacher Education option and EIS 301. </w:t>
      </w:r>
      <w:proofErr w:type="spellStart"/>
      <w:r w:rsidRPr="00006F33">
        <w:rPr>
          <w:rFonts w:ascii="Times New Roman" w:hAnsi="Times New Roman"/>
          <w:sz w:val="22"/>
          <w:szCs w:val="22"/>
        </w:rPr>
        <w:t>Corerequisite</w:t>
      </w:r>
      <w:proofErr w:type="spellEnd"/>
      <w:r w:rsidRPr="00006F33">
        <w:rPr>
          <w:rFonts w:ascii="Times New Roman" w:hAnsi="Times New Roman"/>
          <w:sz w:val="22"/>
          <w:szCs w:val="22"/>
        </w:rPr>
        <w:t>: EIS 303</w:t>
      </w:r>
    </w:p>
    <w:p w:rsidR="00006F33" w:rsidRPr="00006F33" w:rsidRDefault="00006F33" w:rsidP="00006F33">
      <w:pPr>
        <w:pStyle w:val="ListParagraph"/>
        <w:ind w:left="4320" w:hanging="1440"/>
        <w:rPr>
          <w:rFonts w:ascii="Times New Roman" w:hAnsi="Times New Roman"/>
          <w:sz w:val="22"/>
          <w:szCs w:val="22"/>
        </w:rPr>
      </w:pPr>
    </w:p>
    <w:p w:rsidR="00006F33" w:rsidRDefault="00006F33" w:rsidP="00006F33">
      <w:pPr>
        <w:pStyle w:val="ListParagraph"/>
        <w:ind w:left="4320" w:hanging="1440"/>
        <w:rPr>
          <w:rFonts w:ascii="Times New Roman" w:hAnsi="Times New Roman"/>
          <w:sz w:val="22"/>
          <w:szCs w:val="22"/>
        </w:rPr>
      </w:pPr>
      <w:proofErr w:type="gramStart"/>
      <w:r w:rsidRPr="00006F33">
        <w:rPr>
          <w:rFonts w:ascii="Times New Roman" w:hAnsi="Times New Roman"/>
          <w:b/>
          <w:sz w:val="22"/>
          <w:szCs w:val="22"/>
        </w:rPr>
        <w:t>Proposed:</w:t>
      </w:r>
      <w:r w:rsidRPr="00006F33">
        <w:rPr>
          <w:rFonts w:ascii="Times New Roman" w:hAnsi="Times New Roman"/>
          <w:sz w:val="22"/>
          <w:szCs w:val="22"/>
        </w:rPr>
        <w:tab/>
        <w:t>BIOL/GEOL 181 or GEOG/PHYS 182, BIOL 281, and EIS 301 (all with C grade or better</w:t>
      </w:r>
      <w:r w:rsidR="00693AE9">
        <w:rPr>
          <w:rFonts w:ascii="Times New Roman" w:hAnsi="Times New Roman"/>
          <w:sz w:val="22"/>
          <w:szCs w:val="22"/>
        </w:rPr>
        <w:t>)</w:t>
      </w:r>
      <w:r w:rsidRPr="00006F33">
        <w:rPr>
          <w:rFonts w:ascii="Times New Roman" w:hAnsi="Times New Roman"/>
          <w:sz w:val="22"/>
          <w:szCs w:val="22"/>
        </w:rPr>
        <w:t>.</w:t>
      </w:r>
      <w:proofErr w:type="gramEnd"/>
      <w:r w:rsidRPr="00006F33">
        <w:rPr>
          <w:rFonts w:ascii="Times New Roman" w:hAnsi="Times New Roman"/>
          <w:sz w:val="22"/>
          <w:szCs w:val="22"/>
        </w:rPr>
        <w:t xml:space="preserve"> Corequisite: EIS 303</w:t>
      </w:r>
    </w:p>
    <w:p w:rsidR="006313F5" w:rsidRDefault="006313F5" w:rsidP="00006F33">
      <w:pPr>
        <w:pStyle w:val="ListParagraph"/>
        <w:ind w:left="4320" w:hanging="1440"/>
        <w:rPr>
          <w:rFonts w:ascii="Times New Roman" w:hAnsi="Times New Roman"/>
          <w:sz w:val="22"/>
          <w:szCs w:val="22"/>
        </w:rPr>
      </w:pPr>
    </w:p>
    <w:p w:rsidR="006313F5" w:rsidRDefault="006313F5" w:rsidP="006313F5">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EDUC 439 (Hardeman/Meyers)</w:t>
      </w:r>
    </w:p>
    <w:p w:rsidR="006313F5" w:rsidRDefault="006313F5" w:rsidP="006313F5">
      <w:pPr>
        <w:pStyle w:val="ListParagraph"/>
        <w:ind w:left="2880"/>
        <w:rPr>
          <w:rFonts w:ascii="Times New Roman" w:hAnsi="Times New Roman"/>
          <w:sz w:val="22"/>
          <w:szCs w:val="22"/>
        </w:rPr>
      </w:pPr>
    </w:p>
    <w:p w:rsidR="006313F5" w:rsidRDefault="00926761" w:rsidP="006313F5">
      <w:pPr>
        <w:pStyle w:val="ListParagraph"/>
        <w:ind w:left="2880"/>
        <w:rPr>
          <w:rFonts w:ascii="Times New Roman" w:hAnsi="Times New Roman"/>
          <w:sz w:val="22"/>
          <w:szCs w:val="22"/>
        </w:rPr>
      </w:pPr>
      <w:r>
        <w:rPr>
          <w:rFonts w:ascii="Times New Roman" w:hAnsi="Times New Roman"/>
          <w:sz w:val="22"/>
          <w:szCs w:val="22"/>
        </w:rPr>
        <w:t>Chairperson</w:t>
      </w:r>
      <w:r w:rsidR="006313F5">
        <w:rPr>
          <w:rFonts w:ascii="Times New Roman" w:hAnsi="Times New Roman"/>
          <w:sz w:val="22"/>
          <w:szCs w:val="22"/>
        </w:rPr>
        <w:t xml:space="preserve"> </w:t>
      </w:r>
      <w:proofErr w:type="spellStart"/>
      <w:r w:rsidR="006313F5">
        <w:rPr>
          <w:rFonts w:ascii="Times New Roman" w:hAnsi="Times New Roman"/>
          <w:sz w:val="22"/>
          <w:szCs w:val="22"/>
        </w:rPr>
        <w:t>Bernards</w:t>
      </w:r>
      <w:proofErr w:type="spellEnd"/>
      <w:r w:rsidR="006313F5">
        <w:rPr>
          <w:rFonts w:ascii="Times New Roman" w:hAnsi="Times New Roman"/>
          <w:sz w:val="22"/>
          <w:szCs w:val="22"/>
        </w:rPr>
        <w:t xml:space="preserve"> asked if the School of Agriculture had been consulted since EDUC 439 </w:t>
      </w:r>
      <w:r w:rsidR="00894554">
        <w:rPr>
          <w:rFonts w:ascii="Times New Roman" w:hAnsi="Times New Roman"/>
          <w:sz w:val="22"/>
          <w:szCs w:val="22"/>
        </w:rPr>
        <w:t>i</w:t>
      </w:r>
      <w:r w:rsidR="006313F5">
        <w:rPr>
          <w:rFonts w:ascii="Times New Roman" w:hAnsi="Times New Roman"/>
          <w:sz w:val="22"/>
          <w:szCs w:val="22"/>
        </w:rPr>
        <w:t>s a required course for the Ag Ed major. Dr. Barden-</w:t>
      </w:r>
      <w:proofErr w:type="spellStart"/>
      <w:r w:rsidR="006313F5">
        <w:rPr>
          <w:rFonts w:ascii="Times New Roman" w:hAnsi="Times New Roman"/>
          <w:sz w:val="22"/>
          <w:szCs w:val="22"/>
        </w:rPr>
        <w:t>Gabbei</w:t>
      </w:r>
      <w:proofErr w:type="spellEnd"/>
      <w:r w:rsidR="006313F5">
        <w:rPr>
          <w:rFonts w:ascii="Times New Roman" w:hAnsi="Times New Roman"/>
          <w:sz w:val="22"/>
          <w:szCs w:val="22"/>
        </w:rPr>
        <w:t xml:space="preserve"> responded that </w:t>
      </w:r>
      <w:r w:rsidR="005E37F6">
        <w:rPr>
          <w:rFonts w:ascii="Times New Roman" w:hAnsi="Times New Roman"/>
          <w:sz w:val="22"/>
          <w:szCs w:val="22"/>
        </w:rPr>
        <w:t>EDUC 439 is handled independently b</w:t>
      </w:r>
      <w:r w:rsidR="00894554">
        <w:rPr>
          <w:rFonts w:ascii="Times New Roman" w:hAnsi="Times New Roman"/>
          <w:sz w:val="22"/>
          <w:szCs w:val="22"/>
        </w:rPr>
        <w:t>y</w:t>
      </w:r>
      <w:r w:rsidR="005E37F6">
        <w:rPr>
          <w:rFonts w:ascii="Times New Roman" w:hAnsi="Times New Roman"/>
          <w:sz w:val="22"/>
          <w:szCs w:val="22"/>
        </w:rPr>
        <w:t xml:space="preserve"> each department. Associate Provost Parsons added that EDUC 439 is a course common to all teacher education but the prerequisites </w:t>
      </w:r>
      <w:r w:rsidR="00894554">
        <w:rPr>
          <w:rFonts w:ascii="Times New Roman" w:hAnsi="Times New Roman"/>
          <w:sz w:val="22"/>
          <w:szCs w:val="22"/>
        </w:rPr>
        <w:t>are different</w:t>
      </w:r>
      <w:r w:rsidR="005E37F6">
        <w:rPr>
          <w:rFonts w:ascii="Times New Roman" w:hAnsi="Times New Roman"/>
          <w:sz w:val="22"/>
          <w:szCs w:val="22"/>
        </w:rPr>
        <w:t xml:space="preserve"> depending upon the department.</w:t>
      </w:r>
    </w:p>
    <w:p w:rsidR="005E37F6" w:rsidRDefault="005E37F6" w:rsidP="006313F5">
      <w:pPr>
        <w:pStyle w:val="ListParagraph"/>
        <w:ind w:left="2880"/>
        <w:rPr>
          <w:rFonts w:ascii="Times New Roman" w:hAnsi="Times New Roman"/>
          <w:sz w:val="22"/>
          <w:szCs w:val="22"/>
        </w:rPr>
      </w:pPr>
    </w:p>
    <w:p w:rsidR="005E37F6" w:rsidRDefault="00926761" w:rsidP="006313F5">
      <w:pPr>
        <w:pStyle w:val="ListParagraph"/>
        <w:ind w:left="2880"/>
        <w:rPr>
          <w:rFonts w:ascii="Times New Roman" w:hAnsi="Times New Roman"/>
          <w:sz w:val="22"/>
          <w:szCs w:val="22"/>
        </w:rPr>
      </w:pPr>
      <w:r>
        <w:rPr>
          <w:rFonts w:ascii="Times New Roman" w:hAnsi="Times New Roman"/>
          <w:sz w:val="22"/>
          <w:szCs w:val="22"/>
        </w:rPr>
        <w:t>Chairperson</w:t>
      </w:r>
      <w:r w:rsidR="005E37F6">
        <w:rPr>
          <w:rFonts w:ascii="Times New Roman" w:hAnsi="Times New Roman"/>
          <w:sz w:val="22"/>
          <w:szCs w:val="22"/>
        </w:rPr>
        <w:t xml:space="preserve"> </w:t>
      </w:r>
      <w:proofErr w:type="spellStart"/>
      <w:r w:rsidR="005E37F6">
        <w:rPr>
          <w:rFonts w:ascii="Times New Roman" w:hAnsi="Times New Roman"/>
          <w:sz w:val="22"/>
          <w:szCs w:val="22"/>
        </w:rPr>
        <w:t>Bernards</w:t>
      </w:r>
      <w:proofErr w:type="spellEnd"/>
      <w:r w:rsidR="005E37F6">
        <w:rPr>
          <w:rFonts w:ascii="Times New Roman" w:hAnsi="Times New Roman"/>
          <w:sz w:val="22"/>
          <w:szCs w:val="22"/>
        </w:rPr>
        <w:t xml:space="preserve"> asked if it is acceptable with the Registrar’s office to have both a prerequisite and a corequisite</w:t>
      </w:r>
      <w:r w:rsidR="00472BCD">
        <w:rPr>
          <w:rFonts w:ascii="Times New Roman" w:hAnsi="Times New Roman"/>
          <w:sz w:val="22"/>
          <w:szCs w:val="22"/>
        </w:rPr>
        <w:t xml:space="preserve"> for this course</w:t>
      </w:r>
      <w:r w:rsidR="005E37F6">
        <w:rPr>
          <w:rFonts w:ascii="Times New Roman" w:hAnsi="Times New Roman"/>
          <w:sz w:val="22"/>
          <w:szCs w:val="22"/>
        </w:rPr>
        <w:t xml:space="preserve">. Ms. Williams responded that it is difficult for the Registrar’s office to program an enforced </w:t>
      </w:r>
      <w:r w:rsidR="00894554">
        <w:rPr>
          <w:rFonts w:ascii="Times New Roman" w:hAnsi="Times New Roman"/>
          <w:sz w:val="22"/>
          <w:szCs w:val="22"/>
        </w:rPr>
        <w:t>corequisite</w:t>
      </w:r>
      <w:r w:rsidR="005E37F6">
        <w:rPr>
          <w:rFonts w:ascii="Times New Roman" w:hAnsi="Times New Roman"/>
          <w:sz w:val="22"/>
          <w:szCs w:val="22"/>
        </w:rPr>
        <w:t xml:space="preserve">, but since teacher’s education courses require special permission that will </w:t>
      </w:r>
      <w:r w:rsidR="00894554">
        <w:rPr>
          <w:rFonts w:ascii="Times New Roman" w:hAnsi="Times New Roman"/>
          <w:sz w:val="22"/>
          <w:szCs w:val="22"/>
        </w:rPr>
        <w:t>address this problem.</w:t>
      </w:r>
    </w:p>
    <w:p w:rsidR="006313F5" w:rsidRDefault="006313F5" w:rsidP="006313F5">
      <w:pPr>
        <w:pStyle w:val="ListParagraph"/>
        <w:ind w:left="2880"/>
        <w:rPr>
          <w:rFonts w:ascii="Times New Roman" w:hAnsi="Times New Roman"/>
          <w:sz w:val="22"/>
          <w:szCs w:val="22"/>
        </w:rPr>
      </w:pPr>
    </w:p>
    <w:p w:rsidR="006313F5" w:rsidRDefault="006313F5" w:rsidP="006313F5">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BIOL 481, Scientific Techniques and Issues, 3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Scientific Techniques and Issues</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ab/>
      </w: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EDUC 439 and ENG 280 or equivalent</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Techniques and Issues in Science Teaching</w:t>
      </w:r>
    </w:p>
    <w:p w:rsidR="00006F33" w:rsidRDefault="00006F33" w:rsidP="00006F33">
      <w:pPr>
        <w:pStyle w:val="ListParagraph"/>
        <w:ind w:left="4320"/>
        <w:rPr>
          <w:rFonts w:ascii="Times New Roman" w:hAnsi="Times New Roman"/>
          <w:sz w:val="22"/>
          <w:szCs w:val="22"/>
        </w:rPr>
      </w:pP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EDUC 439 and ENG 280 or equivalent; Corequisite BIOL or CHEM or PHYS 482</w:t>
      </w:r>
    </w:p>
    <w:p w:rsidR="005E37F6" w:rsidRDefault="005E37F6" w:rsidP="005E37F6">
      <w:pPr>
        <w:rPr>
          <w:rFonts w:ascii="Times New Roman" w:hAnsi="Times New Roman"/>
          <w:sz w:val="22"/>
          <w:szCs w:val="22"/>
        </w:rPr>
      </w:pPr>
    </w:p>
    <w:p w:rsidR="005E37F6" w:rsidRDefault="005E37F6" w:rsidP="005E37F6">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BIOL 481 (</w:t>
      </w:r>
      <w:proofErr w:type="spellStart"/>
      <w:r>
        <w:rPr>
          <w:rFonts w:ascii="Times New Roman" w:hAnsi="Times New Roman"/>
          <w:sz w:val="22"/>
          <w:szCs w:val="22"/>
        </w:rPr>
        <w:t>Marchand</w:t>
      </w:r>
      <w:proofErr w:type="spellEnd"/>
      <w:r>
        <w:rPr>
          <w:rFonts w:ascii="Times New Roman" w:hAnsi="Times New Roman"/>
          <w:sz w:val="22"/>
          <w:szCs w:val="22"/>
        </w:rPr>
        <w:t>/Buchanan)</w:t>
      </w:r>
    </w:p>
    <w:p w:rsidR="000F4EA0" w:rsidRDefault="000F4EA0" w:rsidP="005E37F6">
      <w:pPr>
        <w:pStyle w:val="ListParagraph"/>
        <w:ind w:left="2880"/>
        <w:rPr>
          <w:rFonts w:ascii="Times New Roman" w:hAnsi="Times New Roman"/>
          <w:sz w:val="22"/>
          <w:szCs w:val="22"/>
        </w:rPr>
      </w:pPr>
    </w:p>
    <w:p w:rsidR="000F4EA0" w:rsidRDefault="000F4EA0" w:rsidP="005E37F6">
      <w:pPr>
        <w:pStyle w:val="ListParagraph"/>
        <w:ind w:left="2880"/>
        <w:rPr>
          <w:rFonts w:ascii="Times New Roman" w:hAnsi="Times New Roman"/>
          <w:sz w:val="22"/>
          <w:szCs w:val="22"/>
        </w:rPr>
      </w:pPr>
      <w:r>
        <w:rPr>
          <w:rFonts w:ascii="Times New Roman" w:hAnsi="Times New Roman"/>
          <w:sz w:val="22"/>
          <w:szCs w:val="22"/>
        </w:rPr>
        <w:t xml:space="preserve">Ms. Williams informed the department that the Registrar’s office is unable to program three corequisites. She suggested that the corequisite which will be most commonly used be made the default </w:t>
      </w:r>
      <w:proofErr w:type="spellStart"/>
      <w:r>
        <w:rPr>
          <w:rFonts w:ascii="Times New Roman" w:hAnsi="Times New Roman"/>
          <w:sz w:val="22"/>
          <w:szCs w:val="22"/>
        </w:rPr>
        <w:t>coreq</w:t>
      </w:r>
      <w:proofErr w:type="spellEnd"/>
      <w:r>
        <w:rPr>
          <w:rFonts w:ascii="Times New Roman" w:hAnsi="Times New Roman"/>
          <w:sz w:val="22"/>
          <w:szCs w:val="22"/>
        </w:rPr>
        <w:t xml:space="preserve">. The department </w:t>
      </w:r>
      <w:r w:rsidR="00894554">
        <w:rPr>
          <w:rFonts w:ascii="Times New Roman" w:hAnsi="Times New Roman"/>
          <w:sz w:val="22"/>
          <w:szCs w:val="22"/>
        </w:rPr>
        <w:t xml:space="preserve">agreed to </w:t>
      </w:r>
      <w:r>
        <w:rPr>
          <w:rFonts w:ascii="Times New Roman" w:hAnsi="Times New Roman"/>
          <w:sz w:val="22"/>
          <w:szCs w:val="22"/>
        </w:rPr>
        <w:t xml:space="preserve">change the proposed </w:t>
      </w:r>
      <w:proofErr w:type="spellStart"/>
      <w:r>
        <w:rPr>
          <w:rFonts w:ascii="Times New Roman" w:hAnsi="Times New Roman"/>
          <w:sz w:val="22"/>
          <w:szCs w:val="22"/>
        </w:rPr>
        <w:t>coreq</w:t>
      </w:r>
      <w:proofErr w:type="spellEnd"/>
      <w:r>
        <w:rPr>
          <w:rFonts w:ascii="Times New Roman" w:hAnsi="Times New Roman"/>
          <w:sz w:val="22"/>
          <w:szCs w:val="22"/>
        </w:rPr>
        <w:t xml:space="preserve"> to </w:t>
      </w:r>
      <w:r w:rsidR="00894554">
        <w:rPr>
          <w:rFonts w:ascii="Times New Roman" w:hAnsi="Times New Roman"/>
          <w:sz w:val="22"/>
          <w:szCs w:val="22"/>
        </w:rPr>
        <w:t xml:space="preserve">only </w:t>
      </w:r>
      <w:r>
        <w:rPr>
          <w:rFonts w:ascii="Times New Roman" w:hAnsi="Times New Roman"/>
          <w:sz w:val="22"/>
          <w:szCs w:val="22"/>
        </w:rPr>
        <w:t>BIOL 482.</w:t>
      </w:r>
    </w:p>
    <w:p w:rsidR="000F4EA0" w:rsidRDefault="000F4EA0" w:rsidP="005E37F6">
      <w:pPr>
        <w:pStyle w:val="ListParagraph"/>
        <w:ind w:left="2880"/>
        <w:rPr>
          <w:rFonts w:ascii="Times New Roman" w:hAnsi="Times New Roman"/>
          <w:sz w:val="22"/>
          <w:szCs w:val="22"/>
        </w:rPr>
      </w:pPr>
    </w:p>
    <w:p w:rsidR="000F4EA0" w:rsidRPr="000F4EA0" w:rsidRDefault="000F4EA0" w:rsidP="005E37F6">
      <w:pPr>
        <w:pStyle w:val="ListParagraph"/>
        <w:ind w:left="2880"/>
        <w:rPr>
          <w:rFonts w:ascii="Times New Roman" w:hAnsi="Times New Roman"/>
          <w:b/>
          <w:sz w:val="22"/>
          <w:szCs w:val="22"/>
        </w:rPr>
      </w:pPr>
      <w:r w:rsidRPr="000F4EA0">
        <w:rPr>
          <w:rFonts w:ascii="Times New Roman" w:hAnsi="Times New Roman"/>
          <w:b/>
          <w:sz w:val="22"/>
          <w:szCs w:val="22"/>
        </w:rPr>
        <w:t>Changes:</w:t>
      </w:r>
    </w:p>
    <w:p w:rsidR="000F4EA0" w:rsidRDefault="000F4EA0" w:rsidP="000F4EA0">
      <w:pPr>
        <w:pStyle w:val="ListParagraph"/>
        <w:numPr>
          <w:ilvl w:val="0"/>
          <w:numId w:val="35"/>
        </w:numPr>
        <w:rPr>
          <w:rFonts w:ascii="Times New Roman" w:hAnsi="Times New Roman"/>
          <w:sz w:val="22"/>
          <w:szCs w:val="22"/>
        </w:rPr>
      </w:pPr>
      <w:r>
        <w:rPr>
          <w:rFonts w:ascii="Times New Roman" w:hAnsi="Times New Roman"/>
          <w:sz w:val="22"/>
          <w:szCs w:val="22"/>
        </w:rPr>
        <w:lastRenderedPageBreak/>
        <w:t>Change abbreviated title to TECH SCI TEACH.</w:t>
      </w:r>
    </w:p>
    <w:p w:rsidR="000F4EA0" w:rsidRDefault="000F4EA0" w:rsidP="000F4EA0">
      <w:pPr>
        <w:pStyle w:val="ListParagraph"/>
        <w:numPr>
          <w:ilvl w:val="0"/>
          <w:numId w:val="35"/>
        </w:numPr>
        <w:rPr>
          <w:rFonts w:ascii="Times New Roman" w:hAnsi="Times New Roman"/>
          <w:sz w:val="22"/>
          <w:szCs w:val="22"/>
        </w:rPr>
      </w:pPr>
      <w:r>
        <w:rPr>
          <w:rFonts w:ascii="Times New Roman" w:hAnsi="Times New Roman"/>
          <w:sz w:val="22"/>
          <w:szCs w:val="22"/>
        </w:rPr>
        <w:t>Change proposed corequisite to BIOL 482.</w:t>
      </w:r>
    </w:p>
    <w:p w:rsidR="005E37F6" w:rsidRDefault="005E37F6" w:rsidP="005E37F6">
      <w:pPr>
        <w:pStyle w:val="ListParagraph"/>
        <w:ind w:left="2880"/>
        <w:rPr>
          <w:rFonts w:ascii="Times New Roman" w:hAnsi="Times New Roman"/>
          <w:sz w:val="22"/>
          <w:szCs w:val="22"/>
        </w:rPr>
      </w:pPr>
    </w:p>
    <w:p w:rsidR="005E37F6" w:rsidRDefault="000F4EA0" w:rsidP="005E37F6">
      <w:pPr>
        <w:pStyle w:val="ListParagraph"/>
        <w:ind w:left="2880"/>
        <w:rPr>
          <w:rFonts w:ascii="Times New Roman" w:hAnsi="Times New Roman"/>
          <w:sz w:val="22"/>
          <w:szCs w:val="22"/>
        </w:rPr>
      </w:pPr>
      <w:r>
        <w:rPr>
          <w:rFonts w:ascii="Times New Roman" w:hAnsi="Times New Roman"/>
          <w:b/>
          <w:sz w:val="22"/>
          <w:szCs w:val="22"/>
        </w:rPr>
        <w:t xml:space="preserve">MOTION APPROVED WITH CHANGES </w:t>
      </w:r>
      <w:r w:rsidR="005E37F6" w:rsidRPr="00006F33">
        <w:rPr>
          <w:rFonts w:ascii="Times New Roman" w:hAnsi="Times New Roman"/>
          <w:b/>
          <w:sz w:val="22"/>
          <w:szCs w:val="22"/>
        </w:rPr>
        <w:t>9 YES – 0 NO – 0 AB</w:t>
      </w:r>
    </w:p>
    <w:p w:rsidR="00006F33" w:rsidRPr="00006F33" w:rsidRDefault="00006F33" w:rsidP="00006F33">
      <w:pPr>
        <w:pStyle w:val="ListParagraph"/>
        <w:ind w:left="432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BIOL 482, Science in Context,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Interdisciplinary course designed for science majors pursuing secondary teacher licensure. Students will explore science as inquiry, the unifying principles of science, and the role of social contexts and ethics in science. </w:t>
      </w:r>
      <w:proofErr w:type="gramStart"/>
      <w:r w:rsidRPr="00006F33">
        <w:rPr>
          <w:rFonts w:ascii="Times New Roman" w:hAnsi="Times New Roman"/>
          <w:sz w:val="22"/>
          <w:szCs w:val="22"/>
        </w:rPr>
        <w:t>Writing Instruction in the Disciplines (WID) course.</w:t>
      </w:r>
      <w:proofErr w:type="gramEnd"/>
      <w:r w:rsidRPr="00006F33">
        <w:rPr>
          <w:rFonts w:ascii="Times New Roman" w:hAnsi="Times New Roman"/>
          <w:sz w:val="22"/>
          <w:szCs w:val="22"/>
        </w:rPr>
        <w:t xml:space="preserve"> Not open to students with credit in CHEM 482 or PHYS 482.</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Senior standing in Science/Biology – Teacher Education option, or permission of instructor; ENG 280</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ind w:left="4320" w:hanging="1440"/>
        <w:rPr>
          <w:rFonts w:ascii="Times New Roman" w:hAnsi="Times New Roman"/>
          <w:sz w:val="22"/>
          <w:szCs w:val="22"/>
        </w:rPr>
      </w:pPr>
      <w:proofErr w:type="gramStart"/>
      <w:r w:rsidRPr="00006F33">
        <w:rPr>
          <w:rFonts w:ascii="Times New Roman" w:hAnsi="Times New Roman"/>
          <w:b/>
          <w:sz w:val="22"/>
          <w:szCs w:val="22"/>
        </w:rPr>
        <w:t>Proposed:</w:t>
      </w:r>
      <w:r w:rsidRPr="00006F33">
        <w:rPr>
          <w:rFonts w:ascii="Times New Roman" w:hAnsi="Times New Roman"/>
          <w:sz w:val="22"/>
          <w:szCs w:val="22"/>
        </w:rPr>
        <w:tab/>
        <w:t>Interdisciplinary course for science majors in which students explore science through inquiry, the unifying principles of science, and the role of social contexts and ethics in science.</w:t>
      </w:r>
      <w:proofErr w:type="gramEnd"/>
      <w:r w:rsidRPr="00006F33">
        <w:rPr>
          <w:rFonts w:ascii="Times New Roman" w:hAnsi="Times New Roman"/>
          <w:sz w:val="22"/>
          <w:szCs w:val="22"/>
        </w:rPr>
        <w:t xml:space="preserve"> </w:t>
      </w:r>
      <w:proofErr w:type="gramStart"/>
      <w:r w:rsidRPr="00006F33">
        <w:rPr>
          <w:rFonts w:ascii="Times New Roman" w:hAnsi="Times New Roman"/>
          <w:sz w:val="22"/>
          <w:szCs w:val="22"/>
        </w:rPr>
        <w:t>Writing Instruction in the Discipline (WID) course.</w:t>
      </w:r>
      <w:proofErr w:type="gramEnd"/>
      <w:r w:rsidRPr="00006F33">
        <w:rPr>
          <w:rFonts w:ascii="Times New Roman" w:hAnsi="Times New Roman"/>
          <w:sz w:val="22"/>
          <w:szCs w:val="22"/>
        </w:rPr>
        <w:t xml:space="preserve"> Not open to students with credit in CHEM 482 or PHYS 482.</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Senior standing in one of the following science majors – Biology, Chemistry, Physics, Geology, or Meteorology; ENG 280; or permission of the instructor</w:t>
      </w:r>
    </w:p>
    <w:p w:rsidR="000F4EA0" w:rsidRDefault="000F4EA0" w:rsidP="00006F33">
      <w:pPr>
        <w:pStyle w:val="ListParagraph"/>
        <w:ind w:left="4320" w:hanging="1440"/>
        <w:rPr>
          <w:rFonts w:ascii="Times New Roman" w:hAnsi="Times New Roman"/>
          <w:sz w:val="22"/>
          <w:szCs w:val="22"/>
        </w:rPr>
      </w:pPr>
    </w:p>
    <w:p w:rsidR="000F4EA0" w:rsidRDefault="000F4EA0" w:rsidP="000F4EA0">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BIOL 482 (</w:t>
      </w:r>
      <w:r w:rsidR="00472BCD">
        <w:rPr>
          <w:rFonts w:ascii="Times New Roman" w:hAnsi="Times New Roman"/>
          <w:sz w:val="22"/>
          <w:szCs w:val="22"/>
        </w:rPr>
        <w:t>Buchanan</w:t>
      </w:r>
      <w:r>
        <w:rPr>
          <w:rFonts w:ascii="Times New Roman" w:hAnsi="Times New Roman"/>
          <w:sz w:val="22"/>
          <w:szCs w:val="22"/>
        </w:rPr>
        <w:t>/Hardeman)</w:t>
      </w:r>
    </w:p>
    <w:p w:rsidR="00472BCD" w:rsidRDefault="00472BCD" w:rsidP="000F4EA0">
      <w:pPr>
        <w:pStyle w:val="ListParagraph"/>
        <w:ind w:left="2880"/>
        <w:rPr>
          <w:rFonts w:ascii="Times New Roman" w:hAnsi="Times New Roman"/>
          <w:sz w:val="22"/>
          <w:szCs w:val="22"/>
        </w:rPr>
      </w:pPr>
    </w:p>
    <w:p w:rsidR="00472BCD" w:rsidRDefault="00472BCD" w:rsidP="000F4EA0">
      <w:pPr>
        <w:pStyle w:val="ListParagraph"/>
        <w:ind w:left="2880"/>
        <w:rPr>
          <w:rFonts w:ascii="Times New Roman" w:hAnsi="Times New Roman"/>
          <w:sz w:val="22"/>
          <w:szCs w:val="22"/>
        </w:rPr>
      </w:pPr>
      <w:r>
        <w:rPr>
          <w:rFonts w:ascii="Times New Roman" w:hAnsi="Times New Roman"/>
          <w:sz w:val="22"/>
          <w:szCs w:val="22"/>
        </w:rPr>
        <w:t xml:space="preserve">Ms. Williams stated that currently the Registrar’s office cannot check to see if students have senior standing in five majors, although this might be possible in future. She advised the department to </w:t>
      </w:r>
      <w:r w:rsidR="00894554">
        <w:rPr>
          <w:rFonts w:ascii="Times New Roman" w:hAnsi="Times New Roman"/>
          <w:sz w:val="22"/>
          <w:szCs w:val="22"/>
        </w:rPr>
        <w:t xml:space="preserve">choose </w:t>
      </w:r>
      <w:r>
        <w:rPr>
          <w:rFonts w:ascii="Times New Roman" w:hAnsi="Times New Roman"/>
          <w:sz w:val="22"/>
          <w:szCs w:val="22"/>
        </w:rPr>
        <w:t>the three most common majors</w:t>
      </w:r>
      <w:r w:rsidR="00894554">
        <w:rPr>
          <w:rFonts w:ascii="Times New Roman" w:hAnsi="Times New Roman"/>
          <w:sz w:val="22"/>
          <w:szCs w:val="22"/>
        </w:rPr>
        <w:t>,</w:t>
      </w:r>
      <w:r>
        <w:rPr>
          <w:rFonts w:ascii="Times New Roman" w:hAnsi="Times New Roman"/>
          <w:sz w:val="22"/>
          <w:szCs w:val="22"/>
        </w:rPr>
        <w:t xml:space="preserve"> which can </w:t>
      </w:r>
      <w:r w:rsidR="00894554">
        <w:rPr>
          <w:rFonts w:ascii="Times New Roman" w:hAnsi="Times New Roman"/>
          <w:sz w:val="22"/>
          <w:szCs w:val="22"/>
        </w:rPr>
        <w:t xml:space="preserve">then </w:t>
      </w:r>
      <w:r>
        <w:rPr>
          <w:rFonts w:ascii="Times New Roman" w:hAnsi="Times New Roman"/>
          <w:sz w:val="22"/>
          <w:szCs w:val="22"/>
        </w:rPr>
        <w:t xml:space="preserve">be programmed by the Registrar’s office </w:t>
      </w:r>
      <w:r w:rsidR="00894554">
        <w:rPr>
          <w:rFonts w:ascii="Times New Roman" w:hAnsi="Times New Roman"/>
          <w:sz w:val="22"/>
          <w:szCs w:val="22"/>
        </w:rPr>
        <w:t>while</w:t>
      </w:r>
      <w:r>
        <w:rPr>
          <w:rFonts w:ascii="Times New Roman" w:hAnsi="Times New Roman"/>
          <w:sz w:val="22"/>
          <w:szCs w:val="22"/>
        </w:rPr>
        <w:t xml:space="preserve"> the other two </w:t>
      </w:r>
      <w:r w:rsidR="00894554">
        <w:rPr>
          <w:rFonts w:ascii="Times New Roman" w:hAnsi="Times New Roman"/>
          <w:sz w:val="22"/>
          <w:szCs w:val="22"/>
        </w:rPr>
        <w:t xml:space="preserve">are </w:t>
      </w:r>
      <w:r>
        <w:rPr>
          <w:rFonts w:ascii="Times New Roman" w:hAnsi="Times New Roman"/>
          <w:sz w:val="22"/>
          <w:szCs w:val="22"/>
        </w:rPr>
        <w:t>done through special permission. Dr. Barden-</w:t>
      </w:r>
      <w:proofErr w:type="spellStart"/>
      <w:r>
        <w:rPr>
          <w:rFonts w:ascii="Times New Roman" w:hAnsi="Times New Roman"/>
          <w:sz w:val="22"/>
          <w:szCs w:val="22"/>
        </w:rPr>
        <w:t>Gabbei</w:t>
      </w:r>
      <w:proofErr w:type="spellEnd"/>
      <w:r>
        <w:rPr>
          <w:rFonts w:ascii="Times New Roman" w:hAnsi="Times New Roman"/>
          <w:sz w:val="22"/>
          <w:szCs w:val="22"/>
        </w:rPr>
        <w:t xml:space="preserve"> stated that Biology, Chemistry, and Physics</w:t>
      </w:r>
      <w:r w:rsidR="00894554">
        <w:rPr>
          <w:rFonts w:ascii="Times New Roman" w:hAnsi="Times New Roman"/>
          <w:sz w:val="22"/>
          <w:szCs w:val="22"/>
        </w:rPr>
        <w:t xml:space="preserve"> will be the most commonly used</w:t>
      </w:r>
      <w:r>
        <w:rPr>
          <w:rFonts w:ascii="Times New Roman" w:hAnsi="Times New Roman"/>
          <w:sz w:val="22"/>
          <w:szCs w:val="22"/>
        </w:rPr>
        <w:t>.</w:t>
      </w:r>
    </w:p>
    <w:p w:rsidR="000F4EA0" w:rsidRDefault="000F4EA0" w:rsidP="000F4EA0">
      <w:pPr>
        <w:pStyle w:val="ListParagraph"/>
        <w:ind w:left="2880"/>
        <w:rPr>
          <w:rFonts w:ascii="Times New Roman" w:hAnsi="Times New Roman"/>
          <w:sz w:val="22"/>
          <w:szCs w:val="22"/>
        </w:rPr>
      </w:pPr>
    </w:p>
    <w:p w:rsidR="000F4EA0" w:rsidRDefault="000F4EA0" w:rsidP="000F4EA0">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Requests for Changes of Options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Biology – Option E (Teacher Education)</w:t>
      </w: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Chemistry – Option D (Teacher Education)</w:t>
      </w: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Geology – Option C (Earth and Space Science Teacher Education)</w:t>
      </w: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Physics – Option C (Teacher Education)</w:t>
      </w:r>
    </w:p>
    <w:p w:rsidR="007D4BBE" w:rsidRDefault="007D4BBE" w:rsidP="007D4BBE">
      <w:pPr>
        <w:pStyle w:val="ListParagraph"/>
        <w:ind w:left="2880"/>
        <w:rPr>
          <w:rFonts w:ascii="Times New Roman" w:hAnsi="Times New Roman"/>
          <w:sz w:val="22"/>
          <w:szCs w:val="22"/>
        </w:rPr>
      </w:pPr>
    </w:p>
    <w:p w:rsidR="007D4BBE" w:rsidRDefault="007D4BBE" w:rsidP="007D4BBE">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Teacher Education options (Goodwin/Buchanan)</w:t>
      </w:r>
    </w:p>
    <w:p w:rsidR="00B95498" w:rsidRDefault="00B95498" w:rsidP="007D4BBE">
      <w:pPr>
        <w:pStyle w:val="ListParagraph"/>
        <w:ind w:left="2880"/>
        <w:rPr>
          <w:rFonts w:ascii="Times New Roman" w:hAnsi="Times New Roman"/>
          <w:sz w:val="22"/>
          <w:szCs w:val="22"/>
        </w:rPr>
      </w:pPr>
    </w:p>
    <w:p w:rsidR="00B95498" w:rsidRDefault="00926761" w:rsidP="007D4BBE">
      <w:pPr>
        <w:pStyle w:val="ListParagraph"/>
        <w:ind w:left="2880"/>
        <w:rPr>
          <w:rFonts w:ascii="Times New Roman" w:hAnsi="Times New Roman"/>
          <w:sz w:val="22"/>
          <w:szCs w:val="22"/>
        </w:rPr>
      </w:pPr>
      <w:r>
        <w:rPr>
          <w:rFonts w:ascii="Times New Roman" w:hAnsi="Times New Roman"/>
          <w:sz w:val="22"/>
          <w:szCs w:val="22"/>
        </w:rPr>
        <w:t>Chairperson</w:t>
      </w:r>
      <w:r w:rsidR="00B95498">
        <w:rPr>
          <w:rFonts w:ascii="Times New Roman" w:hAnsi="Times New Roman"/>
          <w:sz w:val="22"/>
          <w:szCs w:val="22"/>
        </w:rPr>
        <w:t xml:space="preserve"> </w:t>
      </w:r>
      <w:proofErr w:type="spellStart"/>
      <w:r w:rsidR="00B95498">
        <w:rPr>
          <w:rFonts w:ascii="Times New Roman" w:hAnsi="Times New Roman"/>
          <w:sz w:val="22"/>
          <w:szCs w:val="22"/>
        </w:rPr>
        <w:t>Bernards</w:t>
      </w:r>
      <w:proofErr w:type="spellEnd"/>
      <w:r w:rsidR="00B95498">
        <w:rPr>
          <w:rFonts w:ascii="Times New Roman" w:hAnsi="Times New Roman"/>
          <w:sz w:val="22"/>
          <w:szCs w:val="22"/>
        </w:rPr>
        <w:t xml:space="preserve"> </w:t>
      </w:r>
      <w:r w:rsidR="00566128">
        <w:rPr>
          <w:rFonts w:ascii="Times New Roman" w:hAnsi="Times New Roman"/>
          <w:sz w:val="22"/>
          <w:szCs w:val="22"/>
        </w:rPr>
        <w:t>inquired as to why there were science electives specified on the forms but the semester hour was set at “0”. Ms. Williams explained that</w:t>
      </w:r>
      <w:r w:rsidR="00B95498">
        <w:rPr>
          <w:rFonts w:ascii="Times New Roman" w:hAnsi="Times New Roman"/>
          <w:sz w:val="22"/>
          <w:szCs w:val="22"/>
        </w:rPr>
        <w:t xml:space="preserve"> if students are unable to meet the GPA requirements for the science electives</w:t>
      </w:r>
      <w:r w:rsidR="00566128">
        <w:rPr>
          <w:rFonts w:ascii="Times New Roman" w:hAnsi="Times New Roman"/>
          <w:sz w:val="22"/>
          <w:szCs w:val="22"/>
        </w:rPr>
        <w:t xml:space="preserve">, </w:t>
      </w:r>
      <w:r w:rsidR="00B95498">
        <w:rPr>
          <w:rFonts w:ascii="Times New Roman" w:hAnsi="Times New Roman"/>
          <w:sz w:val="22"/>
          <w:szCs w:val="22"/>
        </w:rPr>
        <w:t>any science elective somewhat applicable to the major could be an avenue that students could pursue with their advisor</w:t>
      </w:r>
      <w:r>
        <w:rPr>
          <w:rFonts w:ascii="Times New Roman" w:hAnsi="Times New Roman"/>
          <w:sz w:val="22"/>
          <w:szCs w:val="22"/>
        </w:rPr>
        <w:t>s</w:t>
      </w:r>
      <w:r w:rsidR="00566128">
        <w:rPr>
          <w:rFonts w:ascii="Times New Roman" w:hAnsi="Times New Roman"/>
          <w:sz w:val="22"/>
          <w:szCs w:val="22"/>
        </w:rPr>
        <w:t xml:space="preserve"> to boost their GPAs.</w:t>
      </w:r>
    </w:p>
    <w:p w:rsidR="007D4BBE" w:rsidRDefault="007D4BBE" w:rsidP="007D4BBE">
      <w:pPr>
        <w:pStyle w:val="ListParagraph"/>
        <w:ind w:left="2880"/>
        <w:rPr>
          <w:rFonts w:ascii="Times New Roman" w:hAnsi="Times New Roman"/>
          <w:sz w:val="22"/>
          <w:szCs w:val="22"/>
        </w:rPr>
      </w:pPr>
    </w:p>
    <w:p w:rsidR="007D4BBE" w:rsidRPr="007D4BBE" w:rsidRDefault="007D4BBE" w:rsidP="007D4BBE">
      <w:pPr>
        <w:pStyle w:val="ListParagraph"/>
        <w:ind w:left="2880"/>
        <w:rPr>
          <w:rFonts w:ascii="Times New Roman" w:hAnsi="Times New Roman"/>
          <w:b/>
          <w:sz w:val="22"/>
          <w:szCs w:val="22"/>
        </w:rPr>
      </w:pPr>
      <w:r w:rsidRPr="007D4BBE">
        <w:rPr>
          <w:rFonts w:ascii="Times New Roman" w:hAnsi="Times New Roman"/>
          <w:b/>
          <w:sz w:val="22"/>
          <w:szCs w:val="22"/>
        </w:rPr>
        <w:t>Changes:</w:t>
      </w:r>
    </w:p>
    <w:p w:rsidR="007D4BBE" w:rsidRDefault="007D4BBE" w:rsidP="007D4BBE">
      <w:pPr>
        <w:pStyle w:val="ListParagraph"/>
        <w:numPr>
          <w:ilvl w:val="0"/>
          <w:numId w:val="36"/>
        </w:numPr>
        <w:rPr>
          <w:rFonts w:ascii="Times New Roman" w:hAnsi="Times New Roman"/>
          <w:sz w:val="22"/>
          <w:szCs w:val="22"/>
        </w:rPr>
      </w:pPr>
      <w:r>
        <w:rPr>
          <w:rFonts w:ascii="Times New Roman" w:hAnsi="Times New Roman"/>
          <w:sz w:val="22"/>
          <w:szCs w:val="22"/>
        </w:rPr>
        <w:t xml:space="preserve">On Biology </w:t>
      </w:r>
      <w:r w:rsidR="00B95498">
        <w:rPr>
          <w:rFonts w:ascii="Times New Roman" w:hAnsi="Times New Roman"/>
          <w:sz w:val="22"/>
          <w:szCs w:val="22"/>
        </w:rPr>
        <w:t xml:space="preserve">and Geology </w:t>
      </w:r>
      <w:r>
        <w:rPr>
          <w:rFonts w:ascii="Times New Roman" w:hAnsi="Times New Roman"/>
          <w:sz w:val="22"/>
          <w:szCs w:val="22"/>
        </w:rPr>
        <w:t>option</w:t>
      </w:r>
      <w:r w:rsidR="00B95498">
        <w:rPr>
          <w:rFonts w:ascii="Times New Roman" w:hAnsi="Times New Roman"/>
          <w:sz w:val="22"/>
          <w:szCs w:val="22"/>
        </w:rPr>
        <w:t>s</w:t>
      </w:r>
      <w:r>
        <w:rPr>
          <w:rFonts w:ascii="Times New Roman" w:hAnsi="Times New Roman"/>
          <w:sz w:val="22"/>
          <w:szCs w:val="22"/>
        </w:rPr>
        <w:t xml:space="preserve">, indicate in the proposed column of the </w:t>
      </w:r>
      <w:proofErr w:type="gramStart"/>
      <w:r>
        <w:rPr>
          <w:rFonts w:ascii="Times New Roman" w:hAnsi="Times New Roman"/>
          <w:sz w:val="22"/>
          <w:szCs w:val="22"/>
        </w:rPr>
        <w:t>Other</w:t>
      </w:r>
      <w:proofErr w:type="gramEnd"/>
      <w:r>
        <w:rPr>
          <w:rFonts w:ascii="Times New Roman" w:hAnsi="Times New Roman"/>
          <w:sz w:val="22"/>
          <w:szCs w:val="22"/>
        </w:rPr>
        <w:t xml:space="preserve"> category that C&amp;I 403 has been deleted.</w:t>
      </w:r>
    </w:p>
    <w:p w:rsidR="007D4BBE" w:rsidRDefault="007D4BBE" w:rsidP="007D4BBE">
      <w:pPr>
        <w:pStyle w:val="ListParagraph"/>
        <w:numPr>
          <w:ilvl w:val="0"/>
          <w:numId w:val="36"/>
        </w:numPr>
        <w:rPr>
          <w:rFonts w:ascii="Times New Roman" w:hAnsi="Times New Roman"/>
          <w:sz w:val="22"/>
          <w:szCs w:val="22"/>
        </w:rPr>
      </w:pPr>
      <w:r>
        <w:rPr>
          <w:rFonts w:ascii="Times New Roman" w:hAnsi="Times New Roman"/>
          <w:sz w:val="22"/>
          <w:szCs w:val="22"/>
        </w:rPr>
        <w:t>On Chemistry option, indicate in the proposed column of the Option Courses that Department Electives ha</w:t>
      </w:r>
      <w:r w:rsidR="00926761">
        <w:rPr>
          <w:rFonts w:ascii="Times New Roman" w:hAnsi="Times New Roman"/>
          <w:sz w:val="22"/>
          <w:szCs w:val="22"/>
        </w:rPr>
        <w:t>ve</w:t>
      </w:r>
      <w:r>
        <w:rPr>
          <w:rFonts w:ascii="Times New Roman" w:hAnsi="Times New Roman"/>
          <w:sz w:val="22"/>
          <w:szCs w:val="22"/>
        </w:rPr>
        <w:t xml:space="preserve"> been deleted.</w:t>
      </w:r>
    </w:p>
    <w:p w:rsidR="007D4BBE" w:rsidRDefault="007D4BBE" w:rsidP="007D4BBE">
      <w:pPr>
        <w:pStyle w:val="ListParagraph"/>
        <w:numPr>
          <w:ilvl w:val="0"/>
          <w:numId w:val="36"/>
        </w:numPr>
        <w:rPr>
          <w:rFonts w:ascii="Times New Roman" w:hAnsi="Times New Roman"/>
          <w:sz w:val="22"/>
          <w:szCs w:val="22"/>
        </w:rPr>
      </w:pPr>
      <w:r>
        <w:rPr>
          <w:rFonts w:ascii="Times New Roman" w:hAnsi="Times New Roman"/>
          <w:sz w:val="22"/>
          <w:szCs w:val="22"/>
        </w:rPr>
        <w:t xml:space="preserve">On Chemistry </w:t>
      </w:r>
      <w:r w:rsidR="007B3939">
        <w:rPr>
          <w:rFonts w:ascii="Times New Roman" w:hAnsi="Times New Roman"/>
          <w:sz w:val="22"/>
          <w:szCs w:val="22"/>
        </w:rPr>
        <w:t xml:space="preserve">and Physics </w:t>
      </w:r>
      <w:r>
        <w:rPr>
          <w:rFonts w:ascii="Times New Roman" w:hAnsi="Times New Roman"/>
          <w:sz w:val="22"/>
          <w:szCs w:val="22"/>
        </w:rPr>
        <w:t>option</w:t>
      </w:r>
      <w:r w:rsidR="007B3939">
        <w:rPr>
          <w:rFonts w:ascii="Times New Roman" w:hAnsi="Times New Roman"/>
          <w:sz w:val="22"/>
          <w:szCs w:val="22"/>
        </w:rPr>
        <w:t>s</w:t>
      </w:r>
      <w:r>
        <w:rPr>
          <w:rFonts w:ascii="Times New Roman" w:hAnsi="Times New Roman"/>
          <w:sz w:val="22"/>
          <w:szCs w:val="22"/>
        </w:rPr>
        <w:t xml:space="preserve">, remove asterisks from EIS 305 and ENG 366 in </w:t>
      </w:r>
      <w:proofErr w:type="gramStart"/>
      <w:r>
        <w:rPr>
          <w:rFonts w:ascii="Times New Roman" w:hAnsi="Times New Roman"/>
          <w:sz w:val="22"/>
          <w:szCs w:val="22"/>
        </w:rPr>
        <w:t>Other</w:t>
      </w:r>
      <w:proofErr w:type="gramEnd"/>
      <w:r>
        <w:rPr>
          <w:rFonts w:ascii="Times New Roman" w:hAnsi="Times New Roman"/>
          <w:sz w:val="22"/>
          <w:szCs w:val="22"/>
        </w:rPr>
        <w:t xml:space="preserve"> category since they are not new courses.</w:t>
      </w:r>
    </w:p>
    <w:p w:rsidR="00B95498" w:rsidRDefault="00B95498" w:rsidP="007D4BBE">
      <w:pPr>
        <w:pStyle w:val="ListParagraph"/>
        <w:numPr>
          <w:ilvl w:val="0"/>
          <w:numId w:val="36"/>
        </w:numPr>
        <w:rPr>
          <w:rFonts w:ascii="Times New Roman" w:hAnsi="Times New Roman"/>
          <w:sz w:val="22"/>
          <w:szCs w:val="22"/>
        </w:rPr>
      </w:pPr>
      <w:r>
        <w:rPr>
          <w:rFonts w:ascii="Times New Roman" w:hAnsi="Times New Roman"/>
          <w:sz w:val="22"/>
          <w:szCs w:val="22"/>
        </w:rPr>
        <w:lastRenderedPageBreak/>
        <w:t xml:space="preserve">On Geology option, correct lettering in proposed Earth and Space Science Electives within </w:t>
      </w:r>
      <w:r w:rsidR="00926761">
        <w:rPr>
          <w:rFonts w:ascii="Times New Roman" w:hAnsi="Times New Roman"/>
          <w:sz w:val="22"/>
          <w:szCs w:val="22"/>
        </w:rPr>
        <w:t xml:space="preserve">the </w:t>
      </w:r>
      <w:r>
        <w:rPr>
          <w:rFonts w:ascii="Times New Roman" w:hAnsi="Times New Roman"/>
          <w:sz w:val="22"/>
          <w:szCs w:val="22"/>
        </w:rPr>
        <w:t>Option Courses category.</w:t>
      </w:r>
    </w:p>
    <w:p w:rsidR="007D4BBE" w:rsidRDefault="007D4BBE" w:rsidP="007D4BBE">
      <w:pPr>
        <w:pStyle w:val="ListParagraph"/>
        <w:ind w:left="2880"/>
        <w:rPr>
          <w:rFonts w:ascii="Times New Roman" w:hAnsi="Times New Roman"/>
          <w:sz w:val="22"/>
          <w:szCs w:val="22"/>
        </w:rPr>
      </w:pPr>
    </w:p>
    <w:p w:rsidR="007D4BBE" w:rsidRDefault="007D4BBE" w:rsidP="007D4BBE">
      <w:pPr>
        <w:pStyle w:val="ListParagraph"/>
        <w:ind w:left="2880"/>
        <w:rPr>
          <w:rFonts w:ascii="Times New Roman" w:hAnsi="Times New Roman"/>
          <w:sz w:val="22"/>
          <w:szCs w:val="22"/>
        </w:rPr>
      </w:pPr>
      <w:r w:rsidRPr="00006F33">
        <w:rPr>
          <w:rFonts w:ascii="Times New Roman" w:hAnsi="Times New Roman"/>
          <w:b/>
          <w:sz w:val="22"/>
          <w:szCs w:val="22"/>
        </w:rPr>
        <w:t>MOTION APPROVED</w:t>
      </w:r>
      <w:r w:rsidR="004F28FD">
        <w:rPr>
          <w:rFonts w:ascii="Times New Roman" w:hAnsi="Times New Roman"/>
          <w:b/>
          <w:sz w:val="22"/>
          <w:szCs w:val="22"/>
        </w:rPr>
        <w:t xml:space="preserve"> WITH CHANGES</w:t>
      </w:r>
      <w:r w:rsidRPr="00006F33">
        <w:rPr>
          <w:rFonts w:ascii="Times New Roman" w:hAnsi="Times New Roman"/>
          <w:b/>
          <w:sz w:val="22"/>
          <w:szCs w:val="22"/>
        </w:rPr>
        <w:t xml:space="preserve">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Department of Psychology</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 for New Minor</w:t>
      </w:r>
    </w:p>
    <w:p w:rsidR="00006F33" w:rsidRPr="00006F33" w:rsidRDefault="00006F33" w:rsidP="00006F33">
      <w:pPr>
        <w:pStyle w:val="ListParagraph"/>
        <w:ind w:left="2160"/>
        <w:rPr>
          <w:rFonts w:ascii="Times New Roman" w:hAnsi="Times New Roman"/>
          <w:sz w:val="22"/>
          <w:szCs w:val="22"/>
        </w:rPr>
      </w:pP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Psychology of Substance Abuse</w:t>
      </w:r>
    </w:p>
    <w:p w:rsidR="004F28FD" w:rsidRDefault="004F28FD" w:rsidP="004F28FD">
      <w:pPr>
        <w:pStyle w:val="ListParagraph"/>
        <w:ind w:left="2160"/>
        <w:rPr>
          <w:rFonts w:ascii="Times New Roman" w:hAnsi="Times New Roman"/>
          <w:sz w:val="22"/>
          <w:szCs w:val="22"/>
        </w:rPr>
      </w:pPr>
    </w:p>
    <w:p w:rsidR="004F28FD" w:rsidRDefault="004F28FD" w:rsidP="004F28FD">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new minor (Myers/Zhao)</w:t>
      </w:r>
    </w:p>
    <w:p w:rsidR="004F28FD" w:rsidRDefault="004F28FD" w:rsidP="004F28FD">
      <w:pPr>
        <w:pStyle w:val="ListParagraph"/>
        <w:ind w:left="2880"/>
        <w:rPr>
          <w:rFonts w:ascii="Times New Roman" w:hAnsi="Times New Roman"/>
          <w:sz w:val="22"/>
          <w:szCs w:val="22"/>
        </w:rPr>
      </w:pPr>
    </w:p>
    <w:p w:rsidR="004F28FD" w:rsidRDefault="004F28FD" w:rsidP="004F28FD">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noted that PSY 334, included in core courses, has a prerequisite of PSY 100 or 251. He noted that the minor would seem to be attractive to Health Science or Law Enforcement and Justice Administration majors, but asked if students in those disciplines will have taken these prerequisite courses. </w:t>
      </w:r>
      <w:r w:rsidR="00221B34">
        <w:rPr>
          <w:rFonts w:ascii="Times New Roman" w:hAnsi="Times New Roman"/>
          <w:sz w:val="22"/>
          <w:szCs w:val="22"/>
        </w:rPr>
        <w:t xml:space="preserve">Psychology Chair Karen Sears responded that since those courses are both included within General Education there is a good likelihood that students will have taken them. </w:t>
      </w:r>
    </w:p>
    <w:p w:rsidR="004F28FD" w:rsidRDefault="004F28FD" w:rsidP="004F28FD">
      <w:pPr>
        <w:pStyle w:val="ListParagraph"/>
        <w:ind w:left="2880"/>
        <w:rPr>
          <w:rFonts w:ascii="Times New Roman" w:hAnsi="Times New Roman"/>
          <w:sz w:val="22"/>
          <w:szCs w:val="22"/>
        </w:rPr>
      </w:pPr>
    </w:p>
    <w:p w:rsidR="004F28FD" w:rsidRDefault="004F28FD" w:rsidP="004F28FD">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Department of Foreign Languages and Literatures</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 for New Course</w:t>
      </w:r>
    </w:p>
    <w:p w:rsidR="00006F33" w:rsidRPr="00006F33" w:rsidRDefault="00006F33" w:rsidP="00006F33">
      <w:pPr>
        <w:pStyle w:val="ListParagraph"/>
        <w:ind w:left="2160"/>
        <w:rPr>
          <w:rFonts w:ascii="Times New Roman" w:hAnsi="Times New Roman"/>
          <w:sz w:val="22"/>
          <w:szCs w:val="22"/>
        </w:rPr>
      </w:pP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GER 480, Sexuality in German and Austrian Culture,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221B34" w:rsidRDefault="00221B34" w:rsidP="00221B34">
      <w:pPr>
        <w:pStyle w:val="ListParagraph"/>
        <w:ind w:left="2880"/>
        <w:rPr>
          <w:rFonts w:ascii="Times New Roman" w:hAnsi="Times New Roman"/>
          <w:sz w:val="22"/>
          <w:szCs w:val="22"/>
        </w:rPr>
      </w:pPr>
    </w:p>
    <w:p w:rsidR="00221B34" w:rsidRDefault="00221B34" w:rsidP="00221B34">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GER 480 (Buchanan/Meyers)</w:t>
      </w:r>
    </w:p>
    <w:p w:rsidR="00221B34" w:rsidRDefault="00221B34" w:rsidP="00221B34">
      <w:pPr>
        <w:pStyle w:val="ListParagraph"/>
        <w:ind w:left="2880"/>
        <w:rPr>
          <w:rFonts w:ascii="Times New Roman" w:hAnsi="Times New Roman"/>
          <w:sz w:val="22"/>
          <w:szCs w:val="22"/>
        </w:rPr>
      </w:pPr>
    </w:p>
    <w:p w:rsidR="00221B34" w:rsidRDefault="00926761" w:rsidP="00221B34">
      <w:pPr>
        <w:pStyle w:val="ListParagraph"/>
        <w:ind w:left="2880"/>
        <w:rPr>
          <w:rFonts w:ascii="Times New Roman" w:hAnsi="Times New Roman"/>
          <w:sz w:val="22"/>
          <w:szCs w:val="22"/>
        </w:rPr>
      </w:pPr>
      <w:r>
        <w:rPr>
          <w:rFonts w:ascii="Times New Roman" w:hAnsi="Times New Roman"/>
          <w:sz w:val="22"/>
          <w:szCs w:val="22"/>
        </w:rPr>
        <w:t>A</w:t>
      </w:r>
      <w:r w:rsidR="00221B34">
        <w:rPr>
          <w:rFonts w:ascii="Times New Roman" w:hAnsi="Times New Roman"/>
          <w:sz w:val="22"/>
          <w:szCs w:val="22"/>
        </w:rPr>
        <w:t xml:space="preserve"> letter of support from the Depart</w:t>
      </w:r>
      <w:r>
        <w:rPr>
          <w:rFonts w:ascii="Times New Roman" w:hAnsi="Times New Roman"/>
          <w:sz w:val="22"/>
          <w:szCs w:val="22"/>
        </w:rPr>
        <w:t>ment of English and Journalism was distributed.</w:t>
      </w:r>
    </w:p>
    <w:p w:rsidR="00221B34" w:rsidRDefault="00221B34" w:rsidP="00221B34">
      <w:pPr>
        <w:pStyle w:val="ListParagraph"/>
        <w:ind w:left="2880"/>
        <w:rPr>
          <w:rFonts w:ascii="Times New Roman" w:hAnsi="Times New Roman"/>
          <w:sz w:val="22"/>
          <w:szCs w:val="22"/>
        </w:rPr>
      </w:pPr>
    </w:p>
    <w:p w:rsidR="00221B34" w:rsidRDefault="00221B34" w:rsidP="00221B34">
      <w:pPr>
        <w:pStyle w:val="ListParagraph"/>
        <w:ind w:left="2880"/>
        <w:rPr>
          <w:rFonts w:ascii="Times New Roman" w:hAnsi="Times New Roman"/>
          <w:sz w:val="22"/>
          <w:szCs w:val="22"/>
        </w:rPr>
      </w:pPr>
      <w:r>
        <w:rPr>
          <w:rFonts w:ascii="Times New Roman" w:hAnsi="Times New Roman"/>
          <w:sz w:val="22"/>
          <w:szCs w:val="22"/>
        </w:rPr>
        <w:t xml:space="preserve">The catalog description states that “Students requiring German credit must sign up for GER 480, all others for FL 480.” Ms. Williams pointed out that the Registrar’s office would not be able to monitor if students need GER 480, so this </w:t>
      </w:r>
      <w:r w:rsidR="00775E7C">
        <w:rPr>
          <w:rFonts w:ascii="Times New Roman" w:hAnsi="Times New Roman"/>
          <w:sz w:val="22"/>
          <w:szCs w:val="22"/>
        </w:rPr>
        <w:t xml:space="preserve">could not be automated and </w:t>
      </w:r>
      <w:r>
        <w:rPr>
          <w:rFonts w:ascii="Times New Roman" w:hAnsi="Times New Roman"/>
          <w:sz w:val="22"/>
          <w:szCs w:val="22"/>
        </w:rPr>
        <w:t xml:space="preserve">would need to be determined through advising. </w:t>
      </w:r>
      <w:r w:rsidR="00775E7C">
        <w:rPr>
          <w:rFonts w:ascii="Times New Roman" w:hAnsi="Times New Roman"/>
          <w:sz w:val="22"/>
          <w:szCs w:val="22"/>
        </w:rPr>
        <w:t>Ms. Hamm pointed out that references to FL 480 will need to be removed from the new course request before it g</w:t>
      </w:r>
      <w:r w:rsidR="00926761">
        <w:rPr>
          <w:rFonts w:ascii="Times New Roman" w:hAnsi="Times New Roman"/>
          <w:sz w:val="22"/>
          <w:szCs w:val="22"/>
        </w:rPr>
        <w:t>oes forward to Senate since only one course is actually being considered for approval.</w:t>
      </w:r>
    </w:p>
    <w:p w:rsidR="00775E7C" w:rsidRDefault="00775E7C" w:rsidP="00221B34">
      <w:pPr>
        <w:pStyle w:val="ListParagraph"/>
        <w:ind w:left="2880"/>
        <w:rPr>
          <w:rFonts w:ascii="Times New Roman" w:hAnsi="Times New Roman"/>
          <w:sz w:val="22"/>
          <w:szCs w:val="22"/>
        </w:rPr>
      </w:pPr>
    </w:p>
    <w:p w:rsidR="00775E7C" w:rsidRDefault="00775E7C" w:rsidP="00221B34">
      <w:pPr>
        <w:pStyle w:val="ListParagraph"/>
        <w:ind w:left="2880"/>
        <w:rPr>
          <w:rFonts w:ascii="Times New Roman" w:hAnsi="Times New Roman"/>
          <w:sz w:val="22"/>
          <w:szCs w:val="22"/>
        </w:rPr>
      </w:pPr>
      <w:r>
        <w:rPr>
          <w:rFonts w:ascii="Times New Roman" w:hAnsi="Times New Roman"/>
          <w:sz w:val="22"/>
          <w:szCs w:val="22"/>
        </w:rPr>
        <w:t xml:space="preserve">Dr. Buchanan noted that there are several references within the new course request to the new Queer Studies minor, but this has not yet been submitted for consideration. Foreign Languages and Literatures Chair Gary Schmidt explained that the proposed minor in Queer Studies was submitted for review to the College at the same time as </w:t>
      </w:r>
      <w:r w:rsidR="00926761">
        <w:rPr>
          <w:rFonts w:ascii="Times New Roman" w:hAnsi="Times New Roman"/>
          <w:sz w:val="22"/>
          <w:szCs w:val="22"/>
        </w:rPr>
        <w:t>GER 480,</w:t>
      </w:r>
      <w:r>
        <w:rPr>
          <w:rFonts w:ascii="Times New Roman" w:hAnsi="Times New Roman"/>
          <w:sz w:val="22"/>
          <w:szCs w:val="22"/>
        </w:rPr>
        <w:t xml:space="preserve"> but at some time in the approval process the</w:t>
      </w:r>
      <w:r w:rsidR="00926761">
        <w:rPr>
          <w:rFonts w:ascii="Times New Roman" w:hAnsi="Times New Roman"/>
          <w:sz w:val="22"/>
          <w:szCs w:val="22"/>
        </w:rPr>
        <w:t xml:space="preserve"> two requests </w:t>
      </w:r>
      <w:r>
        <w:rPr>
          <w:rFonts w:ascii="Times New Roman" w:hAnsi="Times New Roman"/>
          <w:sz w:val="22"/>
          <w:szCs w:val="22"/>
        </w:rPr>
        <w:t xml:space="preserve">became separated. </w:t>
      </w:r>
      <w:r w:rsidR="00250D94">
        <w:rPr>
          <w:rFonts w:ascii="Times New Roman" w:hAnsi="Times New Roman"/>
          <w:sz w:val="22"/>
          <w:szCs w:val="22"/>
        </w:rPr>
        <w:t xml:space="preserve">College of Arts and Sciences </w:t>
      </w:r>
      <w:r>
        <w:rPr>
          <w:rFonts w:ascii="Times New Roman" w:hAnsi="Times New Roman"/>
          <w:sz w:val="22"/>
          <w:szCs w:val="22"/>
        </w:rPr>
        <w:t xml:space="preserve">Associate Dean </w:t>
      </w:r>
      <w:r w:rsidR="00250D94">
        <w:rPr>
          <w:rFonts w:ascii="Times New Roman" w:hAnsi="Times New Roman"/>
          <w:sz w:val="22"/>
          <w:szCs w:val="22"/>
        </w:rPr>
        <w:t xml:space="preserve">Russ </w:t>
      </w:r>
      <w:r>
        <w:rPr>
          <w:rFonts w:ascii="Times New Roman" w:hAnsi="Times New Roman"/>
          <w:sz w:val="22"/>
          <w:szCs w:val="22"/>
        </w:rPr>
        <w:t xml:space="preserve">Morgan stated that the Queer Studies minor should be </w:t>
      </w:r>
      <w:r w:rsidR="00250D94">
        <w:rPr>
          <w:rFonts w:ascii="Times New Roman" w:hAnsi="Times New Roman"/>
          <w:sz w:val="22"/>
          <w:szCs w:val="22"/>
        </w:rPr>
        <w:t>ready</w:t>
      </w:r>
      <w:r>
        <w:rPr>
          <w:rFonts w:ascii="Times New Roman" w:hAnsi="Times New Roman"/>
          <w:sz w:val="22"/>
          <w:szCs w:val="22"/>
        </w:rPr>
        <w:t xml:space="preserve"> for consideration at the next CCPI meeting. </w:t>
      </w:r>
      <w:r w:rsidR="00566128">
        <w:rPr>
          <w:rFonts w:ascii="Times New Roman" w:hAnsi="Times New Roman"/>
          <w:sz w:val="22"/>
          <w:szCs w:val="22"/>
        </w:rPr>
        <w:t>Ms. Myers</w:t>
      </w:r>
      <w:r>
        <w:rPr>
          <w:rFonts w:ascii="Times New Roman" w:hAnsi="Times New Roman"/>
          <w:sz w:val="22"/>
          <w:szCs w:val="22"/>
        </w:rPr>
        <w:t xml:space="preserve"> recommended waiting until then to consider </w:t>
      </w:r>
      <w:r w:rsidR="00250D94">
        <w:rPr>
          <w:rFonts w:ascii="Times New Roman" w:hAnsi="Times New Roman"/>
          <w:sz w:val="22"/>
          <w:szCs w:val="22"/>
        </w:rPr>
        <w:t>GER 480 as well</w:t>
      </w:r>
      <w:r w:rsidR="00566128">
        <w:rPr>
          <w:rFonts w:ascii="Times New Roman" w:hAnsi="Times New Roman"/>
          <w:sz w:val="22"/>
          <w:szCs w:val="22"/>
        </w:rPr>
        <w:t xml:space="preserve"> since much of the request refers to a minor that does not yet exist.</w:t>
      </w:r>
    </w:p>
    <w:p w:rsidR="00775E7C" w:rsidRDefault="00775E7C" w:rsidP="00221B34">
      <w:pPr>
        <w:pStyle w:val="ListParagraph"/>
        <w:ind w:left="2880"/>
        <w:rPr>
          <w:rFonts w:ascii="Times New Roman" w:hAnsi="Times New Roman"/>
          <w:sz w:val="22"/>
          <w:szCs w:val="22"/>
        </w:rPr>
      </w:pPr>
    </w:p>
    <w:p w:rsidR="00775E7C" w:rsidRDefault="00775E7C" w:rsidP="00221B34">
      <w:pPr>
        <w:pStyle w:val="ListParagraph"/>
        <w:ind w:left="2880"/>
        <w:rPr>
          <w:rFonts w:ascii="Times New Roman" w:hAnsi="Times New Roman"/>
          <w:sz w:val="22"/>
          <w:szCs w:val="22"/>
        </w:rPr>
      </w:pPr>
      <w:r w:rsidRPr="00775E7C">
        <w:rPr>
          <w:rFonts w:ascii="Times New Roman" w:hAnsi="Times New Roman"/>
          <w:b/>
          <w:sz w:val="22"/>
          <w:szCs w:val="22"/>
        </w:rPr>
        <w:t>Motion:</w:t>
      </w:r>
      <w:r>
        <w:rPr>
          <w:rFonts w:ascii="Times New Roman" w:hAnsi="Times New Roman"/>
          <w:sz w:val="22"/>
          <w:szCs w:val="22"/>
        </w:rPr>
        <w:t xml:space="preserve"> To table GER 480 (Myers/</w:t>
      </w:r>
      <w:proofErr w:type="spellStart"/>
      <w:r>
        <w:rPr>
          <w:rFonts w:ascii="Times New Roman" w:hAnsi="Times New Roman"/>
          <w:sz w:val="22"/>
          <w:szCs w:val="22"/>
        </w:rPr>
        <w:t>Jelatis</w:t>
      </w:r>
      <w:proofErr w:type="spellEnd"/>
      <w:r>
        <w:rPr>
          <w:rFonts w:ascii="Times New Roman" w:hAnsi="Times New Roman"/>
          <w:sz w:val="22"/>
          <w:szCs w:val="22"/>
        </w:rPr>
        <w:t>)</w:t>
      </w:r>
    </w:p>
    <w:p w:rsidR="00221B34" w:rsidRDefault="00221B34" w:rsidP="00221B34">
      <w:pPr>
        <w:pStyle w:val="ListParagraph"/>
        <w:ind w:left="2880"/>
        <w:rPr>
          <w:rFonts w:ascii="Times New Roman" w:hAnsi="Times New Roman"/>
          <w:sz w:val="22"/>
          <w:szCs w:val="22"/>
        </w:rPr>
      </w:pPr>
    </w:p>
    <w:p w:rsidR="00221B34" w:rsidRDefault="00221B34" w:rsidP="00221B34">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 for Cross-Listing</w:t>
      </w:r>
    </w:p>
    <w:p w:rsidR="00006F33" w:rsidRPr="00006F33" w:rsidRDefault="00006F33" w:rsidP="00006F33">
      <w:pPr>
        <w:pStyle w:val="ListParagraph"/>
        <w:ind w:left="2160"/>
        <w:rPr>
          <w:rFonts w:ascii="Times New Roman" w:hAnsi="Times New Roman"/>
          <w:sz w:val="22"/>
          <w:szCs w:val="22"/>
        </w:rPr>
      </w:pP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GER 480/FL 480, Sexuality in German and Austrian Culture,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775E7C" w:rsidRDefault="00775E7C" w:rsidP="00775E7C">
      <w:pPr>
        <w:pStyle w:val="ListParagraph"/>
        <w:ind w:left="2880"/>
        <w:rPr>
          <w:rFonts w:ascii="Times New Roman" w:hAnsi="Times New Roman"/>
          <w:sz w:val="22"/>
          <w:szCs w:val="22"/>
        </w:rPr>
      </w:pPr>
    </w:p>
    <w:p w:rsidR="00775E7C" w:rsidRDefault="00775E7C" w:rsidP="00775E7C">
      <w:pPr>
        <w:pStyle w:val="ListParagraph"/>
        <w:ind w:left="2880"/>
        <w:rPr>
          <w:rFonts w:ascii="Times New Roman" w:hAnsi="Times New Roman"/>
          <w:sz w:val="22"/>
          <w:szCs w:val="22"/>
        </w:rPr>
      </w:pPr>
      <w:r w:rsidRPr="00775E7C">
        <w:rPr>
          <w:rFonts w:ascii="Times New Roman" w:hAnsi="Times New Roman"/>
          <w:b/>
          <w:sz w:val="22"/>
          <w:szCs w:val="22"/>
        </w:rPr>
        <w:t>Motion:</w:t>
      </w:r>
      <w:r>
        <w:rPr>
          <w:rFonts w:ascii="Times New Roman" w:hAnsi="Times New Roman"/>
          <w:sz w:val="22"/>
          <w:szCs w:val="22"/>
        </w:rPr>
        <w:t xml:space="preserve"> To table GER 480/FL 480 (Hardeman/Meyers)</w:t>
      </w:r>
    </w:p>
    <w:p w:rsidR="00775E7C" w:rsidRDefault="00775E7C" w:rsidP="00775E7C">
      <w:pPr>
        <w:pStyle w:val="ListParagraph"/>
        <w:ind w:left="2880"/>
        <w:rPr>
          <w:rFonts w:ascii="Times New Roman" w:hAnsi="Times New Roman"/>
          <w:sz w:val="22"/>
          <w:szCs w:val="22"/>
        </w:rPr>
      </w:pPr>
    </w:p>
    <w:p w:rsidR="00775E7C" w:rsidRDefault="00775E7C" w:rsidP="00775E7C">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Changes from the Department of Dietetics, Fashion Merchandising, and Hospitality</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Requests for Changes in Titles, Prerequisites, and Credit Hours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ATM 370, Advanced Textile Science and Analysis,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Advanced Textile Science and Analysis</w:t>
      </w:r>
    </w:p>
    <w:p w:rsidR="00006F33" w:rsidRPr="00006F33" w:rsidRDefault="00006F33" w:rsidP="00006F33">
      <w:pPr>
        <w:pStyle w:val="ListParagraph"/>
        <w:ind w:left="3600" w:firstLine="720"/>
        <w:rPr>
          <w:rFonts w:ascii="Times New Roman" w:hAnsi="Times New Roman"/>
          <w:sz w:val="22"/>
          <w:szCs w:val="22"/>
        </w:rPr>
      </w:pP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w:t>
      </w:r>
      <w:proofErr w:type="gramEnd"/>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Quality Assurance in the Apparel Industry</w:t>
      </w:r>
    </w:p>
    <w:p w:rsid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ab/>
      </w:r>
      <w:r w:rsidRPr="00006F33">
        <w:rPr>
          <w:rFonts w:ascii="Times New Roman" w:hAnsi="Times New Roman"/>
          <w:b/>
          <w:sz w:val="22"/>
          <w:szCs w:val="22"/>
        </w:rPr>
        <w:tab/>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(2 hrs. lect.; 2 hrs. lab)</w:t>
      </w:r>
      <w:proofErr w:type="gramEnd"/>
    </w:p>
    <w:p w:rsidR="00E44AB7" w:rsidRDefault="00E44AB7" w:rsidP="00E44AB7">
      <w:pPr>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ATM 370 (</w:t>
      </w:r>
      <w:proofErr w:type="spellStart"/>
      <w:r>
        <w:rPr>
          <w:rFonts w:ascii="Times New Roman" w:hAnsi="Times New Roman"/>
          <w:sz w:val="22"/>
          <w:szCs w:val="22"/>
        </w:rPr>
        <w:t>Marchand</w:t>
      </w:r>
      <w:proofErr w:type="spellEnd"/>
      <w:r>
        <w:rPr>
          <w:rFonts w:ascii="Times New Roman" w:hAnsi="Times New Roman"/>
          <w:sz w:val="22"/>
          <w:szCs w:val="22"/>
        </w:rPr>
        <w:t>/Myers)</w:t>
      </w:r>
    </w:p>
    <w:p w:rsidR="00E44AB7" w:rsidRDefault="00E44AB7" w:rsidP="00E44AB7">
      <w:pPr>
        <w:pStyle w:val="ListParagraph"/>
        <w:ind w:left="2880"/>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Jelatis</w:t>
      </w:r>
      <w:proofErr w:type="spellEnd"/>
      <w:r>
        <w:rPr>
          <w:rFonts w:ascii="Times New Roman" w:hAnsi="Times New Roman"/>
          <w:sz w:val="22"/>
          <w:szCs w:val="22"/>
        </w:rPr>
        <w:t xml:space="preserve"> asked about the sequence of the lab and instruction. Dietetics, Fashion Merchandising, and Hospitality Chair Mary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the lecture and lab will occur concurrently so that students can apply what they learn immediately in the lab. She said the department has followed this </w:t>
      </w:r>
      <w:r w:rsidR="00250D94">
        <w:rPr>
          <w:rFonts w:ascii="Times New Roman" w:hAnsi="Times New Roman"/>
          <w:sz w:val="22"/>
          <w:szCs w:val="22"/>
        </w:rPr>
        <w:t xml:space="preserve">lecture/lab </w:t>
      </w:r>
      <w:r>
        <w:rPr>
          <w:rFonts w:ascii="Times New Roman" w:hAnsi="Times New Roman"/>
          <w:sz w:val="22"/>
          <w:szCs w:val="22"/>
        </w:rPr>
        <w:t xml:space="preserve">format </w:t>
      </w:r>
      <w:r w:rsidR="00250D94">
        <w:rPr>
          <w:rFonts w:ascii="Times New Roman" w:hAnsi="Times New Roman"/>
          <w:sz w:val="22"/>
          <w:szCs w:val="22"/>
        </w:rPr>
        <w:t>successfully in the past</w:t>
      </w:r>
      <w:r>
        <w:rPr>
          <w:rFonts w:ascii="Times New Roman" w:hAnsi="Times New Roman"/>
          <w:sz w:val="22"/>
          <w:szCs w:val="22"/>
        </w:rPr>
        <w:t xml:space="preserve">.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lectures will be more interactive than traditional lectures; Dr. </w:t>
      </w:r>
      <w:proofErr w:type="spellStart"/>
      <w:r>
        <w:rPr>
          <w:rFonts w:ascii="Times New Roman" w:hAnsi="Times New Roman"/>
          <w:sz w:val="22"/>
          <w:szCs w:val="22"/>
        </w:rPr>
        <w:t>Mhango</w:t>
      </w:r>
      <w:proofErr w:type="spellEnd"/>
      <w:r>
        <w:rPr>
          <w:rFonts w:ascii="Times New Roman" w:hAnsi="Times New Roman"/>
          <w:sz w:val="22"/>
          <w:szCs w:val="22"/>
        </w:rPr>
        <w:t xml:space="preserve"> confirmed this is correct.</w:t>
      </w:r>
    </w:p>
    <w:p w:rsidR="00E44AB7" w:rsidRDefault="00E44AB7" w:rsidP="00E44AB7">
      <w:pPr>
        <w:pStyle w:val="ListParagraph"/>
        <w:ind w:left="2880"/>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sidRPr="00006F33">
        <w:rPr>
          <w:rFonts w:ascii="Times New Roman" w:hAnsi="Times New Roman"/>
          <w:b/>
          <w:sz w:val="22"/>
          <w:szCs w:val="22"/>
        </w:rPr>
        <w:t>MOTION APPROVED 9 YES – 0 NO – 0 AB</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ATM 378, Seminar in Fashion Merchandising,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Seminar in Fashion Merchandising</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ab/>
      </w: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FCS 371, 372, 374, and junior standing</w:t>
      </w:r>
    </w:p>
    <w:p w:rsidR="00006F33" w:rsidRPr="00006F33" w:rsidRDefault="00006F33" w:rsidP="00006F33">
      <w:pPr>
        <w:pStyle w:val="ListParagraph"/>
        <w:ind w:left="2880"/>
        <w:rPr>
          <w:rFonts w:ascii="Times New Roman" w:hAnsi="Times New Roman"/>
          <w:sz w:val="22"/>
          <w:szCs w:val="22"/>
        </w:rPr>
      </w:pP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Seminar in Apparel Merchandising</w:t>
      </w:r>
    </w:p>
    <w:p w:rsidR="00006F33" w:rsidRDefault="00006F33" w:rsidP="00006F33">
      <w:pPr>
        <w:pStyle w:val="ListParagraph"/>
        <w:ind w:left="4320"/>
        <w:rPr>
          <w:rFonts w:ascii="Times New Roman" w:hAnsi="Times New Roman"/>
          <w:sz w:val="22"/>
          <w:szCs w:val="22"/>
        </w:rPr>
      </w:pP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ATM 170, and permission of instructor</w:t>
      </w:r>
    </w:p>
    <w:p w:rsidR="00E44AB7" w:rsidRDefault="00E44AB7" w:rsidP="00E44AB7">
      <w:pPr>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ATM 378 (Hardeman/Buchanan)</w:t>
      </w:r>
    </w:p>
    <w:p w:rsidR="00E44AB7" w:rsidRDefault="00E44AB7" w:rsidP="00E44AB7">
      <w:pPr>
        <w:pStyle w:val="ListParagraph"/>
        <w:ind w:left="2880"/>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sidRPr="00E44AB7">
        <w:rPr>
          <w:rFonts w:ascii="Times New Roman" w:hAnsi="Times New Roman"/>
          <w:b/>
          <w:sz w:val="22"/>
          <w:szCs w:val="22"/>
        </w:rPr>
        <w:t>Change:</w:t>
      </w:r>
      <w:r>
        <w:rPr>
          <w:rFonts w:ascii="Times New Roman" w:hAnsi="Times New Roman"/>
          <w:sz w:val="22"/>
          <w:szCs w:val="22"/>
        </w:rPr>
        <w:t xml:space="preserve"> In Rationale, change FCS 378 to ATM 378 in first sentence.</w:t>
      </w:r>
    </w:p>
    <w:p w:rsidR="00E44AB7" w:rsidRDefault="00E44AB7" w:rsidP="00E44AB7">
      <w:pPr>
        <w:pStyle w:val="ListParagraph"/>
        <w:ind w:left="2880"/>
        <w:rPr>
          <w:rFonts w:ascii="Times New Roman" w:hAnsi="Times New Roman"/>
          <w:sz w:val="22"/>
          <w:szCs w:val="22"/>
        </w:rPr>
      </w:pPr>
    </w:p>
    <w:p w:rsidR="00E44AB7" w:rsidRDefault="00E44AB7" w:rsidP="00E44AB7">
      <w:pPr>
        <w:pStyle w:val="ListParagraph"/>
        <w:ind w:left="2880"/>
        <w:rPr>
          <w:rFonts w:ascii="Times New Roman" w:hAnsi="Times New Roman"/>
          <w:sz w:val="22"/>
          <w:szCs w:val="22"/>
        </w:rPr>
      </w:pPr>
      <w:r w:rsidRPr="00006F33">
        <w:rPr>
          <w:rFonts w:ascii="Times New Roman" w:hAnsi="Times New Roman"/>
          <w:b/>
          <w:sz w:val="22"/>
          <w:szCs w:val="22"/>
        </w:rPr>
        <w:t>MOTION APPROVED</w:t>
      </w:r>
      <w:r>
        <w:rPr>
          <w:rFonts w:ascii="Times New Roman" w:hAnsi="Times New Roman"/>
          <w:b/>
          <w:sz w:val="22"/>
          <w:szCs w:val="22"/>
        </w:rPr>
        <w:t xml:space="preserve"> WITH CHANGE</w:t>
      </w:r>
      <w:r w:rsidRPr="00006F33">
        <w:rPr>
          <w:rFonts w:ascii="Times New Roman" w:hAnsi="Times New Roman"/>
          <w:b/>
          <w:sz w:val="22"/>
          <w:szCs w:val="22"/>
        </w:rPr>
        <w:t xml:space="preserve"> 9 YES – 0 NO – 0 AB</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Department of Kinesiology</w:t>
      </w:r>
    </w:p>
    <w:p w:rsidR="00006F33" w:rsidRPr="00006F33" w:rsidRDefault="00006F33" w:rsidP="00006F33">
      <w:pPr>
        <w:pStyle w:val="ListParagraph"/>
        <w:ind w:left="144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Requests for Changes of Majors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Athletic Training</w:t>
      </w:r>
    </w:p>
    <w:p w:rsid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Exercise Science</w:t>
      </w:r>
    </w:p>
    <w:p w:rsidR="001F5B19" w:rsidRDefault="001F5B19" w:rsidP="001F5B19">
      <w:pPr>
        <w:pStyle w:val="ListParagraph"/>
        <w:ind w:left="2880"/>
        <w:rPr>
          <w:rFonts w:ascii="Times New Roman" w:hAnsi="Times New Roman"/>
          <w:sz w:val="22"/>
          <w:szCs w:val="22"/>
        </w:rPr>
      </w:pPr>
    </w:p>
    <w:p w:rsidR="001F5B19" w:rsidRDefault="001F5B19" w:rsidP="001F5B19">
      <w:pPr>
        <w:pStyle w:val="ListParagraph"/>
        <w:ind w:left="2880"/>
        <w:rPr>
          <w:rFonts w:ascii="Times New Roman" w:hAnsi="Times New Roman"/>
          <w:sz w:val="22"/>
          <w:szCs w:val="22"/>
        </w:rPr>
      </w:pPr>
      <w:r w:rsidRPr="00006F33">
        <w:rPr>
          <w:rFonts w:ascii="Times New Roman" w:hAnsi="Times New Roman"/>
          <w:b/>
          <w:sz w:val="22"/>
          <w:szCs w:val="22"/>
        </w:rPr>
        <w:t>Motion:</w:t>
      </w:r>
      <w:r>
        <w:rPr>
          <w:rFonts w:ascii="Times New Roman" w:hAnsi="Times New Roman"/>
          <w:sz w:val="22"/>
          <w:szCs w:val="22"/>
        </w:rPr>
        <w:t xml:space="preserve"> To approve changes of majors from Kinesiology (Buchanan/Myers)</w:t>
      </w:r>
    </w:p>
    <w:p w:rsidR="001F5B19" w:rsidRDefault="001F5B19" w:rsidP="001F5B19">
      <w:pPr>
        <w:pStyle w:val="ListParagraph"/>
        <w:ind w:left="2880"/>
        <w:rPr>
          <w:rFonts w:ascii="Times New Roman" w:hAnsi="Times New Roman"/>
          <w:sz w:val="22"/>
          <w:szCs w:val="22"/>
        </w:rPr>
      </w:pPr>
    </w:p>
    <w:p w:rsidR="001F5B19" w:rsidRDefault="001F5B19" w:rsidP="001F5B19">
      <w:pPr>
        <w:pStyle w:val="ListParagraph"/>
        <w:ind w:left="2880"/>
        <w:rPr>
          <w:rFonts w:ascii="Times New Roman" w:hAnsi="Times New Roman"/>
          <w:sz w:val="22"/>
          <w:szCs w:val="22"/>
        </w:rPr>
      </w:pPr>
      <w:r w:rsidRPr="001F5B19">
        <w:rPr>
          <w:rFonts w:ascii="Times New Roman" w:hAnsi="Times New Roman"/>
          <w:b/>
          <w:sz w:val="22"/>
          <w:szCs w:val="22"/>
        </w:rPr>
        <w:t>Change:</w:t>
      </w:r>
      <w:r>
        <w:rPr>
          <w:rFonts w:ascii="Times New Roman" w:hAnsi="Times New Roman"/>
          <w:sz w:val="22"/>
          <w:szCs w:val="22"/>
        </w:rPr>
        <w:t xml:space="preserve"> In Exercise Science major, change references to Athletic Training in existing and proposed requirement narrative to “Exercise Science” and change </w:t>
      </w:r>
      <w:r w:rsidR="00250D94">
        <w:rPr>
          <w:rFonts w:ascii="Times New Roman" w:hAnsi="Times New Roman"/>
          <w:sz w:val="22"/>
          <w:szCs w:val="22"/>
        </w:rPr>
        <w:t>“</w:t>
      </w:r>
      <w:r>
        <w:rPr>
          <w:rFonts w:ascii="Times New Roman" w:hAnsi="Times New Roman"/>
          <w:sz w:val="22"/>
          <w:szCs w:val="22"/>
        </w:rPr>
        <w:t>I, II, III, and IV</w:t>
      </w:r>
      <w:r w:rsidR="00250D94">
        <w:rPr>
          <w:rFonts w:ascii="Times New Roman" w:hAnsi="Times New Roman"/>
          <w:sz w:val="22"/>
          <w:szCs w:val="22"/>
        </w:rPr>
        <w:t>”</w:t>
      </w:r>
      <w:r>
        <w:rPr>
          <w:rFonts w:ascii="Times New Roman" w:hAnsi="Times New Roman"/>
          <w:sz w:val="22"/>
          <w:szCs w:val="22"/>
        </w:rPr>
        <w:t xml:space="preserve"> to include all numbers I through VI.</w:t>
      </w:r>
    </w:p>
    <w:p w:rsidR="001F5B19" w:rsidRDefault="001F5B19" w:rsidP="001F5B19">
      <w:pPr>
        <w:pStyle w:val="ListParagraph"/>
        <w:ind w:left="2880"/>
        <w:rPr>
          <w:rFonts w:ascii="Times New Roman" w:hAnsi="Times New Roman"/>
          <w:sz w:val="22"/>
          <w:szCs w:val="22"/>
        </w:rPr>
      </w:pPr>
    </w:p>
    <w:p w:rsidR="001F5B19" w:rsidRDefault="001F5B19" w:rsidP="001F5B19">
      <w:pPr>
        <w:pStyle w:val="ListParagraph"/>
        <w:ind w:left="2880"/>
        <w:rPr>
          <w:rFonts w:ascii="Times New Roman" w:hAnsi="Times New Roman"/>
          <w:sz w:val="22"/>
          <w:szCs w:val="22"/>
        </w:rPr>
      </w:pPr>
      <w:r w:rsidRPr="00006F33">
        <w:rPr>
          <w:rFonts w:ascii="Times New Roman" w:hAnsi="Times New Roman"/>
          <w:b/>
          <w:sz w:val="22"/>
          <w:szCs w:val="22"/>
        </w:rPr>
        <w:t xml:space="preserve">MOTION APPROVED </w:t>
      </w:r>
      <w:r>
        <w:rPr>
          <w:rFonts w:ascii="Times New Roman" w:hAnsi="Times New Roman"/>
          <w:b/>
          <w:sz w:val="22"/>
          <w:szCs w:val="22"/>
        </w:rPr>
        <w:t xml:space="preserve">WITH CHANGES </w:t>
      </w:r>
      <w:r w:rsidRPr="00006F33">
        <w:rPr>
          <w:rFonts w:ascii="Times New Roman" w:hAnsi="Times New Roman"/>
          <w:b/>
          <w:sz w:val="22"/>
          <w:szCs w:val="22"/>
        </w:rPr>
        <w:t>9 YES – 0 NO – 0 AB</w:t>
      </w:r>
    </w:p>
    <w:p w:rsidR="00006F33" w:rsidRPr="00006F33" w:rsidRDefault="00006F33" w:rsidP="00006F33">
      <w:pPr>
        <w:pStyle w:val="ListParagraph"/>
        <w:ind w:left="2880"/>
        <w:rPr>
          <w:rFonts w:ascii="Times New Roman" w:hAnsi="Times New Roman"/>
          <w:sz w:val="22"/>
          <w:szCs w:val="22"/>
        </w:rPr>
      </w:pPr>
    </w:p>
    <w:p w:rsidR="00006F33" w:rsidRPr="00BB1EF6" w:rsidRDefault="00006F33" w:rsidP="00006F33">
      <w:pPr>
        <w:pStyle w:val="ListParagraph"/>
        <w:numPr>
          <w:ilvl w:val="1"/>
          <w:numId w:val="2"/>
        </w:numPr>
        <w:ind w:hanging="720"/>
        <w:rPr>
          <w:rFonts w:ascii="Times New Roman" w:hAnsi="Times New Roman"/>
          <w:sz w:val="22"/>
          <w:szCs w:val="22"/>
          <w:u w:val="single"/>
        </w:rPr>
      </w:pPr>
      <w:r w:rsidRPr="00006F33">
        <w:rPr>
          <w:rFonts w:ascii="Times New Roman" w:hAnsi="Times New Roman"/>
          <w:sz w:val="22"/>
          <w:szCs w:val="22"/>
          <w:u w:val="single"/>
        </w:rPr>
        <w:t>Curricular Requests from the School of Law Enforcement and Justice Administration</w:t>
      </w:r>
    </w:p>
    <w:p w:rsidR="008E5510" w:rsidRDefault="008E5510" w:rsidP="00BB1EF6">
      <w:pPr>
        <w:ind w:left="720" w:firstLine="720"/>
        <w:rPr>
          <w:rFonts w:ascii="Times New Roman" w:hAnsi="Times New Roman"/>
          <w:b/>
          <w:sz w:val="22"/>
          <w:szCs w:val="22"/>
        </w:rPr>
      </w:pPr>
    </w:p>
    <w:p w:rsidR="00BB1EF6" w:rsidRPr="00BB1EF6" w:rsidRDefault="00BB1EF6" w:rsidP="00BB1EF6">
      <w:pPr>
        <w:ind w:left="720" w:firstLine="720"/>
        <w:rPr>
          <w:rFonts w:ascii="Times New Roman" w:hAnsi="Times New Roman"/>
          <w:sz w:val="22"/>
          <w:szCs w:val="22"/>
        </w:rPr>
      </w:pPr>
      <w:r w:rsidRPr="00BB1EF6">
        <w:rPr>
          <w:rFonts w:ascii="Times New Roman" w:hAnsi="Times New Roman"/>
          <w:b/>
          <w:sz w:val="22"/>
          <w:szCs w:val="22"/>
        </w:rPr>
        <w:t>Motion:</w:t>
      </w:r>
      <w:r w:rsidRPr="00BB1EF6">
        <w:rPr>
          <w:rFonts w:ascii="Times New Roman" w:hAnsi="Times New Roman"/>
          <w:sz w:val="22"/>
          <w:szCs w:val="22"/>
        </w:rPr>
        <w:t xml:space="preserve"> To approve </w:t>
      </w:r>
      <w:r>
        <w:rPr>
          <w:rFonts w:ascii="Times New Roman" w:hAnsi="Times New Roman"/>
          <w:sz w:val="22"/>
          <w:szCs w:val="22"/>
        </w:rPr>
        <w:t>LEJA requests</w:t>
      </w:r>
      <w:r w:rsidRPr="00BB1EF6">
        <w:rPr>
          <w:rFonts w:ascii="Times New Roman" w:hAnsi="Times New Roman"/>
          <w:sz w:val="22"/>
          <w:szCs w:val="22"/>
        </w:rPr>
        <w:t xml:space="preserve"> (</w:t>
      </w:r>
      <w:r>
        <w:rPr>
          <w:rFonts w:ascii="Times New Roman" w:hAnsi="Times New Roman"/>
          <w:sz w:val="22"/>
          <w:szCs w:val="22"/>
        </w:rPr>
        <w:t>Meyers/Buchanan</w:t>
      </w:r>
      <w:r w:rsidRPr="00BB1EF6">
        <w:rPr>
          <w:rFonts w:ascii="Times New Roman" w:hAnsi="Times New Roman"/>
          <w:sz w:val="22"/>
          <w:szCs w:val="22"/>
        </w:rPr>
        <w:t>)</w:t>
      </w:r>
    </w:p>
    <w:p w:rsidR="00BB1EF6" w:rsidRDefault="00BB1EF6" w:rsidP="00BB1EF6">
      <w:pPr>
        <w:pStyle w:val="ListParagraph"/>
        <w:ind w:left="2880"/>
        <w:rPr>
          <w:rFonts w:ascii="Times New Roman" w:hAnsi="Times New Roman"/>
          <w:sz w:val="22"/>
          <w:szCs w:val="22"/>
        </w:rPr>
      </w:pPr>
    </w:p>
    <w:p w:rsidR="00006F33" w:rsidRP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Requests for Changes in Course Descriptions and Prerequisites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201, Juvenile Justice,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205, Traffic Administration,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212, Criminal Law,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255, Crime Scene Investigation,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w:t>
      </w:r>
    </w:p>
    <w:p w:rsid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w:t>
      </w:r>
    </w:p>
    <w:p w:rsidR="00832C3C" w:rsidRDefault="00832C3C" w:rsidP="00006F33">
      <w:pPr>
        <w:pStyle w:val="ListParagraph"/>
        <w:ind w:left="2880"/>
        <w:rPr>
          <w:rFonts w:ascii="Times New Roman" w:hAnsi="Times New Roman"/>
          <w:sz w:val="22"/>
          <w:szCs w:val="22"/>
        </w:rPr>
      </w:pPr>
    </w:p>
    <w:p w:rsidR="00832C3C" w:rsidRPr="00006F33" w:rsidRDefault="00832C3C" w:rsidP="00006F33">
      <w:pPr>
        <w:pStyle w:val="ListParagraph"/>
        <w:ind w:left="2880"/>
        <w:rPr>
          <w:rFonts w:ascii="Times New Roman" w:hAnsi="Times New Roman"/>
          <w:sz w:val="22"/>
          <w:szCs w:val="22"/>
        </w:rPr>
      </w:pPr>
      <w:r w:rsidRPr="00832C3C">
        <w:rPr>
          <w:rFonts w:ascii="Times New Roman" w:hAnsi="Times New Roman"/>
          <w:b/>
          <w:sz w:val="22"/>
          <w:szCs w:val="22"/>
        </w:rPr>
        <w:t>Change:</w:t>
      </w:r>
      <w:r>
        <w:rPr>
          <w:rFonts w:ascii="Times New Roman" w:hAnsi="Times New Roman"/>
          <w:sz w:val="22"/>
          <w:szCs w:val="22"/>
        </w:rPr>
        <w:t xml:space="preserve"> Add “or permission of the instructor” to the current and proposed prerequisites.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300, </w:t>
      </w:r>
      <w:proofErr w:type="gramStart"/>
      <w:r w:rsidRPr="00006F33">
        <w:rPr>
          <w:rFonts w:ascii="Times New Roman" w:hAnsi="Times New Roman"/>
          <w:sz w:val="22"/>
          <w:szCs w:val="22"/>
        </w:rPr>
        <w:t>Writing</w:t>
      </w:r>
      <w:proofErr w:type="gramEnd"/>
      <w:r w:rsidRPr="00006F33">
        <w:rPr>
          <w:rFonts w:ascii="Times New Roman" w:hAnsi="Times New Roman"/>
          <w:sz w:val="22"/>
          <w:szCs w:val="22"/>
        </w:rPr>
        <w:t xml:space="preserve"> in Law Enforcement and Justice Administration, 3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Junior standing and completion of 12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 or equivalents; ENG 280</w:t>
      </w:r>
    </w:p>
    <w:p w:rsidR="00006F33" w:rsidRPr="00006F33" w:rsidRDefault="00006F33" w:rsidP="00006F33">
      <w:pPr>
        <w:pStyle w:val="ListParagraph"/>
        <w:ind w:left="4320" w:hanging="1440"/>
        <w:rPr>
          <w:rFonts w:ascii="Times New Roman" w:hAnsi="Times New Roman"/>
          <w:sz w:val="22"/>
          <w:szCs w:val="22"/>
        </w:rPr>
      </w:pP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 ENG 280, junior standing or permission of the instructor</w:t>
      </w:r>
    </w:p>
    <w:p w:rsidR="00832C3C" w:rsidRDefault="00832C3C" w:rsidP="00006F33">
      <w:pPr>
        <w:pStyle w:val="ListParagraph"/>
        <w:ind w:left="4320" w:hanging="1440"/>
        <w:rPr>
          <w:rFonts w:ascii="Times New Roman" w:hAnsi="Times New Roman"/>
          <w:sz w:val="22"/>
          <w:szCs w:val="22"/>
        </w:rPr>
      </w:pPr>
    </w:p>
    <w:p w:rsidR="00832C3C" w:rsidRPr="00006F33" w:rsidRDefault="00832C3C" w:rsidP="00006F33">
      <w:pPr>
        <w:pStyle w:val="ListParagraph"/>
        <w:ind w:left="4320" w:hanging="1440"/>
        <w:rPr>
          <w:rFonts w:ascii="Times New Roman" w:hAnsi="Times New Roman"/>
          <w:sz w:val="22"/>
          <w:szCs w:val="22"/>
        </w:rPr>
      </w:pPr>
      <w:r w:rsidRPr="00832C3C">
        <w:rPr>
          <w:rFonts w:ascii="Times New Roman" w:hAnsi="Times New Roman"/>
          <w:b/>
          <w:sz w:val="22"/>
          <w:szCs w:val="22"/>
        </w:rPr>
        <w:t>Change:</w:t>
      </w:r>
      <w:r>
        <w:rPr>
          <w:rFonts w:ascii="Times New Roman" w:hAnsi="Times New Roman"/>
          <w:sz w:val="22"/>
          <w:szCs w:val="22"/>
        </w:rPr>
        <w:t xml:space="preserve"> Add a semi-colon after “junior standing” in the proposed </w:t>
      </w:r>
      <w:proofErr w:type="spellStart"/>
      <w:r>
        <w:rPr>
          <w:rFonts w:ascii="Times New Roman" w:hAnsi="Times New Roman"/>
          <w:sz w:val="22"/>
          <w:szCs w:val="22"/>
        </w:rPr>
        <w:t>prereq</w:t>
      </w:r>
      <w:proofErr w:type="spellEnd"/>
      <w:r>
        <w:rPr>
          <w:rFonts w:ascii="Times New Roman" w:hAnsi="Times New Roman"/>
          <w:sz w:val="22"/>
          <w:szCs w:val="22"/>
        </w:rPr>
        <w:t>.</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302, CJ Research Methods,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288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 and junior standing or consent of instructor</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 junior standing or permission of the instructor</w:t>
      </w:r>
    </w:p>
    <w:p w:rsidR="00832C3C" w:rsidRDefault="00832C3C" w:rsidP="00006F33">
      <w:pPr>
        <w:pStyle w:val="ListParagraph"/>
        <w:ind w:left="4320" w:hanging="1440"/>
        <w:rPr>
          <w:rFonts w:ascii="Times New Roman" w:hAnsi="Times New Roman"/>
          <w:sz w:val="22"/>
          <w:szCs w:val="22"/>
        </w:rPr>
      </w:pPr>
    </w:p>
    <w:p w:rsidR="00832C3C" w:rsidRPr="00832C3C" w:rsidRDefault="00832C3C" w:rsidP="00006F33">
      <w:pPr>
        <w:pStyle w:val="ListParagraph"/>
        <w:ind w:left="4320" w:hanging="1440"/>
        <w:rPr>
          <w:rFonts w:ascii="Times New Roman" w:hAnsi="Times New Roman"/>
          <w:b/>
          <w:sz w:val="22"/>
          <w:szCs w:val="22"/>
        </w:rPr>
      </w:pPr>
      <w:r w:rsidRPr="00832C3C">
        <w:rPr>
          <w:rFonts w:ascii="Times New Roman" w:hAnsi="Times New Roman"/>
          <w:b/>
          <w:sz w:val="22"/>
          <w:szCs w:val="22"/>
        </w:rPr>
        <w:t>Changes:</w:t>
      </w:r>
    </w:p>
    <w:p w:rsidR="00832C3C" w:rsidRDefault="00832C3C" w:rsidP="00832C3C">
      <w:pPr>
        <w:pStyle w:val="ListParagraph"/>
        <w:numPr>
          <w:ilvl w:val="0"/>
          <w:numId w:val="37"/>
        </w:numPr>
        <w:rPr>
          <w:rFonts w:ascii="Times New Roman" w:hAnsi="Times New Roman"/>
          <w:sz w:val="22"/>
          <w:szCs w:val="22"/>
        </w:rPr>
      </w:pPr>
      <w:r>
        <w:rPr>
          <w:rFonts w:ascii="Times New Roman" w:hAnsi="Times New Roman"/>
          <w:sz w:val="22"/>
          <w:szCs w:val="22"/>
        </w:rPr>
        <w:t xml:space="preserve">Change existing </w:t>
      </w:r>
      <w:proofErr w:type="spellStart"/>
      <w:r>
        <w:rPr>
          <w:rFonts w:ascii="Times New Roman" w:hAnsi="Times New Roman"/>
          <w:sz w:val="22"/>
          <w:szCs w:val="22"/>
        </w:rPr>
        <w:t>prereq</w:t>
      </w:r>
      <w:proofErr w:type="spellEnd"/>
      <w:r>
        <w:rPr>
          <w:rFonts w:ascii="Times New Roman" w:hAnsi="Times New Roman"/>
          <w:sz w:val="22"/>
          <w:szCs w:val="22"/>
        </w:rPr>
        <w:t xml:space="preserve"> to “LEJA 101 and any WIU or IAI General Education mathematics course (MATH 101, 102, 123, or STAT 171); or permission of instructor/chairperson.”</w:t>
      </w:r>
    </w:p>
    <w:p w:rsidR="00E9730D" w:rsidRPr="00006F33" w:rsidRDefault="00E9730D" w:rsidP="00832C3C">
      <w:pPr>
        <w:pStyle w:val="ListParagraph"/>
        <w:numPr>
          <w:ilvl w:val="0"/>
          <w:numId w:val="37"/>
        </w:numPr>
        <w:rPr>
          <w:rFonts w:ascii="Times New Roman" w:hAnsi="Times New Roman"/>
          <w:sz w:val="22"/>
          <w:szCs w:val="22"/>
        </w:rPr>
      </w:pPr>
      <w:r>
        <w:rPr>
          <w:rFonts w:ascii="Times New Roman" w:hAnsi="Times New Roman"/>
          <w:sz w:val="22"/>
          <w:szCs w:val="22"/>
        </w:rPr>
        <w:t>Add semi-colon after “junior standing” in proposed prerequisites.</w:t>
      </w:r>
    </w:p>
    <w:p w:rsidR="00006F33" w:rsidRPr="00006F33" w:rsidRDefault="00006F33" w:rsidP="00006F33">
      <w:pPr>
        <w:pStyle w:val="ListParagraph"/>
        <w:ind w:left="216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lang w:val="fr-FR"/>
        </w:rPr>
      </w:pPr>
      <w:r w:rsidRPr="00006F33">
        <w:rPr>
          <w:rFonts w:ascii="Times New Roman" w:hAnsi="Times New Roman"/>
          <w:sz w:val="22"/>
          <w:szCs w:val="22"/>
          <w:lang w:val="fr-FR"/>
        </w:rPr>
        <w:t xml:space="preserve">LEJA 303, Quantitative Techniques for </w:t>
      </w:r>
      <w:proofErr w:type="spellStart"/>
      <w:r w:rsidRPr="00006F33">
        <w:rPr>
          <w:rFonts w:ascii="Times New Roman" w:hAnsi="Times New Roman"/>
          <w:sz w:val="22"/>
          <w:szCs w:val="22"/>
          <w:lang w:val="fr-FR"/>
        </w:rPr>
        <w:t>Criminal</w:t>
      </w:r>
      <w:proofErr w:type="spellEnd"/>
      <w:r w:rsidRPr="00006F33">
        <w:rPr>
          <w:rFonts w:ascii="Times New Roman" w:hAnsi="Times New Roman"/>
          <w:sz w:val="22"/>
          <w:szCs w:val="22"/>
          <w:lang w:val="fr-FR"/>
        </w:rPr>
        <w:t xml:space="preserve"> Justice, 3 </w:t>
      </w:r>
      <w:proofErr w:type="spellStart"/>
      <w:r w:rsidRPr="00006F33">
        <w:rPr>
          <w:rFonts w:ascii="Times New Roman" w:hAnsi="Times New Roman"/>
          <w:sz w:val="22"/>
          <w:szCs w:val="22"/>
          <w:lang w:val="fr-FR"/>
        </w:rPr>
        <w:t>s.h</w:t>
      </w:r>
      <w:proofErr w:type="spellEnd"/>
      <w:r w:rsidRPr="00006F33">
        <w:rPr>
          <w:rFonts w:ascii="Times New Roman" w:hAnsi="Times New Roman"/>
          <w:sz w:val="22"/>
          <w:szCs w:val="22"/>
          <w:lang w:val="fr-FR"/>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 and any WIU or IAI General Education mathematics course; or permission of instructor/chairperson</w:t>
      </w:r>
    </w:p>
    <w:p w:rsidR="00006F33" w:rsidRPr="00006F33" w:rsidRDefault="00006F33" w:rsidP="00006F33">
      <w:pPr>
        <w:pStyle w:val="ListParagraph"/>
        <w:ind w:left="4320" w:hanging="1440"/>
        <w:rPr>
          <w:rFonts w:ascii="Times New Roman" w:hAnsi="Times New Roman"/>
          <w:sz w:val="22"/>
          <w:szCs w:val="22"/>
        </w:rPr>
      </w:pP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 and any WIU or IAI General Education mathematics course</w:t>
      </w:r>
      <w:r w:rsidR="00566128">
        <w:rPr>
          <w:rFonts w:ascii="Times New Roman" w:hAnsi="Times New Roman"/>
          <w:sz w:val="22"/>
          <w:szCs w:val="22"/>
        </w:rPr>
        <w:t>,</w:t>
      </w:r>
      <w:r w:rsidRPr="00006F33">
        <w:rPr>
          <w:rFonts w:ascii="Times New Roman" w:hAnsi="Times New Roman"/>
          <w:sz w:val="22"/>
          <w:szCs w:val="22"/>
        </w:rPr>
        <w:t xml:space="preserve">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Change:</w:t>
      </w:r>
      <w:r>
        <w:rPr>
          <w:rFonts w:ascii="Times New Roman" w:hAnsi="Times New Roman"/>
          <w:sz w:val="22"/>
          <w:szCs w:val="22"/>
        </w:rPr>
        <w:t xml:space="preserve"> Change proposed prerequisites to “</w:t>
      </w:r>
      <w:r w:rsidRPr="00006F33">
        <w:rPr>
          <w:rFonts w:ascii="Times New Roman" w:hAnsi="Times New Roman"/>
          <w:sz w:val="22"/>
          <w:szCs w:val="22"/>
        </w:rPr>
        <w:t>LEJA 101 with a grade of C or better and any WIU or IAI General Education mathematics course</w:t>
      </w:r>
      <w:r>
        <w:rPr>
          <w:rFonts w:ascii="Times New Roman" w:hAnsi="Times New Roman"/>
          <w:sz w:val="22"/>
          <w:szCs w:val="22"/>
        </w:rPr>
        <w:t xml:space="preserve"> (MATH 101, 102, 123, or STAT 171)</w:t>
      </w:r>
      <w:r w:rsidR="00566128">
        <w:rPr>
          <w:rFonts w:ascii="Times New Roman" w:hAnsi="Times New Roman"/>
          <w:sz w:val="22"/>
          <w:szCs w:val="22"/>
        </w:rPr>
        <w:t>,</w:t>
      </w:r>
      <w:r w:rsidRPr="00006F33">
        <w:rPr>
          <w:rFonts w:ascii="Times New Roman" w:hAnsi="Times New Roman"/>
          <w:sz w:val="22"/>
          <w:szCs w:val="22"/>
        </w:rPr>
        <w:t xml:space="preserve"> junior standing</w:t>
      </w:r>
      <w:r>
        <w:rPr>
          <w:rFonts w:ascii="Times New Roman" w:hAnsi="Times New Roman"/>
          <w:sz w:val="22"/>
          <w:szCs w:val="22"/>
        </w:rPr>
        <w:t>;</w:t>
      </w:r>
      <w:r w:rsidRPr="00006F33">
        <w:rPr>
          <w:rFonts w:ascii="Times New Roman" w:hAnsi="Times New Roman"/>
          <w:sz w:val="22"/>
          <w:szCs w:val="22"/>
        </w:rPr>
        <w:t xml:space="preserve"> or permission of the instructor</w:t>
      </w:r>
      <w:r>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306, Organization and Administration in Criminal Justice,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 or permission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lastRenderedPageBreak/>
        <w:t>Proposed:</w:t>
      </w:r>
      <w:r w:rsidRPr="00006F33">
        <w:rPr>
          <w:rFonts w:ascii="Times New Roman" w:hAnsi="Times New Roman"/>
          <w:sz w:val="22"/>
          <w:szCs w:val="22"/>
        </w:rPr>
        <w:tab/>
        <w:t>LEJA 101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change semi-colon after “better” to a comma.</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312, Criminal Procedure,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212</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212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change semi-colon after “better” to a comma.</w:t>
      </w:r>
    </w:p>
    <w:p w:rsidR="00006F33" w:rsidRPr="00006F33" w:rsidRDefault="00006F33" w:rsidP="00006F33">
      <w:pPr>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345, Diversity, Ethics, and Professionalism in Criminal Justice,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r>
      <w:proofErr w:type="gramStart"/>
      <w:r w:rsidRPr="00006F33">
        <w:rPr>
          <w:rFonts w:ascii="Times New Roman" w:hAnsi="Times New Roman"/>
          <w:sz w:val="22"/>
          <w:szCs w:val="22"/>
        </w:rPr>
        <w:t xml:space="preserve">12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w:t>
      </w:r>
      <w:proofErr w:type="gramEnd"/>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306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remove quotation marks around C.</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355, Basics of Criminal Investigation,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255 or permission of the instructor</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255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357, Theories of Crime,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101; junior standing or permission of instructor</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101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change semi-colon after “better” to a comma.</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404, Independent Study, 1- 3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xml:space="preserve">., repeatable </w:t>
      </w:r>
      <w:proofErr w:type="gramStart"/>
      <w:r w:rsidRPr="00006F33">
        <w:rPr>
          <w:rFonts w:ascii="Times New Roman" w:hAnsi="Times New Roman"/>
          <w:sz w:val="22"/>
          <w:szCs w:val="22"/>
        </w:rPr>
        <w:t xml:space="preserve">to 9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Approval of LEJA director and instructor, 90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credit, and 2.50 GPA prior to enrollment</w:t>
      </w:r>
    </w:p>
    <w:p w:rsidR="00006F33" w:rsidRPr="00006F33" w:rsidRDefault="00006F33" w:rsidP="00006F33">
      <w:pPr>
        <w:pStyle w:val="ListParagraph"/>
        <w:ind w:left="4320" w:hanging="1440"/>
        <w:rPr>
          <w:rFonts w:ascii="Times New Roman" w:hAnsi="Times New Roman"/>
          <w:sz w:val="22"/>
          <w:szCs w:val="22"/>
        </w:rPr>
      </w:pP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 xml:space="preserve">Approval of LEJA director and instructor, 90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credit, and a C+ overall GPA prior to enrollment</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 xml:space="preserve">Change “90 </w:t>
      </w:r>
      <w:proofErr w:type="spellStart"/>
      <w:r>
        <w:rPr>
          <w:rFonts w:ascii="Times New Roman" w:hAnsi="Times New Roman"/>
          <w:sz w:val="22"/>
          <w:szCs w:val="22"/>
        </w:rPr>
        <w:t>s.h</w:t>
      </w:r>
      <w:proofErr w:type="spellEnd"/>
      <w:r>
        <w:rPr>
          <w:rFonts w:ascii="Times New Roman" w:hAnsi="Times New Roman"/>
          <w:sz w:val="22"/>
          <w:szCs w:val="22"/>
        </w:rPr>
        <w:t>. of credit” to “senior standing” in proposed prerequisites.</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406, Survey of Issues in Criminal Justice Leadership,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306, LEJA 345, or permission of instructor</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306 with a grade of C or better, LEJA 345 with a grade of C or better, junior standing or permission of the instructor</w:t>
      </w:r>
    </w:p>
    <w:p w:rsidR="00BB1EF6" w:rsidRDefault="00BB1EF6" w:rsidP="00006F33">
      <w:pPr>
        <w:pStyle w:val="ListParagraph"/>
        <w:ind w:left="4320" w:hanging="1440"/>
        <w:rPr>
          <w:rFonts w:ascii="Times New Roman" w:hAnsi="Times New Roman"/>
          <w:sz w:val="22"/>
          <w:szCs w:val="22"/>
        </w:rPr>
      </w:pPr>
    </w:p>
    <w:p w:rsidR="00BB1EF6" w:rsidRPr="00006F33" w:rsidRDefault="00BB1EF6" w:rsidP="00BB1EF6">
      <w:pPr>
        <w:pStyle w:val="ListParagraph"/>
        <w:ind w:left="2880"/>
        <w:rPr>
          <w:rFonts w:ascii="Times New Roman" w:hAnsi="Times New Roman"/>
          <w:sz w:val="22"/>
          <w:szCs w:val="22"/>
        </w:rPr>
      </w:pPr>
      <w:r>
        <w:rPr>
          <w:rFonts w:ascii="Times New Roman" w:hAnsi="Times New Roman"/>
          <w:sz w:val="22"/>
          <w:szCs w:val="22"/>
        </w:rPr>
        <w:t xml:space="preserve">This request was withdrawn by the </w:t>
      </w:r>
      <w:r w:rsidR="00250D94">
        <w:rPr>
          <w:rFonts w:ascii="Times New Roman" w:hAnsi="Times New Roman"/>
          <w:sz w:val="22"/>
          <w:szCs w:val="22"/>
        </w:rPr>
        <w:t>school.</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412, Evidence,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312</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312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lastRenderedPageBreak/>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change semi-colon after “better” to a comma.</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413, Civil Law,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312 or consent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312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change semi-colon after “better” to a comma.</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414, Legal Aspects of Homeland Security and Terrorism,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331 or permission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331,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440, Seminar on Current Issues in Policing,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Discussion of specific problems of police in contemporary American society. Emphasis on historical roots or current policing, policing as a profession, and various components of police organizations. </w:t>
      </w:r>
      <w:proofErr w:type="gramStart"/>
      <w:r w:rsidRPr="00006F33">
        <w:rPr>
          <w:rFonts w:ascii="Times New Roman" w:hAnsi="Times New Roman"/>
          <w:sz w:val="22"/>
          <w:szCs w:val="22"/>
        </w:rPr>
        <w:t>Writing Instruction in the Disciplines (WID) course.</w:t>
      </w:r>
      <w:proofErr w:type="gramEnd"/>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xml:space="preserve">: </w:t>
      </w:r>
      <w:proofErr w:type="gramStart"/>
      <w:r w:rsidRPr="00006F33">
        <w:rPr>
          <w:rFonts w:ascii="Times New Roman" w:hAnsi="Times New Roman"/>
          <w:sz w:val="22"/>
          <w:szCs w:val="22"/>
        </w:rPr>
        <w:t xml:space="preserve">15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w:t>
      </w:r>
      <w:proofErr w:type="gramEnd"/>
      <w:r w:rsidRPr="00006F33">
        <w:rPr>
          <w:rFonts w:ascii="Times New Roman" w:hAnsi="Times New Roman"/>
          <w:sz w:val="22"/>
          <w:szCs w:val="22"/>
        </w:rPr>
        <w:t xml:space="preserve"> or consent of instructor/chairperson</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ind w:left="4320" w:hanging="1440"/>
        <w:rPr>
          <w:rFonts w:ascii="Times New Roman" w:hAnsi="Times New Roman"/>
          <w:sz w:val="22"/>
          <w:szCs w:val="22"/>
        </w:rPr>
      </w:pPr>
      <w:proofErr w:type="gramStart"/>
      <w:r w:rsidRPr="00006F33">
        <w:rPr>
          <w:rFonts w:ascii="Times New Roman" w:hAnsi="Times New Roman"/>
          <w:b/>
          <w:sz w:val="22"/>
          <w:szCs w:val="22"/>
        </w:rPr>
        <w:t>Proposed:</w:t>
      </w:r>
      <w:r w:rsidRPr="00006F33">
        <w:rPr>
          <w:rFonts w:ascii="Times New Roman" w:hAnsi="Times New Roman"/>
          <w:sz w:val="22"/>
          <w:szCs w:val="22"/>
        </w:rPr>
        <w:tab/>
        <w:t>Discussion of specific problems of police in contemporary American society.</w:t>
      </w:r>
      <w:proofErr w:type="gramEnd"/>
      <w:r w:rsidRPr="00006F33">
        <w:rPr>
          <w:rFonts w:ascii="Times New Roman" w:hAnsi="Times New Roman"/>
          <w:sz w:val="22"/>
          <w:szCs w:val="22"/>
        </w:rPr>
        <w:t xml:space="preserve"> Emphasis on historical roots, current issues in policing</w:t>
      </w:r>
      <w:proofErr w:type="gramStart"/>
      <w:r w:rsidRPr="00006F33">
        <w:rPr>
          <w:rFonts w:ascii="Times New Roman" w:hAnsi="Times New Roman"/>
          <w:sz w:val="22"/>
          <w:szCs w:val="22"/>
        </w:rPr>
        <w:t>, policing</w:t>
      </w:r>
      <w:proofErr w:type="gramEnd"/>
      <w:r w:rsidRPr="00006F33">
        <w:rPr>
          <w:rFonts w:ascii="Times New Roman" w:hAnsi="Times New Roman"/>
          <w:sz w:val="22"/>
          <w:szCs w:val="22"/>
        </w:rPr>
        <w:t xml:space="preserve"> as a profession, and various components of police organizations. </w:t>
      </w:r>
      <w:proofErr w:type="gramStart"/>
      <w:r w:rsidRPr="00006F33">
        <w:rPr>
          <w:rFonts w:ascii="Times New Roman" w:hAnsi="Times New Roman"/>
          <w:sz w:val="22"/>
          <w:szCs w:val="22"/>
        </w:rPr>
        <w:t>Writing Instruction in the Disciplines (WID) course.</w:t>
      </w:r>
      <w:proofErr w:type="gramEnd"/>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ab/>
      </w:r>
      <w:proofErr w:type="spellStart"/>
      <w:r w:rsidRPr="00006F33">
        <w:rPr>
          <w:rFonts w:ascii="Times New Roman" w:hAnsi="Times New Roman"/>
          <w:sz w:val="22"/>
          <w:szCs w:val="22"/>
        </w:rPr>
        <w:t>Prereq</w:t>
      </w:r>
      <w:proofErr w:type="spellEnd"/>
      <w:r w:rsidRPr="00006F33">
        <w:rPr>
          <w:rFonts w:ascii="Times New Roman" w:hAnsi="Times New Roman"/>
          <w:sz w:val="22"/>
          <w:szCs w:val="22"/>
        </w:rPr>
        <w:t>: LEJA 255 with a grade of C or better, LEJA 306 with a grade of C or better, junior standing or permission of the instructor</w:t>
      </w:r>
    </w:p>
    <w:p w:rsidR="00E9730D" w:rsidRDefault="00E9730D" w:rsidP="00006F33">
      <w:pPr>
        <w:pStyle w:val="ListParagraph"/>
        <w:ind w:left="4320" w:hanging="1440"/>
        <w:rPr>
          <w:rFonts w:ascii="Times New Roman" w:hAnsi="Times New Roman"/>
          <w:sz w:val="22"/>
          <w:szCs w:val="22"/>
        </w:rPr>
      </w:pPr>
    </w:p>
    <w:p w:rsidR="00E9730D" w:rsidRPr="00006F33" w:rsidRDefault="00E9730D" w:rsidP="00E9730D">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add </w:t>
      </w:r>
      <w:r w:rsidR="00564BCE">
        <w:rPr>
          <w:rFonts w:ascii="Times New Roman" w:hAnsi="Times New Roman"/>
          <w:sz w:val="22"/>
          <w:szCs w:val="22"/>
        </w:rPr>
        <w:t>“</w:t>
      </w:r>
      <w:r>
        <w:rPr>
          <w:rFonts w:ascii="Times New Roman" w:hAnsi="Times New Roman"/>
          <w:sz w:val="22"/>
          <w:szCs w:val="22"/>
        </w:rPr>
        <w:t xml:space="preserve">ENG 280,” </w:t>
      </w:r>
      <w:r w:rsidR="00564BCE">
        <w:rPr>
          <w:rFonts w:ascii="Times New Roman" w:hAnsi="Times New Roman"/>
          <w:sz w:val="22"/>
          <w:szCs w:val="22"/>
        </w:rPr>
        <w:t>before “junior standing”</w:t>
      </w:r>
      <w:r>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441, Seminar on Current Issues in the Court System,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r>
      <w:proofErr w:type="gramStart"/>
      <w:r w:rsidRPr="00006F33">
        <w:rPr>
          <w:rFonts w:ascii="Times New Roman" w:hAnsi="Times New Roman"/>
          <w:sz w:val="22"/>
          <w:szCs w:val="22"/>
        </w:rPr>
        <w:t xml:space="preserve">15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w:t>
      </w:r>
      <w:proofErr w:type="gramEnd"/>
      <w:r w:rsidRPr="00006F33">
        <w:rPr>
          <w:rFonts w:ascii="Times New Roman" w:hAnsi="Times New Roman"/>
          <w:sz w:val="22"/>
          <w:szCs w:val="22"/>
        </w:rPr>
        <w:t xml:space="preserve"> or consent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201 with a grade of C or better, LEJA 212 with a grade of C or better, junior standing or permission of the instructor</w:t>
      </w:r>
    </w:p>
    <w:p w:rsidR="00564BCE" w:rsidRDefault="00564BCE" w:rsidP="00006F33">
      <w:pPr>
        <w:pStyle w:val="ListParagraph"/>
        <w:ind w:left="4320" w:hanging="1440"/>
        <w:rPr>
          <w:rFonts w:ascii="Times New Roman" w:hAnsi="Times New Roman"/>
          <w:sz w:val="22"/>
          <w:szCs w:val="22"/>
        </w:rPr>
      </w:pPr>
    </w:p>
    <w:p w:rsidR="00564BCE" w:rsidRPr="00006F33" w:rsidRDefault="00564BCE" w:rsidP="00564BCE">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add “ENG 280,” before “junior standing”.</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442, Seminar on Current Issues in Corrections,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r>
      <w:proofErr w:type="gramStart"/>
      <w:r w:rsidRPr="00006F33">
        <w:rPr>
          <w:rFonts w:ascii="Times New Roman" w:hAnsi="Times New Roman"/>
          <w:sz w:val="22"/>
          <w:szCs w:val="22"/>
        </w:rPr>
        <w:t xml:space="preserve">15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w:t>
      </w:r>
      <w:proofErr w:type="gramEnd"/>
      <w:r w:rsidRPr="00006F33">
        <w:rPr>
          <w:rFonts w:ascii="Times New Roman" w:hAnsi="Times New Roman"/>
          <w:sz w:val="22"/>
          <w:szCs w:val="22"/>
        </w:rPr>
        <w:t xml:space="preserve"> or consent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201 with a grade of C or better, junior standing or permission of the instructor</w:t>
      </w:r>
    </w:p>
    <w:p w:rsidR="00564BCE" w:rsidRDefault="00564BCE" w:rsidP="00006F33">
      <w:pPr>
        <w:pStyle w:val="ListParagraph"/>
        <w:ind w:left="4320" w:hanging="1440"/>
        <w:rPr>
          <w:rFonts w:ascii="Times New Roman" w:hAnsi="Times New Roman"/>
          <w:sz w:val="22"/>
          <w:szCs w:val="22"/>
        </w:rPr>
      </w:pPr>
    </w:p>
    <w:p w:rsidR="00564BCE" w:rsidRPr="00006F33" w:rsidRDefault="00564BCE" w:rsidP="00564BCE">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add “ENG 280,” before “junior standing”.</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443, Seminar on Current Issues in Security,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 xml:space="preserve">15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 including LEJA 208 and 309, or consent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lastRenderedPageBreak/>
        <w:t>Proposed:</w:t>
      </w:r>
      <w:r w:rsidRPr="00006F33">
        <w:rPr>
          <w:rFonts w:ascii="Times New Roman" w:hAnsi="Times New Roman"/>
          <w:sz w:val="22"/>
          <w:szCs w:val="22"/>
        </w:rPr>
        <w:tab/>
        <w:t>LEJA 208, LEJA 309, junior standing or permission of the instructor</w:t>
      </w:r>
    </w:p>
    <w:p w:rsidR="00BB1EF6" w:rsidRDefault="00BB1EF6" w:rsidP="00006F33">
      <w:pPr>
        <w:pStyle w:val="ListParagraph"/>
        <w:ind w:left="4320" w:hanging="1440"/>
        <w:rPr>
          <w:rFonts w:ascii="Times New Roman" w:hAnsi="Times New Roman"/>
          <w:sz w:val="22"/>
          <w:szCs w:val="22"/>
        </w:rPr>
      </w:pPr>
    </w:p>
    <w:p w:rsidR="00BB1EF6" w:rsidRPr="00006F33" w:rsidRDefault="00BB1EF6" w:rsidP="00BB1EF6">
      <w:pPr>
        <w:pStyle w:val="ListParagraph"/>
        <w:ind w:left="2880"/>
        <w:rPr>
          <w:rFonts w:ascii="Times New Roman" w:hAnsi="Times New Roman"/>
          <w:sz w:val="22"/>
          <w:szCs w:val="22"/>
        </w:rPr>
      </w:pPr>
      <w:r>
        <w:rPr>
          <w:rFonts w:ascii="Times New Roman" w:hAnsi="Times New Roman"/>
          <w:sz w:val="22"/>
          <w:szCs w:val="22"/>
        </w:rPr>
        <w:t>This requ</w:t>
      </w:r>
      <w:r w:rsidR="00250D94">
        <w:rPr>
          <w:rFonts w:ascii="Times New Roman" w:hAnsi="Times New Roman"/>
          <w:sz w:val="22"/>
          <w:szCs w:val="22"/>
        </w:rPr>
        <w:t>est was withdrawn by the school.</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444, Seminar on Current Issues in Probation and Parole,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r>
      <w:proofErr w:type="gramStart"/>
      <w:r w:rsidRPr="00006F33">
        <w:rPr>
          <w:rFonts w:ascii="Times New Roman" w:hAnsi="Times New Roman"/>
          <w:sz w:val="22"/>
          <w:szCs w:val="22"/>
        </w:rPr>
        <w:t xml:space="preserve">15 </w:t>
      </w:r>
      <w:proofErr w:type="spellStart"/>
      <w:r w:rsidRPr="00006F33">
        <w:rPr>
          <w:rFonts w:ascii="Times New Roman" w:hAnsi="Times New Roman"/>
          <w:sz w:val="22"/>
          <w:szCs w:val="22"/>
        </w:rPr>
        <w:t>s.h</w:t>
      </w:r>
      <w:proofErr w:type="spellEnd"/>
      <w:r w:rsidRPr="00006F33">
        <w:rPr>
          <w:rFonts w:ascii="Times New Roman" w:hAnsi="Times New Roman"/>
          <w:sz w:val="22"/>
          <w:szCs w:val="22"/>
        </w:rPr>
        <w:t>. of LEJA courses</w:t>
      </w:r>
      <w:proofErr w:type="gramEnd"/>
      <w:r w:rsidRPr="00006F33">
        <w:rPr>
          <w:rFonts w:ascii="Times New Roman" w:hAnsi="Times New Roman"/>
          <w:sz w:val="22"/>
          <w:szCs w:val="22"/>
        </w:rPr>
        <w:t xml:space="preserve"> or consent of instructor/chairperson</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201 with a grade of C or better, junior standing or permission of the instructor</w:t>
      </w:r>
    </w:p>
    <w:p w:rsidR="00564BCE" w:rsidRDefault="00564BCE" w:rsidP="00006F33">
      <w:pPr>
        <w:pStyle w:val="ListParagraph"/>
        <w:ind w:left="4320" w:hanging="1440"/>
        <w:rPr>
          <w:rFonts w:ascii="Times New Roman" w:hAnsi="Times New Roman"/>
          <w:sz w:val="22"/>
          <w:szCs w:val="22"/>
        </w:rPr>
      </w:pPr>
    </w:p>
    <w:p w:rsidR="00564BCE" w:rsidRPr="00006F33" w:rsidRDefault="00564BCE" w:rsidP="00564BCE">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r w:rsidR="00250D94">
        <w:rPr>
          <w:rFonts w:ascii="Times New Roman" w:hAnsi="Times New Roman"/>
          <w:sz w:val="22"/>
          <w:szCs w:val="22"/>
        </w:rPr>
        <w:t>,</w:t>
      </w:r>
      <w:r>
        <w:rPr>
          <w:rFonts w:ascii="Times New Roman" w:hAnsi="Times New Roman"/>
          <w:sz w:val="22"/>
          <w:szCs w:val="22"/>
        </w:rPr>
        <w:t xml:space="preserve"> and add “ENG 280,” before “junior standing”.</w:t>
      </w:r>
    </w:p>
    <w:p w:rsidR="00006F33" w:rsidRPr="00006F33" w:rsidRDefault="00006F33" w:rsidP="00006F33">
      <w:pPr>
        <w:pStyle w:val="ListParagraph"/>
        <w:ind w:left="4320" w:hanging="1440"/>
        <w:rPr>
          <w:rFonts w:ascii="Times New Roman" w:hAnsi="Times New Roman"/>
          <w:sz w:val="22"/>
          <w:szCs w:val="22"/>
        </w:rPr>
      </w:pPr>
    </w:p>
    <w:p w:rsidR="00006F33" w:rsidRPr="00006F33" w:rsidRDefault="00006F33" w:rsidP="00006F33">
      <w:pPr>
        <w:pStyle w:val="ListParagraph"/>
        <w:numPr>
          <w:ilvl w:val="3"/>
          <w:numId w:val="2"/>
        </w:numPr>
        <w:ind w:hanging="720"/>
        <w:rPr>
          <w:rFonts w:ascii="Times New Roman" w:hAnsi="Times New Roman"/>
          <w:sz w:val="22"/>
          <w:szCs w:val="22"/>
        </w:rPr>
      </w:pPr>
      <w:r w:rsidRPr="00006F33">
        <w:rPr>
          <w:rFonts w:ascii="Times New Roman" w:hAnsi="Times New Roman"/>
          <w:sz w:val="22"/>
          <w:szCs w:val="22"/>
        </w:rPr>
        <w:t xml:space="preserve">LEJA 455, Advanced Criminal Investigation, </w:t>
      </w:r>
      <w:proofErr w:type="gramStart"/>
      <w:r w:rsidRPr="00006F33">
        <w:rPr>
          <w:rFonts w:ascii="Times New Roman" w:hAnsi="Times New Roman"/>
          <w:sz w:val="22"/>
          <w:szCs w:val="22"/>
        </w:rPr>
        <w:t xml:space="preserve">3 </w:t>
      </w:r>
      <w:proofErr w:type="spellStart"/>
      <w:r w:rsidRPr="00006F33">
        <w:rPr>
          <w:rFonts w:ascii="Times New Roman" w:hAnsi="Times New Roman"/>
          <w:sz w:val="22"/>
          <w:szCs w:val="22"/>
        </w:rPr>
        <w:t>s.h</w:t>
      </w:r>
      <w:proofErr w:type="spellEnd"/>
      <w:proofErr w:type="gramEnd"/>
      <w:r w:rsidRPr="00006F33">
        <w:rPr>
          <w:rFonts w:ascii="Times New Roman" w:hAnsi="Times New Roman"/>
          <w:sz w:val="22"/>
          <w:szCs w:val="22"/>
        </w:rPr>
        <w:t>.</w:t>
      </w:r>
    </w:p>
    <w:p w:rsidR="00006F33" w:rsidRP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Current:</w:t>
      </w:r>
      <w:r w:rsidRPr="00006F33">
        <w:rPr>
          <w:rFonts w:ascii="Times New Roman" w:hAnsi="Times New Roman"/>
          <w:sz w:val="22"/>
          <w:szCs w:val="22"/>
        </w:rPr>
        <w:tab/>
        <w:t>LEJA 355 or permission of instructor</w:t>
      </w:r>
    </w:p>
    <w:p w:rsidR="00006F33" w:rsidRDefault="00006F33" w:rsidP="00006F33">
      <w:pPr>
        <w:pStyle w:val="ListParagraph"/>
        <w:ind w:left="4320" w:hanging="1440"/>
        <w:rPr>
          <w:rFonts w:ascii="Times New Roman" w:hAnsi="Times New Roman"/>
          <w:sz w:val="22"/>
          <w:szCs w:val="22"/>
        </w:rPr>
      </w:pPr>
      <w:r w:rsidRPr="00006F33">
        <w:rPr>
          <w:rFonts w:ascii="Times New Roman" w:hAnsi="Times New Roman"/>
          <w:b/>
          <w:sz w:val="22"/>
          <w:szCs w:val="22"/>
        </w:rPr>
        <w:t>Proposed:</w:t>
      </w:r>
      <w:r w:rsidRPr="00006F33">
        <w:rPr>
          <w:rFonts w:ascii="Times New Roman" w:hAnsi="Times New Roman"/>
          <w:sz w:val="22"/>
          <w:szCs w:val="22"/>
        </w:rPr>
        <w:tab/>
        <w:t>LEJA 355, junior standing or permission of the instructor</w:t>
      </w:r>
    </w:p>
    <w:p w:rsidR="008E5510" w:rsidRDefault="008E5510" w:rsidP="00006F33">
      <w:pPr>
        <w:pStyle w:val="ListParagraph"/>
        <w:ind w:left="4320" w:hanging="1440"/>
        <w:rPr>
          <w:rFonts w:ascii="Times New Roman" w:hAnsi="Times New Roman"/>
          <w:sz w:val="22"/>
          <w:szCs w:val="22"/>
        </w:rPr>
      </w:pPr>
    </w:p>
    <w:p w:rsidR="008E5510" w:rsidRPr="00006F33" w:rsidRDefault="008E5510" w:rsidP="008E5510">
      <w:pPr>
        <w:pStyle w:val="ListParagraph"/>
        <w:ind w:left="2880"/>
        <w:rPr>
          <w:rFonts w:ascii="Times New Roman" w:hAnsi="Times New Roman"/>
          <w:sz w:val="22"/>
          <w:szCs w:val="22"/>
        </w:rPr>
      </w:pPr>
      <w:r w:rsidRPr="00E9730D">
        <w:rPr>
          <w:rFonts w:ascii="Times New Roman" w:hAnsi="Times New Roman"/>
          <w:b/>
          <w:sz w:val="22"/>
          <w:szCs w:val="22"/>
        </w:rPr>
        <w:t xml:space="preserve">Change: </w:t>
      </w:r>
      <w:r>
        <w:rPr>
          <w:rFonts w:ascii="Times New Roman" w:hAnsi="Times New Roman"/>
          <w:sz w:val="22"/>
          <w:szCs w:val="22"/>
        </w:rPr>
        <w:t>Add semi-colon after “junior standing” in proposed prerequisites.</w:t>
      </w:r>
    </w:p>
    <w:p w:rsidR="00BB1EF6" w:rsidRDefault="00BB1EF6" w:rsidP="00006F33">
      <w:pPr>
        <w:pStyle w:val="ListParagraph"/>
        <w:ind w:left="4320" w:hanging="1440"/>
        <w:rPr>
          <w:rFonts w:ascii="Times New Roman" w:hAnsi="Times New Roman"/>
          <w:sz w:val="22"/>
          <w:szCs w:val="22"/>
        </w:rPr>
      </w:pPr>
    </w:p>
    <w:p w:rsidR="00006F33" w:rsidRPr="00BB1EF6" w:rsidRDefault="00BB1EF6" w:rsidP="00006F33">
      <w:pPr>
        <w:pStyle w:val="ListParagraph"/>
        <w:ind w:left="2160"/>
        <w:rPr>
          <w:rFonts w:ascii="Times New Roman" w:hAnsi="Times New Roman"/>
          <w:b/>
          <w:sz w:val="22"/>
          <w:szCs w:val="22"/>
        </w:rPr>
      </w:pPr>
      <w:r>
        <w:rPr>
          <w:rFonts w:ascii="Times New Roman" w:hAnsi="Times New Roman"/>
          <w:sz w:val="22"/>
          <w:szCs w:val="22"/>
        </w:rPr>
        <w:tab/>
      </w:r>
      <w:r w:rsidRPr="00BB1EF6">
        <w:rPr>
          <w:rFonts w:ascii="Times New Roman" w:hAnsi="Times New Roman"/>
          <w:b/>
          <w:sz w:val="22"/>
          <w:szCs w:val="22"/>
        </w:rPr>
        <w:t>MOTION APPROVED WITH CHANGES 9 YES – 0 NO – 0 AB</w:t>
      </w:r>
    </w:p>
    <w:p w:rsidR="00BB1EF6" w:rsidRPr="00006F33" w:rsidRDefault="00BB1EF6" w:rsidP="00006F33">
      <w:pPr>
        <w:pStyle w:val="ListParagraph"/>
        <w:ind w:left="2160"/>
        <w:rPr>
          <w:rFonts w:ascii="Times New Roman" w:hAnsi="Times New Roman"/>
          <w:sz w:val="22"/>
          <w:szCs w:val="22"/>
        </w:rPr>
      </w:pPr>
    </w:p>
    <w:p w:rsidR="00006F33" w:rsidRPr="008E5510" w:rsidRDefault="00E83DF2" w:rsidP="00006F33">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 xml:space="preserve">CCPI </w:t>
      </w:r>
      <w:r w:rsidR="00006F33" w:rsidRPr="008E5510">
        <w:rPr>
          <w:rFonts w:ascii="Times New Roman" w:hAnsi="Times New Roman"/>
          <w:sz w:val="22"/>
          <w:szCs w:val="22"/>
          <w:u w:val="single"/>
        </w:rPr>
        <w:t xml:space="preserve">Subcommittee to </w:t>
      </w:r>
      <w:r>
        <w:rPr>
          <w:rFonts w:ascii="Times New Roman" w:hAnsi="Times New Roman"/>
          <w:sz w:val="22"/>
          <w:szCs w:val="22"/>
          <w:u w:val="single"/>
        </w:rPr>
        <w:t>Consider New Course Development</w:t>
      </w:r>
    </w:p>
    <w:p w:rsidR="00006F33" w:rsidRPr="00006F33" w:rsidRDefault="00006F33" w:rsidP="00006F33">
      <w:pPr>
        <w:pStyle w:val="ListParagraph"/>
        <w:ind w:left="1440"/>
        <w:rPr>
          <w:rFonts w:ascii="Times New Roman" w:hAnsi="Times New Roman"/>
          <w:sz w:val="22"/>
          <w:szCs w:val="22"/>
        </w:rPr>
      </w:pPr>
    </w:p>
    <w:p w:rsidR="00006F33" w:rsidRDefault="00006F33" w:rsidP="00006F33">
      <w:pPr>
        <w:pStyle w:val="ListParagraph"/>
        <w:numPr>
          <w:ilvl w:val="2"/>
          <w:numId w:val="2"/>
        </w:numPr>
        <w:ind w:hanging="720"/>
        <w:rPr>
          <w:rFonts w:ascii="Times New Roman" w:hAnsi="Times New Roman"/>
          <w:sz w:val="22"/>
          <w:szCs w:val="22"/>
        </w:rPr>
      </w:pPr>
      <w:r w:rsidRPr="00006F33">
        <w:rPr>
          <w:rFonts w:ascii="Times New Roman" w:hAnsi="Times New Roman"/>
          <w:sz w:val="22"/>
          <w:szCs w:val="22"/>
        </w:rPr>
        <w:t>Proposed New Course Flowchart</w:t>
      </w:r>
    </w:p>
    <w:p w:rsidR="008E5510" w:rsidRDefault="008E5510" w:rsidP="008E5510">
      <w:pPr>
        <w:pStyle w:val="ListParagraph"/>
        <w:ind w:left="2160"/>
        <w:rPr>
          <w:rFonts w:ascii="Times New Roman" w:hAnsi="Times New Roman"/>
          <w:sz w:val="22"/>
          <w:szCs w:val="22"/>
        </w:rPr>
      </w:pPr>
    </w:p>
    <w:p w:rsidR="008E5510" w:rsidRDefault="00E83DF2" w:rsidP="008E5510">
      <w:pPr>
        <w:pStyle w:val="ListParagraph"/>
        <w:ind w:left="2160"/>
        <w:rPr>
          <w:rFonts w:ascii="Times New Roman" w:hAnsi="Times New Roman"/>
          <w:sz w:val="22"/>
          <w:szCs w:val="22"/>
        </w:rPr>
      </w:pPr>
      <w:r>
        <w:rPr>
          <w:rFonts w:ascii="Times New Roman" w:hAnsi="Times New Roman"/>
          <w:sz w:val="22"/>
          <w:szCs w:val="22"/>
        </w:rPr>
        <w:t xml:space="preserve">The subcommittee, composed of Drs. McNabb (chair), Buchanan, Wolff, and </w:t>
      </w:r>
      <w:proofErr w:type="spellStart"/>
      <w:r>
        <w:rPr>
          <w:rFonts w:ascii="Times New Roman" w:hAnsi="Times New Roman"/>
          <w:sz w:val="22"/>
          <w:szCs w:val="22"/>
        </w:rPr>
        <w:t>Jelatis</w:t>
      </w:r>
      <w:proofErr w:type="spellEnd"/>
      <w:r>
        <w:rPr>
          <w:rFonts w:ascii="Times New Roman" w:hAnsi="Times New Roman"/>
          <w:sz w:val="22"/>
          <w:szCs w:val="22"/>
        </w:rPr>
        <w:t>, developed a flowchart walking faculty through the process of developing a new course, including ways to identify areas of overlap and how to dete</w:t>
      </w:r>
      <w:r w:rsidR="00C263FD">
        <w:rPr>
          <w:rFonts w:ascii="Times New Roman" w:hAnsi="Times New Roman"/>
          <w:sz w:val="22"/>
          <w:szCs w:val="22"/>
        </w:rPr>
        <w:t>rmine if a new course is needed</w:t>
      </w:r>
      <w:r>
        <w:rPr>
          <w:rFonts w:ascii="Times New Roman" w:hAnsi="Times New Roman"/>
          <w:sz w:val="22"/>
          <w:szCs w:val="22"/>
        </w:rPr>
        <w:t xml:space="preserve">. </w:t>
      </w:r>
      <w:r w:rsidR="00C263FD">
        <w:rPr>
          <w:rFonts w:ascii="Times New Roman" w:hAnsi="Times New Roman"/>
          <w:sz w:val="22"/>
          <w:szCs w:val="22"/>
        </w:rPr>
        <w:t>Ms. Hamm suggested that the statement indicating that “A departmental representative must attend council and committee meetings at which proposals are considered to answer any questions posed by council and committee members,” be changed to allow for consideration of requests which can be easily approved by CCPI if a departmental representative is not available to attend. It was suggested that changing “must” to “</w:t>
      </w:r>
      <w:proofErr w:type="gramStart"/>
      <w:r w:rsidR="00C263FD">
        <w:rPr>
          <w:rFonts w:ascii="Times New Roman" w:hAnsi="Times New Roman"/>
          <w:sz w:val="22"/>
          <w:szCs w:val="22"/>
        </w:rPr>
        <w:t>is</w:t>
      </w:r>
      <w:proofErr w:type="gramEnd"/>
      <w:r w:rsidR="00C263FD">
        <w:rPr>
          <w:rFonts w:ascii="Times New Roman" w:hAnsi="Times New Roman"/>
          <w:sz w:val="22"/>
          <w:szCs w:val="22"/>
        </w:rPr>
        <w:t xml:space="preserve"> strongly encouraged to” would allow for this type of leeway.</w:t>
      </w:r>
    </w:p>
    <w:p w:rsidR="00C263FD" w:rsidRDefault="00C263FD" w:rsidP="008E5510">
      <w:pPr>
        <w:pStyle w:val="ListParagraph"/>
        <w:ind w:left="2160"/>
        <w:rPr>
          <w:rFonts w:ascii="Times New Roman" w:hAnsi="Times New Roman"/>
          <w:sz w:val="22"/>
          <w:szCs w:val="22"/>
        </w:rPr>
      </w:pPr>
    </w:p>
    <w:p w:rsidR="00C263FD" w:rsidRDefault="00BF4C3B" w:rsidP="008E5510">
      <w:pPr>
        <w:pStyle w:val="ListParagraph"/>
        <w:ind w:left="21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stated that </w:t>
      </w:r>
      <w:r w:rsidR="0068507F">
        <w:rPr>
          <w:rFonts w:ascii="Times New Roman" w:hAnsi="Times New Roman"/>
          <w:sz w:val="22"/>
          <w:szCs w:val="22"/>
        </w:rPr>
        <w:t xml:space="preserve">he </w:t>
      </w:r>
      <w:r>
        <w:rPr>
          <w:rFonts w:ascii="Times New Roman" w:hAnsi="Times New Roman"/>
          <w:sz w:val="22"/>
          <w:szCs w:val="22"/>
        </w:rPr>
        <w:t>envisioned a document to get faculty started thinking about the process of developing a new course</w:t>
      </w:r>
      <w:r w:rsidR="0068507F">
        <w:rPr>
          <w:rFonts w:ascii="Times New Roman" w:hAnsi="Times New Roman"/>
          <w:sz w:val="22"/>
          <w:szCs w:val="22"/>
        </w:rPr>
        <w:t>,</w:t>
      </w:r>
      <w:r>
        <w:rPr>
          <w:rFonts w:ascii="Times New Roman" w:hAnsi="Times New Roman"/>
          <w:sz w:val="22"/>
          <w:szCs w:val="22"/>
        </w:rPr>
        <w:t xml:space="preserve"> but the flowchart seems to be more of an instructional document. Dr. Buchanan explained that the subcommittee began with the new course request form and</w:t>
      </w:r>
      <w:r w:rsidR="0068507F">
        <w:rPr>
          <w:rFonts w:ascii="Times New Roman" w:hAnsi="Times New Roman"/>
          <w:sz w:val="22"/>
          <w:szCs w:val="22"/>
        </w:rPr>
        <w:t xml:space="preserve"> considered</w:t>
      </w:r>
      <w:r>
        <w:rPr>
          <w:rFonts w:ascii="Times New Roman" w:hAnsi="Times New Roman"/>
          <w:sz w:val="22"/>
          <w:szCs w:val="22"/>
        </w:rPr>
        <w:t xml:space="preserve"> how to walk faculty through that process. She noted that every college has its own specific process for course approval since some colleges have strong curriculum committees while others do not have a curriculum committee at all, so the subcommittee did not think that this type of information should be included.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remarked that faculty should not need to have a flowchart of instructions to fill out </w:t>
      </w:r>
      <w:r w:rsidR="0068507F">
        <w:rPr>
          <w:rFonts w:ascii="Times New Roman" w:hAnsi="Times New Roman"/>
          <w:sz w:val="22"/>
          <w:szCs w:val="22"/>
        </w:rPr>
        <w:t>a</w:t>
      </w:r>
      <w:r>
        <w:rPr>
          <w:rFonts w:ascii="Times New Roman" w:hAnsi="Times New Roman"/>
          <w:sz w:val="22"/>
          <w:szCs w:val="22"/>
        </w:rPr>
        <w:t xml:space="preserve"> form which also includes instructions. </w:t>
      </w:r>
      <w:r w:rsidR="00697015">
        <w:rPr>
          <w:rFonts w:ascii="Times New Roman" w:hAnsi="Times New Roman"/>
          <w:sz w:val="22"/>
          <w:szCs w:val="22"/>
        </w:rPr>
        <w:t xml:space="preserve">Dr. Buchanan explained the subcommittee’s intention was to provide faculty with guidance regarding what to think about before beginning the form. Dr. </w:t>
      </w:r>
      <w:proofErr w:type="spellStart"/>
      <w:r w:rsidR="00697015">
        <w:rPr>
          <w:rFonts w:ascii="Times New Roman" w:hAnsi="Times New Roman"/>
          <w:sz w:val="22"/>
          <w:szCs w:val="22"/>
        </w:rPr>
        <w:t>Jelatis</w:t>
      </w:r>
      <w:proofErr w:type="spellEnd"/>
      <w:r w:rsidR="00697015">
        <w:rPr>
          <w:rFonts w:ascii="Times New Roman" w:hAnsi="Times New Roman"/>
          <w:sz w:val="22"/>
          <w:szCs w:val="22"/>
        </w:rPr>
        <w:t xml:space="preserve"> added that the subcommittee considered areas of the new course request form that seem to be consistently problematic and </w:t>
      </w:r>
      <w:r w:rsidR="004C41DA">
        <w:rPr>
          <w:rFonts w:ascii="Times New Roman" w:hAnsi="Times New Roman"/>
          <w:sz w:val="22"/>
          <w:szCs w:val="22"/>
        </w:rPr>
        <w:t xml:space="preserve">tried to </w:t>
      </w:r>
      <w:r w:rsidR="00697015">
        <w:rPr>
          <w:rFonts w:ascii="Times New Roman" w:hAnsi="Times New Roman"/>
          <w:sz w:val="22"/>
          <w:szCs w:val="22"/>
        </w:rPr>
        <w:t>develop a document to help faculty avoid those hurdles.</w:t>
      </w:r>
    </w:p>
    <w:p w:rsidR="00697015" w:rsidRDefault="00697015" w:rsidP="008E5510">
      <w:pPr>
        <w:pStyle w:val="ListParagraph"/>
        <w:ind w:left="2160"/>
        <w:rPr>
          <w:rFonts w:ascii="Times New Roman" w:hAnsi="Times New Roman"/>
          <w:sz w:val="22"/>
          <w:szCs w:val="22"/>
        </w:rPr>
      </w:pPr>
    </w:p>
    <w:p w:rsidR="00697015" w:rsidRDefault="00697015" w:rsidP="004C41DA">
      <w:pPr>
        <w:ind w:left="21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why two “forms” are necessary</w:t>
      </w:r>
      <w:r w:rsidR="004C41DA">
        <w:rPr>
          <w:rFonts w:ascii="Times New Roman" w:hAnsi="Times New Roman"/>
          <w:sz w:val="22"/>
          <w:szCs w:val="22"/>
        </w:rPr>
        <w:t xml:space="preserve">, suggesting </w:t>
      </w:r>
      <w:r>
        <w:rPr>
          <w:rFonts w:ascii="Times New Roman" w:hAnsi="Times New Roman"/>
          <w:sz w:val="22"/>
          <w:szCs w:val="22"/>
        </w:rPr>
        <w:t xml:space="preserve">the information on the flowchart be merged onto the recently revised new course request form. </w:t>
      </w:r>
      <w:r w:rsidR="007A68CA">
        <w:rPr>
          <w:rFonts w:ascii="Times New Roman" w:hAnsi="Times New Roman"/>
          <w:sz w:val="22"/>
          <w:szCs w:val="22"/>
        </w:rPr>
        <w:t xml:space="preserve">Dr. Buchanan responded that she thinks this would make the new course request form too “muddy” and text-heavy. Ms. </w:t>
      </w:r>
      <w:proofErr w:type="spellStart"/>
      <w:r w:rsidR="007A68CA">
        <w:rPr>
          <w:rFonts w:ascii="Times New Roman" w:hAnsi="Times New Roman"/>
          <w:sz w:val="22"/>
          <w:szCs w:val="22"/>
        </w:rPr>
        <w:t>Prosise</w:t>
      </w:r>
      <w:proofErr w:type="spellEnd"/>
      <w:r w:rsidR="007A68CA">
        <w:rPr>
          <w:rFonts w:ascii="Times New Roman" w:hAnsi="Times New Roman"/>
          <w:sz w:val="22"/>
          <w:szCs w:val="22"/>
        </w:rPr>
        <w:t xml:space="preserve"> added that additional instructions on the new course request form would mean more text for faculty to remove before submitting the document. </w:t>
      </w:r>
      <w:r w:rsidR="00566128">
        <w:rPr>
          <w:rFonts w:ascii="Times New Roman" w:hAnsi="Times New Roman"/>
          <w:sz w:val="22"/>
          <w:szCs w:val="22"/>
        </w:rPr>
        <w:t>Ms</w:t>
      </w:r>
      <w:bookmarkStart w:id="0" w:name="_GoBack"/>
      <w:bookmarkEnd w:id="0"/>
      <w:r w:rsidR="004C41DA">
        <w:rPr>
          <w:rFonts w:ascii="Times New Roman" w:hAnsi="Times New Roman"/>
          <w:sz w:val="22"/>
          <w:szCs w:val="22"/>
        </w:rPr>
        <w:t xml:space="preserve">. Myers stated that she thought CCPI originally wanted a separate document to prevent the new course request form from becoming too long. </w:t>
      </w:r>
      <w:r w:rsidR="007A68CA">
        <w:rPr>
          <w:rFonts w:ascii="Times New Roman" w:hAnsi="Times New Roman"/>
          <w:sz w:val="22"/>
          <w:szCs w:val="22"/>
        </w:rPr>
        <w:t xml:space="preserve">Associate Provost Parsons remarked that the flowchart seems to represent more of the course development process. </w:t>
      </w:r>
    </w:p>
    <w:p w:rsidR="00226181" w:rsidRDefault="00226181" w:rsidP="008E5510">
      <w:pPr>
        <w:pStyle w:val="ListParagraph"/>
        <w:ind w:left="2160"/>
        <w:rPr>
          <w:rFonts w:ascii="Times New Roman" w:hAnsi="Times New Roman"/>
          <w:sz w:val="22"/>
          <w:szCs w:val="22"/>
        </w:rPr>
      </w:pPr>
    </w:p>
    <w:p w:rsidR="00827AEE" w:rsidRPr="00CE518F" w:rsidRDefault="000414FD" w:rsidP="00827AEE">
      <w:pPr>
        <w:ind w:left="2160"/>
        <w:rPr>
          <w:rFonts w:ascii="Times New Roman" w:hAnsi="Times New Roman"/>
          <w:sz w:val="22"/>
          <w:szCs w:val="22"/>
        </w:rPr>
      </w:pPr>
      <w:r>
        <w:rPr>
          <w:rFonts w:ascii="Times New Roman" w:hAnsi="Times New Roman"/>
          <w:sz w:val="22"/>
          <w:szCs w:val="22"/>
        </w:rPr>
        <w:lastRenderedPageBreak/>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related that when the subcommittee was created (10-2-14), he thought the membership was going to address the </w:t>
      </w:r>
      <w:r w:rsidR="00341B6B">
        <w:rPr>
          <w:rFonts w:ascii="Times New Roman" w:hAnsi="Times New Roman"/>
          <w:sz w:val="22"/>
          <w:szCs w:val="22"/>
        </w:rPr>
        <w:t>steps to creating a new course</w:t>
      </w:r>
      <w:r w:rsidR="006A03EB">
        <w:rPr>
          <w:rFonts w:ascii="Times New Roman" w:hAnsi="Times New Roman"/>
          <w:sz w:val="22"/>
          <w:szCs w:val="22"/>
        </w:rPr>
        <w:t>;</w:t>
      </w:r>
      <w:r w:rsidR="00341B6B">
        <w:rPr>
          <w:rFonts w:ascii="Times New Roman" w:hAnsi="Times New Roman"/>
          <w:sz w:val="22"/>
          <w:szCs w:val="22"/>
        </w:rPr>
        <w:t xml:space="preserve"> for instance, before starting on the form</w:t>
      </w:r>
      <w:r w:rsidR="006A03EB">
        <w:rPr>
          <w:rFonts w:ascii="Times New Roman" w:hAnsi="Times New Roman"/>
          <w:sz w:val="22"/>
          <w:szCs w:val="22"/>
        </w:rPr>
        <w:t>,</w:t>
      </w:r>
      <w:r w:rsidR="00341B6B">
        <w:rPr>
          <w:rFonts w:ascii="Times New Roman" w:hAnsi="Times New Roman"/>
          <w:sz w:val="22"/>
          <w:szCs w:val="22"/>
        </w:rPr>
        <w:t xml:space="preserve"> a faculty member must go through an assessment process and </w:t>
      </w:r>
      <w:r w:rsidR="006A03EB">
        <w:rPr>
          <w:rFonts w:ascii="Times New Roman" w:hAnsi="Times New Roman"/>
          <w:sz w:val="22"/>
          <w:szCs w:val="22"/>
        </w:rPr>
        <w:t>consider</w:t>
      </w:r>
      <w:r w:rsidR="00341B6B">
        <w:rPr>
          <w:rFonts w:ascii="Times New Roman" w:hAnsi="Times New Roman"/>
          <w:sz w:val="22"/>
          <w:szCs w:val="22"/>
        </w:rPr>
        <w:t xml:space="preserve"> whether a new class is needed. Dr. Hardeman </w:t>
      </w:r>
      <w:r w:rsidR="006A03EB">
        <w:rPr>
          <w:rFonts w:ascii="Times New Roman" w:hAnsi="Times New Roman"/>
          <w:sz w:val="22"/>
          <w:szCs w:val="22"/>
        </w:rPr>
        <w:t>suggested</w:t>
      </w:r>
      <w:r w:rsidR="00341B6B">
        <w:rPr>
          <w:rFonts w:ascii="Times New Roman" w:hAnsi="Times New Roman"/>
          <w:sz w:val="22"/>
          <w:szCs w:val="22"/>
        </w:rPr>
        <w:t xml:space="preserve"> this might </w:t>
      </w:r>
      <w:r w:rsidR="006A03EB">
        <w:rPr>
          <w:rFonts w:ascii="Times New Roman" w:hAnsi="Times New Roman"/>
          <w:sz w:val="22"/>
          <w:szCs w:val="22"/>
        </w:rPr>
        <w:t>include the steps from a</w:t>
      </w:r>
      <w:r w:rsidR="00341B6B">
        <w:rPr>
          <w:rFonts w:ascii="Times New Roman" w:hAnsi="Times New Roman"/>
          <w:sz w:val="22"/>
          <w:szCs w:val="22"/>
        </w:rPr>
        <w:t xml:space="preserve"> faculty member initially thinking, “That would be a great idea for a new course,” to actually filling out the form. Dr. Buchanan asked if this would be problematic given the differences in process across the colleges. Chairperson </w:t>
      </w:r>
      <w:proofErr w:type="spellStart"/>
      <w:r w:rsidR="00341B6B">
        <w:rPr>
          <w:rFonts w:ascii="Times New Roman" w:hAnsi="Times New Roman"/>
          <w:sz w:val="22"/>
          <w:szCs w:val="22"/>
        </w:rPr>
        <w:t>Bernards</w:t>
      </w:r>
      <w:proofErr w:type="spellEnd"/>
      <w:r w:rsidR="00341B6B">
        <w:rPr>
          <w:rFonts w:ascii="Times New Roman" w:hAnsi="Times New Roman"/>
          <w:sz w:val="22"/>
          <w:szCs w:val="22"/>
        </w:rPr>
        <w:t xml:space="preserve"> asserted that the flowchart developed by the subcommittee feels “clunky.” </w:t>
      </w:r>
      <w:r w:rsidR="0079363C">
        <w:rPr>
          <w:rFonts w:ascii="Times New Roman" w:hAnsi="Times New Roman"/>
          <w:sz w:val="22"/>
          <w:szCs w:val="22"/>
        </w:rPr>
        <w:t>He would like to see something developed for people to think about before they complete the paperwork.</w:t>
      </w:r>
      <w:r w:rsidR="00827AEE">
        <w:rPr>
          <w:rFonts w:ascii="Times New Roman" w:hAnsi="Times New Roman"/>
          <w:sz w:val="22"/>
          <w:szCs w:val="22"/>
        </w:rPr>
        <w:t xml:space="preserve"> </w:t>
      </w:r>
    </w:p>
    <w:p w:rsidR="00341B6B" w:rsidRDefault="00341B6B" w:rsidP="008E5510">
      <w:pPr>
        <w:pStyle w:val="ListParagraph"/>
        <w:ind w:left="2160"/>
        <w:rPr>
          <w:rFonts w:ascii="Times New Roman" w:hAnsi="Times New Roman"/>
          <w:sz w:val="22"/>
          <w:szCs w:val="22"/>
        </w:rPr>
      </w:pPr>
    </w:p>
    <w:p w:rsidR="00341B6B" w:rsidRDefault="00CE518F" w:rsidP="008E5510">
      <w:pPr>
        <w:pStyle w:val="ListParagraph"/>
        <w:ind w:left="21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envisions the flowchart including information regarding:</w:t>
      </w:r>
    </w:p>
    <w:p w:rsidR="00CE518F" w:rsidRDefault="00CE518F" w:rsidP="00CE518F">
      <w:pPr>
        <w:pStyle w:val="ListParagraph"/>
        <w:numPr>
          <w:ilvl w:val="0"/>
          <w:numId w:val="38"/>
        </w:numPr>
        <w:rPr>
          <w:rFonts w:ascii="Times New Roman" w:hAnsi="Times New Roman"/>
          <w:sz w:val="22"/>
          <w:szCs w:val="22"/>
        </w:rPr>
      </w:pPr>
      <w:r>
        <w:rPr>
          <w:rFonts w:ascii="Times New Roman" w:hAnsi="Times New Roman"/>
          <w:sz w:val="22"/>
          <w:szCs w:val="22"/>
        </w:rPr>
        <w:t>Assessment of Needs</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Survey of students</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Departmental reviews</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Major curriculum review</w:t>
      </w:r>
    </w:p>
    <w:p w:rsidR="00CE518F" w:rsidRDefault="00CE518F" w:rsidP="00CE518F">
      <w:pPr>
        <w:pStyle w:val="ListParagraph"/>
        <w:numPr>
          <w:ilvl w:val="0"/>
          <w:numId w:val="38"/>
        </w:numPr>
        <w:rPr>
          <w:rFonts w:ascii="Times New Roman" w:hAnsi="Times New Roman"/>
          <w:sz w:val="22"/>
          <w:szCs w:val="22"/>
        </w:rPr>
      </w:pPr>
      <w:r>
        <w:rPr>
          <w:rFonts w:ascii="Times New Roman" w:hAnsi="Times New Roman"/>
          <w:sz w:val="22"/>
          <w:szCs w:val="22"/>
        </w:rPr>
        <w:t>Determining related content</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Search WIU offerings to determine what other classes have related content</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Determine whether the proposal is unique enough to justify a new course</w:t>
      </w:r>
    </w:p>
    <w:p w:rsidR="00CE518F" w:rsidRDefault="00CE518F" w:rsidP="00CE518F">
      <w:pPr>
        <w:pStyle w:val="ListParagraph"/>
        <w:numPr>
          <w:ilvl w:val="1"/>
          <w:numId w:val="38"/>
        </w:numPr>
        <w:rPr>
          <w:rFonts w:ascii="Times New Roman" w:hAnsi="Times New Roman"/>
          <w:sz w:val="22"/>
          <w:szCs w:val="22"/>
        </w:rPr>
      </w:pPr>
      <w:r>
        <w:rPr>
          <w:rFonts w:ascii="Times New Roman" w:hAnsi="Times New Roman"/>
          <w:sz w:val="22"/>
          <w:szCs w:val="22"/>
        </w:rPr>
        <w:t>Ask whether there are old/existing courses that can be deleted once the new course is approved</w:t>
      </w:r>
    </w:p>
    <w:p w:rsidR="00CE518F" w:rsidRDefault="00CE518F" w:rsidP="00CE518F">
      <w:pPr>
        <w:pStyle w:val="ListParagraph"/>
        <w:numPr>
          <w:ilvl w:val="0"/>
          <w:numId w:val="38"/>
        </w:numPr>
        <w:rPr>
          <w:rFonts w:ascii="Times New Roman" w:hAnsi="Times New Roman"/>
          <w:sz w:val="22"/>
          <w:szCs w:val="22"/>
        </w:rPr>
      </w:pPr>
      <w:r>
        <w:rPr>
          <w:rFonts w:ascii="Times New Roman" w:hAnsi="Times New Roman"/>
          <w:sz w:val="22"/>
          <w:szCs w:val="22"/>
        </w:rPr>
        <w:t>Develop learning objectives that will make sure the course is accomplishing</w:t>
      </w:r>
      <w:r w:rsidR="006A03EB">
        <w:rPr>
          <w:rFonts w:ascii="Times New Roman" w:hAnsi="Times New Roman"/>
          <w:sz w:val="22"/>
          <w:szCs w:val="22"/>
        </w:rPr>
        <w:t xml:space="preserve"> what it needs to</w:t>
      </w:r>
    </w:p>
    <w:p w:rsidR="00CE518F" w:rsidRDefault="00CE518F" w:rsidP="00CE518F">
      <w:pPr>
        <w:pStyle w:val="ListParagraph"/>
        <w:numPr>
          <w:ilvl w:val="0"/>
          <w:numId w:val="38"/>
        </w:numPr>
        <w:rPr>
          <w:rFonts w:ascii="Times New Roman" w:hAnsi="Times New Roman"/>
          <w:sz w:val="22"/>
          <w:szCs w:val="22"/>
        </w:rPr>
      </w:pPr>
      <w:r>
        <w:rPr>
          <w:rFonts w:ascii="Times New Roman" w:hAnsi="Times New Roman"/>
          <w:sz w:val="22"/>
          <w:szCs w:val="22"/>
        </w:rPr>
        <w:t>Encourage inclusion of sample syllabus</w:t>
      </w:r>
    </w:p>
    <w:p w:rsidR="00F00ED5" w:rsidRDefault="00F00ED5" w:rsidP="00CE518F">
      <w:pPr>
        <w:pStyle w:val="ListParagraph"/>
        <w:numPr>
          <w:ilvl w:val="0"/>
          <w:numId w:val="38"/>
        </w:numPr>
        <w:rPr>
          <w:rFonts w:ascii="Times New Roman" w:hAnsi="Times New Roman"/>
          <w:sz w:val="22"/>
          <w:szCs w:val="22"/>
        </w:rPr>
      </w:pPr>
      <w:r>
        <w:rPr>
          <w:rFonts w:ascii="Times New Roman" w:hAnsi="Times New Roman"/>
          <w:sz w:val="22"/>
          <w:szCs w:val="22"/>
        </w:rPr>
        <w:t>Complete new course request form</w:t>
      </w:r>
    </w:p>
    <w:p w:rsidR="00CE518F" w:rsidRDefault="00CE518F" w:rsidP="00CE518F">
      <w:pPr>
        <w:rPr>
          <w:rFonts w:ascii="Times New Roman" w:hAnsi="Times New Roman"/>
          <w:sz w:val="22"/>
          <w:szCs w:val="22"/>
        </w:rPr>
      </w:pPr>
    </w:p>
    <w:p w:rsidR="00CE518F" w:rsidRDefault="001513FA" w:rsidP="00CE518F">
      <w:pPr>
        <w:ind w:left="2160"/>
        <w:rPr>
          <w:rFonts w:ascii="Times New Roman" w:hAnsi="Times New Roman"/>
          <w:sz w:val="22"/>
          <w:szCs w:val="22"/>
        </w:rPr>
      </w:pPr>
      <w:r>
        <w:rPr>
          <w:rFonts w:ascii="Times New Roman" w:hAnsi="Times New Roman"/>
          <w:sz w:val="22"/>
          <w:szCs w:val="22"/>
        </w:rPr>
        <w:t xml:space="preserve">Ms. Hamm noted that if departments are to be asked to now provide syllabi to accompany new course </w:t>
      </w:r>
      <w:proofErr w:type="gramStart"/>
      <w:r>
        <w:rPr>
          <w:rFonts w:ascii="Times New Roman" w:hAnsi="Times New Roman"/>
          <w:sz w:val="22"/>
          <w:szCs w:val="22"/>
        </w:rPr>
        <w:t>requests, that</w:t>
      </w:r>
      <w:proofErr w:type="gramEnd"/>
      <w:r>
        <w:rPr>
          <w:rFonts w:ascii="Times New Roman" w:hAnsi="Times New Roman"/>
          <w:sz w:val="22"/>
          <w:szCs w:val="22"/>
        </w:rPr>
        <w:t xml:space="preserve"> decision, if adopted by CCPI, would need to be considered by Faculty Senate before implementation. Associate Provost Parsons stated that in previous years</w:t>
      </w:r>
      <w:r w:rsidR="006A03EB">
        <w:rPr>
          <w:rFonts w:ascii="Times New Roman" w:hAnsi="Times New Roman"/>
          <w:sz w:val="22"/>
          <w:szCs w:val="22"/>
        </w:rPr>
        <w:t>,</w:t>
      </w:r>
      <w:r>
        <w:rPr>
          <w:rFonts w:ascii="Times New Roman" w:hAnsi="Times New Roman"/>
          <w:sz w:val="22"/>
          <w:szCs w:val="22"/>
        </w:rPr>
        <w:t xml:space="preserve"> departments were asked to </w:t>
      </w:r>
      <w:proofErr w:type="gramStart"/>
      <w:r>
        <w:rPr>
          <w:rFonts w:ascii="Times New Roman" w:hAnsi="Times New Roman"/>
          <w:sz w:val="22"/>
          <w:szCs w:val="22"/>
        </w:rPr>
        <w:t>provided</w:t>
      </w:r>
      <w:proofErr w:type="gramEnd"/>
      <w:r>
        <w:rPr>
          <w:rFonts w:ascii="Times New Roman" w:hAnsi="Times New Roman"/>
          <w:sz w:val="22"/>
          <w:szCs w:val="22"/>
        </w:rPr>
        <w:t xml:space="preserve"> course outlines, rather than syllabi, to accompany new course requests. The outlines would include topics to be discussed and </w:t>
      </w:r>
      <w:r w:rsidR="006A03EB">
        <w:rPr>
          <w:rFonts w:ascii="Times New Roman" w:hAnsi="Times New Roman"/>
          <w:sz w:val="22"/>
          <w:szCs w:val="22"/>
        </w:rPr>
        <w:t>perhaps</w:t>
      </w:r>
      <w:r>
        <w:rPr>
          <w:rFonts w:ascii="Times New Roman" w:hAnsi="Times New Roman"/>
          <w:sz w:val="22"/>
          <w:szCs w:val="22"/>
        </w:rPr>
        <w:t xml:space="preserve"> bibliographical information. Ms. Hamm pointed out that since CCPI has not for a number of years required a syllabus or outline to accompany new course requests, this would be considered a major change that would need to go to Senate, unlike when CCPI “tweaks” an existing curriculum form.</w:t>
      </w:r>
    </w:p>
    <w:p w:rsidR="00827AEE" w:rsidRDefault="00827AEE" w:rsidP="00CE518F">
      <w:pPr>
        <w:ind w:left="2160"/>
        <w:rPr>
          <w:rFonts w:ascii="Times New Roman" w:hAnsi="Times New Roman"/>
          <w:sz w:val="22"/>
          <w:szCs w:val="22"/>
        </w:rPr>
      </w:pPr>
    </w:p>
    <w:p w:rsidR="00827AEE" w:rsidRDefault="00827AEE" w:rsidP="00CE518F">
      <w:pPr>
        <w:ind w:left="2160"/>
        <w:rPr>
          <w:rFonts w:ascii="Times New Roman" w:hAnsi="Times New Roman"/>
          <w:sz w:val="22"/>
          <w:szCs w:val="22"/>
        </w:rPr>
      </w:pPr>
      <w:r>
        <w:rPr>
          <w:rFonts w:ascii="Times New Roman" w:hAnsi="Times New Roman"/>
          <w:sz w:val="22"/>
          <w:szCs w:val="22"/>
        </w:rPr>
        <w:t xml:space="preserve">Dr. Buchanan stated that it appears that the subcommittee needs to step back and address the flowchart outside of the new course request form. Dr. </w:t>
      </w:r>
      <w:proofErr w:type="spellStart"/>
      <w:r>
        <w:rPr>
          <w:rFonts w:ascii="Times New Roman" w:hAnsi="Times New Roman"/>
          <w:sz w:val="22"/>
          <w:szCs w:val="22"/>
        </w:rPr>
        <w:t>Jelatis</w:t>
      </w:r>
      <w:proofErr w:type="spellEnd"/>
      <w:r>
        <w:rPr>
          <w:rFonts w:ascii="Times New Roman" w:hAnsi="Times New Roman"/>
          <w:sz w:val="22"/>
          <w:szCs w:val="22"/>
        </w:rPr>
        <w:t xml:space="preserve"> added that it seems what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is asking for is more of a conceptual document. Dr. Buchanan asked if faculty will go to CCPI’s website to utilize such a document before they are ready to complete the new course request form. Associate Provost Parsons replied that this could be addressed through training that the CCPI Chair typically offers to faculty in the fall. </w:t>
      </w:r>
    </w:p>
    <w:p w:rsidR="00496078" w:rsidRPr="009541F6" w:rsidRDefault="00496078" w:rsidP="009541F6">
      <w:pPr>
        <w:ind w:left="1440"/>
        <w:rPr>
          <w:rFonts w:ascii="Times New Roman" w:hAnsi="Times New Roman"/>
          <w:sz w:val="22"/>
          <w:szCs w:val="22"/>
        </w:rPr>
      </w:pPr>
    </w:p>
    <w:p w:rsidR="00BE19A8" w:rsidRDefault="00BE19A8" w:rsidP="00BE19A8">
      <w:pPr>
        <w:pStyle w:val="Header"/>
        <w:tabs>
          <w:tab w:val="clear" w:pos="4680"/>
          <w:tab w:val="clear" w:pos="9360"/>
        </w:tabs>
        <w:rPr>
          <w:rFonts w:ascii="Times New Roman" w:hAnsi="Times New Roman"/>
          <w:sz w:val="22"/>
          <w:szCs w:val="22"/>
        </w:rPr>
      </w:pPr>
      <w:r w:rsidRPr="00071688">
        <w:rPr>
          <w:rFonts w:ascii="Times New Roman" w:hAnsi="Times New Roman"/>
          <w:sz w:val="22"/>
          <w:szCs w:val="22"/>
        </w:rPr>
        <w:t>VI.</w:t>
      </w:r>
      <w:r w:rsidRPr="00071688">
        <w:rPr>
          <w:rFonts w:ascii="Times New Roman" w:hAnsi="Times New Roman"/>
          <w:sz w:val="22"/>
          <w:szCs w:val="22"/>
        </w:rPr>
        <w:tab/>
      </w:r>
      <w:r w:rsidRPr="00071688">
        <w:rPr>
          <w:rFonts w:ascii="Times New Roman" w:hAnsi="Times New Roman"/>
          <w:sz w:val="22"/>
          <w:szCs w:val="22"/>
          <w:u w:val="single"/>
        </w:rPr>
        <w:t>Provost’s Report</w:t>
      </w:r>
      <w:r w:rsidR="00496078">
        <w:rPr>
          <w:rFonts w:ascii="Times New Roman" w:hAnsi="Times New Roman"/>
          <w:sz w:val="22"/>
          <w:szCs w:val="22"/>
        </w:rPr>
        <w:t xml:space="preserve"> </w:t>
      </w:r>
    </w:p>
    <w:p w:rsidR="008E5510" w:rsidRDefault="008E5510" w:rsidP="00BE19A8">
      <w:pPr>
        <w:pStyle w:val="Header"/>
        <w:tabs>
          <w:tab w:val="clear" w:pos="4680"/>
          <w:tab w:val="clear" w:pos="9360"/>
        </w:tabs>
        <w:rPr>
          <w:rFonts w:ascii="Times New Roman" w:hAnsi="Times New Roman"/>
          <w:sz w:val="22"/>
          <w:szCs w:val="22"/>
        </w:rPr>
      </w:pPr>
    </w:p>
    <w:p w:rsidR="008E5510" w:rsidRPr="00496078" w:rsidRDefault="008E5510" w:rsidP="008E5510">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reported that some departments still have not turned in their General Education assessment data for fall and asked CCPI members to take this information back to department chairs.</w:t>
      </w:r>
    </w:p>
    <w:p w:rsidR="00457D77" w:rsidRPr="00C1687F" w:rsidRDefault="00457D77" w:rsidP="00574D8D">
      <w:pPr>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r w:rsidR="00006F33">
        <w:rPr>
          <w:rFonts w:ascii="Times New Roman" w:hAnsi="Times New Roman"/>
          <w:sz w:val="22"/>
          <w:szCs w:val="22"/>
        </w:rPr>
        <w:t>Buchanan</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574D8D" w:rsidRPr="00C1687F">
        <w:rPr>
          <w:rFonts w:ascii="Times New Roman" w:hAnsi="Times New Roman"/>
          <w:sz w:val="22"/>
          <w:szCs w:val="22"/>
        </w:rPr>
        <w:t>4:</w:t>
      </w:r>
      <w:r w:rsidR="00006F33">
        <w:rPr>
          <w:rFonts w:ascii="Times New Roman" w:hAnsi="Times New Roman"/>
          <w:sz w:val="22"/>
          <w:szCs w:val="22"/>
        </w:rPr>
        <w:t>50</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6A03EB">
      <w:footerReference w:type="default" r:id="rId9"/>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297" w:rsidRDefault="00871297" w:rsidP="001D40BC">
      <w:r>
        <w:separator/>
      </w:r>
    </w:p>
  </w:endnote>
  <w:endnote w:type="continuationSeparator" w:id="0">
    <w:p w:rsidR="00871297" w:rsidRDefault="00871297"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2466505"/>
      <w:docPartObj>
        <w:docPartGallery w:val="Page Numbers (Bottom of Page)"/>
        <w:docPartUnique/>
      </w:docPartObj>
    </w:sdtPr>
    <w:sdtEndPr>
      <w:rPr>
        <w:noProof/>
      </w:rPr>
    </w:sdtEndPr>
    <w:sdtContent>
      <w:p w:rsidR="00E83DF2" w:rsidRDefault="00E83DF2">
        <w:pPr>
          <w:pStyle w:val="Footer"/>
          <w:jc w:val="center"/>
        </w:pPr>
        <w:r>
          <w:fldChar w:fldCharType="begin"/>
        </w:r>
        <w:r>
          <w:instrText xml:space="preserve"> PAGE   \* MERGEFORMAT </w:instrText>
        </w:r>
        <w:r>
          <w:fldChar w:fldCharType="separate"/>
        </w:r>
        <w:r w:rsidR="00566128">
          <w:rPr>
            <w:noProof/>
          </w:rPr>
          <w:t>9</w:t>
        </w:r>
        <w:r>
          <w:rPr>
            <w:noProof/>
          </w:rPr>
          <w:fldChar w:fldCharType="end"/>
        </w:r>
      </w:p>
    </w:sdtContent>
  </w:sdt>
  <w:p w:rsidR="00E83DF2" w:rsidRPr="00C975F4" w:rsidRDefault="00E83DF2"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297" w:rsidRDefault="00871297" w:rsidP="001D40BC">
      <w:r>
        <w:separator/>
      </w:r>
    </w:p>
  </w:footnote>
  <w:footnote w:type="continuationSeparator" w:id="0">
    <w:p w:rsidR="00871297" w:rsidRDefault="00871297"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0220D40"/>
    <w:multiLevelType w:val="hybridMultilevel"/>
    <w:tmpl w:val="EC16A9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33A5E70"/>
    <w:multiLevelType w:val="hybridMultilevel"/>
    <w:tmpl w:val="5234FC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3BE67AC"/>
    <w:multiLevelType w:val="hybridMultilevel"/>
    <w:tmpl w:val="F23A2E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4D404A1"/>
    <w:multiLevelType w:val="hybridMultilevel"/>
    <w:tmpl w:val="90244E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F45144E"/>
    <w:multiLevelType w:val="hybridMultilevel"/>
    <w:tmpl w:val="62D87E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9EF4F55"/>
    <w:multiLevelType w:val="hybridMultilevel"/>
    <w:tmpl w:val="7B14537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C1832E0"/>
    <w:multiLevelType w:val="hybridMultilevel"/>
    <w:tmpl w:val="0880848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29E58FB"/>
    <w:multiLevelType w:val="hybridMultilevel"/>
    <w:tmpl w:val="AC84EC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4A64650"/>
    <w:multiLevelType w:val="hybridMultilevel"/>
    <w:tmpl w:val="6C86D5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48523605"/>
    <w:multiLevelType w:val="hybridMultilevel"/>
    <w:tmpl w:val="4D82CF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DAE33FB"/>
    <w:multiLevelType w:val="hybridMultilevel"/>
    <w:tmpl w:val="C40CB7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F9B6178"/>
    <w:multiLevelType w:val="hybridMultilevel"/>
    <w:tmpl w:val="E5B4A6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CA10ED0"/>
    <w:multiLevelType w:val="hybridMultilevel"/>
    <w:tmpl w:val="D7AA1AD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19"/>
  </w:num>
  <w:num w:numId="3">
    <w:abstractNumId w:val="36"/>
  </w:num>
  <w:num w:numId="4">
    <w:abstractNumId w:val="17"/>
  </w:num>
  <w:num w:numId="5">
    <w:abstractNumId w:val="0"/>
  </w:num>
  <w:num w:numId="6">
    <w:abstractNumId w:val="11"/>
  </w:num>
  <w:num w:numId="7">
    <w:abstractNumId w:val="33"/>
  </w:num>
  <w:num w:numId="8">
    <w:abstractNumId w:val="1"/>
  </w:num>
  <w:num w:numId="9">
    <w:abstractNumId w:val="2"/>
  </w:num>
  <w:num w:numId="10">
    <w:abstractNumId w:val="29"/>
  </w:num>
  <w:num w:numId="11">
    <w:abstractNumId w:val="30"/>
  </w:num>
  <w:num w:numId="12">
    <w:abstractNumId w:val="27"/>
  </w:num>
  <w:num w:numId="13">
    <w:abstractNumId w:val="5"/>
  </w:num>
  <w:num w:numId="14">
    <w:abstractNumId w:val="32"/>
  </w:num>
  <w:num w:numId="15">
    <w:abstractNumId w:val="8"/>
  </w:num>
  <w:num w:numId="16">
    <w:abstractNumId w:val="12"/>
  </w:num>
  <w:num w:numId="17">
    <w:abstractNumId w:val="6"/>
  </w:num>
  <w:num w:numId="18">
    <w:abstractNumId w:val="14"/>
  </w:num>
  <w:num w:numId="19">
    <w:abstractNumId w:val="24"/>
  </w:num>
  <w:num w:numId="20">
    <w:abstractNumId w:val="31"/>
  </w:num>
  <w:num w:numId="21">
    <w:abstractNumId w:val="20"/>
  </w:num>
  <w:num w:numId="22">
    <w:abstractNumId w:val="34"/>
  </w:num>
  <w:num w:numId="23">
    <w:abstractNumId w:val="15"/>
  </w:num>
  <w:num w:numId="24">
    <w:abstractNumId w:val="26"/>
  </w:num>
  <w:num w:numId="25">
    <w:abstractNumId w:val="25"/>
  </w:num>
  <w:num w:numId="26">
    <w:abstractNumId w:val="22"/>
  </w:num>
  <w:num w:numId="27">
    <w:abstractNumId w:val="21"/>
  </w:num>
  <w:num w:numId="28">
    <w:abstractNumId w:val="10"/>
  </w:num>
  <w:num w:numId="29">
    <w:abstractNumId w:val="23"/>
  </w:num>
  <w:num w:numId="30">
    <w:abstractNumId w:val="9"/>
  </w:num>
  <w:num w:numId="31">
    <w:abstractNumId w:val="4"/>
  </w:num>
  <w:num w:numId="32">
    <w:abstractNumId w:val="13"/>
  </w:num>
  <w:num w:numId="33">
    <w:abstractNumId w:val="16"/>
  </w:num>
  <w:num w:numId="34">
    <w:abstractNumId w:val="28"/>
  </w:num>
  <w:num w:numId="35">
    <w:abstractNumId w:val="3"/>
  </w:num>
  <w:num w:numId="36">
    <w:abstractNumId w:val="37"/>
  </w:num>
  <w:num w:numId="37">
    <w:abstractNumId w:val="35"/>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F33"/>
    <w:rsid w:val="00007E4F"/>
    <w:rsid w:val="000105C6"/>
    <w:rsid w:val="00010C8B"/>
    <w:rsid w:val="00014497"/>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71688"/>
    <w:rsid w:val="00073123"/>
    <w:rsid w:val="00077CFB"/>
    <w:rsid w:val="000801C5"/>
    <w:rsid w:val="00090C4F"/>
    <w:rsid w:val="000920A2"/>
    <w:rsid w:val="00093C83"/>
    <w:rsid w:val="00094A13"/>
    <w:rsid w:val="0009573C"/>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2300"/>
    <w:rsid w:val="000F2D5C"/>
    <w:rsid w:val="000F4EA0"/>
    <w:rsid w:val="000F4FA3"/>
    <w:rsid w:val="000F63B5"/>
    <w:rsid w:val="00104074"/>
    <w:rsid w:val="001054A7"/>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2800"/>
    <w:rsid w:val="00163EA7"/>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D04AD"/>
    <w:rsid w:val="001D04D3"/>
    <w:rsid w:val="001D2FAA"/>
    <w:rsid w:val="001D40BC"/>
    <w:rsid w:val="001D5713"/>
    <w:rsid w:val="001F405A"/>
    <w:rsid w:val="001F5897"/>
    <w:rsid w:val="001F5B19"/>
    <w:rsid w:val="001F7901"/>
    <w:rsid w:val="001F7FBD"/>
    <w:rsid w:val="00203070"/>
    <w:rsid w:val="00203FC4"/>
    <w:rsid w:val="002043DF"/>
    <w:rsid w:val="00206585"/>
    <w:rsid w:val="00211EFF"/>
    <w:rsid w:val="00213879"/>
    <w:rsid w:val="00214190"/>
    <w:rsid w:val="0021506C"/>
    <w:rsid w:val="00216031"/>
    <w:rsid w:val="0022118C"/>
    <w:rsid w:val="00221B34"/>
    <w:rsid w:val="00226181"/>
    <w:rsid w:val="002278A4"/>
    <w:rsid w:val="002314A2"/>
    <w:rsid w:val="00243D96"/>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2F7A06"/>
    <w:rsid w:val="00301717"/>
    <w:rsid w:val="0030395D"/>
    <w:rsid w:val="00303D8E"/>
    <w:rsid w:val="003078B5"/>
    <w:rsid w:val="00310E75"/>
    <w:rsid w:val="00310F3C"/>
    <w:rsid w:val="00311006"/>
    <w:rsid w:val="003131CE"/>
    <w:rsid w:val="00313D02"/>
    <w:rsid w:val="0031488B"/>
    <w:rsid w:val="00314A66"/>
    <w:rsid w:val="00316B24"/>
    <w:rsid w:val="003371F3"/>
    <w:rsid w:val="00341B6B"/>
    <w:rsid w:val="00341C74"/>
    <w:rsid w:val="0034395F"/>
    <w:rsid w:val="00343B9B"/>
    <w:rsid w:val="00345720"/>
    <w:rsid w:val="003556D1"/>
    <w:rsid w:val="00361DBD"/>
    <w:rsid w:val="0036749B"/>
    <w:rsid w:val="00380954"/>
    <w:rsid w:val="00380E99"/>
    <w:rsid w:val="00386A9B"/>
    <w:rsid w:val="00391DE7"/>
    <w:rsid w:val="00392C9D"/>
    <w:rsid w:val="003943E2"/>
    <w:rsid w:val="003975C1"/>
    <w:rsid w:val="003A46CD"/>
    <w:rsid w:val="003A529D"/>
    <w:rsid w:val="003C6208"/>
    <w:rsid w:val="003D1D0A"/>
    <w:rsid w:val="003D5187"/>
    <w:rsid w:val="003E368B"/>
    <w:rsid w:val="003E44FB"/>
    <w:rsid w:val="003E579B"/>
    <w:rsid w:val="003F32A2"/>
    <w:rsid w:val="00405DC5"/>
    <w:rsid w:val="0040627A"/>
    <w:rsid w:val="00410E48"/>
    <w:rsid w:val="0041154D"/>
    <w:rsid w:val="004130B2"/>
    <w:rsid w:val="00415A88"/>
    <w:rsid w:val="00421F2F"/>
    <w:rsid w:val="00422133"/>
    <w:rsid w:val="00424C89"/>
    <w:rsid w:val="00425F4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6078"/>
    <w:rsid w:val="004A1A4D"/>
    <w:rsid w:val="004A1F25"/>
    <w:rsid w:val="004A2ABA"/>
    <w:rsid w:val="004A5F70"/>
    <w:rsid w:val="004B556B"/>
    <w:rsid w:val="004B6366"/>
    <w:rsid w:val="004C08AE"/>
    <w:rsid w:val="004C278F"/>
    <w:rsid w:val="004C2A0A"/>
    <w:rsid w:val="004C41DA"/>
    <w:rsid w:val="004C79D1"/>
    <w:rsid w:val="004D0850"/>
    <w:rsid w:val="004D2021"/>
    <w:rsid w:val="004D52B8"/>
    <w:rsid w:val="004E1D78"/>
    <w:rsid w:val="004E1F72"/>
    <w:rsid w:val="004E3B62"/>
    <w:rsid w:val="004F26A8"/>
    <w:rsid w:val="004F28FD"/>
    <w:rsid w:val="004F5E94"/>
    <w:rsid w:val="004F7AA9"/>
    <w:rsid w:val="00503843"/>
    <w:rsid w:val="00507669"/>
    <w:rsid w:val="0051164E"/>
    <w:rsid w:val="00516F14"/>
    <w:rsid w:val="005220D3"/>
    <w:rsid w:val="005238B8"/>
    <w:rsid w:val="0052739F"/>
    <w:rsid w:val="00530B63"/>
    <w:rsid w:val="00533EF9"/>
    <w:rsid w:val="00542C73"/>
    <w:rsid w:val="0055415E"/>
    <w:rsid w:val="00555E1A"/>
    <w:rsid w:val="00557DB3"/>
    <w:rsid w:val="00560708"/>
    <w:rsid w:val="00560D67"/>
    <w:rsid w:val="00562942"/>
    <w:rsid w:val="00563C21"/>
    <w:rsid w:val="005644EE"/>
    <w:rsid w:val="00564BCE"/>
    <w:rsid w:val="00564E83"/>
    <w:rsid w:val="00565705"/>
    <w:rsid w:val="00566128"/>
    <w:rsid w:val="00573044"/>
    <w:rsid w:val="00574D8D"/>
    <w:rsid w:val="00575669"/>
    <w:rsid w:val="005760B2"/>
    <w:rsid w:val="00576FA2"/>
    <w:rsid w:val="0058047A"/>
    <w:rsid w:val="005808D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E16B1"/>
    <w:rsid w:val="005E2DA4"/>
    <w:rsid w:val="005E37F6"/>
    <w:rsid w:val="005E3D8A"/>
    <w:rsid w:val="005E5A79"/>
    <w:rsid w:val="005E6AFE"/>
    <w:rsid w:val="005F5F54"/>
    <w:rsid w:val="00600E02"/>
    <w:rsid w:val="00600E5F"/>
    <w:rsid w:val="006022FC"/>
    <w:rsid w:val="00605351"/>
    <w:rsid w:val="0061108B"/>
    <w:rsid w:val="006148F4"/>
    <w:rsid w:val="006149F6"/>
    <w:rsid w:val="00614A43"/>
    <w:rsid w:val="00615804"/>
    <w:rsid w:val="00615C7A"/>
    <w:rsid w:val="006216EA"/>
    <w:rsid w:val="00624DED"/>
    <w:rsid w:val="006257E5"/>
    <w:rsid w:val="006260DE"/>
    <w:rsid w:val="006266A7"/>
    <w:rsid w:val="00627689"/>
    <w:rsid w:val="006303C7"/>
    <w:rsid w:val="006313F5"/>
    <w:rsid w:val="006314E6"/>
    <w:rsid w:val="00636141"/>
    <w:rsid w:val="00642E02"/>
    <w:rsid w:val="006443EB"/>
    <w:rsid w:val="0065042E"/>
    <w:rsid w:val="00650CCC"/>
    <w:rsid w:val="006525E0"/>
    <w:rsid w:val="006525FC"/>
    <w:rsid w:val="0065380B"/>
    <w:rsid w:val="00657546"/>
    <w:rsid w:val="00657552"/>
    <w:rsid w:val="006648F1"/>
    <w:rsid w:val="00667340"/>
    <w:rsid w:val="00671177"/>
    <w:rsid w:val="00674D1D"/>
    <w:rsid w:val="00676F72"/>
    <w:rsid w:val="00680D5C"/>
    <w:rsid w:val="0068128C"/>
    <w:rsid w:val="00682EC5"/>
    <w:rsid w:val="0068507F"/>
    <w:rsid w:val="00693AE9"/>
    <w:rsid w:val="00694EAA"/>
    <w:rsid w:val="00696A07"/>
    <w:rsid w:val="00697015"/>
    <w:rsid w:val="006973D5"/>
    <w:rsid w:val="006A03EB"/>
    <w:rsid w:val="006B0F5E"/>
    <w:rsid w:val="006B31A5"/>
    <w:rsid w:val="006B61E4"/>
    <w:rsid w:val="006B7D71"/>
    <w:rsid w:val="006C037C"/>
    <w:rsid w:val="006C2B26"/>
    <w:rsid w:val="006C7209"/>
    <w:rsid w:val="006C73D4"/>
    <w:rsid w:val="006C7BEB"/>
    <w:rsid w:val="006D0A1F"/>
    <w:rsid w:val="006D2563"/>
    <w:rsid w:val="006E6F3B"/>
    <w:rsid w:val="006F0191"/>
    <w:rsid w:val="006F1AF4"/>
    <w:rsid w:val="006F1FF9"/>
    <w:rsid w:val="006F4617"/>
    <w:rsid w:val="006F4C14"/>
    <w:rsid w:val="006F6C5D"/>
    <w:rsid w:val="006F7118"/>
    <w:rsid w:val="00700BA3"/>
    <w:rsid w:val="00705159"/>
    <w:rsid w:val="007071BA"/>
    <w:rsid w:val="0071014B"/>
    <w:rsid w:val="00710767"/>
    <w:rsid w:val="00712336"/>
    <w:rsid w:val="0071255E"/>
    <w:rsid w:val="0071547E"/>
    <w:rsid w:val="00717D3C"/>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E7C"/>
    <w:rsid w:val="0077658D"/>
    <w:rsid w:val="00781E23"/>
    <w:rsid w:val="00782948"/>
    <w:rsid w:val="00785D77"/>
    <w:rsid w:val="0079363C"/>
    <w:rsid w:val="00794736"/>
    <w:rsid w:val="007A68CA"/>
    <w:rsid w:val="007B314C"/>
    <w:rsid w:val="007B3939"/>
    <w:rsid w:val="007B5749"/>
    <w:rsid w:val="007B7C04"/>
    <w:rsid w:val="007C10EE"/>
    <w:rsid w:val="007C6259"/>
    <w:rsid w:val="007D379F"/>
    <w:rsid w:val="007D4BBE"/>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554F"/>
    <w:rsid w:val="00810FFE"/>
    <w:rsid w:val="008145DA"/>
    <w:rsid w:val="00814A6F"/>
    <w:rsid w:val="00820ACE"/>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6A43"/>
    <w:rsid w:val="008672F1"/>
    <w:rsid w:val="00871297"/>
    <w:rsid w:val="00871D0D"/>
    <w:rsid w:val="00877B86"/>
    <w:rsid w:val="008845A7"/>
    <w:rsid w:val="008853F1"/>
    <w:rsid w:val="00886175"/>
    <w:rsid w:val="00886DC4"/>
    <w:rsid w:val="008872F0"/>
    <w:rsid w:val="00891464"/>
    <w:rsid w:val="00892660"/>
    <w:rsid w:val="00894554"/>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FDD"/>
    <w:rsid w:val="008E5510"/>
    <w:rsid w:val="008F2F96"/>
    <w:rsid w:val="00900406"/>
    <w:rsid w:val="00901CAE"/>
    <w:rsid w:val="00901EBD"/>
    <w:rsid w:val="00902254"/>
    <w:rsid w:val="0090332A"/>
    <w:rsid w:val="00903B6D"/>
    <w:rsid w:val="00905908"/>
    <w:rsid w:val="0090623A"/>
    <w:rsid w:val="00913DED"/>
    <w:rsid w:val="00914518"/>
    <w:rsid w:val="00922103"/>
    <w:rsid w:val="00922A9A"/>
    <w:rsid w:val="00924DB0"/>
    <w:rsid w:val="00925866"/>
    <w:rsid w:val="00926761"/>
    <w:rsid w:val="009313D9"/>
    <w:rsid w:val="009347B5"/>
    <w:rsid w:val="0094041E"/>
    <w:rsid w:val="00940EEF"/>
    <w:rsid w:val="00943ABB"/>
    <w:rsid w:val="009450E8"/>
    <w:rsid w:val="00946695"/>
    <w:rsid w:val="009541F6"/>
    <w:rsid w:val="00957075"/>
    <w:rsid w:val="00957118"/>
    <w:rsid w:val="00965098"/>
    <w:rsid w:val="0096640A"/>
    <w:rsid w:val="00967900"/>
    <w:rsid w:val="009742CB"/>
    <w:rsid w:val="009748A7"/>
    <w:rsid w:val="00980C69"/>
    <w:rsid w:val="0098679D"/>
    <w:rsid w:val="00987785"/>
    <w:rsid w:val="009B02BF"/>
    <w:rsid w:val="009B1892"/>
    <w:rsid w:val="009B359D"/>
    <w:rsid w:val="009B40CE"/>
    <w:rsid w:val="009B4679"/>
    <w:rsid w:val="009B711A"/>
    <w:rsid w:val="009C6CBC"/>
    <w:rsid w:val="009D0C6D"/>
    <w:rsid w:val="009D3E6C"/>
    <w:rsid w:val="009E21C6"/>
    <w:rsid w:val="009E51EF"/>
    <w:rsid w:val="009F086E"/>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2174"/>
    <w:rsid w:val="00AF462D"/>
    <w:rsid w:val="00AF5100"/>
    <w:rsid w:val="00AF7524"/>
    <w:rsid w:val="00B0016F"/>
    <w:rsid w:val="00B01B80"/>
    <w:rsid w:val="00B023D5"/>
    <w:rsid w:val="00B0314B"/>
    <w:rsid w:val="00B0668A"/>
    <w:rsid w:val="00B0746E"/>
    <w:rsid w:val="00B1638E"/>
    <w:rsid w:val="00B16DFD"/>
    <w:rsid w:val="00B21C27"/>
    <w:rsid w:val="00B221A8"/>
    <w:rsid w:val="00B2274D"/>
    <w:rsid w:val="00B22CA8"/>
    <w:rsid w:val="00B23DA6"/>
    <w:rsid w:val="00B253C0"/>
    <w:rsid w:val="00B269D8"/>
    <w:rsid w:val="00B30F68"/>
    <w:rsid w:val="00B32ED4"/>
    <w:rsid w:val="00B4454E"/>
    <w:rsid w:val="00B53381"/>
    <w:rsid w:val="00B54D2A"/>
    <w:rsid w:val="00B656F7"/>
    <w:rsid w:val="00B65D90"/>
    <w:rsid w:val="00B673B8"/>
    <w:rsid w:val="00B76C51"/>
    <w:rsid w:val="00B77A64"/>
    <w:rsid w:val="00B9511B"/>
    <w:rsid w:val="00B95498"/>
    <w:rsid w:val="00B9794E"/>
    <w:rsid w:val="00BA46F9"/>
    <w:rsid w:val="00BA6B3E"/>
    <w:rsid w:val="00BB0F30"/>
    <w:rsid w:val="00BB1EF6"/>
    <w:rsid w:val="00BC70FD"/>
    <w:rsid w:val="00BD347B"/>
    <w:rsid w:val="00BE117E"/>
    <w:rsid w:val="00BE19A8"/>
    <w:rsid w:val="00BF2351"/>
    <w:rsid w:val="00BF2F9B"/>
    <w:rsid w:val="00BF3FA4"/>
    <w:rsid w:val="00BF4C3B"/>
    <w:rsid w:val="00C0273C"/>
    <w:rsid w:val="00C03BA7"/>
    <w:rsid w:val="00C11605"/>
    <w:rsid w:val="00C13BCC"/>
    <w:rsid w:val="00C1687F"/>
    <w:rsid w:val="00C21F35"/>
    <w:rsid w:val="00C222C1"/>
    <w:rsid w:val="00C263FD"/>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1655"/>
    <w:rsid w:val="00CC2378"/>
    <w:rsid w:val="00CC7893"/>
    <w:rsid w:val="00CD002B"/>
    <w:rsid w:val="00CD0C36"/>
    <w:rsid w:val="00CD3E10"/>
    <w:rsid w:val="00CD56BD"/>
    <w:rsid w:val="00CE130E"/>
    <w:rsid w:val="00CE43C2"/>
    <w:rsid w:val="00CE518F"/>
    <w:rsid w:val="00CE79A0"/>
    <w:rsid w:val="00CF2832"/>
    <w:rsid w:val="00D05073"/>
    <w:rsid w:val="00D11593"/>
    <w:rsid w:val="00D22A8D"/>
    <w:rsid w:val="00D2491D"/>
    <w:rsid w:val="00D24BC6"/>
    <w:rsid w:val="00D27E5C"/>
    <w:rsid w:val="00D35A3B"/>
    <w:rsid w:val="00D36B62"/>
    <w:rsid w:val="00D403C7"/>
    <w:rsid w:val="00D40F71"/>
    <w:rsid w:val="00D4215C"/>
    <w:rsid w:val="00D540A5"/>
    <w:rsid w:val="00D55B5A"/>
    <w:rsid w:val="00D563FA"/>
    <w:rsid w:val="00D56583"/>
    <w:rsid w:val="00D80EA6"/>
    <w:rsid w:val="00D8157A"/>
    <w:rsid w:val="00D81C4F"/>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633B"/>
    <w:rsid w:val="00DC7060"/>
    <w:rsid w:val="00DD2199"/>
    <w:rsid w:val="00DE1A0A"/>
    <w:rsid w:val="00DE40EF"/>
    <w:rsid w:val="00DE4BEA"/>
    <w:rsid w:val="00DF0F21"/>
    <w:rsid w:val="00DF122D"/>
    <w:rsid w:val="00E01D26"/>
    <w:rsid w:val="00E01FD8"/>
    <w:rsid w:val="00E0352B"/>
    <w:rsid w:val="00E035AD"/>
    <w:rsid w:val="00E0491D"/>
    <w:rsid w:val="00E05AFF"/>
    <w:rsid w:val="00E0686A"/>
    <w:rsid w:val="00E07921"/>
    <w:rsid w:val="00E11E4C"/>
    <w:rsid w:val="00E142FF"/>
    <w:rsid w:val="00E21041"/>
    <w:rsid w:val="00E2509B"/>
    <w:rsid w:val="00E267F4"/>
    <w:rsid w:val="00E26C9F"/>
    <w:rsid w:val="00E30070"/>
    <w:rsid w:val="00E316C4"/>
    <w:rsid w:val="00E3419D"/>
    <w:rsid w:val="00E40058"/>
    <w:rsid w:val="00E40061"/>
    <w:rsid w:val="00E44AB7"/>
    <w:rsid w:val="00E47D04"/>
    <w:rsid w:val="00E50991"/>
    <w:rsid w:val="00E51654"/>
    <w:rsid w:val="00E52262"/>
    <w:rsid w:val="00E60473"/>
    <w:rsid w:val="00E60F03"/>
    <w:rsid w:val="00E61898"/>
    <w:rsid w:val="00E72B87"/>
    <w:rsid w:val="00E739FF"/>
    <w:rsid w:val="00E74612"/>
    <w:rsid w:val="00E77413"/>
    <w:rsid w:val="00E7755D"/>
    <w:rsid w:val="00E8088F"/>
    <w:rsid w:val="00E83DF2"/>
    <w:rsid w:val="00E843C7"/>
    <w:rsid w:val="00E85F9A"/>
    <w:rsid w:val="00E9237F"/>
    <w:rsid w:val="00E96402"/>
    <w:rsid w:val="00E9730D"/>
    <w:rsid w:val="00EA1F3D"/>
    <w:rsid w:val="00EA2E7A"/>
    <w:rsid w:val="00EA54D9"/>
    <w:rsid w:val="00EB1A19"/>
    <w:rsid w:val="00EB5742"/>
    <w:rsid w:val="00EC1AA9"/>
    <w:rsid w:val="00EC40EF"/>
    <w:rsid w:val="00EC43DA"/>
    <w:rsid w:val="00EC4911"/>
    <w:rsid w:val="00ED10D4"/>
    <w:rsid w:val="00ED2952"/>
    <w:rsid w:val="00EE1DE9"/>
    <w:rsid w:val="00EE26B2"/>
    <w:rsid w:val="00EE2FB4"/>
    <w:rsid w:val="00EE496A"/>
    <w:rsid w:val="00EE55F7"/>
    <w:rsid w:val="00EE694D"/>
    <w:rsid w:val="00EE75EC"/>
    <w:rsid w:val="00EF2A42"/>
    <w:rsid w:val="00EF44EE"/>
    <w:rsid w:val="00EF7A10"/>
    <w:rsid w:val="00F00ED5"/>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97C8A"/>
    <w:rsid w:val="00F97FB5"/>
    <w:rsid w:val="00FA5EC5"/>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01F78-4476-4A91-9A50-FB6C7397D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3603</Words>
  <Characters>20538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2015-03-02T20:59:00Z</dcterms:created>
  <dcterms:modified xsi:type="dcterms:W3CDTF">2015-03-09T14:27:00Z</dcterms:modified>
</cp:coreProperties>
</file>