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356E3" w:rsidRPr="00EE4AB3" w:rsidRDefault="000F3301">
      <w:pPr>
        <w:jc w:val="center"/>
        <w:rPr>
          <w:rFonts w:ascii="Times New Roman" w:eastAsia="Times New Roman" w:hAnsi="Times New Roman" w:cs="Times New Roman"/>
          <w:b/>
          <w:sz w:val="22"/>
          <w:szCs w:val="22"/>
        </w:rPr>
      </w:pPr>
      <w:bookmarkStart w:id="0" w:name="_GoBack"/>
      <w:bookmarkEnd w:id="0"/>
      <w:r w:rsidRPr="00EE4AB3">
        <w:rPr>
          <w:rFonts w:ascii="Times New Roman" w:eastAsia="Times New Roman" w:hAnsi="Times New Roman" w:cs="Times New Roman"/>
          <w:b/>
          <w:sz w:val="22"/>
          <w:szCs w:val="22"/>
        </w:rPr>
        <w:t>COUNCIL ON CURRICULAR PROGRAMS AND INSTRUCTION</w:t>
      </w:r>
    </w:p>
    <w:p w14:paraId="00000002" w14:textId="77777777" w:rsidR="009356E3" w:rsidRPr="00EE4AB3" w:rsidRDefault="009356E3">
      <w:pPr>
        <w:jc w:val="center"/>
        <w:rPr>
          <w:rFonts w:ascii="Times New Roman" w:eastAsia="Times New Roman" w:hAnsi="Times New Roman" w:cs="Times New Roman"/>
          <w:b/>
          <w:sz w:val="22"/>
          <w:szCs w:val="22"/>
        </w:rPr>
      </w:pPr>
    </w:p>
    <w:p w14:paraId="00000003" w14:textId="09FD17FB" w:rsidR="009356E3" w:rsidRPr="00EE4AB3" w:rsidRDefault="000F3301">
      <w:pPr>
        <w:keepNext/>
        <w:jc w:val="center"/>
        <w:rPr>
          <w:rFonts w:ascii="Times New Roman" w:eastAsia="Times New Roman" w:hAnsi="Times New Roman" w:cs="Times New Roman"/>
          <w:b/>
          <w:sz w:val="22"/>
          <w:szCs w:val="22"/>
        </w:rPr>
      </w:pPr>
      <w:r w:rsidRPr="00EE4AB3">
        <w:rPr>
          <w:rFonts w:ascii="Times New Roman" w:eastAsia="Times New Roman" w:hAnsi="Times New Roman" w:cs="Times New Roman"/>
          <w:b/>
          <w:sz w:val="22"/>
          <w:szCs w:val="22"/>
        </w:rPr>
        <w:t xml:space="preserve">Thursday, </w:t>
      </w:r>
      <w:r w:rsidR="006C622D" w:rsidRPr="00EE4AB3">
        <w:rPr>
          <w:rFonts w:ascii="Times New Roman" w:eastAsia="Times New Roman" w:hAnsi="Times New Roman" w:cs="Times New Roman"/>
          <w:b/>
          <w:sz w:val="22"/>
          <w:szCs w:val="22"/>
        </w:rPr>
        <w:t>9 February</w:t>
      </w:r>
      <w:r w:rsidRPr="00EE4AB3">
        <w:rPr>
          <w:rFonts w:ascii="Times New Roman" w:eastAsia="Times New Roman" w:hAnsi="Times New Roman" w:cs="Times New Roman"/>
          <w:b/>
          <w:sz w:val="22"/>
          <w:szCs w:val="22"/>
        </w:rPr>
        <w:t xml:space="preserve"> 202</w:t>
      </w:r>
      <w:r w:rsidR="006C622D" w:rsidRPr="00EE4AB3">
        <w:rPr>
          <w:rFonts w:ascii="Times New Roman" w:eastAsia="Times New Roman" w:hAnsi="Times New Roman" w:cs="Times New Roman"/>
          <w:b/>
          <w:sz w:val="22"/>
          <w:szCs w:val="22"/>
        </w:rPr>
        <w:t>3</w:t>
      </w:r>
    </w:p>
    <w:p w14:paraId="00000004" w14:textId="77777777" w:rsidR="009356E3" w:rsidRPr="00EE4AB3" w:rsidRDefault="000F3301">
      <w:pPr>
        <w:keepNext/>
        <w:jc w:val="center"/>
        <w:rPr>
          <w:rFonts w:ascii="Times New Roman" w:eastAsia="Times New Roman" w:hAnsi="Times New Roman" w:cs="Times New Roman"/>
          <w:b/>
          <w:sz w:val="22"/>
          <w:szCs w:val="22"/>
        </w:rPr>
      </w:pPr>
      <w:proofErr w:type="spellStart"/>
      <w:r w:rsidRPr="00EE4AB3">
        <w:rPr>
          <w:rFonts w:ascii="Times New Roman" w:eastAsia="Times New Roman" w:hAnsi="Times New Roman" w:cs="Times New Roman"/>
          <w:b/>
          <w:sz w:val="22"/>
          <w:szCs w:val="22"/>
        </w:rPr>
        <w:t>Horrabin</w:t>
      </w:r>
      <w:proofErr w:type="spellEnd"/>
      <w:r w:rsidRPr="00EE4AB3">
        <w:rPr>
          <w:rFonts w:ascii="Times New Roman" w:eastAsia="Times New Roman" w:hAnsi="Times New Roman" w:cs="Times New Roman"/>
          <w:b/>
          <w:sz w:val="22"/>
          <w:szCs w:val="22"/>
        </w:rPr>
        <w:t xml:space="preserve"> Hall 60/Zoom – 3:30 p.m.</w:t>
      </w:r>
    </w:p>
    <w:p w14:paraId="00000005" w14:textId="77777777" w:rsidR="009356E3" w:rsidRPr="00EE4AB3" w:rsidRDefault="009356E3">
      <w:pPr>
        <w:rPr>
          <w:rFonts w:ascii="Times New Roman" w:eastAsia="Times New Roman" w:hAnsi="Times New Roman" w:cs="Times New Roman"/>
          <w:sz w:val="22"/>
          <w:szCs w:val="22"/>
        </w:rPr>
      </w:pPr>
    </w:p>
    <w:p w14:paraId="00000006" w14:textId="77777777" w:rsidR="009356E3" w:rsidRPr="00EE4AB3" w:rsidRDefault="000F3301">
      <w:pPr>
        <w:keepNext/>
        <w:ind w:left="3600" w:firstLine="720"/>
        <w:rPr>
          <w:rFonts w:ascii="Times New Roman" w:eastAsia="Times New Roman" w:hAnsi="Times New Roman" w:cs="Times New Roman"/>
          <w:b/>
          <w:sz w:val="22"/>
          <w:szCs w:val="22"/>
        </w:rPr>
      </w:pPr>
      <w:r w:rsidRPr="00EE4AB3">
        <w:rPr>
          <w:rFonts w:ascii="Times New Roman" w:eastAsia="Times New Roman" w:hAnsi="Times New Roman" w:cs="Times New Roman"/>
          <w:b/>
          <w:sz w:val="22"/>
          <w:szCs w:val="22"/>
        </w:rPr>
        <w:t>M I N U T E S</w:t>
      </w:r>
    </w:p>
    <w:p w14:paraId="00000007" w14:textId="77777777" w:rsidR="009356E3" w:rsidRPr="00EE4AB3" w:rsidRDefault="009356E3">
      <w:pPr>
        <w:rPr>
          <w:rFonts w:ascii="Times New Roman" w:eastAsia="Times New Roman" w:hAnsi="Times New Roman" w:cs="Times New Roman"/>
          <w:sz w:val="22"/>
          <w:szCs w:val="22"/>
        </w:rPr>
      </w:pPr>
    </w:p>
    <w:p w14:paraId="00000008" w14:textId="753B928F" w:rsidR="009356E3" w:rsidRPr="00EE4AB3" w:rsidRDefault="000F3301">
      <w:pPr>
        <w:keepNext/>
        <w:rPr>
          <w:rFonts w:ascii="Times New Roman" w:eastAsia="Times New Roman" w:hAnsi="Times New Roman" w:cs="Times New Roman"/>
          <w:sz w:val="22"/>
          <w:szCs w:val="22"/>
        </w:rPr>
      </w:pPr>
      <w:r w:rsidRPr="00EE4AB3">
        <w:rPr>
          <w:rFonts w:ascii="Times New Roman" w:eastAsia="Times New Roman" w:hAnsi="Times New Roman" w:cs="Times New Roman"/>
          <w:b/>
          <w:sz w:val="22"/>
          <w:szCs w:val="22"/>
        </w:rPr>
        <w:t>MEMBERS PRESENT:</w:t>
      </w:r>
      <w:r w:rsidRPr="00EE4AB3">
        <w:rPr>
          <w:rFonts w:ascii="Times New Roman" w:eastAsia="Times New Roman" w:hAnsi="Times New Roman" w:cs="Times New Roman"/>
          <w:sz w:val="22"/>
          <w:szCs w:val="22"/>
        </w:rPr>
        <w:t xml:space="preserve"> C. Blankenship, K. Bowers Sharpe, A. Burke, C. Davis, P. Goodwin, H. Hemphill, J. McQuillan, J. </w:t>
      </w:r>
      <w:proofErr w:type="spellStart"/>
      <w:r w:rsidRPr="00EE4AB3">
        <w:rPr>
          <w:rFonts w:ascii="Times New Roman" w:eastAsia="Times New Roman" w:hAnsi="Times New Roman" w:cs="Times New Roman"/>
          <w:sz w:val="22"/>
          <w:szCs w:val="22"/>
        </w:rPr>
        <w:t>Robinett</w:t>
      </w:r>
      <w:proofErr w:type="spellEnd"/>
      <w:r w:rsidRPr="00EE4AB3">
        <w:rPr>
          <w:rFonts w:ascii="Times New Roman" w:eastAsia="Times New Roman" w:hAnsi="Times New Roman" w:cs="Times New Roman"/>
          <w:sz w:val="22"/>
          <w:szCs w:val="22"/>
        </w:rPr>
        <w:t xml:space="preserve">, </w:t>
      </w:r>
      <w:r w:rsidR="006C622D" w:rsidRPr="00EE4AB3">
        <w:rPr>
          <w:rFonts w:ascii="Times New Roman" w:eastAsia="Times New Roman" w:hAnsi="Times New Roman" w:cs="Times New Roman"/>
          <w:sz w:val="22"/>
          <w:szCs w:val="22"/>
        </w:rPr>
        <w:t xml:space="preserve">F. </w:t>
      </w:r>
      <w:proofErr w:type="spellStart"/>
      <w:r w:rsidR="006C622D" w:rsidRPr="00EE4AB3">
        <w:rPr>
          <w:rFonts w:ascii="Times New Roman" w:eastAsia="Times New Roman" w:hAnsi="Times New Roman" w:cs="Times New Roman"/>
          <w:sz w:val="22"/>
          <w:szCs w:val="22"/>
        </w:rPr>
        <w:t>Tasdan</w:t>
      </w:r>
      <w:proofErr w:type="spellEnd"/>
      <w:r w:rsidR="006C622D" w:rsidRPr="00EE4AB3">
        <w:rPr>
          <w:rFonts w:ascii="Times New Roman" w:eastAsia="Times New Roman" w:hAnsi="Times New Roman" w:cs="Times New Roman"/>
          <w:sz w:val="22"/>
          <w:szCs w:val="22"/>
        </w:rPr>
        <w:t xml:space="preserve">, </w:t>
      </w:r>
      <w:r w:rsidRPr="00EE4AB3">
        <w:rPr>
          <w:rFonts w:ascii="Times New Roman" w:eastAsia="Times New Roman" w:hAnsi="Times New Roman" w:cs="Times New Roman"/>
          <w:sz w:val="22"/>
          <w:szCs w:val="22"/>
        </w:rPr>
        <w:t xml:space="preserve">K. </w:t>
      </w:r>
      <w:proofErr w:type="spellStart"/>
      <w:r w:rsidRPr="00EE4AB3">
        <w:rPr>
          <w:rFonts w:ascii="Times New Roman" w:eastAsia="Times New Roman" w:hAnsi="Times New Roman" w:cs="Times New Roman"/>
          <w:sz w:val="22"/>
          <w:szCs w:val="22"/>
        </w:rPr>
        <w:t>Zellmann</w:t>
      </w:r>
      <w:proofErr w:type="spellEnd"/>
    </w:p>
    <w:p w14:paraId="00000009" w14:textId="77777777" w:rsidR="009356E3" w:rsidRPr="00EE4AB3" w:rsidRDefault="009356E3">
      <w:pPr>
        <w:keepNext/>
        <w:rPr>
          <w:rFonts w:ascii="Times New Roman" w:eastAsia="Times New Roman" w:hAnsi="Times New Roman" w:cs="Times New Roman"/>
          <w:sz w:val="22"/>
          <w:szCs w:val="22"/>
        </w:rPr>
      </w:pPr>
    </w:p>
    <w:p w14:paraId="0000000A" w14:textId="54BA23C6" w:rsidR="009356E3" w:rsidRPr="00EE4AB3" w:rsidRDefault="000F3301">
      <w:pPr>
        <w:keepNext/>
        <w:rPr>
          <w:rFonts w:ascii="Times New Roman" w:eastAsia="Times New Roman" w:hAnsi="Times New Roman" w:cs="Times New Roman"/>
          <w:sz w:val="22"/>
          <w:szCs w:val="22"/>
        </w:rPr>
      </w:pPr>
      <w:r w:rsidRPr="00EE4AB3">
        <w:rPr>
          <w:rFonts w:ascii="Times New Roman" w:eastAsia="Times New Roman" w:hAnsi="Times New Roman" w:cs="Times New Roman"/>
          <w:b/>
          <w:sz w:val="22"/>
          <w:szCs w:val="22"/>
        </w:rPr>
        <w:t xml:space="preserve">MEMBERS ABSENT: </w:t>
      </w:r>
      <w:r w:rsidR="006C622D" w:rsidRPr="00EE4AB3">
        <w:rPr>
          <w:rFonts w:ascii="Times New Roman" w:eastAsia="Times New Roman" w:hAnsi="Times New Roman" w:cs="Times New Roman"/>
          <w:sz w:val="22"/>
          <w:szCs w:val="22"/>
        </w:rPr>
        <w:t>J. Lee, M. Mossman (ex-officio)</w:t>
      </w:r>
    </w:p>
    <w:p w14:paraId="0000000B" w14:textId="77777777" w:rsidR="009356E3" w:rsidRPr="00EE4AB3" w:rsidRDefault="009356E3">
      <w:pPr>
        <w:keepNext/>
        <w:rPr>
          <w:rFonts w:ascii="Times New Roman" w:eastAsia="Times New Roman" w:hAnsi="Times New Roman" w:cs="Times New Roman"/>
          <w:sz w:val="22"/>
          <w:szCs w:val="22"/>
        </w:rPr>
      </w:pPr>
    </w:p>
    <w:p w14:paraId="0000000C" w14:textId="0E7AF2DB" w:rsidR="009356E3" w:rsidRPr="00EE4AB3" w:rsidRDefault="000F3301">
      <w:pPr>
        <w:rPr>
          <w:rFonts w:ascii="Times New Roman" w:eastAsia="Times New Roman" w:hAnsi="Times New Roman" w:cs="Times New Roman"/>
          <w:sz w:val="22"/>
          <w:szCs w:val="22"/>
        </w:rPr>
      </w:pPr>
      <w:r w:rsidRPr="00EE4AB3">
        <w:rPr>
          <w:rFonts w:ascii="Times New Roman" w:eastAsia="Times New Roman" w:hAnsi="Times New Roman" w:cs="Times New Roman"/>
          <w:b/>
          <w:sz w:val="22"/>
          <w:szCs w:val="22"/>
        </w:rPr>
        <w:t>EX-OFFICIO:</w:t>
      </w:r>
      <w:r w:rsidRPr="00EE4AB3">
        <w:rPr>
          <w:rFonts w:ascii="Times New Roman" w:eastAsia="Times New Roman" w:hAnsi="Times New Roman" w:cs="Times New Roman"/>
          <w:sz w:val="22"/>
          <w:szCs w:val="22"/>
        </w:rPr>
        <w:t xml:space="preserve"> S. Van Dyke</w:t>
      </w:r>
    </w:p>
    <w:p w14:paraId="0000000D" w14:textId="77777777" w:rsidR="009356E3" w:rsidRPr="00EE4AB3" w:rsidRDefault="009356E3">
      <w:pPr>
        <w:rPr>
          <w:rFonts w:ascii="Times New Roman" w:eastAsia="Times New Roman" w:hAnsi="Times New Roman" w:cs="Times New Roman"/>
          <w:b/>
          <w:sz w:val="22"/>
          <w:szCs w:val="22"/>
        </w:rPr>
      </w:pPr>
    </w:p>
    <w:p w14:paraId="0000000E" w14:textId="73761B87" w:rsidR="009356E3" w:rsidRPr="00EE4AB3" w:rsidRDefault="000F3301">
      <w:pPr>
        <w:keepNext/>
        <w:tabs>
          <w:tab w:val="left" w:pos="8910"/>
        </w:tabs>
        <w:rPr>
          <w:rFonts w:ascii="Times New Roman" w:eastAsia="Times New Roman" w:hAnsi="Times New Roman" w:cs="Times New Roman"/>
          <w:sz w:val="22"/>
          <w:szCs w:val="22"/>
        </w:rPr>
      </w:pPr>
      <w:r w:rsidRPr="00EE4AB3">
        <w:rPr>
          <w:rFonts w:ascii="Times New Roman" w:eastAsia="Times New Roman" w:hAnsi="Times New Roman" w:cs="Times New Roman"/>
          <w:b/>
          <w:sz w:val="22"/>
          <w:szCs w:val="22"/>
        </w:rPr>
        <w:t>GUESTS:</w:t>
      </w:r>
      <w:r w:rsidRPr="00EE4AB3">
        <w:rPr>
          <w:rFonts w:ascii="Times New Roman" w:eastAsia="Times New Roman" w:hAnsi="Times New Roman" w:cs="Times New Roman"/>
          <w:sz w:val="22"/>
          <w:szCs w:val="22"/>
        </w:rPr>
        <w:t xml:space="preserve"> Kishor </w:t>
      </w:r>
      <w:proofErr w:type="spellStart"/>
      <w:r w:rsidRPr="00EE4AB3">
        <w:rPr>
          <w:rFonts w:ascii="Times New Roman" w:eastAsia="Times New Roman" w:hAnsi="Times New Roman" w:cs="Times New Roman"/>
          <w:sz w:val="22"/>
          <w:szCs w:val="22"/>
        </w:rPr>
        <w:t>Kapale</w:t>
      </w:r>
      <w:proofErr w:type="spellEnd"/>
      <w:r w:rsidRPr="00EE4AB3">
        <w:rPr>
          <w:rFonts w:ascii="Times New Roman" w:eastAsia="Times New Roman" w:hAnsi="Times New Roman" w:cs="Times New Roman"/>
          <w:sz w:val="22"/>
          <w:szCs w:val="22"/>
        </w:rPr>
        <w:t xml:space="preserve">, Linda </w:t>
      </w:r>
      <w:proofErr w:type="spellStart"/>
      <w:r w:rsidRPr="00EE4AB3">
        <w:rPr>
          <w:rFonts w:ascii="Times New Roman" w:eastAsia="Times New Roman" w:hAnsi="Times New Roman" w:cs="Times New Roman"/>
          <w:sz w:val="22"/>
          <w:szCs w:val="22"/>
        </w:rPr>
        <w:t>Prosise</w:t>
      </w:r>
      <w:proofErr w:type="spellEnd"/>
    </w:p>
    <w:p w14:paraId="0000000F" w14:textId="77777777" w:rsidR="009356E3" w:rsidRPr="00EE4AB3" w:rsidRDefault="009356E3">
      <w:pPr>
        <w:keepNext/>
        <w:rPr>
          <w:rFonts w:ascii="Times New Roman" w:eastAsia="Times New Roman" w:hAnsi="Times New Roman" w:cs="Times New Roman"/>
          <w:sz w:val="22"/>
          <w:szCs w:val="22"/>
        </w:rPr>
      </w:pPr>
    </w:p>
    <w:p w14:paraId="00000010" w14:textId="77777777" w:rsidR="009356E3" w:rsidRPr="00EE4AB3" w:rsidRDefault="000F3301">
      <w:pPr>
        <w:rPr>
          <w:rFonts w:ascii="Times New Roman" w:eastAsia="Times New Roman" w:hAnsi="Times New Roman" w:cs="Times New Roman"/>
          <w:sz w:val="22"/>
          <w:szCs w:val="22"/>
          <w:u w:val="single"/>
        </w:rPr>
      </w:pPr>
      <w:r w:rsidRPr="00EE4AB3">
        <w:rPr>
          <w:rFonts w:ascii="Times New Roman" w:eastAsia="Times New Roman" w:hAnsi="Times New Roman" w:cs="Times New Roman"/>
          <w:sz w:val="22"/>
          <w:szCs w:val="22"/>
        </w:rPr>
        <w:t>I.</w:t>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u w:val="single"/>
        </w:rPr>
        <w:t>Consideration of Minutes</w:t>
      </w:r>
      <w:r w:rsidRPr="00EE4AB3">
        <w:rPr>
          <w:rFonts w:ascii="Times New Roman" w:eastAsia="Times New Roman" w:hAnsi="Times New Roman" w:cs="Times New Roman"/>
          <w:sz w:val="22"/>
          <w:szCs w:val="22"/>
          <w:u w:val="single"/>
        </w:rPr>
        <w:br/>
      </w:r>
    </w:p>
    <w:p w14:paraId="00000011" w14:textId="3945AC45" w:rsidR="009356E3" w:rsidRPr="00EE4AB3" w:rsidRDefault="006C622D">
      <w:pPr>
        <w:numPr>
          <w:ilvl w:val="1"/>
          <w:numId w:val="1"/>
        </w:numPr>
        <w:pBdr>
          <w:top w:val="nil"/>
          <w:left w:val="nil"/>
          <w:bottom w:val="nil"/>
          <w:right w:val="nil"/>
          <w:between w:val="nil"/>
        </w:pBdr>
        <w:ind w:hanging="72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u w:val="single"/>
        </w:rPr>
        <w:t>8 December 2022</w:t>
      </w:r>
    </w:p>
    <w:p w14:paraId="00000012" w14:textId="77777777" w:rsidR="009356E3" w:rsidRPr="00EE4AB3" w:rsidRDefault="009356E3">
      <w:pPr>
        <w:pBdr>
          <w:top w:val="nil"/>
          <w:left w:val="nil"/>
          <w:bottom w:val="nil"/>
          <w:right w:val="nil"/>
          <w:between w:val="nil"/>
        </w:pBdr>
        <w:ind w:left="1440"/>
        <w:rPr>
          <w:rFonts w:ascii="Times New Roman" w:eastAsia="Times New Roman" w:hAnsi="Times New Roman" w:cs="Times New Roman"/>
          <w:color w:val="000000"/>
          <w:sz w:val="22"/>
          <w:szCs w:val="22"/>
        </w:rPr>
      </w:pPr>
    </w:p>
    <w:p w14:paraId="00000013" w14:textId="77777777" w:rsidR="009356E3" w:rsidRPr="00EE4AB3" w:rsidRDefault="000F3301">
      <w:pPr>
        <w:pBdr>
          <w:top w:val="nil"/>
          <w:left w:val="nil"/>
          <w:bottom w:val="nil"/>
          <w:right w:val="nil"/>
          <w:between w:val="nil"/>
        </w:pBdr>
        <w:ind w:left="1440"/>
        <w:rPr>
          <w:rFonts w:ascii="Times New Roman" w:eastAsia="Times New Roman" w:hAnsi="Times New Roman" w:cs="Times New Roman"/>
          <w:b/>
          <w:color w:val="000000"/>
          <w:sz w:val="22"/>
          <w:szCs w:val="22"/>
        </w:rPr>
      </w:pPr>
      <w:r w:rsidRPr="00EE4AB3">
        <w:rPr>
          <w:rFonts w:ascii="Times New Roman" w:eastAsia="Times New Roman" w:hAnsi="Times New Roman" w:cs="Times New Roman"/>
          <w:b/>
          <w:color w:val="000000"/>
          <w:sz w:val="22"/>
          <w:szCs w:val="22"/>
        </w:rPr>
        <w:t>MINUTES APPROVED AS DISTRIBUTED</w:t>
      </w:r>
      <w:r w:rsidRPr="00EE4AB3">
        <w:rPr>
          <w:rFonts w:ascii="Times New Roman" w:eastAsia="Times New Roman" w:hAnsi="Times New Roman" w:cs="Times New Roman"/>
          <w:b/>
          <w:color w:val="000000"/>
          <w:sz w:val="22"/>
          <w:szCs w:val="22"/>
        </w:rPr>
        <w:br/>
      </w:r>
    </w:p>
    <w:p w14:paraId="00000014" w14:textId="77777777" w:rsidR="009356E3" w:rsidRPr="00EE4AB3" w:rsidRDefault="000F3301">
      <w:pPr>
        <w:rPr>
          <w:rFonts w:ascii="Times New Roman" w:eastAsia="Times New Roman" w:hAnsi="Times New Roman" w:cs="Times New Roman"/>
          <w:sz w:val="22"/>
          <w:szCs w:val="22"/>
        </w:rPr>
      </w:pPr>
      <w:r w:rsidRPr="00EE4AB3">
        <w:rPr>
          <w:rFonts w:ascii="Times New Roman" w:eastAsia="Times New Roman" w:hAnsi="Times New Roman" w:cs="Times New Roman"/>
          <w:sz w:val="22"/>
          <w:szCs w:val="22"/>
        </w:rPr>
        <w:t>II.</w:t>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u w:val="single"/>
        </w:rPr>
        <w:t>Announcements</w:t>
      </w:r>
      <w:r w:rsidRPr="00EE4AB3">
        <w:rPr>
          <w:rFonts w:ascii="Times New Roman" w:eastAsia="Times New Roman" w:hAnsi="Times New Roman" w:cs="Times New Roman"/>
          <w:sz w:val="22"/>
          <w:szCs w:val="22"/>
        </w:rPr>
        <w:t xml:space="preserve"> </w:t>
      </w:r>
    </w:p>
    <w:p w14:paraId="00000015" w14:textId="77777777" w:rsidR="009356E3" w:rsidRPr="00EE4AB3" w:rsidRDefault="009356E3">
      <w:pPr>
        <w:rPr>
          <w:rFonts w:ascii="Times New Roman" w:eastAsia="Times New Roman" w:hAnsi="Times New Roman" w:cs="Times New Roman"/>
          <w:sz w:val="22"/>
          <w:szCs w:val="22"/>
        </w:rPr>
      </w:pPr>
    </w:p>
    <w:p w14:paraId="00000016" w14:textId="6065962B" w:rsidR="009356E3" w:rsidRPr="00EE4AB3" w:rsidRDefault="000F3301">
      <w:pPr>
        <w:ind w:left="720"/>
        <w:rPr>
          <w:rFonts w:ascii="Times New Roman" w:eastAsia="Times New Roman" w:hAnsi="Times New Roman" w:cs="Times New Roman"/>
          <w:sz w:val="22"/>
          <w:szCs w:val="22"/>
        </w:rPr>
      </w:pPr>
      <w:r w:rsidRPr="00EE4AB3">
        <w:rPr>
          <w:rFonts w:ascii="Times New Roman" w:eastAsia="Times New Roman" w:hAnsi="Times New Roman" w:cs="Times New Roman"/>
          <w:sz w:val="22"/>
          <w:szCs w:val="22"/>
        </w:rPr>
        <w:t xml:space="preserve">Chair Goodwin welcomed </w:t>
      </w:r>
      <w:r w:rsidR="006C622D" w:rsidRPr="00EE4AB3">
        <w:rPr>
          <w:rFonts w:ascii="Times New Roman" w:eastAsia="Times New Roman" w:hAnsi="Times New Roman" w:cs="Times New Roman"/>
          <w:sz w:val="22"/>
          <w:szCs w:val="22"/>
        </w:rPr>
        <w:t xml:space="preserve">back </w:t>
      </w:r>
      <w:proofErr w:type="spellStart"/>
      <w:r w:rsidR="006C622D" w:rsidRPr="00EE4AB3">
        <w:rPr>
          <w:rFonts w:ascii="Times New Roman" w:eastAsia="Times New Roman" w:hAnsi="Times New Roman" w:cs="Times New Roman"/>
          <w:sz w:val="22"/>
          <w:szCs w:val="22"/>
        </w:rPr>
        <w:t>Feridun</w:t>
      </w:r>
      <w:proofErr w:type="spellEnd"/>
      <w:r w:rsidR="006C622D" w:rsidRPr="00EE4AB3">
        <w:rPr>
          <w:rFonts w:ascii="Times New Roman" w:eastAsia="Times New Roman" w:hAnsi="Times New Roman" w:cs="Times New Roman"/>
          <w:sz w:val="22"/>
          <w:szCs w:val="22"/>
        </w:rPr>
        <w:t xml:space="preserve"> </w:t>
      </w:r>
      <w:proofErr w:type="spellStart"/>
      <w:r w:rsidR="006C622D" w:rsidRPr="00EE4AB3">
        <w:rPr>
          <w:rFonts w:ascii="Times New Roman" w:eastAsia="Times New Roman" w:hAnsi="Times New Roman" w:cs="Times New Roman"/>
          <w:sz w:val="22"/>
          <w:szCs w:val="22"/>
        </w:rPr>
        <w:t>Tasdan</w:t>
      </w:r>
      <w:proofErr w:type="spellEnd"/>
      <w:r w:rsidR="006C622D" w:rsidRPr="00EE4AB3">
        <w:rPr>
          <w:rFonts w:ascii="Times New Roman" w:eastAsia="Times New Roman" w:hAnsi="Times New Roman" w:cs="Times New Roman"/>
          <w:sz w:val="22"/>
          <w:szCs w:val="22"/>
        </w:rPr>
        <w:t>, who was on sabbatical last semester.</w:t>
      </w:r>
    </w:p>
    <w:p w14:paraId="00000017" w14:textId="77777777" w:rsidR="009356E3" w:rsidRPr="00EE4AB3" w:rsidRDefault="009356E3">
      <w:pPr>
        <w:rPr>
          <w:rFonts w:ascii="Times New Roman" w:eastAsia="Times New Roman" w:hAnsi="Times New Roman" w:cs="Times New Roman"/>
          <w:sz w:val="22"/>
          <w:szCs w:val="22"/>
        </w:rPr>
      </w:pPr>
    </w:p>
    <w:p w14:paraId="00000018" w14:textId="77777777" w:rsidR="009356E3" w:rsidRPr="00EE4AB3" w:rsidRDefault="000F3301">
      <w:pPr>
        <w:rPr>
          <w:rFonts w:ascii="Times New Roman" w:eastAsia="Times New Roman" w:hAnsi="Times New Roman" w:cs="Times New Roman"/>
          <w:sz w:val="22"/>
          <w:szCs w:val="22"/>
        </w:rPr>
      </w:pPr>
      <w:r w:rsidRPr="00EE4AB3">
        <w:rPr>
          <w:rFonts w:ascii="Times New Roman" w:eastAsia="Times New Roman" w:hAnsi="Times New Roman" w:cs="Times New Roman"/>
          <w:sz w:val="22"/>
          <w:szCs w:val="22"/>
        </w:rPr>
        <w:t>III.</w:t>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u w:val="single"/>
        </w:rPr>
        <w:t>Old Business</w:t>
      </w:r>
      <w:r w:rsidRPr="00EE4AB3">
        <w:rPr>
          <w:rFonts w:ascii="Times New Roman" w:eastAsia="Times New Roman" w:hAnsi="Times New Roman" w:cs="Times New Roman"/>
          <w:sz w:val="22"/>
          <w:szCs w:val="22"/>
        </w:rPr>
        <w:t xml:space="preserve"> – None</w:t>
      </w:r>
    </w:p>
    <w:p w14:paraId="00000019" w14:textId="77777777" w:rsidR="009356E3" w:rsidRPr="00EE4AB3" w:rsidRDefault="009356E3">
      <w:pPr>
        <w:rPr>
          <w:rFonts w:ascii="Times New Roman" w:eastAsia="Times New Roman" w:hAnsi="Times New Roman" w:cs="Times New Roman"/>
          <w:sz w:val="22"/>
          <w:szCs w:val="22"/>
        </w:rPr>
      </w:pPr>
    </w:p>
    <w:p w14:paraId="22561450" w14:textId="0C4209F6" w:rsidR="004513E7" w:rsidRPr="00EE4AB3" w:rsidRDefault="000F3301" w:rsidP="004513E7">
      <w:pPr>
        <w:rPr>
          <w:rFonts w:ascii="Times New Roman" w:eastAsia="Times New Roman" w:hAnsi="Times New Roman" w:cs="Times New Roman"/>
          <w:sz w:val="22"/>
          <w:szCs w:val="22"/>
          <w:u w:val="single"/>
        </w:rPr>
      </w:pPr>
      <w:r w:rsidRPr="00EE4AB3">
        <w:rPr>
          <w:rFonts w:ascii="Times New Roman" w:eastAsia="Times New Roman" w:hAnsi="Times New Roman" w:cs="Times New Roman"/>
          <w:sz w:val="22"/>
          <w:szCs w:val="22"/>
        </w:rPr>
        <w:t>IV.</w:t>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u w:val="single"/>
        </w:rPr>
        <w:t>New Business</w:t>
      </w:r>
    </w:p>
    <w:p w14:paraId="5B5612A8" w14:textId="77777777" w:rsidR="004513E7" w:rsidRPr="00EE4AB3" w:rsidRDefault="004513E7" w:rsidP="004513E7">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EE4AB3">
        <w:rPr>
          <w:rFonts w:ascii="Times New Roman" w:eastAsia="Times New Roman" w:hAnsi="Times New Roman" w:cs="Times New Roman"/>
          <w:color w:val="000000"/>
          <w:sz w:val="22"/>
          <w:szCs w:val="22"/>
        </w:rPr>
        <w:t xml:space="preserve">A. </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Curricular Request from the Department of Speech Pathology and Audiology</w:t>
      </w:r>
    </w:p>
    <w:p w14:paraId="1016AFD2" w14:textId="77777777" w:rsidR="004513E7" w:rsidRPr="00EE4AB3" w:rsidRDefault="004513E7" w:rsidP="004513E7">
      <w:pPr>
        <w:widowControl w:val="0"/>
        <w:pBdr>
          <w:top w:val="nil"/>
          <w:left w:val="nil"/>
          <w:bottom w:val="nil"/>
          <w:right w:val="nil"/>
          <w:between w:val="nil"/>
        </w:pBdr>
        <w:spacing w:before="271"/>
        <w:ind w:left="144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1. </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Request for New Course</w:t>
      </w:r>
    </w:p>
    <w:p w14:paraId="5163B745" w14:textId="62948C41" w:rsidR="004513E7" w:rsidRPr="00EE4AB3" w:rsidRDefault="004513E7" w:rsidP="004513E7">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t>a.</w:t>
      </w:r>
      <w:r w:rsidRPr="00EE4AB3">
        <w:rPr>
          <w:rFonts w:ascii="Times New Roman" w:eastAsia="Times New Roman" w:hAnsi="Times New Roman" w:cs="Times New Roman"/>
          <w:color w:val="000000"/>
          <w:sz w:val="22"/>
          <w:szCs w:val="22"/>
        </w:rPr>
        <w:tab/>
        <w:t xml:space="preserve">SPA 391, Auditory System and Hearing Loss, 3 </w:t>
      </w:r>
      <w:proofErr w:type="spellStart"/>
      <w:r w:rsidRPr="00EE4AB3">
        <w:rPr>
          <w:rFonts w:ascii="Times New Roman" w:eastAsia="Times New Roman" w:hAnsi="Times New Roman" w:cs="Times New Roman"/>
          <w:color w:val="000000"/>
          <w:sz w:val="22"/>
          <w:szCs w:val="22"/>
        </w:rPr>
        <w:t>s.h.</w:t>
      </w:r>
      <w:proofErr w:type="spellEnd"/>
    </w:p>
    <w:p w14:paraId="77D5916C" w14:textId="0DD0EC0F" w:rsidR="00DA3170" w:rsidRPr="00EE4AB3" w:rsidRDefault="00DA3170" w:rsidP="004513E7">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bookmarkStart w:id="1" w:name="_Hlk126857463"/>
      <w:r w:rsidR="009B491E" w:rsidRPr="00EE4AB3">
        <w:rPr>
          <w:rFonts w:ascii="Times New Roman" w:eastAsia="Times New Roman" w:hAnsi="Times New Roman" w:cs="Times New Roman"/>
          <w:b/>
          <w:bCs/>
          <w:color w:val="000000"/>
          <w:sz w:val="22"/>
          <w:szCs w:val="22"/>
        </w:rPr>
        <w:t>Motion:</w:t>
      </w:r>
      <w:r w:rsidR="009B491E" w:rsidRPr="00EE4AB3">
        <w:rPr>
          <w:rFonts w:ascii="Times New Roman" w:eastAsia="Times New Roman" w:hAnsi="Times New Roman" w:cs="Times New Roman"/>
          <w:color w:val="000000"/>
          <w:sz w:val="22"/>
          <w:szCs w:val="22"/>
        </w:rPr>
        <w:t xml:space="preserve"> To approve SPA 391 (</w:t>
      </w:r>
      <w:proofErr w:type="spellStart"/>
      <w:r w:rsidR="009B491E" w:rsidRPr="00EE4AB3">
        <w:rPr>
          <w:rFonts w:ascii="Times New Roman" w:eastAsia="Times New Roman" w:hAnsi="Times New Roman" w:cs="Times New Roman"/>
          <w:color w:val="000000"/>
          <w:sz w:val="22"/>
          <w:szCs w:val="22"/>
        </w:rPr>
        <w:t>Zellmann</w:t>
      </w:r>
      <w:proofErr w:type="spellEnd"/>
      <w:r w:rsidR="009B491E" w:rsidRPr="00EE4AB3">
        <w:rPr>
          <w:rFonts w:ascii="Times New Roman" w:eastAsia="Times New Roman" w:hAnsi="Times New Roman" w:cs="Times New Roman"/>
          <w:color w:val="000000"/>
          <w:sz w:val="22"/>
          <w:szCs w:val="22"/>
        </w:rPr>
        <w:t>/</w:t>
      </w:r>
      <w:proofErr w:type="spellStart"/>
      <w:r w:rsidR="009B491E" w:rsidRPr="00EE4AB3">
        <w:rPr>
          <w:rFonts w:ascii="Times New Roman" w:eastAsia="Times New Roman" w:hAnsi="Times New Roman" w:cs="Times New Roman"/>
          <w:color w:val="000000"/>
          <w:sz w:val="22"/>
          <w:szCs w:val="22"/>
        </w:rPr>
        <w:t>Robinett</w:t>
      </w:r>
      <w:proofErr w:type="spellEnd"/>
      <w:r w:rsidR="009B491E" w:rsidRPr="00EE4AB3">
        <w:rPr>
          <w:rFonts w:ascii="Times New Roman" w:eastAsia="Times New Roman" w:hAnsi="Times New Roman" w:cs="Times New Roman"/>
          <w:color w:val="000000"/>
          <w:sz w:val="22"/>
          <w:szCs w:val="22"/>
        </w:rPr>
        <w:t>)</w:t>
      </w:r>
    </w:p>
    <w:p w14:paraId="0EA738AF" w14:textId="5252F029" w:rsidR="009B491E" w:rsidRPr="00EE4AB3" w:rsidRDefault="009B491E" w:rsidP="009B491E">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Speech Pathology and Audiology professor Amy Burke explained that this course will prepare students to work in the department’s audiology clinic. She explained that non-American Sign Language (ASL) majors did not have the background they needed, and this course will supply that foundation. Chair Goodwin asked if there is a lab associated with the course; Ms. Burke responded there is not. Ms. </w:t>
      </w:r>
      <w:proofErr w:type="spellStart"/>
      <w:r w:rsidRPr="00EE4AB3">
        <w:rPr>
          <w:rFonts w:ascii="Times New Roman" w:eastAsia="Times New Roman" w:hAnsi="Times New Roman" w:cs="Times New Roman"/>
          <w:color w:val="000000"/>
          <w:sz w:val="22"/>
          <w:szCs w:val="22"/>
        </w:rPr>
        <w:t>Prosise</w:t>
      </w:r>
      <w:proofErr w:type="spellEnd"/>
      <w:r w:rsidRPr="00EE4AB3">
        <w:rPr>
          <w:rFonts w:ascii="Times New Roman" w:eastAsia="Times New Roman" w:hAnsi="Times New Roman" w:cs="Times New Roman"/>
          <w:color w:val="000000"/>
          <w:sz w:val="22"/>
          <w:szCs w:val="22"/>
        </w:rPr>
        <w:t xml:space="preserve"> asked if ASL should be spelled out in </w:t>
      </w:r>
      <w:r w:rsidR="00EE4AB3" w:rsidRPr="00EE4AB3">
        <w:rPr>
          <w:rFonts w:ascii="Times New Roman" w:eastAsia="Times New Roman" w:hAnsi="Times New Roman" w:cs="Times New Roman"/>
          <w:color w:val="000000"/>
          <w:sz w:val="22"/>
          <w:szCs w:val="22"/>
        </w:rPr>
        <w:t xml:space="preserve">the </w:t>
      </w:r>
      <w:proofErr w:type="spellStart"/>
      <w:r w:rsidR="00EE4AB3" w:rsidRPr="00EE4AB3">
        <w:rPr>
          <w:rFonts w:ascii="Times New Roman" w:eastAsia="Times New Roman" w:hAnsi="Times New Roman" w:cs="Times New Roman"/>
          <w:color w:val="000000"/>
          <w:sz w:val="22"/>
          <w:szCs w:val="22"/>
        </w:rPr>
        <w:t>prereqs</w:t>
      </w:r>
      <w:proofErr w:type="spellEnd"/>
      <w:r w:rsidR="00EE4AB3" w:rsidRPr="00EE4AB3">
        <w:rPr>
          <w:rFonts w:ascii="Times New Roman" w:eastAsia="Times New Roman" w:hAnsi="Times New Roman" w:cs="Times New Roman"/>
          <w:color w:val="000000"/>
          <w:sz w:val="22"/>
          <w:szCs w:val="22"/>
        </w:rPr>
        <w:t xml:space="preserve"> in </w:t>
      </w:r>
      <w:r w:rsidRPr="00EE4AB3">
        <w:rPr>
          <w:rFonts w:ascii="Times New Roman" w:eastAsia="Times New Roman" w:hAnsi="Times New Roman" w:cs="Times New Roman"/>
          <w:color w:val="000000"/>
          <w:sz w:val="22"/>
          <w:szCs w:val="22"/>
        </w:rPr>
        <w:t xml:space="preserve">the catalog; Ms. Burke said that it should. </w:t>
      </w:r>
    </w:p>
    <w:p w14:paraId="2E30D7E4" w14:textId="146BD1E8" w:rsidR="009B491E" w:rsidRPr="00EE4AB3" w:rsidRDefault="009B491E" w:rsidP="009B491E">
      <w:pPr>
        <w:widowControl w:val="0"/>
        <w:pBdr>
          <w:top w:val="nil"/>
          <w:left w:val="nil"/>
          <w:bottom w:val="nil"/>
          <w:right w:val="nil"/>
          <w:between w:val="nil"/>
        </w:pBdr>
        <w:spacing w:before="271"/>
        <w:ind w:left="2880"/>
        <w:rPr>
          <w:rFonts w:ascii="Times New Roman" w:eastAsia="Times New Roman" w:hAnsi="Times New Roman" w:cs="Times New Roman"/>
          <w:b/>
          <w:bCs/>
          <w:color w:val="000000"/>
          <w:sz w:val="22"/>
          <w:szCs w:val="22"/>
        </w:rPr>
      </w:pPr>
      <w:r w:rsidRPr="00EE4AB3">
        <w:rPr>
          <w:rFonts w:ascii="Times New Roman" w:eastAsia="Times New Roman" w:hAnsi="Times New Roman" w:cs="Times New Roman"/>
          <w:b/>
          <w:bCs/>
          <w:color w:val="000000"/>
          <w:sz w:val="22"/>
          <w:szCs w:val="22"/>
        </w:rPr>
        <w:t>MOTION APPROVED 10 YES – 0 NO – 0 ABSTENTIONS</w:t>
      </w:r>
    </w:p>
    <w:bookmarkEnd w:id="1"/>
    <w:p w14:paraId="797AC3CE" w14:textId="77777777" w:rsidR="004513E7" w:rsidRPr="00EE4AB3" w:rsidRDefault="004513E7" w:rsidP="004513E7">
      <w:pPr>
        <w:widowControl w:val="0"/>
        <w:pBdr>
          <w:top w:val="nil"/>
          <w:left w:val="nil"/>
          <w:bottom w:val="nil"/>
          <w:right w:val="nil"/>
          <w:between w:val="nil"/>
        </w:pBdr>
        <w:spacing w:before="271"/>
        <w:ind w:left="2153" w:hanging="713"/>
        <w:rPr>
          <w:rFonts w:ascii="Times New Roman" w:eastAsia="Times New Roman" w:hAnsi="Times New Roman" w:cs="Times New Roman"/>
          <w:color w:val="000000"/>
          <w:sz w:val="22"/>
          <w:szCs w:val="22"/>
          <w:u w:val="single"/>
        </w:rPr>
      </w:pPr>
      <w:r w:rsidRPr="00EE4AB3">
        <w:rPr>
          <w:rFonts w:ascii="Times New Roman" w:eastAsia="Times New Roman" w:hAnsi="Times New Roman" w:cs="Times New Roman"/>
          <w:color w:val="000000"/>
          <w:sz w:val="22"/>
          <w:szCs w:val="22"/>
        </w:rPr>
        <w:t>2.</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 xml:space="preserve">Requests for Changes in Titles and Course Descriptions </w:t>
      </w:r>
    </w:p>
    <w:p w14:paraId="75B6ABB2" w14:textId="77777777" w:rsidR="004513E7" w:rsidRPr="00EE4AB3" w:rsidRDefault="004513E7" w:rsidP="004513E7">
      <w:pPr>
        <w:widowControl w:val="0"/>
        <w:pBdr>
          <w:top w:val="nil"/>
          <w:left w:val="nil"/>
          <w:bottom w:val="nil"/>
          <w:right w:val="nil"/>
          <w:between w:val="nil"/>
        </w:pBdr>
        <w:spacing w:before="271"/>
        <w:ind w:left="2873" w:hanging="720"/>
        <w:rPr>
          <w:rFonts w:ascii="Times New Roman" w:hAnsi="Times New Roman" w:cs="Times New Roman"/>
          <w:sz w:val="22"/>
          <w:szCs w:val="22"/>
        </w:rPr>
      </w:pPr>
      <w:r w:rsidRPr="00EE4AB3">
        <w:rPr>
          <w:rFonts w:ascii="Times New Roman" w:hAnsi="Times New Roman" w:cs="Times New Roman"/>
          <w:sz w:val="22"/>
          <w:szCs w:val="22"/>
        </w:rPr>
        <w:t>a.</w:t>
      </w:r>
      <w:r w:rsidRPr="00EE4AB3">
        <w:rPr>
          <w:rFonts w:ascii="Times New Roman" w:hAnsi="Times New Roman" w:cs="Times New Roman"/>
          <w:sz w:val="22"/>
          <w:szCs w:val="22"/>
        </w:rPr>
        <w:tab/>
        <w:t>SPA 210, Anatomy and Physiology of the Speech and Hearing Mechanism</w:t>
      </w:r>
    </w:p>
    <w:p w14:paraId="7BE5C139" w14:textId="77777777" w:rsidR="004513E7" w:rsidRPr="00EE4AB3" w:rsidRDefault="004513E7" w:rsidP="004513E7">
      <w:pPr>
        <w:pStyle w:val="NoSpacing"/>
        <w:ind w:left="4320" w:hanging="1440"/>
        <w:rPr>
          <w:rFonts w:ascii="Times New Roman" w:hAnsi="Times New Roman" w:cs="Times New Roman"/>
          <w:sz w:val="22"/>
          <w:szCs w:val="22"/>
        </w:rPr>
      </w:pPr>
      <w:r w:rsidRPr="00EE4AB3">
        <w:rPr>
          <w:rFonts w:ascii="Times New Roman" w:hAnsi="Times New Roman" w:cs="Times New Roman"/>
          <w:b/>
          <w:bCs/>
          <w:sz w:val="22"/>
          <w:szCs w:val="22"/>
        </w:rPr>
        <w:t>Current:</w:t>
      </w:r>
      <w:r w:rsidRPr="00EE4AB3">
        <w:rPr>
          <w:rFonts w:ascii="Times New Roman" w:hAnsi="Times New Roman" w:cs="Times New Roman"/>
          <w:sz w:val="22"/>
          <w:szCs w:val="22"/>
        </w:rPr>
        <w:tab/>
        <w:t>Anatomy and Physiology of the Speech and Hearing Mechanism</w:t>
      </w:r>
    </w:p>
    <w:p w14:paraId="3832A7C3" w14:textId="77777777" w:rsidR="004513E7" w:rsidRPr="00EE4AB3" w:rsidRDefault="004513E7" w:rsidP="004513E7">
      <w:pPr>
        <w:pStyle w:val="NoSpacing"/>
        <w:ind w:left="4320" w:hanging="1440"/>
        <w:rPr>
          <w:rFonts w:ascii="Times New Roman" w:hAnsi="Times New Roman" w:cs="Times New Roman"/>
          <w:sz w:val="22"/>
          <w:szCs w:val="22"/>
        </w:rPr>
      </w:pPr>
      <w:r w:rsidRPr="00EE4AB3">
        <w:rPr>
          <w:rFonts w:ascii="Times New Roman" w:hAnsi="Times New Roman" w:cs="Times New Roman"/>
          <w:b/>
          <w:bCs/>
          <w:sz w:val="22"/>
          <w:szCs w:val="22"/>
        </w:rPr>
        <w:tab/>
      </w:r>
      <w:r w:rsidRPr="00EE4AB3">
        <w:rPr>
          <w:rFonts w:ascii="Times New Roman" w:hAnsi="Times New Roman" w:cs="Times New Roman"/>
          <w:sz w:val="22"/>
          <w:szCs w:val="22"/>
        </w:rPr>
        <w:t>Study of the anatomy, physiology, and neurology of the human speech and auditory mechanisms. Consideration of the processes of respiration, phonation, resonation, and audition.</w:t>
      </w:r>
    </w:p>
    <w:p w14:paraId="0A5AA7A7" w14:textId="77777777" w:rsidR="004513E7" w:rsidRPr="00EE4AB3" w:rsidRDefault="004513E7" w:rsidP="004513E7">
      <w:pPr>
        <w:pStyle w:val="NoSpacing"/>
        <w:ind w:left="4320" w:hanging="1440"/>
        <w:rPr>
          <w:rFonts w:ascii="Times New Roman" w:hAnsi="Times New Roman" w:cs="Times New Roman"/>
          <w:sz w:val="22"/>
          <w:szCs w:val="22"/>
        </w:rPr>
      </w:pPr>
    </w:p>
    <w:p w14:paraId="52DE73E7" w14:textId="77777777" w:rsidR="004513E7" w:rsidRPr="00EE4AB3" w:rsidRDefault="004513E7" w:rsidP="004513E7">
      <w:pPr>
        <w:pStyle w:val="NoSpacing"/>
        <w:rPr>
          <w:rFonts w:ascii="Times New Roman" w:hAnsi="Times New Roman" w:cs="Times New Roman"/>
          <w:sz w:val="22"/>
          <w:szCs w:val="22"/>
        </w:rPr>
      </w:pPr>
      <w:r w:rsidRPr="00EE4AB3">
        <w:rPr>
          <w:rFonts w:ascii="Times New Roman" w:hAnsi="Times New Roman" w:cs="Times New Roman"/>
          <w:b/>
          <w:bCs/>
          <w:sz w:val="22"/>
          <w:szCs w:val="22"/>
        </w:rPr>
        <w:tab/>
      </w:r>
      <w:r w:rsidRPr="00EE4AB3">
        <w:rPr>
          <w:rFonts w:ascii="Times New Roman" w:hAnsi="Times New Roman" w:cs="Times New Roman"/>
          <w:b/>
          <w:bCs/>
          <w:sz w:val="22"/>
          <w:szCs w:val="22"/>
        </w:rPr>
        <w:tab/>
      </w:r>
      <w:r w:rsidRPr="00EE4AB3">
        <w:rPr>
          <w:rFonts w:ascii="Times New Roman" w:hAnsi="Times New Roman" w:cs="Times New Roman"/>
          <w:b/>
          <w:bCs/>
          <w:sz w:val="22"/>
          <w:szCs w:val="22"/>
        </w:rPr>
        <w:tab/>
      </w:r>
      <w:r w:rsidRPr="00EE4AB3">
        <w:rPr>
          <w:rFonts w:ascii="Times New Roman" w:hAnsi="Times New Roman" w:cs="Times New Roman"/>
          <w:b/>
          <w:bCs/>
          <w:sz w:val="22"/>
          <w:szCs w:val="22"/>
        </w:rPr>
        <w:tab/>
        <w:t>Proposed:</w:t>
      </w:r>
      <w:r w:rsidRPr="00EE4AB3">
        <w:rPr>
          <w:rFonts w:ascii="Times New Roman" w:hAnsi="Times New Roman" w:cs="Times New Roman"/>
          <w:b/>
          <w:bCs/>
          <w:sz w:val="22"/>
          <w:szCs w:val="22"/>
        </w:rPr>
        <w:tab/>
      </w:r>
      <w:r w:rsidRPr="00EE4AB3">
        <w:rPr>
          <w:rFonts w:ascii="Times New Roman" w:hAnsi="Times New Roman" w:cs="Times New Roman"/>
          <w:sz w:val="22"/>
          <w:szCs w:val="22"/>
        </w:rPr>
        <w:t>Anatomy and Physiology of Speech Production</w:t>
      </w:r>
    </w:p>
    <w:p w14:paraId="3B1154A3" w14:textId="475970C6" w:rsidR="004513E7" w:rsidRPr="00EE4AB3" w:rsidRDefault="004513E7" w:rsidP="004513E7">
      <w:pPr>
        <w:pStyle w:val="NoSpacing"/>
        <w:ind w:left="4320" w:hanging="1440"/>
        <w:rPr>
          <w:rFonts w:ascii="Times New Roman" w:hAnsi="Times New Roman" w:cs="Times New Roman"/>
          <w:sz w:val="22"/>
          <w:szCs w:val="22"/>
        </w:rPr>
      </w:pPr>
      <w:r w:rsidRPr="00EE4AB3">
        <w:rPr>
          <w:rFonts w:ascii="Times New Roman" w:hAnsi="Times New Roman" w:cs="Times New Roman"/>
          <w:sz w:val="22"/>
          <w:szCs w:val="22"/>
        </w:rPr>
        <w:lastRenderedPageBreak/>
        <w:tab/>
        <w:t>Study of the anatomy, physiology, and neurology required for human speech production. Consideration of the processes of respiration, phonation, resonation, and articulation.</w:t>
      </w:r>
    </w:p>
    <w:p w14:paraId="63D0F46E" w14:textId="3A641129" w:rsidR="009B491E" w:rsidRPr="00EE4AB3" w:rsidRDefault="009B491E" w:rsidP="009B491E">
      <w:pPr>
        <w:widowControl w:val="0"/>
        <w:pBdr>
          <w:top w:val="nil"/>
          <w:left w:val="nil"/>
          <w:bottom w:val="nil"/>
          <w:right w:val="nil"/>
          <w:between w:val="nil"/>
        </w:pBdr>
        <w:spacing w:before="271"/>
        <w:ind w:left="2723" w:firstLine="157"/>
        <w:rPr>
          <w:rFonts w:ascii="Times New Roman" w:eastAsia="Times New Roman" w:hAnsi="Times New Roman" w:cs="Times New Roman"/>
          <w:color w:val="000000"/>
          <w:sz w:val="22"/>
          <w:szCs w:val="22"/>
        </w:rPr>
      </w:pPr>
      <w:r w:rsidRPr="00EE4AB3">
        <w:rPr>
          <w:rFonts w:ascii="Times New Roman" w:eastAsia="Times New Roman" w:hAnsi="Times New Roman" w:cs="Times New Roman"/>
          <w:b/>
          <w:bCs/>
          <w:color w:val="000000"/>
          <w:sz w:val="22"/>
          <w:szCs w:val="22"/>
        </w:rPr>
        <w:t>Motion:</w:t>
      </w:r>
      <w:r w:rsidRPr="00EE4AB3">
        <w:rPr>
          <w:rFonts w:ascii="Times New Roman" w:eastAsia="Times New Roman" w:hAnsi="Times New Roman" w:cs="Times New Roman"/>
          <w:color w:val="000000"/>
          <w:sz w:val="22"/>
          <w:szCs w:val="22"/>
        </w:rPr>
        <w:t xml:space="preserve"> To approve SPA 210 (</w:t>
      </w:r>
      <w:r w:rsidR="00F846A7" w:rsidRPr="00EE4AB3">
        <w:rPr>
          <w:rFonts w:ascii="Times New Roman" w:eastAsia="Times New Roman" w:hAnsi="Times New Roman" w:cs="Times New Roman"/>
          <w:color w:val="000000"/>
          <w:sz w:val="22"/>
          <w:szCs w:val="22"/>
        </w:rPr>
        <w:t>Hemphill/</w:t>
      </w:r>
      <w:proofErr w:type="spellStart"/>
      <w:r w:rsidRPr="00EE4AB3">
        <w:rPr>
          <w:rFonts w:ascii="Times New Roman" w:eastAsia="Times New Roman" w:hAnsi="Times New Roman" w:cs="Times New Roman"/>
          <w:color w:val="000000"/>
          <w:sz w:val="22"/>
          <w:szCs w:val="22"/>
        </w:rPr>
        <w:t>Zellmann</w:t>
      </w:r>
      <w:proofErr w:type="spellEnd"/>
      <w:r w:rsidRPr="00EE4AB3">
        <w:rPr>
          <w:rFonts w:ascii="Times New Roman" w:eastAsia="Times New Roman" w:hAnsi="Times New Roman" w:cs="Times New Roman"/>
          <w:color w:val="000000"/>
          <w:sz w:val="22"/>
          <w:szCs w:val="22"/>
        </w:rPr>
        <w:t>)</w:t>
      </w:r>
    </w:p>
    <w:p w14:paraId="2BF3128F" w14:textId="7B02B2D0" w:rsidR="00F846A7" w:rsidRPr="00EE4AB3" w:rsidRDefault="00F846A7" w:rsidP="00F846A7">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Ms. Burke explained that the faculty member currently teaching this course found that a lot of time was being spent on speech and response rather than the speech and hearing mechanism</w:t>
      </w:r>
      <w:r w:rsidR="00EE4AB3" w:rsidRPr="00EE4AB3">
        <w:rPr>
          <w:rFonts w:ascii="Times New Roman" w:eastAsia="Times New Roman" w:hAnsi="Times New Roman" w:cs="Times New Roman"/>
          <w:color w:val="000000"/>
          <w:sz w:val="22"/>
          <w:szCs w:val="22"/>
        </w:rPr>
        <w:t>s</w:t>
      </w:r>
      <w:r w:rsidRPr="00EE4AB3">
        <w:rPr>
          <w:rFonts w:ascii="Times New Roman" w:eastAsia="Times New Roman" w:hAnsi="Times New Roman" w:cs="Times New Roman"/>
          <w:color w:val="000000"/>
          <w:sz w:val="22"/>
          <w:szCs w:val="22"/>
        </w:rPr>
        <w:t>. She added that hearing mechanism</w:t>
      </w:r>
      <w:r w:rsidR="00EE4AB3" w:rsidRPr="00EE4AB3">
        <w:rPr>
          <w:rFonts w:ascii="Times New Roman" w:eastAsia="Times New Roman" w:hAnsi="Times New Roman" w:cs="Times New Roman"/>
          <w:color w:val="000000"/>
          <w:sz w:val="22"/>
          <w:szCs w:val="22"/>
        </w:rPr>
        <w:t>s are</w:t>
      </w:r>
      <w:r w:rsidRPr="00EE4AB3">
        <w:rPr>
          <w:rFonts w:ascii="Times New Roman" w:eastAsia="Times New Roman" w:hAnsi="Times New Roman" w:cs="Times New Roman"/>
          <w:color w:val="000000"/>
          <w:sz w:val="22"/>
          <w:szCs w:val="22"/>
        </w:rPr>
        <w:t xml:space="preserve"> covered a lot in SPA 390.</w:t>
      </w:r>
    </w:p>
    <w:p w14:paraId="4D48256F" w14:textId="7975CC07" w:rsidR="009B491E" w:rsidRPr="00EE4AB3" w:rsidRDefault="009B491E" w:rsidP="00F846A7">
      <w:pPr>
        <w:widowControl w:val="0"/>
        <w:pBdr>
          <w:top w:val="nil"/>
          <w:left w:val="nil"/>
          <w:bottom w:val="nil"/>
          <w:right w:val="nil"/>
          <w:between w:val="nil"/>
        </w:pBdr>
        <w:spacing w:before="271"/>
        <w:ind w:left="2880"/>
        <w:rPr>
          <w:rFonts w:ascii="Times New Roman" w:hAnsi="Times New Roman" w:cs="Times New Roman"/>
          <w:sz w:val="22"/>
          <w:szCs w:val="22"/>
        </w:rPr>
      </w:pPr>
      <w:r w:rsidRPr="00EE4AB3">
        <w:rPr>
          <w:rFonts w:ascii="Times New Roman" w:eastAsia="Times New Roman" w:hAnsi="Times New Roman" w:cs="Times New Roman"/>
          <w:b/>
          <w:bCs/>
          <w:color w:val="000000"/>
          <w:sz w:val="22"/>
          <w:szCs w:val="22"/>
        </w:rPr>
        <w:t>MOTION APPROVED 10 YES – 0 NO – 0 ABSTENTIONS</w:t>
      </w:r>
    </w:p>
    <w:p w14:paraId="22E8C463" w14:textId="77777777" w:rsidR="004513E7" w:rsidRPr="00EE4AB3" w:rsidRDefault="004513E7" w:rsidP="004513E7">
      <w:pPr>
        <w:pStyle w:val="NoSpacing"/>
        <w:rPr>
          <w:rFonts w:ascii="Times New Roman" w:hAnsi="Times New Roman" w:cs="Times New Roman"/>
          <w:sz w:val="22"/>
          <w:szCs w:val="22"/>
        </w:rPr>
      </w:pPr>
    </w:p>
    <w:p w14:paraId="56C2D544" w14:textId="77777777" w:rsidR="004513E7" w:rsidRPr="00EE4AB3" w:rsidRDefault="004513E7" w:rsidP="004513E7">
      <w:pPr>
        <w:pStyle w:val="NoSpacing"/>
        <w:rPr>
          <w:rFonts w:ascii="Times New Roman" w:hAnsi="Times New Roman" w:cs="Times New Roman"/>
          <w:sz w:val="22"/>
          <w:szCs w:val="22"/>
        </w:rPr>
      </w:pPr>
      <w:r w:rsidRPr="00EE4AB3">
        <w:rPr>
          <w:rFonts w:ascii="Times New Roman" w:hAnsi="Times New Roman" w:cs="Times New Roman"/>
          <w:sz w:val="22"/>
          <w:szCs w:val="22"/>
        </w:rPr>
        <w:tab/>
      </w:r>
      <w:r w:rsidRPr="00EE4AB3">
        <w:rPr>
          <w:rFonts w:ascii="Times New Roman" w:hAnsi="Times New Roman" w:cs="Times New Roman"/>
          <w:sz w:val="22"/>
          <w:szCs w:val="22"/>
        </w:rPr>
        <w:tab/>
      </w:r>
      <w:r w:rsidRPr="00EE4AB3">
        <w:rPr>
          <w:rFonts w:ascii="Times New Roman" w:hAnsi="Times New Roman" w:cs="Times New Roman"/>
          <w:sz w:val="22"/>
          <w:szCs w:val="22"/>
        </w:rPr>
        <w:tab/>
        <w:t>b.</w:t>
      </w:r>
      <w:r w:rsidRPr="00EE4AB3">
        <w:rPr>
          <w:rFonts w:ascii="Times New Roman" w:hAnsi="Times New Roman" w:cs="Times New Roman"/>
          <w:sz w:val="22"/>
          <w:szCs w:val="22"/>
        </w:rPr>
        <w:tab/>
        <w:t xml:space="preserve">SPA 223, American Sign Language III, 3 </w:t>
      </w:r>
      <w:proofErr w:type="spellStart"/>
      <w:r w:rsidRPr="00EE4AB3">
        <w:rPr>
          <w:rFonts w:ascii="Times New Roman" w:hAnsi="Times New Roman" w:cs="Times New Roman"/>
          <w:sz w:val="22"/>
          <w:szCs w:val="22"/>
        </w:rPr>
        <w:t>s.h.</w:t>
      </w:r>
      <w:proofErr w:type="spellEnd"/>
    </w:p>
    <w:p w14:paraId="0B7C809A" w14:textId="77777777" w:rsidR="004513E7" w:rsidRPr="00EE4AB3" w:rsidRDefault="004513E7" w:rsidP="004513E7">
      <w:pPr>
        <w:pStyle w:val="NoSpacing"/>
        <w:rPr>
          <w:rFonts w:ascii="Times New Roman" w:hAnsi="Times New Roman" w:cs="Times New Roman"/>
          <w:bCs/>
          <w:sz w:val="22"/>
          <w:szCs w:val="22"/>
        </w:rPr>
      </w:pPr>
      <w:r w:rsidRPr="00EE4AB3">
        <w:rPr>
          <w:rFonts w:ascii="Times New Roman" w:hAnsi="Times New Roman" w:cs="Times New Roman"/>
          <w:sz w:val="22"/>
          <w:szCs w:val="22"/>
        </w:rPr>
        <w:tab/>
      </w:r>
      <w:r w:rsidRPr="00EE4AB3">
        <w:rPr>
          <w:rFonts w:ascii="Times New Roman" w:hAnsi="Times New Roman" w:cs="Times New Roman"/>
          <w:sz w:val="22"/>
          <w:szCs w:val="22"/>
        </w:rPr>
        <w:tab/>
      </w:r>
      <w:r w:rsidRPr="00EE4AB3">
        <w:rPr>
          <w:rFonts w:ascii="Times New Roman" w:hAnsi="Times New Roman" w:cs="Times New Roman"/>
          <w:sz w:val="22"/>
          <w:szCs w:val="22"/>
        </w:rPr>
        <w:tab/>
      </w:r>
      <w:r w:rsidRPr="00EE4AB3">
        <w:rPr>
          <w:rFonts w:ascii="Times New Roman" w:hAnsi="Times New Roman" w:cs="Times New Roman"/>
          <w:sz w:val="22"/>
          <w:szCs w:val="22"/>
        </w:rPr>
        <w:tab/>
      </w:r>
      <w:r w:rsidRPr="00EE4AB3">
        <w:rPr>
          <w:rFonts w:ascii="Times New Roman" w:hAnsi="Times New Roman" w:cs="Times New Roman"/>
          <w:b/>
          <w:bCs/>
          <w:sz w:val="22"/>
          <w:szCs w:val="22"/>
        </w:rPr>
        <w:t>Current:</w:t>
      </w:r>
      <w:r w:rsidRPr="00EE4AB3">
        <w:rPr>
          <w:rFonts w:ascii="Times New Roman" w:hAnsi="Times New Roman" w:cs="Times New Roman"/>
          <w:b/>
          <w:bCs/>
          <w:sz w:val="22"/>
          <w:szCs w:val="22"/>
        </w:rPr>
        <w:tab/>
      </w:r>
      <w:r w:rsidRPr="00EE4AB3">
        <w:rPr>
          <w:rFonts w:ascii="Times New Roman" w:hAnsi="Times New Roman" w:cs="Times New Roman"/>
          <w:bCs/>
          <w:sz w:val="22"/>
          <w:szCs w:val="22"/>
        </w:rPr>
        <w:t>American Sign Language III</w:t>
      </w:r>
    </w:p>
    <w:p w14:paraId="425E40D4" w14:textId="77777777" w:rsidR="004513E7" w:rsidRPr="00EE4AB3" w:rsidRDefault="004513E7" w:rsidP="004513E7">
      <w:pPr>
        <w:pStyle w:val="NoSpacing"/>
        <w:ind w:left="4320"/>
        <w:rPr>
          <w:rFonts w:ascii="Times New Roman" w:hAnsi="Times New Roman" w:cs="Times New Roman"/>
          <w:bCs/>
          <w:sz w:val="22"/>
          <w:szCs w:val="22"/>
        </w:rPr>
      </w:pPr>
      <w:bookmarkStart w:id="2" w:name="_Hlk126740051"/>
      <w:r w:rsidRPr="00EE4AB3">
        <w:rPr>
          <w:rFonts w:ascii="Times New Roman" w:hAnsi="Times New Roman" w:cs="Times New Roman"/>
          <w:bCs/>
          <w:sz w:val="22"/>
          <w:szCs w:val="22"/>
        </w:rPr>
        <w:t>An advanced course focused on continued development of receptive and expressive skills in American Sign Language and an introduction to ASL grammar, incorporating a bilingual-bicultural approach and interaction with Deaf organizations.</w:t>
      </w:r>
    </w:p>
    <w:bookmarkEnd w:id="2"/>
    <w:p w14:paraId="34E9D74A" w14:textId="77777777" w:rsidR="004513E7" w:rsidRPr="00EE4AB3" w:rsidRDefault="004513E7" w:rsidP="004513E7">
      <w:pPr>
        <w:pStyle w:val="NoSpacing"/>
        <w:rPr>
          <w:rFonts w:ascii="Times New Roman" w:hAnsi="Times New Roman" w:cs="Times New Roman"/>
          <w:b/>
          <w:bCs/>
          <w:sz w:val="22"/>
          <w:szCs w:val="22"/>
        </w:rPr>
      </w:pPr>
      <w:r w:rsidRPr="00EE4AB3">
        <w:rPr>
          <w:rFonts w:ascii="Times New Roman" w:hAnsi="Times New Roman" w:cs="Times New Roman"/>
          <w:b/>
          <w:bCs/>
          <w:sz w:val="22"/>
          <w:szCs w:val="22"/>
        </w:rPr>
        <w:tab/>
      </w:r>
    </w:p>
    <w:p w14:paraId="09F4F64C" w14:textId="77777777" w:rsidR="004513E7" w:rsidRPr="00EE4AB3" w:rsidRDefault="004513E7" w:rsidP="004513E7">
      <w:pPr>
        <w:pStyle w:val="NoSpacing"/>
        <w:rPr>
          <w:rFonts w:ascii="Times New Roman" w:hAnsi="Times New Roman" w:cs="Times New Roman"/>
          <w:bCs/>
          <w:sz w:val="22"/>
          <w:szCs w:val="22"/>
        </w:rPr>
      </w:pPr>
      <w:r w:rsidRPr="00EE4AB3">
        <w:rPr>
          <w:rFonts w:ascii="Times New Roman" w:hAnsi="Times New Roman" w:cs="Times New Roman"/>
          <w:b/>
          <w:bCs/>
          <w:sz w:val="22"/>
          <w:szCs w:val="22"/>
        </w:rPr>
        <w:tab/>
      </w:r>
      <w:r w:rsidRPr="00EE4AB3">
        <w:rPr>
          <w:rFonts w:ascii="Times New Roman" w:hAnsi="Times New Roman" w:cs="Times New Roman"/>
          <w:b/>
          <w:bCs/>
          <w:sz w:val="22"/>
          <w:szCs w:val="22"/>
        </w:rPr>
        <w:tab/>
      </w:r>
      <w:r w:rsidRPr="00EE4AB3">
        <w:rPr>
          <w:rFonts w:ascii="Times New Roman" w:hAnsi="Times New Roman" w:cs="Times New Roman"/>
          <w:b/>
          <w:bCs/>
          <w:sz w:val="22"/>
          <w:szCs w:val="22"/>
        </w:rPr>
        <w:tab/>
      </w:r>
      <w:r w:rsidRPr="00EE4AB3">
        <w:rPr>
          <w:rFonts w:ascii="Times New Roman" w:hAnsi="Times New Roman" w:cs="Times New Roman"/>
          <w:b/>
          <w:bCs/>
          <w:sz w:val="22"/>
          <w:szCs w:val="22"/>
        </w:rPr>
        <w:tab/>
        <w:t>Proposed:</w:t>
      </w:r>
      <w:r w:rsidRPr="00EE4AB3">
        <w:rPr>
          <w:rFonts w:ascii="Times New Roman" w:hAnsi="Times New Roman" w:cs="Times New Roman"/>
          <w:b/>
          <w:bCs/>
          <w:sz w:val="22"/>
          <w:szCs w:val="22"/>
        </w:rPr>
        <w:tab/>
      </w:r>
      <w:r w:rsidRPr="00EE4AB3">
        <w:rPr>
          <w:rFonts w:ascii="Times New Roman" w:hAnsi="Times New Roman" w:cs="Times New Roman"/>
          <w:bCs/>
          <w:sz w:val="22"/>
          <w:szCs w:val="22"/>
        </w:rPr>
        <w:t>Vocational Application of ASL</w:t>
      </w:r>
    </w:p>
    <w:p w14:paraId="7483BCB6" w14:textId="2AE8B6B8" w:rsidR="00F846A7" w:rsidRPr="00EE4AB3" w:rsidRDefault="004513E7" w:rsidP="00F846A7">
      <w:pPr>
        <w:pStyle w:val="NoSpacing"/>
        <w:ind w:left="4320"/>
        <w:rPr>
          <w:rFonts w:ascii="Times New Roman" w:hAnsi="Times New Roman" w:cs="Times New Roman"/>
          <w:bCs/>
          <w:sz w:val="22"/>
          <w:szCs w:val="22"/>
        </w:rPr>
      </w:pPr>
      <w:r w:rsidRPr="00EE4AB3">
        <w:rPr>
          <w:rFonts w:ascii="Times New Roman" w:hAnsi="Times New Roman" w:cs="Times New Roman"/>
          <w:bCs/>
          <w:sz w:val="22"/>
          <w:szCs w:val="22"/>
        </w:rPr>
        <w:t xml:space="preserve">An advanced course focused on continued development of receptive and expressive skills in American Sign Language with an emphasis on applying these skills to the </w:t>
      </w:r>
      <w:proofErr w:type="gramStart"/>
      <w:r w:rsidRPr="00EE4AB3">
        <w:rPr>
          <w:rFonts w:ascii="Times New Roman" w:hAnsi="Times New Roman" w:cs="Times New Roman"/>
          <w:bCs/>
          <w:sz w:val="22"/>
          <w:szCs w:val="22"/>
        </w:rPr>
        <w:t>students</w:t>
      </w:r>
      <w:proofErr w:type="gramEnd"/>
      <w:r w:rsidRPr="00EE4AB3">
        <w:rPr>
          <w:rFonts w:ascii="Times New Roman" w:hAnsi="Times New Roman" w:cs="Times New Roman"/>
          <w:bCs/>
          <w:sz w:val="22"/>
          <w:szCs w:val="22"/>
        </w:rPr>
        <w:t xml:space="preserve"> career field.</w:t>
      </w:r>
    </w:p>
    <w:p w14:paraId="0D544997" w14:textId="4F50F99D" w:rsidR="00F846A7" w:rsidRPr="00EE4AB3" w:rsidRDefault="00F846A7" w:rsidP="00F846A7">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EE4AB3">
        <w:rPr>
          <w:rFonts w:ascii="Times New Roman" w:hAnsi="Times New Roman" w:cs="Times New Roman"/>
          <w:bCs/>
          <w:sz w:val="22"/>
          <w:szCs w:val="22"/>
        </w:rPr>
        <w:tab/>
      </w:r>
      <w:r w:rsidRPr="00EE4AB3">
        <w:rPr>
          <w:rFonts w:ascii="Times New Roman" w:hAnsi="Times New Roman" w:cs="Times New Roman"/>
          <w:bCs/>
          <w:sz w:val="22"/>
          <w:szCs w:val="22"/>
        </w:rPr>
        <w:tab/>
      </w:r>
      <w:r w:rsidRPr="00EE4AB3">
        <w:rPr>
          <w:rFonts w:ascii="Times New Roman" w:hAnsi="Times New Roman" w:cs="Times New Roman"/>
          <w:bCs/>
          <w:sz w:val="22"/>
          <w:szCs w:val="22"/>
        </w:rPr>
        <w:tab/>
      </w:r>
      <w:r w:rsidRPr="00EE4AB3">
        <w:rPr>
          <w:rFonts w:ascii="Times New Roman" w:eastAsia="Times New Roman" w:hAnsi="Times New Roman" w:cs="Times New Roman"/>
          <w:b/>
          <w:bCs/>
          <w:color w:val="000000"/>
          <w:sz w:val="22"/>
          <w:szCs w:val="22"/>
        </w:rPr>
        <w:t>Motion:</w:t>
      </w:r>
      <w:r w:rsidRPr="00EE4AB3">
        <w:rPr>
          <w:rFonts w:ascii="Times New Roman" w:eastAsia="Times New Roman" w:hAnsi="Times New Roman" w:cs="Times New Roman"/>
          <w:color w:val="000000"/>
          <w:sz w:val="22"/>
          <w:szCs w:val="22"/>
        </w:rPr>
        <w:t xml:space="preserve"> To approve SPA 223 (</w:t>
      </w:r>
      <w:r w:rsidR="00A60EE8" w:rsidRPr="00EE4AB3">
        <w:rPr>
          <w:rFonts w:ascii="Times New Roman" w:eastAsia="Times New Roman" w:hAnsi="Times New Roman" w:cs="Times New Roman"/>
          <w:color w:val="000000"/>
          <w:sz w:val="22"/>
          <w:szCs w:val="22"/>
        </w:rPr>
        <w:t>Hemphill/</w:t>
      </w:r>
      <w:proofErr w:type="spellStart"/>
      <w:r w:rsidRPr="00EE4AB3">
        <w:rPr>
          <w:rFonts w:ascii="Times New Roman" w:eastAsia="Times New Roman" w:hAnsi="Times New Roman" w:cs="Times New Roman"/>
          <w:color w:val="000000"/>
          <w:sz w:val="22"/>
          <w:szCs w:val="22"/>
        </w:rPr>
        <w:t>Zellmann</w:t>
      </w:r>
      <w:proofErr w:type="spellEnd"/>
      <w:r w:rsidRPr="00EE4AB3">
        <w:rPr>
          <w:rFonts w:ascii="Times New Roman" w:eastAsia="Times New Roman" w:hAnsi="Times New Roman" w:cs="Times New Roman"/>
          <w:color w:val="000000"/>
          <w:sz w:val="22"/>
          <w:szCs w:val="22"/>
        </w:rPr>
        <w:t>)</w:t>
      </w:r>
    </w:p>
    <w:p w14:paraId="2926A6A6" w14:textId="305F1045" w:rsidR="00F846A7" w:rsidRPr="00EE4AB3" w:rsidRDefault="00A60EE8" w:rsidP="00A60EE8">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Ms. Burke explained that the department is not training students to be interpreters of sign language; they are trained on functional use. She stated that students are still building vocabulary and use of ASL grammar</w:t>
      </w:r>
      <w:r w:rsidR="00501347" w:rsidRPr="00EE4AB3">
        <w:rPr>
          <w:rFonts w:ascii="Times New Roman" w:eastAsia="Times New Roman" w:hAnsi="Times New Roman" w:cs="Times New Roman"/>
          <w:color w:val="000000"/>
          <w:sz w:val="22"/>
          <w:szCs w:val="22"/>
        </w:rPr>
        <w:t>, but the professor wants to focus on how students might use ASL in their future careers.</w:t>
      </w:r>
    </w:p>
    <w:p w14:paraId="790041CF" w14:textId="77777777" w:rsidR="00501347" w:rsidRPr="00EE4AB3" w:rsidRDefault="00501347" w:rsidP="00501347">
      <w:pPr>
        <w:pStyle w:val="NoSpacing"/>
        <w:ind w:left="2160" w:firstLine="720"/>
        <w:rPr>
          <w:rFonts w:ascii="Times New Roman" w:hAnsi="Times New Roman" w:cs="Times New Roman"/>
          <w:sz w:val="22"/>
          <w:szCs w:val="22"/>
        </w:rPr>
      </w:pPr>
    </w:p>
    <w:p w14:paraId="56E5D3D3" w14:textId="78FF6630" w:rsidR="00501347" w:rsidRPr="00EE4AB3" w:rsidRDefault="00501347" w:rsidP="00501347">
      <w:pPr>
        <w:pStyle w:val="NoSpacing"/>
        <w:ind w:left="2160" w:firstLine="720"/>
        <w:rPr>
          <w:rFonts w:ascii="Times New Roman" w:hAnsi="Times New Roman" w:cs="Times New Roman"/>
          <w:b/>
          <w:bCs/>
          <w:sz w:val="22"/>
          <w:szCs w:val="22"/>
        </w:rPr>
      </w:pPr>
      <w:r w:rsidRPr="00EE4AB3">
        <w:rPr>
          <w:rFonts w:ascii="Times New Roman" w:hAnsi="Times New Roman" w:cs="Times New Roman"/>
          <w:b/>
          <w:bCs/>
          <w:sz w:val="22"/>
          <w:szCs w:val="22"/>
        </w:rPr>
        <w:t>Changes:</w:t>
      </w:r>
    </w:p>
    <w:p w14:paraId="4DDE8EB0" w14:textId="2F91D9EC" w:rsidR="00501347" w:rsidRPr="00EE4AB3" w:rsidRDefault="00501347" w:rsidP="00501347">
      <w:pPr>
        <w:pStyle w:val="NoSpacing"/>
        <w:numPr>
          <w:ilvl w:val="0"/>
          <w:numId w:val="3"/>
        </w:numPr>
        <w:rPr>
          <w:rFonts w:ascii="Times New Roman" w:hAnsi="Times New Roman" w:cs="Times New Roman"/>
          <w:sz w:val="22"/>
          <w:szCs w:val="22"/>
        </w:rPr>
      </w:pPr>
      <w:r w:rsidRPr="00EE4AB3">
        <w:rPr>
          <w:rFonts w:ascii="Times New Roman" w:hAnsi="Times New Roman" w:cs="Times New Roman"/>
          <w:sz w:val="22"/>
          <w:szCs w:val="22"/>
        </w:rPr>
        <w:t>Spell out American Sign Language in the new course title.</w:t>
      </w:r>
    </w:p>
    <w:p w14:paraId="7607DBE4" w14:textId="3192DC49" w:rsidR="00501347" w:rsidRPr="00EE4AB3" w:rsidRDefault="00501347" w:rsidP="00501347">
      <w:pPr>
        <w:pStyle w:val="NoSpacing"/>
        <w:numPr>
          <w:ilvl w:val="0"/>
          <w:numId w:val="3"/>
        </w:numPr>
        <w:rPr>
          <w:rFonts w:ascii="Times New Roman" w:hAnsi="Times New Roman" w:cs="Times New Roman"/>
          <w:sz w:val="22"/>
          <w:szCs w:val="22"/>
        </w:rPr>
      </w:pPr>
      <w:r w:rsidRPr="00EE4AB3">
        <w:rPr>
          <w:rFonts w:ascii="Times New Roman" w:hAnsi="Times New Roman" w:cs="Times New Roman"/>
          <w:sz w:val="22"/>
          <w:szCs w:val="22"/>
        </w:rPr>
        <w:t>In the proposed course description, make “students” singular possessive.</w:t>
      </w:r>
    </w:p>
    <w:p w14:paraId="70E0ED92" w14:textId="13C2894C" w:rsidR="00F846A7" w:rsidRPr="00EE4AB3" w:rsidRDefault="00F846A7" w:rsidP="00F846A7">
      <w:pPr>
        <w:widowControl w:val="0"/>
        <w:pBdr>
          <w:top w:val="nil"/>
          <w:left w:val="nil"/>
          <w:bottom w:val="nil"/>
          <w:right w:val="nil"/>
          <w:between w:val="nil"/>
        </w:pBdr>
        <w:spacing w:before="271"/>
        <w:ind w:left="2880"/>
        <w:rPr>
          <w:rFonts w:ascii="Times New Roman" w:hAnsi="Times New Roman" w:cs="Times New Roman"/>
          <w:bCs/>
          <w:sz w:val="22"/>
          <w:szCs w:val="22"/>
        </w:rPr>
      </w:pPr>
      <w:r w:rsidRPr="00EE4AB3">
        <w:rPr>
          <w:rFonts w:ascii="Times New Roman" w:eastAsia="Times New Roman" w:hAnsi="Times New Roman" w:cs="Times New Roman"/>
          <w:b/>
          <w:bCs/>
          <w:color w:val="000000"/>
          <w:sz w:val="22"/>
          <w:szCs w:val="22"/>
        </w:rPr>
        <w:t>MOTION APPROVED</w:t>
      </w:r>
      <w:r w:rsidR="000362A5" w:rsidRPr="00EE4AB3">
        <w:rPr>
          <w:rFonts w:ascii="Times New Roman" w:eastAsia="Times New Roman" w:hAnsi="Times New Roman" w:cs="Times New Roman"/>
          <w:b/>
          <w:bCs/>
          <w:color w:val="000000"/>
          <w:sz w:val="22"/>
          <w:szCs w:val="22"/>
        </w:rPr>
        <w:t xml:space="preserve"> WITH CHANGES</w:t>
      </w:r>
      <w:r w:rsidRPr="00EE4AB3">
        <w:rPr>
          <w:rFonts w:ascii="Times New Roman" w:eastAsia="Times New Roman" w:hAnsi="Times New Roman" w:cs="Times New Roman"/>
          <w:b/>
          <w:bCs/>
          <w:color w:val="000000"/>
          <w:sz w:val="22"/>
          <w:szCs w:val="22"/>
        </w:rPr>
        <w:t xml:space="preserve"> 10 YES – 0 NO – 0 AB</w:t>
      </w:r>
    </w:p>
    <w:p w14:paraId="3A3F0966" w14:textId="77777777" w:rsidR="004513E7" w:rsidRPr="00EE4AB3" w:rsidRDefault="004513E7" w:rsidP="004513E7">
      <w:pPr>
        <w:pStyle w:val="NoSpacing"/>
        <w:rPr>
          <w:rFonts w:ascii="Times New Roman" w:hAnsi="Times New Roman" w:cs="Times New Roman"/>
          <w:bCs/>
          <w:sz w:val="22"/>
          <w:szCs w:val="22"/>
        </w:rPr>
      </w:pPr>
    </w:p>
    <w:p w14:paraId="1F586439" w14:textId="77777777" w:rsidR="004513E7" w:rsidRPr="00EE4AB3" w:rsidRDefault="004513E7" w:rsidP="004513E7">
      <w:pPr>
        <w:pStyle w:val="NoSpacing"/>
        <w:rPr>
          <w:rFonts w:ascii="Times New Roman" w:hAnsi="Times New Roman" w:cs="Times New Roman"/>
          <w:bCs/>
          <w:sz w:val="22"/>
          <w:szCs w:val="22"/>
        </w:rPr>
      </w:pPr>
      <w:r w:rsidRPr="00EE4AB3">
        <w:rPr>
          <w:rFonts w:ascii="Times New Roman" w:hAnsi="Times New Roman" w:cs="Times New Roman"/>
          <w:bCs/>
          <w:sz w:val="22"/>
          <w:szCs w:val="22"/>
        </w:rPr>
        <w:tab/>
      </w:r>
      <w:r w:rsidRPr="00EE4AB3">
        <w:rPr>
          <w:rFonts w:ascii="Times New Roman" w:hAnsi="Times New Roman" w:cs="Times New Roman"/>
          <w:bCs/>
          <w:sz w:val="22"/>
          <w:szCs w:val="22"/>
        </w:rPr>
        <w:tab/>
      </w:r>
      <w:r w:rsidRPr="00EE4AB3">
        <w:rPr>
          <w:rFonts w:ascii="Times New Roman" w:hAnsi="Times New Roman" w:cs="Times New Roman"/>
          <w:bCs/>
          <w:sz w:val="22"/>
          <w:szCs w:val="22"/>
        </w:rPr>
        <w:tab/>
        <w:t>c.</w:t>
      </w:r>
      <w:r w:rsidRPr="00EE4AB3">
        <w:rPr>
          <w:rFonts w:ascii="Times New Roman" w:hAnsi="Times New Roman" w:cs="Times New Roman"/>
          <w:bCs/>
          <w:sz w:val="22"/>
          <w:szCs w:val="22"/>
        </w:rPr>
        <w:tab/>
        <w:t xml:space="preserve">SPA 390, Audiometry and Hearing Disorders, 3 </w:t>
      </w:r>
      <w:proofErr w:type="spellStart"/>
      <w:r w:rsidRPr="00EE4AB3">
        <w:rPr>
          <w:rFonts w:ascii="Times New Roman" w:hAnsi="Times New Roman" w:cs="Times New Roman"/>
          <w:bCs/>
          <w:sz w:val="22"/>
          <w:szCs w:val="22"/>
        </w:rPr>
        <w:t>s.h.</w:t>
      </w:r>
      <w:proofErr w:type="spellEnd"/>
    </w:p>
    <w:p w14:paraId="1D09B434" w14:textId="77777777" w:rsidR="004513E7" w:rsidRPr="00EE4AB3" w:rsidRDefault="004513E7" w:rsidP="004513E7">
      <w:pPr>
        <w:pStyle w:val="NoSpacing"/>
        <w:ind w:left="4320" w:hanging="1440"/>
        <w:rPr>
          <w:rFonts w:ascii="Times New Roman" w:hAnsi="Times New Roman" w:cs="Times New Roman"/>
          <w:bCs/>
          <w:sz w:val="22"/>
          <w:szCs w:val="22"/>
        </w:rPr>
      </w:pPr>
      <w:r w:rsidRPr="00EE4AB3">
        <w:rPr>
          <w:rFonts w:ascii="Times New Roman" w:hAnsi="Times New Roman" w:cs="Times New Roman"/>
          <w:b/>
          <w:bCs/>
          <w:sz w:val="22"/>
          <w:szCs w:val="22"/>
        </w:rPr>
        <w:t>Current:</w:t>
      </w:r>
      <w:r w:rsidRPr="00EE4AB3">
        <w:rPr>
          <w:rFonts w:ascii="Times New Roman" w:hAnsi="Times New Roman" w:cs="Times New Roman"/>
          <w:bCs/>
          <w:sz w:val="22"/>
          <w:szCs w:val="22"/>
        </w:rPr>
        <w:tab/>
        <w:t>The study of the problem of hearing loss, diagnosis, and audiological testing.</w:t>
      </w:r>
    </w:p>
    <w:p w14:paraId="1852EC09" w14:textId="77777777" w:rsidR="004513E7" w:rsidRPr="00EE4AB3" w:rsidRDefault="004513E7" w:rsidP="004513E7">
      <w:pPr>
        <w:pStyle w:val="NoSpacing"/>
        <w:ind w:left="4320" w:hanging="1440"/>
        <w:rPr>
          <w:rFonts w:ascii="Times New Roman" w:hAnsi="Times New Roman" w:cs="Times New Roman"/>
          <w:bCs/>
          <w:sz w:val="22"/>
          <w:szCs w:val="22"/>
        </w:rPr>
      </w:pPr>
    </w:p>
    <w:p w14:paraId="4035D123" w14:textId="5A440BB2" w:rsidR="004513E7" w:rsidRPr="00EE4AB3" w:rsidRDefault="004513E7" w:rsidP="004513E7">
      <w:pPr>
        <w:pStyle w:val="NoSpacing"/>
        <w:ind w:left="4320" w:hanging="1440"/>
        <w:rPr>
          <w:rFonts w:ascii="Times New Roman" w:hAnsi="Times New Roman" w:cs="Times New Roman"/>
          <w:bCs/>
          <w:sz w:val="22"/>
          <w:szCs w:val="22"/>
        </w:rPr>
      </w:pPr>
      <w:r w:rsidRPr="00EE4AB3">
        <w:rPr>
          <w:rFonts w:ascii="Times New Roman" w:hAnsi="Times New Roman" w:cs="Times New Roman"/>
          <w:b/>
          <w:bCs/>
          <w:sz w:val="22"/>
          <w:szCs w:val="22"/>
        </w:rPr>
        <w:t>Proposed:</w:t>
      </w:r>
      <w:r w:rsidRPr="00EE4AB3">
        <w:rPr>
          <w:rFonts w:ascii="Times New Roman" w:hAnsi="Times New Roman" w:cs="Times New Roman"/>
          <w:bCs/>
          <w:sz w:val="22"/>
          <w:szCs w:val="22"/>
        </w:rPr>
        <w:tab/>
        <w:t>Introduction to audiology. Covers the anatomy and physiology of the peripheral and central auditory systems. Students will learn to screen and evaluate these systems using subjective and objective measures; determine type, degree, and configuration of hearing loss.</w:t>
      </w:r>
    </w:p>
    <w:p w14:paraId="6C660607" w14:textId="77E09591" w:rsidR="00A75D37" w:rsidRPr="00EE4AB3" w:rsidRDefault="00A75D37" w:rsidP="00A75D37">
      <w:pPr>
        <w:widowControl w:val="0"/>
        <w:pBdr>
          <w:top w:val="nil"/>
          <w:left w:val="nil"/>
          <w:bottom w:val="nil"/>
          <w:right w:val="nil"/>
          <w:between w:val="nil"/>
        </w:pBdr>
        <w:spacing w:before="271"/>
        <w:ind w:left="2723" w:firstLine="157"/>
        <w:rPr>
          <w:rFonts w:ascii="Times New Roman" w:eastAsia="Times New Roman" w:hAnsi="Times New Roman" w:cs="Times New Roman"/>
          <w:color w:val="000000"/>
          <w:sz w:val="22"/>
          <w:szCs w:val="22"/>
        </w:rPr>
      </w:pPr>
      <w:r w:rsidRPr="00EE4AB3">
        <w:rPr>
          <w:rFonts w:ascii="Times New Roman" w:eastAsia="Times New Roman" w:hAnsi="Times New Roman" w:cs="Times New Roman"/>
          <w:b/>
          <w:bCs/>
          <w:color w:val="000000"/>
          <w:sz w:val="22"/>
          <w:szCs w:val="22"/>
        </w:rPr>
        <w:t>Motion:</w:t>
      </w:r>
      <w:r w:rsidRPr="00EE4AB3">
        <w:rPr>
          <w:rFonts w:ascii="Times New Roman" w:eastAsia="Times New Roman" w:hAnsi="Times New Roman" w:cs="Times New Roman"/>
          <w:color w:val="000000"/>
          <w:sz w:val="22"/>
          <w:szCs w:val="22"/>
        </w:rPr>
        <w:t xml:space="preserve"> To approve SPA 390 (</w:t>
      </w:r>
      <w:proofErr w:type="spellStart"/>
      <w:r w:rsidRPr="00EE4AB3">
        <w:rPr>
          <w:rFonts w:ascii="Times New Roman" w:eastAsia="Times New Roman" w:hAnsi="Times New Roman" w:cs="Times New Roman"/>
          <w:color w:val="000000"/>
          <w:sz w:val="22"/>
          <w:szCs w:val="22"/>
        </w:rPr>
        <w:t>Zellmann</w:t>
      </w:r>
      <w:proofErr w:type="spellEnd"/>
      <w:r w:rsidRPr="00EE4AB3">
        <w:rPr>
          <w:rFonts w:ascii="Times New Roman" w:eastAsia="Times New Roman" w:hAnsi="Times New Roman" w:cs="Times New Roman"/>
          <w:color w:val="000000"/>
          <w:sz w:val="22"/>
          <w:szCs w:val="22"/>
        </w:rPr>
        <w:t>/Hemphill)</w:t>
      </w:r>
    </w:p>
    <w:p w14:paraId="63A9820A" w14:textId="00E38E52" w:rsidR="00A75D37" w:rsidRPr="00EE4AB3" w:rsidRDefault="00A75D37" w:rsidP="00A75D37">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Ms. Burke stated that the changes provide </w:t>
      </w:r>
      <w:r w:rsidR="00EA5AAD">
        <w:rPr>
          <w:rFonts w:ascii="Times New Roman" w:eastAsia="Times New Roman" w:hAnsi="Times New Roman" w:cs="Times New Roman"/>
          <w:color w:val="000000"/>
          <w:sz w:val="22"/>
          <w:szCs w:val="22"/>
        </w:rPr>
        <w:t xml:space="preserve">for </w:t>
      </w:r>
      <w:r w:rsidRPr="00EE4AB3">
        <w:rPr>
          <w:rFonts w:ascii="Times New Roman" w:eastAsia="Times New Roman" w:hAnsi="Times New Roman" w:cs="Times New Roman"/>
          <w:color w:val="000000"/>
          <w:sz w:val="22"/>
          <w:szCs w:val="22"/>
        </w:rPr>
        <w:t>a better description and terminology since it will now clearly specify that anatomy and physiology of the hearing mechanism is covered.</w:t>
      </w:r>
    </w:p>
    <w:p w14:paraId="7F819B01" w14:textId="649C850F" w:rsidR="00A75D37" w:rsidRPr="00EE4AB3" w:rsidRDefault="00A75D37" w:rsidP="00A75D37">
      <w:pPr>
        <w:widowControl w:val="0"/>
        <w:pBdr>
          <w:top w:val="nil"/>
          <w:left w:val="nil"/>
          <w:bottom w:val="nil"/>
          <w:right w:val="nil"/>
          <w:between w:val="nil"/>
        </w:pBdr>
        <w:spacing w:before="271"/>
        <w:ind w:left="2880"/>
        <w:rPr>
          <w:rFonts w:ascii="Times New Roman" w:hAnsi="Times New Roman" w:cs="Times New Roman"/>
          <w:bCs/>
          <w:sz w:val="22"/>
          <w:szCs w:val="22"/>
        </w:rPr>
      </w:pPr>
      <w:r w:rsidRPr="00EE4AB3">
        <w:rPr>
          <w:rFonts w:ascii="Times New Roman" w:eastAsia="Times New Roman" w:hAnsi="Times New Roman" w:cs="Times New Roman"/>
          <w:b/>
          <w:bCs/>
          <w:color w:val="000000"/>
          <w:sz w:val="22"/>
          <w:szCs w:val="22"/>
        </w:rPr>
        <w:t>MOTION APPROVED 10 YES – 0 NO – 0 ABSTENTIONS</w:t>
      </w:r>
    </w:p>
    <w:p w14:paraId="6BA50A92" w14:textId="77777777" w:rsidR="004513E7" w:rsidRPr="00EE4AB3" w:rsidRDefault="004513E7" w:rsidP="004513E7">
      <w:pPr>
        <w:widowControl w:val="0"/>
        <w:pBdr>
          <w:top w:val="nil"/>
          <w:left w:val="nil"/>
          <w:bottom w:val="nil"/>
          <w:right w:val="nil"/>
          <w:between w:val="nil"/>
        </w:pBdr>
        <w:spacing w:before="271"/>
        <w:rPr>
          <w:rFonts w:ascii="Times New Roman" w:eastAsia="Times New Roman" w:hAnsi="Times New Roman" w:cs="Times New Roman"/>
          <w:color w:val="000000"/>
          <w:sz w:val="22"/>
          <w:szCs w:val="22"/>
          <w:u w:val="single"/>
        </w:rPr>
      </w:pPr>
      <w:r w:rsidRPr="00EE4AB3">
        <w:rPr>
          <w:rFonts w:ascii="Times New Roman" w:eastAsia="Times New Roman" w:hAnsi="Times New Roman" w:cs="Times New Roman"/>
          <w:color w:val="000000"/>
          <w:sz w:val="22"/>
          <w:szCs w:val="22"/>
        </w:rPr>
        <w:tab/>
        <w:t>B.</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Curricular Requests from the Department of Physics</w:t>
      </w:r>
    </w:p>
    <w:p w14:paraId="35938198" w14:textId="77777777" w:rsidR="004513E7" w:rsidRPr="00EE4AB3" w:rsidRDefault="004513E7" w:rsidP="004513E7">
      <w:pPr>
        <w:widowControl w:val="0"/>
        <w:pBdr>
          <w:top w:val="nil"/>
          <w:left w:val="nil"/>
          <w:bottom w:val="nil"/>
          <w:right w:val="nil"/>
          <w:between w:val="nil"/>
        </w:pBdr>
        <w:spacing w:before="271"/>
        <w:rPr>
          <w:rFonts w:ascii="Times New Roman" w:eastAsia="Times New Roman" w:hAnsi="Times New Roman" w:cs="Times New Roman"/>
          <w:color w:val="000000"/>
          <w:sz w:val="22"/>
          <w:szCs w:val="22"/>
          <w:u w:val="single"/>
        </w:rPr>
      </w:pPr>
      <w:r w:rsidRPr="00EE4AB3">
        <w:rPr>
          <w:rFonts w:ascii="Times New Roman" w:eastAsia="Times New Roman" w:hAnsi="Times New Roman" w:cs="Times New Roman"/>
          <w:color w:val="000000"/>
          <w:sz w:val="22"/>
          <w:szCs w:val="22"/>
        </w:rPr>
        <w:lastRenderedPageBreak/>
        <w:tab/>
      </w:r>
      <w:r w:rsidRPr="00EE4AB3">
        <w:rPr>
          <w:rFonts w:ascii="Times New Roman" w:eastAsia="Times New Roman" w:hAnsi="Times New Roman" w:cs="Times New Roman"/>
          <w:color w:val="000000"/>
          <w:sz w:val="22"/>
          <w:szCs w:val="22"/>
        </w:rPr>
        <w:tab/>
        <w:t>1.</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Request for Change in Course Title, Description, and Prerequisites</w:t>
      </w:r>
    </w:p>
    <w:p w14:paraId="76DF761D" w14:textId="77777777" w:rsidR="004513E7" w:rsidRPr="00EE4AB3" w:rsidRDefault="004513E7" w:rsidP="004513E7">
      <w:pPr>
        <w:widowControl w:val="0"/>
        <w:pBdr>
          <w:top w:val="nil"/>
          <w:left w:val="nil"/>
          <w:bottom w:val="nil"/>
          <w:right w:val="nil"/>
          <w:between w:val="nil"/>
        </w:pBdr>
        <w:ind w:left="1805" w:firstLine="355"/>
        <w:rPr>
          <w:rFonts w:ascii="Times New Roman" w:eastAsia="Times New Roman" w:hAnsi="Times New Roman" w:cs="Times New Roman"/>
          <w:color w:val="000000"/>
          <w:sz w:val="22"/>
          <w:szCs w:val="22"/>
        </w:rPr>
      </w:pPr>
    </w:p>
    <w:p w14:paraId="75C324D4" w14:textId="77777777" w:rsidR="004513E7" w:rsidRPr="00EE4AB3" w:rsidRDefault="004513E7" w:rsidP="004513E7">
      <w:pPr>
        <w:widowControl w:val="0"/>
        <w:pBdr>
          <w:top w:val="nil"/>
          <w:left w:val="nil"/>
          <w:bottom w:val="nil"/>
          <w:right w:val="nil"/>
          <w:between w:val="nil"/>
        </w:pBdr>
        <w:ind w:left="1805" w:firstLine="355"/>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a. </w:t>
      </w:r>
      <w:r w:rsidRPr="00EE4AB3">
        <w:rPr>
          <w:rFonts w:ascii="Times New Roman" w:eastAsia="Times New Roman" w:hAnsi="Times New Roman" w:cs="Times New Roman"/>
          <w:color w:val="000000"/>
          <w:sz w:val="22"/>
          <w:szCs w:val="22"/>
        </w:rPr>
        <w:tab/>
        <w:t xml:space="preserve">PHYS 381, Introduction to Science Teaching, 1 </w:t>
      </w:r>
      <w:proofErr w:type="spellStart"/>
      <w:r w:rsidRPr="00EE4AB3">
        <w:rPr>
          <w:rFonts w:ascii="Times New Roman" w:eastAsia="Times New Roman" w:hAnsi="Times New Roman" w:cs="Times New Roman"/>
          <w:color w:val="000000"/>
          <w:sz w:val="22"/>
          <w:szCs w:val="22"/>
        </w:rPr>
        <w:t>s.h.</w:t>
      </w:r>
      <w:proofErr w:type="spellEnd"/>
    </w:p>
    <w:p w14:paraId="5A68C13D" w14:textId="77777777" w:rsidR="004513E7" w:rsidRPr="00EE4AB3" w:rsidRDefault="004513E7" w:rsidP="004513E7">
      <w:pPr>
        <w:widowControl w:val="0"/>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EE4AB3">
        <w:rPr>
          <w:rFonts w:ascii="Times New Roman" w:eastAsia="Times New Roman" w:hAnsi="Times New Roman" w:cs="Times New Roman"/>
          <w:b/>
          <w:color w:val="000000"/>
          <w:sz w:val="22"/>
          <w:szCs w:val="22"/>
        </w:rPr>
        <w:t>Current:</w:t>
      </w:r>
      <w:r w:rsidRPr="00EE4AB3">
        <w:rPr>
          <w:rFonts w:ascii="Times New Roman" w:eastAsia="Times New Roman" w:hAnsi="Times New Roman" w:cs="Times New Roman"/>
          <w:color w:val="000000"/>
          <w:sz w:val="22"/>
          <w:szCs w:val="22"/>
        </w:rPr>
        <w:tab/>
        <w:t>Introduction to Science Teaching</w:t>
      </w:r>
    </w:p>
    <w:p w14:paraId="7FCA3479" w14:textId="77777777" w:rsidR="004513E7" w:rsidRPr="00EE4AB3" w:rsidRDefault="004513E7" w:rsidP="004513E7">
      <w:pPr>
        <w:widowControl w:val="0"/>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EE4AB3">
        <w:rPr>
          <w:rFonts w:ascii="Times New Roman" w:eastAsia="Times New Roman" w:hAnsi="Times New Roman" w:cs="Times New Roman"/>
          <w:b/>
          <w:color w:val="000000"/>
          <w:sz w:val="22"/>
          <w:szCs w:val="22"/>
        </w:rPr>
        <w:tab/>
      </w:r>
      <w:r w:rsidRPr="00EE4AB3">
        <w:rPr>
          <w:rFonts w:ascii="Times New Roman" w:eastAsia="Times New Roman" w:hAnsi="Times New Roman" w:cs="Times New Roman"/>
          <w:color w:val="000000"/>
          <w:sz w:val="22"/>
          <w:szCs w:val="22"/>
        </w:rPr>
        <w:t>Designed for students interested in teaching science. Through this course, students will gain experience with lab safety, with lesson planning, and in field observations. Not open to students with credit in BIOL/CHEM/GEOL/METR 381.</w:t>
      </w:r>
    </w:p>
    <w:p w14:paraId="0B4BF4B4" w14:textId="77777777" w:rsidR="004513E7" w:rsidRPr="00EE4AB3" w:rsidRDefault="004513E7" w:rsidP="004513E7">
      <w:pPr>
        <w:widowControl w:val="0"/>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proofErr w:type="spellStart"/>
      <w:r w:rsidRPr="00EE4AB3">
        <w:rPr>
          <w:rFonts w:ascii="Times New Roman" w:eastAsia="Times New Roman" w:hAnsi="Times New Roman" w:cs="Times New Roman"/>
          <w:color w:val="000000"/>
          <w:sz w:val="22"/>
          <w:szCs w:val="22"/>
        </w:rPr>
        <w:t>Prereq</w:t>
      </w:r>
      <w:proofErr w:type="spellEnd"/>
      <w:r w:rsidRPr="00EE4AB3">
        <w:rPr>
          <w:rFonts w:ascii="Times New Roman" w:eastAsia="Times New Roman" w:hAnsi="Times New Roman" w:cs="Times New Roman"/>
          <w:color w:val="000000"/>
          <w:sz w:val="22"/>
          <w:szCs w:val="22"/>
        </w:rPr>
        <w:t>: ENG 280 and at least one introductory level science course with a grade of B or higher, OR permission of the instructor</w:t>
      </w:r>
    </w:p>
    <w:p w14:paraId="7BF762D9" w14:textId="77777777" w:rsidR="004513E7" w:rsidRPr="00EE4AB3" w:rsidRDefault="004513E7" w:rsidP="004513E7">
      <w:pPr>
        <w:widowControl w:val="0"/>
        <w:pBdr>
          <w:top w:val="nil"/>
          <w:left w:val="nil"/>
          <w:bottom w:val="nil"/>
          <w:right w:val="nil"/>
          <w:between w:val="nil"/>
        </w:pBdr>
        <w:ind w:left="4320" w:hanging="1440"/>
        <w:rPr>
          <w:rFonts w:ascii="Times New Roman" w:eastAsia="Times New Roman" w:hAnsi="Times New Roman" w:cs="Times New Roman"/>
          <w:color w:val="000000"/>
          <w:sz w:val="22"/>
          <w:szCs w:val="22"/>
        </w:rPr>
      </w:pPr>
    </w:p>
    <w:p w14:paraId="5C980748" w14:textId="77777777" w:rsidR="004513E7" w:rsidRPr="00EE4AB3" w:rsidRDefault="004513E7" w:rsidP="004513E7">
      <w:pPr>
        <w:widowControl w:val="0"/>
        <w:pBdr>
          <w:top w:val="nil"/>
          <w:left w:val="nil"/>
          <w:bottom w:val="nil"/>
          <w:right w:val="nil"/>
          <w:between w:val="nil"/>
        </w:pBdr>
        <w:ind w:left="4320" w:hanging="1440"/>
        <w:rPr>
          <w:rFonts w:ascii="Times New Roman" w:eastAsia="Times New Roman" w:hAnsi="Times New Roman" w:cs="Times New Roman"/>
          <w:color w:val="000000"/>
          <w:sz w:val="22"/>
          <w:szCs w:val="22"/>
        </w:rPr>
      </w:pPr>
      <w:r w:rsidRPr="00EE4AB3">
        <w:rPr>
          <w:rFonts w:ascii="Times New Roman" w:eastAsia="Times New Roman" w:hAnsi="Times New Roman" w:cs="Times New Roman"/>
          <w:b/>
          <w:color w:val="000000"/>
          <w:sz w:val="22"/>
          <w:szCs w:val="22"/>
        </w:rPr>
        <w:t>Proposed:</w:t>
      </w:r>
      <w:r w:rsidRPr="00EE4AB3">
        <w:rPr>
          <w:rFonts w:ascii="Times New Roman" w:eastAsia="Times New Roman" w:hAnsi="Times New Roman" w:cs="Times New Roman"/>
          <w:color w:val="000000"/>
          <w:sz w:val="22"/>
          <w:szCs w:val="22"/>
        </w:rPr>
        <w:tab/>
        <w:t>Introduction to STEM Teaching</w:t>
      </w:r>
    </w:p>
    <w:p w14:paraId="4F5C3716" w14:textId="77777777" w:rsidR="004513E7" w:rsidRPr="00EE4AB3" w:rsidRDefault="004513E7" w:rsidP="004513E7">
      <w:pPr>
        <w:pStyle w:val="NoSpacing"/>
        <w:ind w:left="432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An introduction to the science of how students learn, with a special emphasis on applications in the Science, Technology, Engineering, and Math (STEM) disciplines. Students will connect the principles of cognitive psychology and theories of learning to the practice of teaching in STEM classrooms. To be taken concurrently with a field or student work placement approved by the instructor. Not open to students with credit in BIOL/CHEM/GEOL/METR/MATH 381.</w:t>
      </w:r>
    </w:p>
    <w:p w14:paraId="3CDDB632" w14:textId="34D7900B" w:rsidR="00AA125B" w:rsidRPr="00EE4AB3" w:rsidRDefault="004513E7" w:rsidP="00EA5AAD">
      <w:pPr>
        <w:pStyle w:val="NoSpacing"/>
        <w:ind w:left="4320"/>
        <w:rPr>
          <w:rFonts w:ascii="Times New Roman" w:hAnsi="Times New Roman" w:cs="Times New Roman"/>
          <w:bCs/>
          <w:sz w:val="22"/>
          <w:szCs w:val="22"/>
        </w:rPr>
      </w:pPr>
      <w:proofErr w:type="spellStart"/>
      <w:r w:rsidRPr="00EE4AB3">
        <w:rPr>
          <w:rFonts w:ascii="Times New Roman" w:hAnsi="Times New Roman" w:cs="Times New Roman"/>
          <w:bCs/>
          <w:sz w:val="22"/>
          <w:szCs w:val="22"/>
        </w:rPr>
        <w:t>Prereq</w:t>
      </w:r>
      <w:proofErr w:type="spellEnd"/>
      <w:r w:rsidRPr="00EE4AB3">
        <w:rPr>
          <w:rFonts w:ascii="Times New Roman" w:hAnsi="Times New Roman" w:cs="Times New Roman"/>
          <w:bCs/>
          <w:sz w:val="22"/>
          <w:szCs w:val="22"/>
        </w:rPr>
        <w:t>: At least one introductory level science or math course with a grade of B or higher, AND permission of the instructor</w:t>
      </w:r>
    </w:p>
    <w:p w14:paraId="344F0710" w14:textId="3EB1F1EA" w:rsidR="00AA125B" w:rsidRPr="00EE4AB3" w:rsidRDefault="00AA125B" w:rsidP="00AA125B">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EE4AB3">
        <w:rPr>
          <w:rFonts w:ascii="Times New Roman" w:hAnsi="Times New Roman" w:cs="Times New Roman"/>
          <w:bCs/>
          <w:sz w:val="22"/>
          <w:szCs w:val="22"/>
        </w:rPr>
        <w:tab/>
      </w:r>
      <w:r w:rsidRPr="00EE4AB3">
        <w:rPr>
          <w:rFonts w:ascii="Times New Roman" w:hAnsi="Times New Roman" w:cs="Times New Roman"/>
          <w:bCs/>
          <w:sz w:val="22"/>
          <w:szCs w:val="22"/>
        </w:rPr>
        <w:tab/>
      </w:r>
      <w:r w:rsidRPr="00EE4AB3">
        <w:rPr>
          <w:rFonts w:ascii="Times New Roman" w:hAnsi="Times New Roman" w:cs="Times New Roman"/>
          <w:bCs/>
          <w:sz w:val="22"/>
          <w:szCs w:val="22"/>
        </w:rPr>
        <w:tab/>
      </w:r>
      <w:r w:rsidRPr="00EE4AB3">
        <w:rPr>
          <w:rFonts w:ascii="Times New Roman" w:eastAsia="Times New Roman" w:hAnsi="Times New Roman" w:cs="Times New Roman"/>
          <w:b/>
          <w:bCs/>
          <w:color w:val="000000"/>
          <w:sz w:val="22"/>
          <w:szCs w:val="22"/>
        </w:rPr>
        <w:t>Motion:</w:t>
      </w:r>
      <w:r w:rsidRPr="00EE4AB3">
        <w:rPr>
          <w:rFonts w:ascii="Times New Roman" w:eastAsia="Times New Roman" w:hAnsi="Times New Roman" w:cs="Times New Roman"/>
          <w:color w:val="000000"/>
          <w:sz w:val="22"/>
          <w:szCs w:val="22"/>
        </w:rPr>
        <w:t xml:space="preserve"> To approve PHYS 381 (</w:t>
      </w:r>
      <w:proofErr w:type="spellStart"/>
      <w:r w:rsidRPr="00EE4AB3">
        <w:rPr>
          <w:rFonts w:ascii="Times New Roman" w:eastAsia="Times New Roman" w:hAnsi="Times New Roman" w:cs="Times New Roman"/>
          <w:color w:val="000000"/>
          <w:sz w:val="22"/>
          <w:szCs w:val="22"/>
        </w:rPr>
        <w:t>Zellmann</w:t>
      </w:r>
      <w:proofErr w:type="spellEnd"/>
      <w:r w:rsidRPr="00EE4AB3">
        <w:rPr>
          <w:rFonts w:ascii="Times New Roman" w:eastAsia="Times New Roman" w:hAnsi="Times New Roman" w:cs="Times New Roman"/>
          <w:color w:val="000000"/>
          <w:sz w:val="22"/>
          <w:szCs w:val="22"/>
        </w:rPr>
        <w:t>/Burke)</w:t>
      </w:r>
    </w:p>
    <w:p w14:paraId="7FEBF1E3" w14:textId="4E63FF52" w:rsidR="00AA125B" w:rsidRPr="00EE4AB3" w:rsidRDefault="00AA125B" w:rsidP="00AA125B">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Physics Chair Kishor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told CCPI the course was created partly in response to a grant that was submitted earlier this year to the National Science Foundation </w:t>
      </w:r>
      <w:r w:rsidR="00C707BA" w:rsidRPr="00EE4AB3">
        <w:rPr>
          <w:rFonts w:ascii="Times New Roman" w:eastAsia="Times New Roman" w:hAnsi="Times New Roman" w:cs="Times New Roman"/>
          <w:color w:val="000000"/>
          <w:sz w:val="22"/>
          <w:szCs w:val="22"/>
        </w:rPr>
        <w:t xml:space="preserve">(NSF) </w:t>
      </w:r>
      <w:r w:rsidRPr="00EE4AB3">
        <w:rPr>
          <w:rFonts w:ascii="Times New Roman" w:eastAsia="Times New Roman" w:hAnsi="Times New Roman" w:cs="Times New Roman"/>
          <w:color w:val="000000"/>
          <w:sz w:val="22"/>
          <w:szCs w:val="22"/>
        </w:rPr>
        <w:t xml:space="preserve">in order to attract and further enhance recruitment for secondary school science teachers. Dr.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stated that, as a result of this grant application, a course was needed that could serve as a recruitment tool to introduce STEM teaching methods to WIU students. Material for the course was supplied by the experience of teaching PHYS 476, The Science of Learning, which has been taught on the Quad Cities campus by Physics professor Jim </w:t>
      </w:r>
      <w:proofErr w:type="spellStart"/>
      <w:r w:rsidRPr="00EE4AB3">
        <w:rPr>
          <w:rFonts w:ascii="Times New Roman" w:eastAsia="Times New Roman" w:hAnsi="Times New Roman" w:cs="Times New Roman"/>
          <w:color w:val="000000"/>
          <w:sz w:val="22"/>
          <w:szCs w:val="22"/>
        </w:rPr>
        <w:t>Rabchuk</w:t>
      </w:r>
      <w:proofErr w:type="spellEnd"/>
      <w:r w:rsidRPr="00EE4AB3">
        <w:rPr>
          <w:rFonts w:ascii="Times New Roman" w:eastAsia="Times New Roman" w:hAnsi="Times New Roman" w:cs="Times New Roman"/>
          <w:color w:val="000000"/>
          <w:sz w:val="22"/>
          <w:szCs w:val="22"/>
        </w:rPr>
        <w:t xml:space="preserve"> for about six years. Dr.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stated that 381 will mimic </w:t>
      </w:r>
      <w:r w:rsidR="00C707BA" w:rsidRPr="00EE4AB3">
        <w:rPr>
          <w:rFonts w:ascii="Times New Roman" w:eastAsia="Times New Roman" w:hAnsi="Times New Roman" w:cs="Times New Roman"/>
          <w:color w:val="000000"/>
          <w:sz w:val="22"/>
          <w:szCs w:val="22"/>
        </w:rPr>
        <w:t>some of the structure of 476 but without including lab safety and field observations, which are covered elsewhere in the program, and some other technical items. He stated that the department has seen a very good response</w:t>
      </w:r>
      <w:r w:rsidR="00EA5AAD">
        <w:rPr>
          <w:rFonts w:ascii="Times New Roman" w:eastAsia="Times New Roman" w:hAnsi="Times New Roman" w:cs="Times New Roman"/>
          <w:color w:val="000000"/>
          <w:sz w:val="22"/>
          <w:szCs w:val="22"/>
        </w:rPr>
        <w:t>s</w:t>
      </w:r>
      <w:r w:rsidR="00C707BA" w:rsidRPr="00EE4AB3">
        <w:rPr>
          <w:rFonts w:ascii="Times New Roman" w:eastAsia="Times New Roman" w:hAnsi="Times New Roman" w:cs="Times New Roman"/>
          <w:color w:val="000000"/>
          <w:sz w:val="22"/>
          <w:szCs w:val="22"/>
        </w:rPr>
        <w:t xml:space="preserve"> from students to the 476 </w:t>
      </w:r>
      <w:proofErr w:type="gramStart"/>
      <w:r w:rsidR="00C707BA" w:rsidRPr="00EE4AB3">
        <w:rPr>
          <w:rFonts w:ascii="Times New Roman" w:eastAsia="Times New Roman" w:hAnsi="Times New Roman" w:cs="Times New Roman"/>
          <w:color w:val="000000"/>
          <w:sz w:val="22"/>
          <w:szCs w:val="22"/>
        </w:rPr>
        <w:t>course</w:t>
      </w:r>
      <w:proofErr w:type="gramEnd"/>
      <w:r w:rsidR="00C707BA" w:rsidRPr="00EE4AB3">
        <w:rPr>
          <w:rFonts w:ascii="Times New Roman" w:eastAsia="Times New Roman" w:hAnsi="Times New Roman" w:cs="Times New Roman"/>
          <w:color w:val="000000"/>
          <w:sz w:val="22"/>
          <w:szCs w:val="22"/>
        </w:rPr>
        <w:t xml:space="preserve">; students have said that it benefitted them tremendously and encouraged some of them to consider a career in teaching. </w:t>
      </w:r>
    </w:p>
    <w:p w14:paraId="348502D1" w14:textId="0FF8AF73" w:rsidR="00C707BA" w:rsidRPr="00EE4AB3" w:rsidRDefault="00C707BA" w:rsidP="00AA125B">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Dr. Hemphill asked why the decision was made to drop ENG 280 as a course prerequisite. Dr.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responded that PHYS 381 will act as a recruitment tool geared toward the teaching profession, so students would probably take this course before they would take ENG 280. He added that it is still required for the program. Dr. Hemphill asked if ENG 280 could be taken concurrently with PHYS 381; Dr.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responded affirmatively. </w:t>
      </w:r>
    </w:p>
    <w:p w14:paraId="46765714" w14:textId="65F8D98E" w:rsidR="00C707BA" w:rsidRPr="00EE4AB3" w:rsidRDefault="00C707BA" w:rsidP="00AA125B">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Dr. </w:t>
      </w:r>
      <w:proofErr w:type="spellStart"/>
      <w:r w:rsidRPr="00EE4AB3">
        <w:rPr>
          <w:rFonts w:ascii="Times New Roman" w:eastAsia="Times New Roman" w:hAnsi="Times New Roman" w:cs="Times New Roman"/>
          <w:color w:val="000000"/>
          <w:sz w:val="22"/>
          <w:szCs w:val="22"/>
        </w:rPr>
        <w:t>Tasdan</w:t>
      </w:r>
      <w:proofErr w:type="spellEnd"/>
      <w:r w:rsidRPr="00EE4AB3">
        <w:rPr>
          <w:rFonts w:ascii="Times New Roman" w:eastAsia="Times New Roman" w:hAnsi="Times New Roman" w:cs="Times New Roman"/>
          <w:color w:val="000000"/>
          <w:sz w:val="22"/>
          <w:szCs w:val="22"/>
        </w:rPr>
        <w:t xml:space="preserve"> asked if a 1 </w:t>
      </w:r>
      <w:proofErr w:type="spellStart"/>
      <w:r w:rsidRPr="00EE4AB3">
        <w:rPr>
          <w:rFonts w:ascii="Times New Roman" w:eastAsia="Times New Roman" w:hAnsi="Times New Roman" w:cs="Times New Roman"/>
          <w:color w:val="000000"/>
          <w:sz w:val="22"/>
          <w:szCs w:val="22"/>
        </w:rPr>
        <w:t>s.h.</w:t>
      </w:r>
      <w:proofErr w:type="spellEnd"/>
      <w:r w:rsidRPr="00EE4AB3">
        <w:rPr>
          <w:rFonts w:ascii="Times New Roman" w:eastAsia="Times New Roman" w:hAnsi="Times New Roman" w:cs="Times New Roman"/>
          <w:color w:val="000000"/>
          <w:sz w:val="22"/>
          <w:szCs w:val="22"/>
        </w:rPr>
        <w:t xml:space="preserve"> course is sufficient to justify making a case for an NSF grant. </w:t>
      </w:r>
      <w:r w:rsidR="00E87995" w:rsidRPr="00EE4AB3">
        <w:rPr>
          <w:rFonts w:ascii="Times New Roman" w:eastAsia="Times New Roman" w:hAnsi="Times New Roman" w:cs="Times New Roman"/>
          <w:color w:val="000000"/>
          <w:sz w:val="22"/>
          <w:szCs w:val="22"/>
        </w:rPr>
        <w:t xml:space="preserve">Dr. </w:t>
      </w:r>
      <w:proofErr w:type="spellStart"/>
      <w:r w:rsidR="00E87995" w:rsidRPr="00EE4AB3">
        <w:rPr>
          <w:rFonts w:ascii="Times New Roman" w:eastAsia="Times New Roman" w:hAnsi="Times New Roman" w:cs="Times New Roman"/>
          <w:color w:val="000000"/>
          <w:sz w:val="22"/>
          <w:szCs w:val="22"/>
        </w:rPr>
        <w:t>Kapale</w:t>
      </w:r>
      <w:proofErr w:type="spellEnd"/>
      <w:r w:rsidR="00E87995" w:rsidRPr="00EE4AB3">
        <w:rPr>
          <w:rFonts w:ascii="Times New Roman" w:eastAsia="Times New Roman" w:hAnsi="Times New Roman" w:cs="Times New Roman"/>
          <w:color w:val="000000"/>
          <w:sz w:val="22"/>
          <w:szCs w:val="22"/>
        </w:rPr>
        <w:t xml:space="preserve"> responded that PHYS 476, which PHYS 381 will be modeled after, was a 1 </w:t>
      </w:r>
      <w:proofErr w:type="spellStart"/>
      <w:r w:rsidR="00E87995" w:rsidRPr="00EE4AB3">
        <w:rPr>
          <w:rFonts w:ascii="Times New Roman" w:eastAsia="Times New Roman" w:hAnsi="Times New Roman" w:cs="Times New Roman"/>
          <w:color w:val="000000"/>
          <w:sz w:val="22"/>
          <w:szCs w:val="22"/>
        </w:rPr>
        <w:t>s.h.</w:t>
      </w:r>
      <w:proofErr w:type="spellEnd"/>
      <w:r w:rsidR="00E87995" w:rsidRPr="00EE4AB3">
        <w:rPr>
          <w:rFonts w:ascii="Times New Roman" w:eastAsia="Times New Roman" w:hAnsi="Times New Roman" w:cs="Times New Roman"/>
          <w:color w:val="000000"/>
          <w:sz w:val="22"/>
          <w:szCs w:val="22"/>
        </w:rPr>
        <w:t xml:space="preserve"> course. He stated that PHYS 381 will include quite a few classroom practice experiences, including a couple of times where students will go into classrooms</w:t>
      </w:r>
      <w:r w:rsidR="004A6790" w:rsidRPr="00EE4AB3">
        <w:rPr>
          <w:rFonts w:ascii="Times New Roman" w:eastAsia="Times New Roman" w:hAnsi="Times New Roman" w:cs="Times New Roman"/>
          <w:color w:val="000000"/>
          <w:sz w:val="22"/>
          <w:szCs w:val="22"/>
        </w:rPr>
        <w:t xml:space="preserve"> and assist teachers to practice their craft, so the workload is commensurate with what might be expected for an NSF grant. He added that PHYS 381 will require students to prepare one paper and develop one lesson as well as attending one classroom hour per week. </w:t>
      </w:r>
    </w:p>
    <w:p w14:paraId="6D77F319" w14:textId="4F3EE029" w:rsidR="004A6790" w:rsidRPr="00EE4AB3" w:rsidRDefault="004A6790" w:rsidP="004A6790">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b/>
          <w:bCs/>
          <w:color w:val="000000"/>
          <w:sz w:val="22"/>
          <w:szCs w:val="22"/>
        </w:rPr>
        <w:t>Change:</w:t>
      </w:r>
      <w:r w:rsidRPr="00EE4AB3">
        <w:rPr>
          <w:rFonts w:ascii="Times New Roman" w:eastAsia="Times New Roman" w:hAnsi="Times New Roman" w:cs="Times New Roman"/>
          <w:color w:val="000000"/>
          <w:sz w:val="22"/>
          <w:szCs w:val="22"/>
        </w:rPr>
        <w:t xml:space="preserve"> In order to bring the course description to within the 40-word limit, revise the first two sentences to read, “Introduction to the science of how students learn, with special emphasis on applications in Science, Technology, Engineering, and </w:t>
      </w:r>
      <w:r w:rsidRPr="00EE4AB3">
        <w:rPr>
          <w:rFonts w:ascii="Times New Roman" w:eastAsia="Times New Roman" w:hAnsi="Times New Roman" w:cs="Times New Roman"/>
          <w:color w:val="000000"/>
          <w:sz w:val="22"/>
          <w:szCs w:val="22"/>
        </w:rPr>
        <w:lastRenderedPageBreak/>
        <w:t xml:space="preserve">Math (STEM) disciplines. Students will connect principles of cognitive psychology and theories of learning to the practice of teaching in STEM classrooms.” </w:t>
      </w:r>
      <w:r w:rsidR="00EA5AAD">
        <w:rPr>
          <w:rFonts w:ascii="Times New Roman" w:eastAsia="Times New Roman" w:hAnsi="Times New Roman" w:cs="Times New Roman"/>
          <w:color w:val="000000"/>
          <w:sz w:val="22"/>
          <w:szCs w:val="22"/>
        </w:rPr>
        <w:t>(</w:t>
      </w:r>
      <w:r w:rsidRPr="00EE4AB3">
        <w:rPr>
          <w:rFonts w:ascii="Times New Roman" w:eastAsia="Times New Roman" w:hAnsi="Times New Roman" w:cs="Times New Roman"/>
          <w:color w:val="000000"/>
          <w:sz w:val="22"/>
          <w:szCs w:val="22"/>
        </w:rPr>
        <w:t>The remaining statements are not considered part of the course description and are italicized in the catalog.</w:t>
      </w:r>
      <w:r w:rsidR="00EA5AAD">
        <w:rPr>
          <w:rFonts w:ascii="Times New Roman" w:eastAsia="Times New Roman" w:hAnsi="Times New Roman" w:cs="Times New Roman"/>
          <w:color w:val="000000"/>
          <w:sz w:val="22"/>
          <w:szCs w:val="22"/>
        </w:rPr>
        <w:t>)</w:t>
      </w:r>
    </w:p>
    <w:p w14:paraId="3C097DFB" w14:textId="5EA37B64" w:rsidR="00AA125B" w:rsidRPr="00EE4AB3" w:rsidRDefault="00AA125B" w:rsidP="004A6790">
      <w:pPr>
        <w:widowControl w:val="0"/>
        <w:pBdr>
          <w:top w:val="nil"/>
          <w:left w:val="nil"/>
          <w:bottom w:val="nil"/>
          <w:right w:val="nil"/>
          <w:between w:val="nil"/>
        </w:pBdr>
        <w:spacing w:before="271"/>
        <w:ind w:left="2880"/>
        <w:rPr>
          <w:rFonts w:ascii="Times New Roman" w:hAnsi="Times New Roman" w:cs="Times New Roman"/>
          <w:bCs/>
          <w:sz w:val="22"/>
          <w:szCs w:val="22"/>
        </w:rPr>
      </w:pPr>
      <w:r w:rsidRPr="00EE4AB3">
        <w:rPr>
          <w:rFonts w:ascii="Times New Roman" w:eastAsia="Times New Roman" w:hAnsi="Times New Roman" w:cs="Times New Roman"/>
          <w:b/>
          <w:bCs/>
          <w:color w:val="000000"/>
          <w:sz w:val="22"/>
          <w:szCs w:val="22"/>
        </w:rPr>
        <w:t>MOTION APPROVED</w:t>
      </w:r>
      <w:r w:rsidR="00E87995" w:rsidRPr="00EE4AB3">
        <w:rPr>
          <w:rFonts w:ascii="Times New Roman" w:eastAsia="Times New Roman" w:hAnsi="Times New Roman" w:cs="Times New Roman"/>
          <w:b/>
          <w:bCs/>
          <w:color w:val="000000"/>
          <w:sz w:val="22"/>
          <w:szCs w:val="22"/>
        </w:rPr>
        <w:t xml:space="preserve"> WITH CHANGE</w:t>
      </w:r>
      <w:r w:rsidRPr="00EE4AB3">
        <w:rPr>
          <w:rFonts w:ascii="Times New Roman" w:eastAsia="Times New Roman" w:hAnsi="Times New Roman" w:cs="Times New Roman"/>
          <w:b/>
          <w:bCs/>
          <w:color w:val="000000"/>
          <w:sz w:val="22"/>
          <w:szCs w:val="22"/>
        </w:rPr>
        <w:t xml:space="preserve"> 10 YES – 0 NO – 0 AB</w:t>
      </w:r>
    </w:p>
    <w:p w14:paraId="44DD6248" w14:textId="77777777" w:rsidR="004513E7" w:rsidRPr="00EE4AB3" w:rsidRDefault="004513E7" w:rsidP="004513E7">
      <w:pPr>
        <w:widowControl w:val="0"/>
        <w:pBdr>
          <w:top w:val="nil"/>
          <w:left w:val="nil"/>
          <w:bottom w:val="nil"/>
          <w:right w:val="nil"/>
          <w:between w:val="nil"/>
        </w:pBdr>
        <w:rPr>
          <w:rFonts w:ascii="Times New Roman" w:eastAsia="Times New Roman" w:hAnsi="Times New Roman" w:cs="Times New Roman"/>
          <w:b/>
          <w:color w:val="000000"/>
          <w:sz w:val="22"/>
          <w:szCs w:val="22"/>
        </w:rPr>
      </w:pPr>
    </w:p>
    <w:p w14:paraId="7C10347A" w14:textId="77777777" w:rsidR="004513E7" w:rsidRPr="00EE4AB3" w:rsidRDefault="004513E7" w:rsidP="004513E7">
      <w:pPr>
        <w:widowControl w:val="0"/>
        <w:pBdr>
          <w:top w:val="nil"/>
          <w:left w:val="nil"/>
          <w:bottom w:val="nil"/>
          <w:right w:val="nil"/>
          <w:between w:val="nil"/>
        </w:pBdr>
        <w:rPr>
          <w:rFonts w:ascii="Times New Roman" w:eastAsia="Times New Roman" w:hAnsi="Times New Roman" w:cs="Times New Roman"/>
          <w:color w:val="000000"/>
          <w:sz w:val="22"/>
          <w:szCs w:val="22"/>
          <w:u w:val="single"/>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t>2.</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Request for Cross-Listing</w:t>
      </w:r>
    </w:p>
    <w:p w14:paraId="14BA21BC" w14:textId="77777777" w:rsidR="004513E7" w:rsidRPr="00EE4AB3" w:rsidRDefault="004513E7" w:rsidP="004513E7">
      <w:pPr>
        <w:widowControl w:val="0"/>
        <w:pBdr>
          <w:top w:val="nil"/>
          <w:left w:val="nil"/>
          <w:bottom w:val="nil"/>
          <w:right w:val="nil"/>
          <w:between w:val="nil"/>
        </w:pBdr>
        <w:rPr>
          <w:rFonts w:ascii="Times New Roman" w:eastAsia="Times New Roman" w:hAnsi="Times New Roman" w:cs="Times New Roman"/>
          <w:color w:val="000000"/>
          <w:sz w:val="22"/>
          <w:szCs w:val="22"/>
        </w:rPr>
      </w:pPr>
    </w:p>
    <w:p w14:paraId="08470FF1" w14:textId="27D716E2" w:rsidR="00906D58" w:rsidRPr="00EE4AB3" w:rsidRDefault="004513E7" w:rsidP="004513E7">
      <w:pPr>
        <w:widowControl w:val="0"/>
        <w:pBdr>
          <w:top w:val="nil"/>
          <w:left w:val="nil"/>
          <w:bottom w:val="nil"/>
          <w:right w:val="nil"/>
          <w:between w:val="nil"/>
        </w:pBdr>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t>a.</w:t>
      </w:r>
      <w:r w:rsidRPr="00EE4AB3">
        <w:rPr>
          <w:rFonts w:ascii="Times New Roman" w:eastAsia="Times New Roman" w:hAnsi="Times New Roman" w:cs="Times New Roman"/>
          <w:color w:val="000000"/>
          <w:sz w:val="22"/>
          <w:szCs w:val="22"/>
        </w:rPr>
        <w:tab/>
        <w:t xml:space="preserve">PHYS 381, Introduction to STEM Teaching, 1 </w:t>
      </w:r>
      <w:proofErr w:type="spellStart"/>
      <w:r w:rsidRPr="00EE4AB3">
        <w:rPr>
          <w:rFonts w:ascii="Times New Roman" w:eastAsia="Times New Roman" w:hAnsi="Times New Roman" w:cs="Times New Roman"/>
          <w:color w:val="000000"/>
          <w:sz w:val="22"/>
          <w:szCs w:val="22"/>
        </w:rPr>
        <w:t>s.h.</w:t>
      </w:r>
      <w:proofErr w:type="spellEnd"/>
    </w:p>
    <w:p w14:paraId="377817F2" w14:textId="618CF081" w:rsidR="00906D58" w:rsidRPr="00EE4AB3" w:rsidRDefault="00906D58" w:rsidP="00906D58">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b/>
          <w:bCs/>
          <w:color w:val="000000"/>
          <w:sz w:val="22"/>
          <w:szCs w:val="22"/>
        </w:rPr>
        <w:t>Motion:</w:t>
      </w:r>
      <w:r w:rsidRPr="00EE4AB3">
        <w:rPr>
          <w:rFonts w:ascii="Times New Roman" w:eastAsia="Times New Roman" w:hAnsi="Times New Roman" w:cs="Times New Roman"/>
          <w:color w:val="000000"/>
          <w:sz w:val="22"/>
          <w:szCs w:val="22"/>
        </w:rPr>
        <w:t xml:space="preserve"> To approve cross-listing (</w:t>
      </w:r>
      <w:proofErr w:type="spellStart"/>
      <w:r w:rsidRPr="00EE4AB3">
        <w:rPr>
          <w:rFonts w:ascii="Times New Roman" w:eastAsia="Times New Roman" w:hAnsi="Times New Roman" w:cs="Times New Roman"/>
          <w:color w:val="000000"/>
          <w:sz w:val="22"/>
          <w:szCs w:val="22"/>
        </w:rPr>
        <w:t>Robinett</w:t>
      </w:r>
      <w:proofErr w:type="spellEnd"/>
      <w:r w:rsidRPr="00EE4AB3">
        <w:rPr>
          <w:rFonts w:ascii="Times New Roman" w:eastAsia="Times New Roman" w:hAnsi="Times New Roman" w:cs="Times New Roman"/>
          <w:color w:val="000000"/>
          <w:sz w:val="22"/>
          <w:szCs w:val="22"/>
        </w:rPr>
        <w:t>/Burke)</w:t>
      </w:r>
    </w:p>
    <w:p w14:paraId="76F36E0F" w14:textId="21872695" w:rsidR="002D3701" w:rsidRPr="00EE4AB3" w:rsidRDefault="002D3701" w:rsidP="00AD28A3">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Dr.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explained that PHYS 381 has already been cross-listed but </w:t>
      </w:r>
      <w:r w:rsidR="00AD28A3" w:rsidRPr="00EE4AB3">
        <w:rPr>
          <w:rFonts w:ascii="Times New Roman" w:eastAsia="Times New Roman" w:hAnsi="Times New Roman" w:cs="Times New Roman"/>
          <w:color w:val="000000"/>
          <w:sz w:val="22"/>
          <w:szCs w:val="22"/>
        </w:rPr>
        <w:t xml:space="preserve">Mathematics wanted to give their students the opportunity to take this course as well. He added that Mathematics professor Bob Mann has expressed an interest in teaching this course in the future. Dr. </w:t>
      </w:r>
      <w:proofErr w:type="spellStart"/>
      <w:r w:rsidR="00AD28A3" w:rsidRPr="00EE4AB3">
        <w:rPr>
          <w:rFonts w:ascii="Times New Roman" w:eastAsia="Times New Roman" w:hAnsi="Times New Roman" w:cs="Times New Roman"/>
          <w:color w:val="000000"/>
          <w:sz w:val="22"/>
          <w:szCs w:val="22"/>
        </w:rPr>
        <w:t>Robinett</w:t>
      </w:r>
      <w:proofErr w:type="spellEnd"/>
      <w:r w:rsidR="00AD28A3" w:rsidRPr="00EE4AB3">
        <w:rPr>
          <w:rFonts w:ascii="Times New Roman" w:eastAsia="Times New Roman" w:hAnsi="Times New Roman" w:cs="Times New Roman"/>
          <w:color w:val="000000"/>
          <w:sz w:val="22"/>
          <w:szCs w:val="22"/>
        </w:rPr>
        <w:t xml:space="preserve"> asked if there will be one instructor for all disciplines; Dr. </w:t>
      </w:r>
      <w:proofErr w:type="spellStart"/>
      <w:r w:rsidR="00AD28A3" w:rsidRPr="00EE4AB3">
        <w:rPr>
          <w:rFonts w:ascii="Times New Roman" w:eastAsia="Times New Roman" w:hAnsi="Times New Roman" w:cs="Times New Roman"/>
          <w:color w:val="000000"/>
          <w:sz w:val="22"/>
          <w:szCs w:val="22"/>
        </w:rPr>
        <w:t>Kapale</w:t>
      </w:r>
      <w:proofErr w:type="spellEnd"/>
      <w:r w:rsidR="00AD28A3" w:rsidRPr="00EE4AB3">
        <w:rPr>
          <w:rFonts w:ascii="Times New Roman" w:eastAsia="Times New Roman" w:hAnsi="Times New Roman" w:cs="Times New Roman"/>
          <w:color w:val="000000"/>
          <w:sz w:val="22"/>
          <w:szCs w:val="22"/>
        </w:rPr>
        <w:t xml:space="preserve"> responded affirmatively, adding that the course will not go into the content for each discipline so much as it will concentrate on how students learn.</w:t>
      </w:r>
    </w:p>
    <w:p w14:paraId="78EB7B77" w14:textId="35F873EF" w:rsidR="00AD28A3" w:rsidRPr="00EE4AB3" w:rsidRDefault="00AD28A3" w:rsidP="00AD28A3">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 xml:space="preserve">Ms. Van Dyke pointed out that if this course is to count for the Math minor, a change in minor form will be needed. Dr. </w:t>
      </w:r>
      <w:proofErr w:type="spellStart"/>
      <w:r w:rsidRPr="00EE4AB3">
        <w:rPr>
          <w:rFonts w:ascii="Times New Roman" w:eastAsia="Times New Roman" w:hAnsi="Times New Roman" w:cs="Times New Roman"/>
          <w:color w:val="000000"/>
          <w:sz w:val="22"/>
          <w:szCs w:val="22"/>
        </w:rPr>
        <w:t>Kapale</w:t>
      </w:r>
      <w:proofErr w:type="spellEnd"/>
      <w:r w:rsidRPr="00EE4AB3">
        <w:rPr>
          <w:rFonts w:ascii="Times New Roman" w:eastAsia="Times New Roman" w:hAnsi="Times New Roman" w:cs="Times New Roman"/>
          <w:color w:val="000000"/>
          <w:sz w:val="22"/>
          <w:szCs w:val="22"/>
        </w:rPr>
        <w:t xml:space="preserve"> will check with the Chair of the Department of Mathematics and Philosophy to confirm that is what she wants to do. Ms. </w:t>
      </w:r>
      <w:proofErr w:type="spellStart"/>
      <w:r w:rsidRPr="00EE4AB3">
        <w:rPr>
          <w:rFonts w:ascii="Times New Roman" w:eastAsia="Times New Roman" w:hAnsi="Times New Roman" w:cs="Times New Roman"/>
          <w:color w:val="000000"/>
          <w:sz w:val="22"/>
          <w:szCs w:val="22"/>
        </w:rPr>
        <w:t>Prosise</w:t>
      </w:r>
      <w:proofErr w:type="spellEnd"/>
      <w:r w:rsidRPr="00EE4AB3">
        <w:rPr>
          <w:rFonts w:ascii="Times New Roman" w:eastAsia="Times New Roman" w:hAnsi="Times New Roman" w:cs="Times New Roman"/>
          <w:color w:val="000000"/>
          <w:sz w:val="22"/>
          <w:szCs w:val="22"/>
        </w:rPr>
        <w:t xml:space="preserve"> noted that if this course will just be added to the Directed Electives for the Middle Level Mathematics Teaching minor, that change can come straight to her and not have to go through CCPI. </w:t>
      </w:r>
    </w:p>
    <w:p w14:paraId="5A68D20F" w14:textId="77777777" w:rsidR="00AD28A3" w:rsidRPr="00EE4AB3" w:rsidRDefault="00AD28A3" w:rsidP="00AD28A3">
      <w:pPr>
        <w:pStyle w:val="NoSpacing"/>
        <w:ind w:left="2160" w:firstLine="720"/>
        <w:rPr>
          <w:rFonts w:ascii="Times New Roman" w:hAnsi="Times New Roman" w:cs="Times New Roman"/>
          <w:b/>
          <w:bCs/>
          <w:sz w:val="22"/>
          <w:szCs w:val="22"/>
        </w:rPr>
      </w:pPr>
    </w:p>
    <w:p w14:paraId="3C40C289" w14:textId="4C7FB5A8" w:rsidR="00AD28A3" w:rsidRPr="00EE4AB3" w:rsidRDefault="00AD28A3" w:rsidP="00AD28A3">
      <w:pPr>
        <w:pStyle w:val="NoSpacing"/>
        <w:ind w:left="2160" w:firstLine="720"/>
        <w:rPr>
          <w:rFonts w:ascii="Times New Roman" w:hAnsi="Times New Roman" w:cs="Times New Roman"/>
          <w:b/>
          <w:bCs/>
          <w:sz w:val="22"/>
          <w:szCs w:val="22"/>
        </w:rPr>
      </w:pPr>
      <w:r w:rsidRPr="00EE4AB3">
        <w:rPr>
          <w:rFonts w:ascii="Times New Roman" w:hAnsi="Times New Roman" w:cs="Times New Roman"/>
          <w:b/>
          <w:bCs/>
          <w:sz w:val="22"/>
          <w:szCs w:val="22"/>
        </w:rPr>
        <w:t xml:space="preserve">Changes: </w:t>
      </w:r>
    </w:p>
    <w:p w14:paraId="32C9DF2B" w14:textId="6C9A20CA" w:rsidR="00AD28A3" w:rsidRPr="00EE4AB3" w:rsidRDefault="00AD28A3" w:rsidP="00AD28A3">
      <w:pPr>
        <w:pStyle w:val="NoSpacing"/>
        <w:numPr>
          <w:ilvl w:val="0"/>
          <w:numId w:val="9"/>
        </w:numPr>
        <w:rPr>
          <w:rFonts w:ascii="Times New Roman" w:hAnsi="Times New Roman" w:cs="Times New Roman"/>
          <w:sz w:val="22"/>
          <w:szCs w:val="22"/>
        </w:rPr>
      </w:pPr>
      <w:r w:rsidRPr="00EE4AB3">
        <w:rPr>
          <w:rFonts w:ascii="Times New Roman" w:hAnsi="Times New Roman" w:cs="Times New Roman"/>
          <w:sz w:val="22"/>
          <w:szCs w:val="22"/>
        </w:rPr>
        <w:t xml:space="preserve">Make catalog description match the changes that were just approved. </w:t>
      </w:r>
    </w:p>
    <w:p w14:paraId="44B939AE" w14:textId="165D6061" w:rsidR="00AD28A3" w:rsidRPr="00EE4AB3" w:rsidRDefault="00AD28A3" w:rsidP="00AD28A3">
      <w:pPr>
        <w:pStyle w:val="NoSpacing"/>
        <w:numPr>
          <w:ilvl w:val="0"/>
          <w:numId w:val="9"/>
        </w:numPr>
        <w:rPr>
          <w:rFonts w:ascii="Times New Roman" w:hAnsi="Times New Roman" w:cs="Times New Roman"/>
          <w:sz w:val="22"/>
          <w:szCs w:val="22"/>
        </w:rPr>
      </w:pPr>
      <w:r w:rsidRPr="00EE4AB3">
        <w:rPr>
          <w:rFonts w:ascii="Times New Roman" w:hAnsi="Times New Roman" w:cs="Times New Roman"/>
          <w:sz w:val="22"/>
          <w:szCs w:val="22"/>
        </w:rPr>
        <w:t>Change PHYS 381 in the title to include all of the existing prefixes.</w:t>
      </w:r>
    </w:p>
    <w:p w14:paraId="6262AA11" w14:textId="202BBDAC" w:rsidR="00906D58" w:rsidRPr="00EE4AB3" w:rsidRDefault="00906D58" w:rsidP="00906D58">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b/>
          <w:bCs/>
          <w:color w:val="000000"/>
          <w:sz w:val="22"/>
          <w:szCs w:val="22"/>
        </w:rPr>
        <w:t>MOTION APPROVED</w:t>
      </w:r>
      <w:r w:rsidR="005659EC" w:rsidRPr="00EE4AB3">
        <w:rPr>
          <w:rFonts w:ascii="Times New Roman" w:eastAsia="Times New Roman" w:hAnsi="Times New Roman" w:cs="Times New Roman"/>
          <w:b/>
          <w:bCs/>
          <w:color w:val="000000"/>
          <w:sz w:val="22"/>
          <w:szCs w:val="22"/>
        </w:rPr>
        <w:t xml:space="preserve"> WITH CHANGES</w:t>
      </w:r>
      <w:r w:rsidRPr="00EE4AB3">
        <w:rPr>
          <w:rFonts w:ascii="Times New Roman" w:eastAsia="Times New Roman" w:hAnsi="Times New Roman" w:cs="Times New Roman"/>
          <w:b/>
          <w:bCs/>
          <w:color w:val="000000"/>
          <w:sz w:val="22"/>
          <w:szCs w:val="22"/>
        </w:rPr>
        <w:t xml:space="preserve"> 10 YES – 0 NO – 0 AB</w:t>
      </w:r>
    </w:p>
    <w:p w14:paraId="5D41BFB3" w14:textId="77777777" w:rsidR="004513E7" w:rsidRPr="00EE4AB3" w:rsidRDefault="004513E7" w:rsidP="004513E7">
      <w:pPr>
        <w:widowControl w:val="0"/>
        <w:pBdr>
          <w:top w:val="nil"/>
          <w:left w:val="nil"/>
          <w:bottom w:val="nil"/>
          <w:right w:val="nil"/>
          <w:between w:val="nil"/>
        </w:pBdr>
        <w:rPr>
          <w:rFonts w:ascii="Times New Roman" w:eastAsia="Times New Roman" w:hAnsi="Times New Roman" w:cs="Times New Roman"/>
          <w:color w:val="000000"/>
          <w:sz w:val="22"/>
          <w:szCs w:val="22"/>
        </w:rPr>
      </w:pPr>
    </w:p>
    <w:p w14:paraId="3E6416E9" w14:textId="1FBCBDED" w:rsidR="004513E7" w:rsidRPr="00EE4AB3" w:rsidRDefault="004513E7" w:rsidP="004513E7">
      <w:pPr>
        <w:widowControl w:val="0"/>
        <w:pBdr>
          <w:top w:val="nil"/>
          <w:left w:val="nil"/>
          <w:bottom w:val="nil"/>
          <w:right w:val="nil"/>
          <w:between w:val="nil"/>
        </w:pBdr>
        <w:rPr>
          <w:rFonts w:ascii="Times New Roman" w:eastAsia="Times New Roman" w:hAnsi="Times New Roman" w:cs="Times New Roman"/>
          <w:color w:val="000000"/>
          <w:sz w:val="22"/>
          <w:szCs w:val="22"/>
          <w:u w:val="single"/>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t>3.</w:t>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 xml:space="preserve">Request for Change </w:t>
      </w:r>
      <w:r w:rsidR="00A83511" w:rsidRPr="00EE4AB3">
        <w:rPr>
          <w:rFonts w:ascii="Times New Roman" w:eastAsia="Times New Roman" w:hAnsi="Times New Roman" w:cs="Times New Roman"/>
          <w:color w:val="000000"/>
          <w:sz w:val="22"/>
          <w:szCs w:val="22"/>
          <w:u w:val="single"/>
        </w:rPr>
        <w:t>of</w:t>
      </w:r>
      <w:r w:rsidRPr="00EE4AB3">
        <w:rPr>
          <w:rFonts w:ascii="Times New Roman" w:eastAsia="Times New Roman" w:hAnsi="Times New Roman" w:cs="Times New Roman"/>
          <w:color w:val="000000"/>
          <w:sz w:val="22"/>
          <w:szCs w:val="22"/>
          <w:u w:val="single"/>
        </w:rPr>
        <w:t xml:space="preserve"> Option</w:t>
      </w:r>
    </w:p>
    <w:p w14:paraId="20CFBD2A" w14:textId="77777777" w:rsidR="004513E7" w:rsidRPr="00EE4AB3" w:rsidRDefault="004513E7" w:rsidP="004513E7">
      <w:pPr>
        <w:widowControl w:val="0"/>
        <w:pBdr>
          <w:top w:val="nil"/>
          <w:left w:val="nil"/>
          <w:bottom w:val="nil"/>
          <w:right w:val="nil"/>
          <w:between w:val="nil"/>
        </w:pBdr>
        <w:rPr>
          <w:rFonts w:ascii="Times New Roman" w:eastAsia="Times New Roman" w:hAnsi="Times New Roman" w:cs="Times New Roman"/>
          <w:color w:val="000000"/>
          <w:sz w:val="22"/>
          <w:szCs w:val="22"/>
        </w:rPr>
      </w:pPr>
    </w:p>
    <w:p w14:paraId="41B0DE9F" w14:textId="1D322DF0" w:rsidR="005659EC" w:rsidRPr="00EE4AB3" w:rsidRDefault="004513E7" w:rsidP="00906D58">
      <w:pPr>
        <w:widowControl w:val="0"/>
        <w:pBdr>
          <w:top w:val="nil"/>
          <w:left w:val="nil"/>
          <w:bottom w:val="nil"/>
          <w:right w:val="nil"/>
          <w:between w:val="nil"/>
        </w:pBdr>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t>a.</w:t>
      </w:r>
      <w:r w:rsidRPr="00EE4AB3">
        <w:rPr>
          <w:rFonts w:ascii="Times New Roman" w:eastAsia="Times New Roman" w:hAnsi="Times New Roman" w:cs="Times New Roman"/>
          <w:color w:val="000000"/>
          <w:sz w:val="22"/>
          <w:szCs w:val="22"/>
        </w:rPr>
        <w:tab/>
        <w:t>Mathematics – Teacher Education Option</w:t>
      </w:r>
    </w:p>
    <w:p w14:paraId="48D1929B" w14:textId="423FEDF3" w:rsidR="005659EC" w:rsidRPr="00EE4AB3" w:rsidRDefault="005659EC" w:rsidP="005659EC">
      <w:pPr>
        <w:widowControl w:val="0"/>
        <w:pBdr>
          <w:top w:val="nil"/>
          <w:left w:val="nil"/>
          <w:bottom w:val="nil"/>
          <w:right w:val="nil"/>
          <w:between w:val="nil"/>
        </w:pBdr>
        <w:spacing w:before="271"/>
        <w:ind w:left="1283"/>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b/>
          <w:bCs/>
          <w:color w:val="000000"/>
          <w:sz w:val="22"/>
          <w:szCs w:val="22"/>
        </w:rPr>
        <w:t>Motion:</w:t>
      </w:r>
      <w:r w:rsidRPr="00EE4AB3">
        <w:rPr>
          <w:rFonts w:ascii="Times New Roman" w:eastAsia="Times New Roman" w:hAnsi="Times New Roman" w:cs="Times New Roman"/>
          <w:color w:val="000000"/>
          <w:sz w:val="22"/>
          <w:szCs w:val="22"/>
        </w:rPr>
        <w:t xml:space="preserve"> To approve </w:t>
      </w:r>
      <w:r w:rsidR="00A83511" w:rsidRPr="00EE4AB3">
        <w:rPr>
          <w:rFonts w:ascii="Times New Roman" w:eastAsia="Times New Roman" w:hAnsi="Times New Roman" w:cs="Times New Roman"/>
          <w:color w:val="000000"/>
          <w:sz w:val="22"/>
          <w:szCs w:val="22"/>
        </w:rPr>
        <w:t xml:space="preserve">change of option </w:t>
      </w:r>
      <w:r w:rsidRPr="00EE4AB3">
        <w:rPr>
          <w:rFonts w:ascii="Times New Roman" w:eastAsia="Times New Roman" w:hAnsi="Times New Roman" w:cs="Times New Roman"/>
          <w:color w:val="000000"/>
          <w:sz w:val="22"/>
          <w:szCs w:val="22"/>
        </w:rPr>
        <w:t>(</w:t>
      </w:r>
      <w:proofErr w:type="spellStart"/>
      <w:r w:rsidRPr="00EE4AB3">
        <w:rPr>
          <w:rFonts w:ascii="Times New Roman" w:eastAsia="Times New Roman" w:hAnsi="Times New Roman" w:cs="Times New Roman"/>
          <w:color w:val="000000"/>
          <w:sz w:val="22"/>
          <w:szCs w:val="22"/>
        </w:rPr>
        <w:t>Robinett</w:t>
      </w:r>
      <w:proofErr w:type="spellEnd"/>
      <w:r w:rsidR="00A83511" w:rsidRPr="00EE4AB3">
        <w:rPr>
          <w:rFonts w:ascii="Times New Roman" w:eastAsia="Times New Roman" w:hAnsi="Times New Roman" w:cs="Times New Roman"/>
          <w:color w:val="000000"/>
          <w:sz w:val="22"/>
          <w:szCs w:val="22"/>
        </w:rPr>
        <w:t>/Bowers Sharpe</w:t>
      </w:r>
      <w:r w:rsidRPr="00EE4AB3">
        <w:rPr>
          <w:rFonts w:ascii="Times New Roman" w:eastAsia="Times New Roman" w:hAnsi="Times New Roman" w:cs="Times New Roman"/>
          <w:color w:val="000000"/>
          <w:sz w:val="22"/>
          <w:szCs w:val="22"/>
        </w:rPr>
        <w:t>)</w:t>
      </w:r>
    </w:p>
    <w:p w14:paraId="29986D87" w14:textId="31597267" w:rsidR="00A83511" w:rsidRPr="00EE4AB3" w:rsidRDefault="00A83511" w:rsidP="00A83511">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The request was previously approved by the University Committee for Education Pr</w:t>
      </w:r>
      <w:r w:rsidR="000F3301">
        <w:rPr>
          <w:rFonts w:ascii="Times New Roman" w:eastAsia="Times New Roman" w:hAnsi="Times New Roman" w:cs="Times New Roman"/>
          <w:color w:val="000000"/>
          <w:sz w:val="22"/>
          <w:szCs w:val="22"/>
        </w:rPr>
        <w:t>eparation</w:t>
      </w:r>
      <w:r w:rsidRPr="00EE4AB3">
        <w:rPr>
          <w:rFonts w:ascii="Times New Roman" w:eastAsia="Times New Roman" w:hAnsi="Times New Roman" w:cs="Times New Roman"/>
          <w:color w:val="000000"/>
          <w:sz w:val="22"/>
          <w:szCs w:val="22"/>
        </w:rPr>
        <w:t xml:space="preserve"> (UCEP).</w:t>
      </w:r>
    </w:p>
    <w:p w14:paraId="317EDCEA" w14:textId="291900AB" w:rsidR="005659EC" w:rsidRPr="00EE4AB3" w:rsidRDefault="005659EC" w:rsidP="005659EC">
      <w:pPr>
        <w:widowControl w:val="0"/>
        <w:pBdr>
          <w:top w:val="nil"/>
          <w:left w:val="nil"/>
          <w:bottom w:val="nil"/>
          <w:right w:val="nil"/>
          <w:between w:val="nil"/>
        </w:pBdr>
        <w:spacing w:before="271"/>
        <w:ind w:left="2880"/>
        <w:rPr>
          <w:rFonts w:ascii="Times New Roman" w:eastAsia="Times New Roman" w:hAnsi="Times New Roman" w:cs="Times New Roman"/>
          <w:color w:val="000000"/>
          <w:sz w:val="22"/>
          <w:szCs w:val="22"/>
        </w:rPr>
      </w:pPr>
      <w:r w:rsidRPr="00EE4AB3">
        <w:rPr>
          <w:rFonts w:ascii="Times New Roman" w:eastAsia="Times New Roman" w:hAnsi="Times New Roman" w:cs="Times New Roman"/>
          <w:b/>
          <w:bCs/>
          <w:color w:val="000000"/>
          <w:sz w:val="22"/>
          <w:szCs w:val="22"/>
        </w:rPr>
        <w:t>MOTION APPROVED 10 YES – 0 NO – 0 ABSTENTIONS</w:t>
      </w:r>
    </w:p>
    <w:p w14:paraId="6CB9B8EE" w14:textId="77777777" w:rsidR="00906D58" w:rsidRPr="00EE4AB3" w:rsidRDefault="00906D58" w:rsidP="00906D58">
      <w:pPr>
        <w:widowControl w:val="0"/>
        <w:pBdr>
          <w:top w:val="nil"/>
          <w:left w:val="nil"/>
          <w:bottom w:val="nil"/>
          <w:right w:val="nil"/>
          <w:between w:val="nil"/>
        </w:pBdr>
        <w:rPr>
          <w:rFonts w:ascii="Times New Roman" w:eastAsia="Times New Roman" w:hAnsi="Times New Roman" w:cs="Times New Roman"/>
          <w:b/>
          <w:sz w:val="22"/>
          <w:szCs w:val="22"/>
        </w:rPr>
      </w:pPr>
    </w:p>
    <w:p w14:paraId="000000AC" w14:textId="2CBEDE98" w:rsidR="009356E3" w:rsidRPr="00EE4AB3" w:rsidRDefault="000F3301" w:rsidP="004513E7">
      <w:pPr>
        <w:pBdr>
          <w:top w:val="nil"/>
          <w:left w:val="nil"/>
          <w:bottom w:val="nil"/>
          <w:right w:val="nil"/>
          <w:between w:val="nil"/>
        </w:pBdr>
        <w:tabs>
          <w:tab w:val="left" w:pos="720"/>
          <w:tab w:val="center" w:pos="4680"/>
          <w:tab w:val="right" w:pos="9360"/>
        </w:tabs>
        <w:rPr>
          <w:rFonts w:ascii="Times New Roman" w:eastAsia="Times New Roman" w:hAnsi="Times New Roman" w:cs="Times New Roman"/>
          <w:color w:val="000000"/>
          <w:sz w:val="22"/>
          <w:szCs w:val="22"/>
        </w:rPr>
      </w:pPr>
      <w:r w:rsidRPr="00EE4AB3">
        <w:rPr>
          <w:rFonts w:ascii="Times New Roman" w:eastAsia="Times New Roman" w:hAnsi="Times New Roman" w:cs="Times New Roman"/>
          <w:color w:val="000000"/>
          <w:sz w:val="22"/>
          <w:szCs w:val="22"/>
        </w:rPr>
        <w:t>V.</w:t>
      </w:r>
      <w:r w:rsidR="004513E7" w:rsidRPr="00EE4AB3">
        <w:rPr>
          <w:rFonts w:ascii="Times New Roman" w:eastAsia="Times New Roman" w:hAnsi="Times New Roman" w:cs="Times New Roman"/>
          <w:color w:val="000000"/>
          <w:sz w:val="22"/>
          <w:szCs w:val="22"/>
        </w:rPr>
        <w:tab/>
      </w:r>
      <w:r w:rsidRPr="00EE4AB3">
        <w:rPr>
          <w:rFonts w:ascii="Times New Roman" w:eastAsia="Times New Roman" w:hAnsi="Times New Roman" w:cs="Times New Roman"/>
          <w:color w:val="000000"/>
          <w:sz w:val="22"/>
          <w:szCs w:val="22"/>
          <w:u w:val="single"/>
        </w:rPr>
        <w:t>Provost’s Report</w:t>
      </w:r>
      <w:r w:rsidRPr="00EE4AB3">
        <w:rPr>
          <w:rFonts w:ascii="Times New Roman" w:eastAsia="Times New Roman" w:hAnsi="Times New Roman" w:cs="Times New Roman"/>
          <w:color w:val="000000"/>
          <w:sz w:val="22"/>
          <w:szCs w:val="22"/>
        </w:rPr>
        <w:t xml:space="preserve"> – None</w:t>
      </w:r>
    </w:p>
    <w:p w14:paraId="000000AD" w14:textId="77777777" w:rsidR="009356E3" w:rsidRPr="00EE4AB3" w:rsidRDefault="009356E3">
      <w:pPr>
        <w:pBdr>
          <w:top w:val="nil"/>
          <w:left w:val="nil"/>
          <w:bottom w:val="nil"/>
          <w:right w:val="nil"/>
          <w:between w:val="nil"/>
        </w:pBdr>
        <w:tabs>
          <w:tab w:val="center" w:pos="4680"/>
          <w:tab w:val="right" w:pos="9360"/>
        </w:tabs>
        <w:rPr>
          <w:rFonts w:ascii="Times New Roman" w:eastAsia="Times New Roman" w:hAnsi="Times New Roman" w:cs="Times New Roman"/>
          <w:color w:val="000000"/>
          <w:sz w:val="22"/>
          <w:szCs w:val="22"/>
        </w:rPr>
      </w:pPr>
    </w:p>
    <w:p w14:paraId="000000B0" w14:textId="77777777" w:rsidR="009356E3" w:rsidRPr="00EE4AB3" w:rsidRDefault="000F3301">
      <w:pPr>
        <w:rPr>
          <w:rFonts w:ascii="Times New Roman" w:eastAsia="Times New Roman" w:hAnsi="Times New Roman" w:cs="Times New Roman"/>
          <w:sz w:val="22"/>
          <w:szCs w:val="22"/>
        </w:rPr>
      </w:pPr>
      <w:r w:rsidRPr="00EE4AB3">
        <w:rPr>
          <w:rFonts w:ascii="Times New Roman" w:eastAsia="Times New Roman" w:hAnsi="Times New Roman" w:cs="Times New Roman"/>
          <w:b/>
          <w:sz w:val="22"/>
          <w:szCs w:val="22"/>
        </w:rPr>
        <w:t>Motion:</w:t>
      </w:r>
      <w:r w:rsidRPr="00EE4AB3">
        <w:rPr>
          <w:rFonts w:ascii="Times New Roman" w:eastAsia="Times New Roman" w:hAnsi="Times New Roman" w:cs="Times New Roman"/>
          <w:sz w:val="22"/>
          <w:szCs w:val="22"/>
        </w:rPr>
        <w:t xml:space="preserve"> To adjourn (Burke)</w:t>
      </w:r>
    </w:p>
    <w:p w14:paraId="000000B1" w14:textId="77777777" w:rsidR="009356E3" w:rsidRPr="00EE4AB3" w:rsidRDefault="009356E3">
      <w:pPr>
        <w:rPr>
          <w:rFonts w:ascii="Times New Roman" w:eastAsia="Times New Roman" w:hAnsi="Times New Roman" w:cs="Times New Roman"/>
          <w:sz w:val="22"/>
          <w:szCs w:val="22"/>
        </w:rPr>
      </w:pPr>
    </w:p>
    <w:p w14:paraId="000000B2" w14:textId="14CC83BF" w:rsidR="009356E3" w:rsidRPr="00EE4AB3" w:rsidRDefault="000F3301">
      <w:pPr>
        <w:rPr>
          <w:rFonts w:ascii="Times New Roman" w:eastAsia="Times New Roman" w:hAnsi="Times New Roman" w:cs="Times New Roman"/>
          <w:sz w:val="22"/>
          <w:szCs w:val="22"/>
        </w:rPr>
      </w:pPr>
      <w:r w:rsidRPr="00EE4AB3">
        <w:rPr>
          <w:rFonts w:ascii="Times New Roman" w:eastAsia="Times New Roman" w:hAnsi="Times New Roman" w:cs="Times New Roman"/>
          <w:sz w:val="22"/>
          <w:szCs w:val="22"/>
        </w:rPr>
        <w:t xml:space="preserve">The Council adjourned at </w:t>
      </w:r>
      <w:r w:rsidR="004513E7" w:rsidRPr="00EE4AB3">
        <w:rPr>
          <w:rFonts w:ascii="Times New Roman" w:eastAsia="Times New Roman" w:hAnsi="Times New Roman" w:cs="Times New Roman"/>
          <w:sz w:val="22"/>
          <w:szCs w:val="22"/>
        </w:rPr>
        <w:t>4:00</w:t>
      </w:r>
      <w:r w:rsidRPr="00EE4AB3">
        <w:rPr>
          <w:rFonts w:ascii="Times New Roman" w:eastAsia="Times New Roman" w:hAnsi="Times New Roman" w:cs="Times New Roman"/>
          <w:sz w:val="22"/>
          <w:szCs w:val="22"/>
        </w:rPr>
        <w:t xml:space="preserve"> p.m.  </w:t>
      </w:r>
    </w:p>
    <w:p w14:paraId="000000B3" w14:textId="77777777" w:rsidR="009356E3" w:rsidRPr="00EE4AB3" w:rsidRDefault="009356E3">
      <w:pPr>
        <w:rPr>
          <w:rFonts w:ascii="Times New Roman" w:eastAsia="Times New Roman" w:hAnsi="Times New Roman" w:cs="Times New Roman"/>
          <w:sz w:val="22"/>
          <w:szCs w:val="22"/>
        </w:rPr>
      </w:pPr>
    </w:p>
    <w:p w14:paraId="000000B4" w14:textId="77777777" w:rsidR="009356E3" w:rsidRPr="00EE4AB3" w:rsidRDefault="009356E3">
      <w:pPr>
        <w:rPr>
          <w:rFonts w:ascii="Times New Roman" w:eastAsia="Times New Roman" w:hAnsi="Times New Roman" w:cs="Times New Roman"/>
          <w:sz w:val="22"/>
          <w:szCs w:val="22"/>
        </w:rPr>
      </w:pPr>
    </w:p>
    <w:p w14:paraId="000000B5" w14:textId="77777777" w:rsidR="009356E3" w:rsidRPr="00EE4AB3" w:rsidRDefault="000F3301">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rPr>
        <w:tab/>
        <w:t xml:space="preserve">Jeremy </w:t>
      </w:r>
      <w:proofErr w:type="spellStart"/>
      <w:r w:rsidRPr="00EE4AB3">
        <w:rPr>
          <w:rFonts w:ascii="Times New Roman" w:eastAsia="Times New Roman" w:hAnsi="Times New Roman" w:cs="Times New Roman"/>
          <w:sz w:val="22"/>
          <w:szCs w:val="22"/>
        </w:rPr>
        <w:t>Robinett</w:t>
      </w:r>
      <w:proofErr w:type="spellEnd"/>
      <w:r w:rsidRPr="00EE4AB3">
        <w:rPr>
          <w:rFonts w:ascii="Times New Roman" w:eastAsia="Times New Roman" w:hAnsi="Times New Roman" w:cs="Times New Roman"/>
          <w:sz w:val="22"/>
          <w:szCs w:val="22"/>
        </w:rPr>
        <w:t>, CCPI Secretary</w:t>
      </w:r>
    </w:p>
    <w:p w14:paraId="000000B6" w14:textId="77777777" w:rsidR="009356E3" w:rsidRPr="00EE4AB3"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000000B8" w14:textId="7559EC85" w:rsidR="009356E3" w:rsidRPr="00EE4AB3" w:rsidRDefault="000F3301" w:rsidP="004513E7">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rPr>
        <w:tab/>
      </w:r>
      <w:r w:rsidRPr="00EE4AB3">
        <w:rPr>
          <w:rFonts w:ascii="Times New Roman" w:eastAsia="Times New Roman" w:hAnsi="Times New Roman" w:cs="Times New Roman"/>
          <w:sz w:val="22"/>
          <w:szCs w:val="22"/>
        </w:rPr>
        <w:tab/>
        <w:t xml:space="preserve">Annette Hamm, Faculty Senate Office Manager </w:t>
      </w:r>
      <w:r w:rsidR="004513E7" w:rsidRPr="00EE4AB3">
        <w:rPr>
          <w:rFonts w:ascii="Times New Roman" w:eastAsia="Times New Roman" w:hAnsi="Times New Roman" w:cs="Times New Roman"/>
          <w:sz w:val="22"/>
          <w:szCs w:val="22"/>
        </w:rPr>
        <w:t>and Recording Secretary</w:t>
      </w:r>
    </w:p>
    <w:sectPr w:rsidR="009356E3" w:rsidRPr="00EE4AB3">
      <w:footerReference w:type="default" r:id="rId8"/>
      <w:pgSz w:w="12240" w:h="15840"/>
      <w:pgMar w:top="634" w:right="907"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5D56B7" w14:textId="77777777" w:rsidR="001033CC" w:rsidRDefault="001033CC">
      <w:r>
        <w:separator/>
      </w:r>
    </w:p>
  </w:endnote>
  <w:endnote w:type="continuationSeparator" w:id="0">
    <w:p w14:paraId="494FED35" w14:textId="77777777" w:rsidR="001033CC" w:rsidRDefault="00103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B9" w14:textId="09DC72EB" w:rsidR="009356E3" w:rsidRDefault="000F3301">
    <w:pPr>
      <w:pBdr>
        <w:top w:val="nil"/>
        <w:left w:val="nil"/>
        <w:bottom w:val="nil"/>
        <w:right w:val="nil"/>
        <w:between w:val="nil"/>
      </w:pBdr>
      <w:tabs>
        <w:tab w:val="center" w:pos="4680"/>
        <w:tab w:val="right" w:pos="9360"/>
      </w:tabs>
      <w:jc w:val="center"/>
      <w:rPr>
        <w:color w:val="000000"/>
      </w:rPr>
    </w:pPr>
    <w:r>
      <w:rPr>
        <w:color w:val="000000"/>
      </w:rPr>
      <w:fldChar w:fldCharType="begin"/>
    </w:r>
    <w:r>
      <w:rPr>
        <w:color w:val="000000"/>
      </w:rPr>
      <w:instrText>PAGE</w:instrText>
    </w:r>
    <w:r>
      <w:rPr>
        <w:color w:val="000000"/>
      </w:rPr>
      <w:fldChar w:fldCharType="separate"/>
    </w:r>
    <w:r w:rsidR="00977969">
      <w:rPr>
        <w:noProof/>
        <w:color w:val="000000"/>
      </w:rPr>
      <w:t>1</w:t>
    </w:r>
    <w:r>
      <w:rPr>
        <w:color w:val="000000"/>
      </w:rPr>
      <w:fldChar w:fldCharType="end"/>
    </w:r>
  </w:p>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B90221" w14:textId="77777777" w:rsidR="001033CC" w:rsidRDefault="001033CC">
      <w:r>
        <w:separator/>
      </w:r>
    </w:p>
  </w:footnote>
  <w:footnote w:type="continuationSeparator" w:id="0">
    <w:p w14:paraId="1D6528FC" w14:textId="77777777" w:rsidR="001033CC" w:rsidRDefault="001033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6"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8"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7"/>
  </w:num>
  <w:num w:numId="2">
    <w:abstractNumId w:val="4"/>
  </w:num>
  <w:num w:numId="3">
    <w:abstractNumId w:val="5"/>
  </w:num>
  <w:num w:numId="4">
    <w:abstractNumId w:val="1"/>
  </w:num>
  <w:num w:numId="5">
    <w:abstractNumId w:val="6"/>
  </w:num>
  <w:num w:numId="6">
    <w:abstractNumId w:val="3"/>
  </w:num>
  <w:num w:numId="7">
    <w:abstractNumId w:val="2"/>
  </w:num>
  <w:num w:numId="8">
    <w:abstractNumId w:val="0"/>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362A5"/>
    <w:rsid w:val="000F3301"/>
    <w:rsid w:val="001033CC"/>
    <w:rsid w:val="002D3701"/>
    <w:rsid w:val="004513E7"/>
    <w:rsid w:val="004A6790"/>
    <w:rsid w:val="00501347"/>
    <w:rsid w:val="005659EC"/>
    <w:rsid w:val="006C622D"/>
    <w:rsid w:val="00906D58"/>
    <w:rsid w:val="009356E3"/>
    <w:rsid w:val="00977969"/>
    <w:rsid w:val="009B491E"/>
    <w:rsid w:val="00A24D90"/>
    <w:rsid w:val="00A60EE8"/>
    <w:rsid w:val="00A75D37"/>
    <w:rsid w:val="00A83511"/>
    <w:rsid w:val="00AA125B"/>
    <w:rsid w:val="00AD28A3"/>
    <w:rsid w:val="00C707BA"/>
    <w:rsid w:val="00DA3170"/>
    <w:rsid w:val="00E70262"/>
    <w:rsid w:val="00E87995"/>
    <w:rsid w:val="00EA5AAD"/>
    <w:rsid w:val="00EE4AB3"/>
    <w:rsid w:val="00F846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22B6C"/>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1462</Words>
  <Characters>8337</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2</cp:revision>
  <dcterms:created xsi:type="dcterms:W3CDTF">2023-02-14T15:24:00Z</dcterms:created>
  <dcterms:modified xsi:type="dcterms:W3CDTF">2023-02-14T15:24:00Z</dcterms:modified>
</cp:coreProperties>
</file>