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F5B762" w14:textId="300D5008" w:rsidR="00EE7BCC" w:rsidRDefault="00EE7BCC" w:rsidP="00E03FB7">
      <w:pPr>
        <w:ind w:right="-4"/>
        <w:jc w:val="center"/>
        <w:rPr>
          <w:rFonts w:ascii="Times New Roman" w:eastAsia="Times New Roman" w:hAnsi="Times New Roman" w:cs="Times New Roman"/>
          <w:b/>
          <w:sz w:val="22"/>
          <w:szCs w:val="22"/>
        </w:rPr>
      </w:pPr>
    </w:p>
    <w:p w14:paraId="00000001" w14:textId="526B1373" w:rsidR="009356E3" w:rsidRPr="004513E7"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5C929DDF"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CF078D">
        <w:rPr>
          <w:rFonts w:ascii="Times New Roman" w:eastAsia="Times New Roman" w:hAnsi="Times New Roman" w:cs="Times New Roman"/>
          <w:b/>
          <w:sz w:val="22"/>
          <w:szCs w:val="22"/>
        </w:rPr>
        <w:t>10 April</w:t>
      </w:r>
      <w:r w:rsidR="002E23AF">
        <w:rPr>
          <w:rFonts w:ascii="Times New Roman" w:eastAsia="Times New Roman" w:hAnsi="Times New Roman" w:cs="Times New Roman"/>
          <w:b/>
          <w:sz w:val="22"/>
          <w:szCs w:val="22"/>
        </w:rPr>
        <w:t xml:space="preserve"> </w:t>
      </w:r>
      <w:r w:rsidRPr="004513E7">
        <w:rPr>
          <w:rFonts w:ascii="Times New Roman" w:eastAsia="Times New Roman" w:hAnsi="Times New Roman" w:cs="Times New Roman"/>
          <w:b/>
          <w:sz w:val="22"/>
          <w:szCs w:val="22"/>
        </w:rPr>
        <w:t>202</w:t>
      </w:r>
      <w:r w:rsidR="00D10628">
        <w:rPr>
          <w:rFonts w:ascii="Times New Roman" w:eastAsia="Times New Roman" w:hAnsi="Times New Roman" w:cs="Times New Roman"/>
          <w:b/>
          <w:sz w:val="22"/>
          <w:szCs w:val="22"/>
        </w:rPr>
        <w:t>5</w:t>
      </w:r>
    </w:p>
    <w:p w14:paraId="00000004" w14:textId="4F83E159"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53CB37D8" w:rsidR="009356E3" w:rsidRPr="004513E7" w:rsidRDefault="00016EF4">
      <w:pPr>
        <w:keepNext/>
        <w:ind w:left="3600" w:firstLine="720"/>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5FC35897" w:rsidR="009356E3" w:rsidRPr="009233D5"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PRESENT:</w:t>
      </w:r>
      <w:r w:rsidRPr="004513E7">
        <w:rPr>
          <w:rFonts w:ascii="Times New Roman" w:eastAsia="Times New Roman" w:hAnsi="Times New Roman" w:cs="Times New Roman"/>
          <w:sz w:val="22"/>
          <w:szCs w:val="22"/>
        </w:rPr>
        <w:t xml:space="preserve"> K. Bowers Sharpe, A. Burke,</w:t>
      </w:r>
      <w:r w:rsidR="0067228B" w:rsidRPr="0067228B">
        <w:rPr>
          <w:rFonts w:ascii="Times New Roman" w:eastAsia="Times New Roman" w:hAnsi="Times New Roman" w:cs="Times New Roman"/>
          <w:sz w:val="22"/>
          <w:szCs w:val="22"/>
        </w:rPr>
        <w:t xml:space="preserve"> </w:t>
      </w:r>
      <w:r w:rsidR="00DF2173">
        <w:rPr>
          <w:rFonts w:ascii="Times New Roman" w:eastAsia="Times New Roman" w:hAnsi="Times New Roman" w:cs="Times New Roman"/>
          <w:sz w:val="22"/>
          <w:szCs w:val="22"/>
        </w:rPr>
        <w:t xml:space="preserve">M. </w:t>
      </w:r>
      <w:proofErr w:type="spellStart"/>
      <w:r w:rsidR="00DF2173">
        <w:rPr>
          <w:rFonts w:ascii="Times New Roman" w:eastAsia="Times New Roman" w:hAnsi="Times New Roman" w:cs="Times New Roman"/>
          <w:sz w:val="22"/>
          <w:szCs w:val="22"/>
        </w:rPr>
        <w:t>Doh</w:t>
      </w:r>
      <w:proofErr w:type="spellEnd"/>
      <w:r w:rsidR="00DF2173">
        <w:rPr>
          <w:rFonts w:ascii="Times New Roman" w:eastAsia="Times New Roman" w:hAnsi="Times New Roman" w:cs="Times New Roman"/>
          <w:sz w:val="22"/>
          <w:szCs w:val="22"/>
        </w:rPr>
        <w:t xml:space="preserve">, </w:t>
      </w:r>
      <w:r w:rsidR="00CF078D">
        <w:rPr>
          <w:rFonts w:ascii="Times New Roman" w:eastAsia="Times New Roman" w:hAnsi="Times New Roman" w:cs="Times New Roman"/>
          <w:sz w:val="22"/>
          <w:szCs w:val="22"/>
        </w:rPr>
        <w:t xml:space="preserve">C. </w:t>
      </w:r>
      <w:proofErr w:type="spellStart"/>
      <w:r w:rsidR="00CF078D">
        <w:rPr>
          <w:rFonts w:ascii="Times New Roman" w:eastAsia="Times New Roman" w:hAnsi="Times New Roman" w:cs="Times New Roman"/>
          <w:sz w:val="22"/>
          <w:szCs w:val="22"/>
        </w:rPr>
        <w:t>Piletic</w:t>
      </w:r>
      <w:proofErr w:type="spellEnd"/>
      <w:r w:rsidR="00CF078D">
        <w:rPr>
          <w:rFonts w:ascii="Times New Roman" w:eastAsia="Times New Roman" w:hAnsi="Times New Roman" w:cs="Times New Roman"/>
          <w:sz w:val="22"/>
          <w:szCs w:val="22"/>
        </w:rPr>
        <w:t>,</w:t>
      </w:r>
      <w:r w:rsidR="00CF078D" w:rsidRPr="00F61085">
        <w:rPr>
          <w:rFonts w:ascii="Times New Roman" w:eastAsia="Times New Roman" w:hAnsi="Times New Roman" w:cs="Times New Roman"/>
          <w:sz w:val="22"/>
          <w:szCs w:val="22"/>
        </w:rPr>
        <w:t xml:space="preserve"> </w:t>
      </w:r>
      <w:r w:rsidR="00DF2173">
        <w:rPr>
          <w:rFonts w:ascii="Times New Roman" w:eastAsia="Times New Roman" w:hAnsi="Times New Roman" w:cs="Times New Roman"/>
          <w:sz w:val="22"/>
          <w:szCs w:val="22"/>
        </w:rPr>
        <w:t>B. Sheng</w:t>
      </w:r>
      <w:r w:rsidR="009233D5">
        <w:rPr>
          <w:rFonts w:ascii="Times New Roman" w:eastAsia="Times New Roman" w:hAnsi="Times New Roman" w:cs="Times New Roman"/>
          <w:bCs/>
          <w:sz w:val="22"/>
          <w:szCs w:val="22"/>
        </w:rPr>
        <w:t xml:space="preserve">, </w:t>
      </w:r>
      <w:r w:rsidR="00DF2173">
        <w:rPr>
          <w:rFonts w:ascii="Times New Roman" w:eastAsia="Times New Roman" w:hAnsi="Times New Roman" w:cs="Times New Roman"/>
          <w:sz w:val="22"/>
          <w:szCs w:val="22"/>
        </w:rPr>
        <w:t>S. Zhang</w:t>
      </w:r>
    </w:p>
    <w:p w14:paraId="00000009" w14:textId="77777777" w:rsidR="009356E3" w:rsidRPr="004513E7" w:rsidRDefault="009356E3">
      <w:pPr>
        <w:keepNext/>
        <w:rPr>
          <w:rFonts w:ascii="Times New Roman" w:eastAsia="Times New Roman" w:hAnsi="Times New Roman" w:cs="Times New Roman"/>
          <w:sz w:val="22"/>
          <w:szCs w:val="22"/>
        </w:rPr>
      </w:pPr>
    </w:p>
    <w:p w14:paraId="0000000A" w14:textId="642A91CA" w:rsidR="009356E3" w:rsidRPr="009343D7"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ABSENT:</w:t>
      </w:r>
      <w:r w:rsidR="009343D7">
        <w:rPr>
          <w:rFonts w:ascii="Times New Roman" w:eastAsia="Times New Roman" w:hAnsi="Times New Roman" w:cs="Times New Roman"/>
          <w:b/>
          <w:sz w:val="22"/>
          <w:szCs w:val="22"/>
        </w:rPr>
        <w:t xml:space="preserve"> </w:t>
      </w:r>
      <w:r w:rsidR="00CF078D">
        <w:rPr>
          <w:rFonts w:ascii="Times New Roman" w:eastAsia="Times New Roman" w:hAnsi="Times New Roman" w:cs="Times New Roman"/>
          <w:sz w:val="22"/>
          <w:szCs w:val="22"/>
        </w:rPr>
        <w:t xml:space="preserve">C. </w:t>
      </w:r>
      <w:proofErr w:type="spellStart"/>
      <w:r w:rsidR="00CF078D">
        <w:rPr>
          <w:rFonts w:ascii="Times New Roman" w:eastAsia="Times New Roman" w:hAnsi="Times New Roman" w:cs="Times New Roman"/>
          <w:sz w:val="22"/>
          <w:szCs w:val="22"/>
        </w:rPr>
        <w:t>Blackinton</w:t>
      </w:r>
      <w:proofErr w:type="spellEnd"/>
      <w:r w:rsidR="00CF078D">
        <w:rPr>
          <w:rFonts w:ascii="Times New Roman" w:eastAsia="Times New Roman" w:hAnsi="Times New Roman" w:cs="Times New Roman"/>
          <w:sz w:val="22"/>
          <w:szCs w:val="22"/>
        </w:rPr>
        <w:t xml:space="preserve">, J. Green (SGA), B. </w:t>
      </w:r>
      <w:proofErr w:type="spellStart"/>
      <w:r w:rsidR="00CF078D">
        <w:rPr>
          <w:rFonts w:ascii="Times New Roman" w:eastAsia="Times New Roman" w:hAnsi="Times New Roman" w:cs="Times New Roman"/>
          <w:sz w:val="22"/>
          <w:szCs w:val="22"/>
        </w:rPr>
        <w:t>Intrieri</w:t>
      </w:r>
      <w:proofErr w:type="spellEnd"/>
      <w:r w:rsidR="00CF078D">
        <w:rPr>
          <w:rFonts w:ascii="Times New Roman" w:eastAsia="Times New Roman" w:hAnsi="Times New Roman" w:cs="Times New Roman"/>
          <w:sz w:val="22"/>
          <w:szCs w:val="22"/>
        </w:rPr>
        <w:t xml:space="preserve">, A. </w:t>
      </w:r>
      <w:proofErr w:type="spellStart"/>
      <w:r w:rsidR="00CF078D">
        <w:rPr>
          <w:rFonts w:ascii="Times New Roman" w:eastAsia="Times New Roman" w:hAnsi="Times New Roman" w:cs="Times New Roman"/>
          <w:sz w:val="22"/>
          <w:szCs w:val="22"/>
        </w:rPr>
        <w:t>Razzaque</w:t>
      </w:r>
      <w:proofErr w:type="spellEnd"/>
      <w:r w:rsidR="00CF078D">
        <w:rPr>
          <w:rFonts w:ascii="Times New Roman" w:eastAsia="Times New Roman" w:hAnsi="Times New Roman" w:cs="Times New Roman"/>
          <w:sz w:val="22"/>
          <w:szCs w:val="22"/>
        </w:rPr>
        <w:t xml:space="preserve">, </w:t>
      </w:r>
      <w:r w:rsidR="00F61085">
        <w:rPr>
          <w:rFonts w:ascii="Times New Roman" w:eastAsia="Times New Roman" w:hAnsi="Times New Roman" w:cs="Times New Roman"/>
          <w:sz w:val="22"/>
          <w:szCs w:val="22"/>
        </w:rPr>
        <w:t>M. Tiwari</w:t>
      </w:r>
    </w:p>
    <w:p w14:paraId="1071BBDD" w14:textId="77777777" w:rsidR="00C90333" w:rsidRDefault="00C90333">
      <w:pPr>
        <w:rPr>
          <w:rFonts w:ascii="Times New Roman" w:eastAsia="Times New Roman" w:hAnsi="Times New Roman" w:cs="Times New Roman"/>
          <w:b/>
          <w:sz w:val="22"/>
          <w:szCs w:val="22"/>
        </w:rPr>
      </w:pPr>
    </w:p>
    <w:p w14:paraId="0000000C" w14:textId="5EBA3765" w:rsidR="009356E3"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EX-OFFICIO:</w:t>
      </w:r>
      <w:r w:rsidRPr="004513E7">
        <w:rPr>
          <w:rFonts w:ascii="Times New Roman" w:eastAsia="Times New Roman" w:hAnsi="Times New Roman" w:cs="Times New Roman"/>
          <w:sz w:val="22"/>
          <w:szCs w:val="22"/>
        </w:rPr>
        <w:t xml:space="preserve"> </w:t>
      </w:r>
      <w:r w:rsidR="00DB53B3">
        <w:rPr>
          <w:rFonts w:ascii="Times New Roman" w:eastAsia="Times New Roman" w:hAnsi="Times New Roman" w:cs="Times New Roman"/>
          <w:sz w:val="22"/>
          <w:szCs w:val="22"/>
        </w:rPr>
        <w:t xml:space="preserve">L. </w:t>
      </w:r>
      <w:proofErr w:type="spellStart"/>
      <w:r w:rsidR="00DB53B3">
        <w:rPr>
          <w:rFonts w:ascii="Times New Roman" w:eastAsia="Times New Roman" w:hAnsi="Times New Roman" w:cs="Times New Roman"/>
          <w:sz w:val="22"/>
          <w:szCs w:val="22"/>
        </w:rPr>
        <w:t>Prosise</w:t>
      </w:r>
      <w:proofErr w:type="spellEnd"/>
      <w:r w:rsidR="00DB53B3">
        <w:rPr>
          <w:rFonts w:ascii="Times New Roman" w:eastAsia="Times New Roman" w:hAnsi="Times New Roman" w:cs="Times New Roman"/>
          <w:sz w:val="22"/>
          <w:szCs w:val="22"/>
        </w:rPr>
        <w:t xml:space="preserve">, </w:t>
      </w:r>
      <w:r w:rsidR="00C90333">
        <w:rPr>
          <w:rFonts w:ascii="Times New Roman" w:eastAsia="Times New Roman" w:hAnsi="Times New Roman" w:cs="Times New Roman"/>
          <w:sz w:val="22"/>
          <w:szCs w:val="22"/>
        </w:rPr>
        <w:t>C. Pynes</w:t>
      </w:r>
      <w:r w:rsidR="00C90333">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S. Van Dyke</w:t>
      </w:r>
    </w:p>
    <w:p w14:paraId="483DDD54" w14:textId="77777777" w:rsidR="00F61085" w:rsidRDefault="00F61085">
      <w:pPr>
        <w:rPr>
          <w:rFonts w:ascii="Times New Roman" w:eastAsia="Times New Roman" w:hAnsi="Times New Roman" w:cs="Times New Roman"/>
          <w:sz w:val="22"/>
          <w:szCs w:val="22"/>
        </w:rPr>
      </w:pPr>
    </w:p>
    <w:p w14:paraId="0000000F" w14:textId="00BD0C1D" w:rsidR="009356E3" w:rsidRPr="002238F4" w:rsidRDefault="00352709" w:rsidP="00F922C7">
      <w:pPr>
        <w:keepNext/>
        <w:tabs>
          <w:tab w:val="left" w:pos="8910"/>
        </w:tabs>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GUEST</w:t>
      </w:r>
      <w:r w:rsidR="009D5498">
        <w:rPr>
          <w:rFonts w:ascii="Times New Roman" w:eastAsia="Times New Roman" w:hAnsi="Times New Roman" w:cs="Times New Roman"/>
          <w:b/>
          <w:sz w:val="22"/>
          <w:szCs w:val="22"/>
        </w:rPr>
        <w:t>S</w:t>
      </w:r>
      <w:r w:rsidRPr="004513E7">
        <w:rPr>
          <w:rFonts w:ascii="Times New Roman" w:eastAsia="Times New Roman" w:hAnsi="Times New Roman" w:cs="Times New Roman"/>
          <w:b/>
          <w:sz w:val="22"/>
          <w:szCs w:val="22"/>
        </w:rPr>
        <w:t>:</w:t>
      </w:r>
      <w:r w:rsidRPr="004513E7">
        <w:rPr>
          <w:rFonts w:ascii="Times New Roman" w:eastAsia="Times New Roman" w:hAnsi="Times New Roman" w:cs="Times New Roman"/>
          <w:sz w:val="22"/>
          <w:szCs w:val="22"/>
        </w:rPr>
        <w:t xml:space="preserve"> </w:t>
      </w:r>
      <w:r w:rsidR="00CF078D">
        <w:rPr>
          <w:rFonts w:ascii="Times New Roman" w:eastAsia="Times New Roman" w:hAnsi="Times New Roman" w:cs="Times New Roman"/>
          <w:sz w:val="22"/>
          <w:szCs w:val="22"/>
        </w:rPr>
        <w:t xml:space="preserve">Victoria </w:t>
      </w:r>
      <w:proofErr w:type="spellStart"/>
      <w:r w:rsidR="00CF078D">
        <w:rPr>
          <w:rFonts w:ascii="Times New Roman" w:eastAsia="Times New Roman" w:hAnsi="Times New Roman" w:cs="Times New Roman"/>
          <w:sz w:val="22"/>
          <w:szCs w:val="22"/>
        </w:rPr>
        <w:t>Baramidze</w:t>
      </w:r>
      <w:proofErr w:type="spellEnd"/>
      <w:r w:rsidR="00CF078D">
        <w:rPr>
          <w:rFonts w:ascii="Times New Roman" w:eastAsia="Times New Roman" w:hAnsi="Times New Roman" w:cs="Times New Roman"/>
          <w:sz w:val="22"/>
          <w:szCs w:val="22"/>
        </w:rPr>
        <w:t xml:space="preserve">, </w:t>
      </w:r>
      <w:r w:rsidR="0057394E">
        <w:rPr>
          <w:rFonts w:ascii="Times New Roman" w:eastAsia="Times New Roman" w:hAnsi="Times New Roman" w:cs="Times New Roman"/>
          <w:sz w:val="22"/>
          <w:szCs w:val="22"/>
        </w:rPr>
        <w:t xml:space="preserve">Keith </w:t>
      </w:r>
      <w:proofErr w:type="spellStart"/>
      <w:r w:rsidR="0057394E">
        <w:rPr>
          <w:rFonts w:ascii="Times New Roman" w:eastAsia="Times New Roman" w:hAnsi="Times New Roman" w:cs="Times New Roman"/>
          <w:sz w:val="22"/>
          <w:szCs w:val="22"/>
        </w:rPr>
        <w:t>Boeckelman</w:t>
      </w:r>
      <w:proofErr w:type="spellEnd"/>
      <w:r w:rsidR="0057394E">
        <w:rPr>
          <w:rFonts w:ascii="Times New Roman" w:eastAsia="Times New Roman" w:hAnsi="Times New Roman" w:cs="Times New Roman"/>
          <w:sz w:val="22"/>
          <w:szCs w:val="22"/>
        </w:rPr>
        <w:t xml:space="preserve">, </w:t>
      </w:r>
      <w:proofErr w:type="spellStart"/>
      <w:r w:rsidR="00CF078D">
        <w:rPr>
          <w:rFonts w:ascii="Times New Roman" w:eastAsia="Times New Roman" w:hAnsi="Times New Roman" w:cs="Times New Roman"/>
          <w:sz w:val="22"/>
          <w:szCs w:val="22"/>
        </w:rPr>
        <w:t>Jongnam</w:t>
      </w:r>
      <w:proofErr w:type="spellEnd"/>
      <w:r w:rsidR="00CF078D">
        <w:rPr>
          <w:rFonts w:ascii="Times New Roman" w:eastAsia="Times New Roman" w:hAnsi="Times New Roman" w:cs="Times New Roman"/>
          <w:sz w:val="22"/>
          <w:szCs w:val="22"/>
        </w:rPr>
        <w:t xml:space="preserve"> Choi, Dennis </w:t>
      </w:r>
      <w:proofErr w:type="spellStart"/>
      <w:r w:rsidR="00CF078D">
        <w:rPr>
          <w:rFonts w:ascii="Times New Roman" w:eastAsia="Times New Roman" w:hAnsi="Times New Roman" w:cs="Times New Roman"/>
          <w:sz w:val="22"/>
          <w:szCs w:val="22"/>
        </w:rPr>
        <w:t>DeVolder</w:t>
      </w:r>
      <w:proofErr w:type="spellEnd"/>
      <w:r w:rsidR="00CF078D">
        <w:rPr>
          <w:rFonts w:ascii="Times New Roman" w:eastAsia="Times New Roman" w:hAnsi="Times New Roman" w:cs="Times New Roman"/>
          <w:sz w:val="22"/>
          <w:szCs w:val="22"/>
        </w:rPr>
        <w:t xml:space="preserve">, Denise </w:t>
      </w:r>
      <w:proofErr w:type="spellStart"/>
      <w:r w:rsidR="00CF078D">
        <w:rPr>
          <w:rFonts w:ascii="Times New Roman" w:eastAsia="Times New Roman" w:hAnsi="Times New Roman" w:cs="Times New Roman"/>
          <w:sz w:val="22"/>
          <w:szCs w:val="22"/>
        </w:rPr>
        <w:t>Gravitt</w:t>
      </w:r>
      <w:proofErr w:type="spellEnd"/>
      <w:r w:rsidR="00CF078D">
        <w:rPr>
          <w:rFonts w:ascii="Times New Roman" w:eastAsia="Times New Roman" w:hAnsi="Times New Roman" w:cs="Times New Roman"/>
          <w:sz w:val="22"/>
          <w:szCs w:val="22"/>
        </w:rPr>
        <w:t xml:space="preserve">, Dave Hunter, Tammy </w:t>
      </w:r>
      <w:proofErr w:type="gramStart"/>
      <w:r w:rsidR="00CF078D">
        <w:rPr>
          <w:rFonts w:ascii="Times New Roman" w:eastAsia="Times New Roman" w:hAnsi="Times New Roman" w:cs="Times New Roman"/>
          <w:sz w:val="22"/>
          <w:szCs w:val="22"/>
        </w:rPr>
        <w:t xml:space="preserve">Killian,  </w:t>
      </w:r>
      <w:r w:rsidR="009D5498">
        <w:rPr>
          <w:rFonts w:ascii="Times New Roman" w:eastAsia="Times New Roman" w:hAnsi="Times New Roman" w:cs="Times New Roman"/>
          <w:sz w:val="22"/>
          <w:szCs w:val="22"/>
        </w:rPr>
        <w:t>Jessica</w:t>
      </w:r>
      <w:proofErr w:type="gramEnd"/>
      <w:r w:rsidR="009D5498">
        <w:rPr>
          <w:rFonts w:ascii="Times New Roman" w:eastAsia="Times New Roman" w:hAnsi="Times New Roman" w:cs="Times New Roman"/>
          <w:sz w:val="22"/>
          <w:szCs w:val="22"/>
        </w:rPr>
        <w:t xml:space="preserve"> Lin, </w:t>
      </w:r>
      <w:r w:rsidR="0057394E">
        <w:rPr>
          <w:rFonts w:ascii="Times New Roman" w:eastAsia="Times New Roman" w:hAnsi="Times New Roman" w:cs="Times New Roman"/>
          <w:sz w:val="22"/>
          <w:szCs w:val="22"/>
        </w:rPr>
        <w:t xml:space="preserve">Jim McQuillan, </w:t>
      </w:r>
      <w:r w:rsidR="00CF078D">
        <w:rPr>
          <w:rFonts w:ascii="Times New Roman" w:eastAsia="Times New Roman" w:hAnsi="Times New Roman" w:cs="Times New Roman"/>
          <w:sz w:val="22"/>
          <w:szCs w:val="22"/>
        </w:rPr>
        <w:t xml:space="preserve">Rafael Obregon, </w:t>
      </w:r>
      <w:r w:rsidR="00775538">
        <w:rPr>
          <w:rFonts w:ascii="Times New Roman" w:eastAsia="Times New Roman" w:hAnsi="Times New Roman" w:cs="Times New Roman"/>
          <w:sz w:val="22"/>
          <w:szCs w:val="22"/>
        </w:rPr>
        <w:t xml:space="preserve">Renee </w:t>
      </w:r>
      <w:proofErr w:type="spellStart"/>
      <w:r w:rsidR="00775538">
        <w:rPr>
          <w:rFonts w:ascii="Times New Roman" w:eastAsia="Times New Roman" w:hAnsi="Times New Roman" w:cs="Times New Roman"/>
          <w:sz w:val="22"/>
          <w:szCs w:val="22"/>
        </w:rPr>
        <w:t>Polubinsky</w:t>
      </w:r>
      <w:proofErr w:type="spellEnd"/>
      <w:r w:rsidR="00CF078D">
        <w:rPr>
          <w:rFonts w:ascii="Times New Roman" w:eastAsia="Times New Roman" w:hAnsi="Times New Roman" w:cs="Times New Roman"/>
          <w:sz w:val="22"/>
          <w:szCs w:val="22"/>
        </w:rPr>
        <w:t>, Sharon Stevens, Sam Thompson</w:t>
      </w:r>
    </w:p>
    <w:p w14:paraId="410CA5AE" w14:textId="77777777" w:rsidR="004A3106" w:rsidRPr="004A3106" w:rsidRDefault="004A3106" w:rsidP="004A3106">
      <w:pPr>
        <w:widowControl w:val="0"/>
        <w:pBdr>
          <w:top w:val="nil"/>
          <w:left w:val="nil"/>
          <w:bottom w:val="nil"/>
          <w:right w:val="nil"/>
          <w:between w:val="nil"/>
        </w:pBdr>
        <w:spacing w:before="351"/>
        <w:ind w:left="221"/>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Consideration of Minutes</w:t>
      </w:r>
      <w:r w:rsidRPr="004A3106">
        <w:rPr>
          <w:rFonts w:ascii="Times New Roman" w:eastAsia="Times New Roman" w:hAnsi="Times New Roman" w:cs="Times New Roman"/>
          <w:color w:val="000000"/>
          <w:sz w:val="22"/>
          <w:szCs w:val="22"/>
        </w:rPr>
        <w:t xml:space="preserve"> </w:t>
      </w:r>
    </w:p>
    <w:p w14:paraId="3F07AF9E" w14:textId="3A6FCD67" w:rsidR="00DF2173" w:rsidRDefault="004A3106" w:rsidP="00F6211D">
      <w:pPr>
        <w:widowControl w:val="0"/>
        <w:pBdr>
          <w:top w:val="nil"/>
          <w:left w:val="nil"/>
          <w:bottom w:val="nil"/>
          <w:right w:val="nil"/>
          <w:between w:val="nil"/>
        </w:pBdr>
        <w:spacing w:before="269"/>
        <w:ind w:left="7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A. </w:t>
      </w:r>
      <w:r w:rsidRPr="004A3106">
        <w:rPr>
          <w:rFonts w:ascii="Times New Roman" w:eastAsia="Times New Roman" w:hAnsi="Times New Roman" w:cs="Times New Roman"/>
          <w:color w:val="000000"/>
          <w:sz w:val="22"/>
          <w:szCs w:val="22"/>
        </w:rPr>
        <w:tab/>
      </w:r>
      <w:r w:rsidR="00CF078D">
        <w:rPr>
          <w:rFonts w:ascii="Times New Roman" w:eastAsia="Times New Roman" w:hAnsi="Times New Roman" w:cs="Times New Roman"/>
          <w:color w:val="000000"/>
          <w:sz w:val="22"/>
          <w:szCs w:val="22"/>
          <w:u w:val="single"/>
        </w:rPr>
        <w:t xml:space="preserve">27 </w:t>
      </w:r>
      <w:r w:rsidR="00775538">
        <w:rPr>
          <w:rFonts w:ascii="Times New Roman" w:eastAsia="Times New Roman" w:hAnsi="Times New Roman" w:cs="Times New Roman"/>
          <w:color w:val="000000"/>
          <w:sz w:val="22"/>
          <w:szCs w:val="22"/>
          <w:u w:val="single"/>
        </w:rPr>
        <w:t>March</w:t>
      </w:r>
      <w:r w:rsidR="00D10628">
        <w:rPr>
          <w:rFonts w:ascii="Times New Roman" w:eastAsia="Times New Roman" w:hAnsi="Times New Roman" w:cs="Times New Roman"/>
          <w:color w:val="000000"/>
          <w:sz w:val="22"/>
          <w:szCs w:val="22"/>
          <w:u w:val="single"/>
        </w:rPr>
        <w:t xml:space="preserve"> 2025</w:t>
      </w:r>
      <w:r w:rsidRPr="004A3106">
        <w:rPr>
          <w:rFonts w:ascii="Times New Roman" w:eastAsia="Times New Roman" w:hAnsi="Times New Roman" w:cs="Times New Roman"/>
          <w:color w:val="000000"/>
          <w:sz w:val="22"/>
          <w:szCs w:val="22"/>
        </w:rPr>
        <w:t xml:space="preserve"> </w:t>
      </w:r>
    </w:p>
    <w:p w14:paraId="3E8629B0" w14:textId="5CE39A32" w:rsidR="003864D7" w:rsidRPr="00CF078D" w:rsidRDefault="00CF078D" w:rsidP="002672DA">
      <w:pPr>
        <w:widowControl w:val="0"/>
        <w:pBdr>
          <w:top w:val="nil"/>
          <w:left w:val="nil"/>
          <w:bottom w:val="nil"/>
          <w:right w:val="nil"/>
          <w:between w:val="nil"/>
        </w:pBdr>
        <w:spacing w:before="269"/>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said she has not had a chance to look closely at the minutes. CCPI will postpone approval of the March 27 minutes until the next meeting.</w:t>
      </w:r>
    </w:p>
    <w:p w14:paraId="3DB2EF83" w14:textId="05929F2E" w:rsidR="00F40B6D" w:rsidRDefault="004A3106" w:rsidP="009D5498">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Announcements</w:t>
      </w:r>
      <w:r w:rsidR="009233D5">
        <w:rPr>
          <w:rFonts w:ascii="Times New Roman" w:eastAsia="Times New Roman" w:hAnsi="Times New Roman" w:cs="Times New Roman"/>
          <w:color w:val="000000"/>
          <w:sz w:val="22"/>
          <w:szCs w:val="22"/>
        </w:rPr>
        <w:t xml:space="preserve"> </w:t>
      </w:r>
    </w:p>
    <w:p w14:paraId="1C57DA30" w14:textId="138A0E8B" w:rsidR="002672DA" w:rsidRPr="002672DA" w:rsidRDefault="002672DA" w:rsidP="00C90333">
      <w:pPr>
        <w:widowControl w:val="0"/>
        <w:pBdr>
          <w:top w:val="nil"/>
          <w:left w:val="nil"/>
          <w:bottom w:val="nil"/>
          <w:right w:val="nil"/>
          <w:between w:val="nil"/>
        </w:pBdr>
        <w:tabs>
          <w:tab w:val="left" w:pos="720"/>
          <w:tab w:val="left" w:pos="1440"/>
          <w:tab w:val="left" w:pos="2160"/>
          <w:tab w:val="left" w:pos="7980"/>
        </w:tabs>
        <w:spacing w:before="271"/>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Burke announced that CCPI’s final meeting is scheduled for two weeks from today</w:t>
      </w:r>
      <w:r w:rsidR="00C90333">
        <w:rPr>
          <w:rFonts w:ascii="Times New Roman" w:eastAsia="Times New Roman" w:hAnsi="Times New Roman" w:cs="Times New Roman"/>
          <w:color w:val="000000"/>
          <w:sz w:val="22"/>
          <w:szCs w:val="22"/>
        </w:rPr>
        <w:t xml:space="preserve"> and</w:t>
      </w:r>
      <w:r>
        <w:rPr>
          <w:rFonts w:ascii="Times New Roman" w:eastAsia="Times New Roman" w:hAnsi="Times New Roman" w:cs="Times New Roman"/>
          <w:color w:val="000000"/>
          <w:sz w:val="22"/>
          <w:szCs w:val="22"/>
        </w:rPr>
        <w:t xml:space="preserve"> elections will be held at that time for Chair, Vice Chair, and Secretary. </w:t>
      </w:r>
    </w:p>
    <w:p w14:paraId="182131EA" w14:textId="17BEDDE0" w:rsidR="009D5498" w:rsidRPr="00481086" w:rsidRDefault="003C18EB" w:rsidP="009D5498">
      <w:pPr>
        <w:widowControl w:val="0"/>
        <w:pBdr>
          <w:top w:val="nil"/>
          <w:left w:val="nil"/>
          <w:bottom w:val="nil"/>
          <w:right w:val="nil"/>
          <w:between w:val="nil"/>
        </w:pBdr>
        <w:tabs>
          <w:tab w:val="left" w:pos="720"/>
          <w:tab w:val="left" w:pos="1440"/>
          <w:tab w:val="left" w:pos="2160"/>
          <w:tab w:val="left" w:pos="7980"/>
        </w:tabs>
        <w:spacing w:before="271"/>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III. </w:t>
      </w:r>
      <w:r w:rsidRPr="004A3106">
        <w:rPr>
          <w:rFonts w:ascii="Times New Roman" w:eastAsia="Times New Roman" w:hAnsi="Times New Roman" w:cs="Times New Roman"/>
          <w:color w:val="000000"/>
          <w:sz w:val="22"/>
          <w:szCs w:val="22"/>
        </w:rPr>
        <w:tab/>
      </w:r>
      <w:r w:rsidR="009D5498" w:rsidRPr="009D5498">
        <w:rPr>
          <w:rFonts w:ascii="Times New Roman" w:eastAsia="Times New Roman" w:hAnsi="Times New Roman" w:cs="Times New Roman"/>
          <w:color w:val="000000"/>
          <w:sz w:val="22"/>
          <w:szCs w:val="22"/>
          <w:u w:val="single"/>
        </w:rPr>
        <w:t>Old Business</w:t>
      </w:r>
      <w:r w:rsidR="00481086">
        <w:rPr>
          <w:rFonts w:ascii="Times New Roman" w:eastAsia="Times New Roman" w:hAnsi="Times New Roman" w:cs="Times New Roman"/>
          <w:color w:val="000000"/>
          <w:sz w:val="22"/>
          <w:szCs w:val="22"/>
        </w:rPr>
        <w:t xml:space="preserve"> </w:t>
      </w:r>
    </w:p>
    <w:p w14:paraId="75398D14" w14:textId="77777777" w:rsidR="002672DA" w:rsidRDefault="002672DA"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1B57B2B" w14:textId="77777777" w:rsidR="00723E97" w:rsidRPr="00723E97" w:rsidRDefault="00723E97" w:rsidP="00723E97">
      <w:pPr>
        <w:pStyle w:val="ListParagraph"/>
        <w:numPr>
          <w:ilvl w:val="0"/>
          <w:numId w:val="1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810" w:hanging="90"/>
        <w:rPr>
          <w:rFonts w:ascii="Times New Roman" w:eastAsia="Times New Roman" w:hAnsi="Times New Roman" w:cs="Times New Roman"/>
          <w:color w:val="000000"/>
          <w:sz w:val="22"/>
          <w:szCs w:val="22"/>
          <w:u w:val="single"/>
        </w:rPr>
      </w:pPr>
      <w:r w:rsidRPr="00723E97">
        <w:rPr>
          <w:rFonts w:ascii="Times New Roman" w:eastAsia="Times New Roman" w:hAnsi="Times New Roman" w:cs="Times New Roman"/>
          <w:color w:val="000000"/>
          <w:sz w:val="22"/>
          <w:szCs w:val="22"/>
          <w:u w:val="single"/>
        </w:rPr>
        <w:t>Curricular Requests from the Department of Mathematics and Philosophy</w:t>
      </w:r>
    </w:p>
    <w:p w14:paraId="3A42F225"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55040E5"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rPr>
        <w:tab/>
        <w:t>1.</w:t>
      </w: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u w:val="single"/>
        </w:rPr>
        <w:t>Request for Change of Major</w:t>
      </w:r>
    </w:p>
    <w:p w14:paraId="62D667A8" w14:textId="77777777" w:rsidR="00723E97" w:rsidRP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6538966" w14:textId="77777777" w:rsid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rPr>
        <w:tab/>
        <w:t>a.</w:t>
      </w:r>
      <w:r w:rsidRPr="00723E97">
        <w:rPr>
          <w:rFonts w:ascii="Times New Roman" w:eastAsia="Times New Roman" w:hAnsi="Times New Roman" w:cs="Times New Roman"/>
          <w:color w:val="000000"/>
          <w:sz w:val="22"/>
          <w:szCs w:val="22"/>
        </w:rPr>
        <w:tab/>
        <w:t>Mathematics</w:t>
      </w:r>
    </w:p>
    <w:p w14:paraId="7767F6F2" w14:textId="77777777" w:rsid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35F17E9" w14:textId="11944DB8" w:rsid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723E9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 of Mathematics major (</w:t>
      </w:r>
      <w:proofErr w:type="spellStart"/>
      <w:r>
        <w:rPr>
          <w:rFonts w:ascii="Times New Roman" w:eastAsia="Times New Roman" w:hAnsi="Times New Roman" w:cs="Times New Roman"/>
          <w:color w:val="000000"/>
          <w:sz w:val="22"/>
          <w:szCs w:val="22"/>
        </w:rPr>
        <w:t>Piletic</w:t>
      </w:r>
      <w:proofErr w:type="spellEnd"/>
      <w:r>
        <w:rPr>
          <w:rFonts w:ascii="Times New Roman" w:eastAsia="Times New Roman" w:hAnsi="Times New Roman" w:cs="Times New Roman"/>
          <w:color w:val="000000"/>
          <w:sz w:val="22"/>
          <w:szCs w:val="22"/>
        </w:rPr>
        <w:t>/Bowers Sharpe)</w:t>
      </w:r>
    </w:p>
    <w:p w14:paraId="6EC33979" w14:textId="2FF1CE1B" w:rsid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p>
    <w:p w14:paraId="4A916B02" w14:textId="03160DEE" w:rsid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723E97">
        <w:rPr>
          <w:rFonts w:ascii="Times New Roman" w:eastAsia="Times New Roman" w:hAnsi="Times New Roman" w:cs="Times New Roman"/>
          <w:b/>
          <w:bCs/>
          <w:color w:val="000000"/>
          <w:sz w:val="22"/>
          <w:szCs w:val="22"/>
        </w:rPr>
        <w:t xml:space="preserve">Changes: </w:t>
      </w:r>
    </w:p>
    <w:p w14:paraId="0E0A02EE" w14:textId="3FB4278B" w:rsidR="00723E97" w:rsidRPr="00723E97" w:rsidRDefault="00723E97" w:rsidP="00C90333">
      <w:pPr>
        <w:pStyle w:val="ListParagraph"/>
        <w:numPr>
          <w:ilvl w:val="0"/>
          <w:numId w:val="22"/>
        </w:numPr>
        <w:pBdr>
          <w:top w:val="nil"/>
          <w:left w:val="nil"/>
          <w:bottom w:val="nil"/>
          <w:right w:val="nil"/>
          <w:between w:val="nil"/>
        </w:pBdr>
        <w:tabs>
          <w:tab w:val="left" w:pos="1440"/>
          <w:tab w:val="left" w:pos="2880"/>
          <w:tab w:val="left" w:pos="324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 xml:space="preserve">In the Option Courses section, A. Mathematics should be 12 existing </w:t>
      </w:r>
      <w:r w:rsidR="00C90333">
        <w:rPr>
          <w:rFonts w:ascii="Times New Roman" w:eastAsia="Times New Roman" w:hAnsi="Times New Roman" w:cs="Times New Roman"/>
          <w:color w:val="000000"/>
          <w:sz w:val="22"/>
          <w:szCs w:val="22"/>
        </w:rPr>
        <w:t xml:space="preserve">hours </w:t>
      </w:r>
      <w:r>
        <w:rPr>
          <w:rFonts w:ascii="Times New Roman" w:eastAsia="Times New Roman" w:hAnsi="Times New Roman" w:cs="Times New Roman"/>
          <w:color w:val="000000"/>
          <w:sz w:val="22"/>
          <w:szCs w:val="22"/>
        </w:rPr>
        <w:t>and have “same” in the proposed column.</w:t>
      </w:r>
    </w:p>
    <w:p w14:paraId="776A4D0C" w14:textId="57A61ADD" w:rsidR="00723E97" w:rsidRPr="00723E97" w:rsidRDefault="00723E97" w:rsidP="00723E97">
      <w:pPr>
        <w:pStyle w:val="ListParagraph"/>
        <w:numPr>
          <w:ilvl w:val="0"/>
          <w:numId w:val="22"/>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In Directed Electives, change A. to 9 for the existing hours.</w:t>
      </w:r>
    </w:p>
    <w:p w14:paraId="0199BAA5" w14:textId="77777777" w:rsid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5DCAE113" w14:textId="29ECEAB6" w:rsidR="00723E97" w:rsidRP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 APPROVED WITH CHANGES 6 YES – 0 NO – 0 ABSTENTIONS</w:t>
      </w:r>
      <w:r>
        <w:rPr>
          <w:rFonts w:ascii="Times New Roman" w:eastAsia="Times New Roman" w:hAnsi="Times New Roman" w:cs="Times New Roman"/>
          <w:color w:val="000000"/>
          <w:sz w:val="22"/>
          <w:szCs w:val="22"/>
        </w:rPr>
        <w:tab/>
      </w:r>
    </w:p>
    <w:p w14:paraId="4B2979A2" w14:textId="77777777" w:rsid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t>2.</w:t>
      </w: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u w:val="single"/>
        </w:rPr>
        <w:t>Requests for Changes of Options</w:t>
      </w:r>
    </w:p>
    <w:p w14:paraId="09447018" w14:textId="77777777" w:rsid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B433E5A" w14:textId="4A28C348" w:rsidR="00723E97" w:rsidRP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723E9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w:t>
      </w:r>
      <w:r w:rsidR="00CB57D6">
        <w:rPr>
          <w:rFonts w:ascii="Times New Roman" w:eastAsia="Times New Roman" w:hAnsi="Times New Roman" w:cs="Times New Roman"/>
          <w:color w:val="000000"/>
          <w:sz w:val="22"/>
          <w:szCs w:val="22"/>
        </w:rPr>
        <w:t xml:space="preserve">of </w:t>
      </w:r>
      <w:r>
        <w:rPr>
          <w:rFonts w:ascii="Times New Roman" w:eastAsia="Times New Roman" w:hAnsi="Times New Roman" w:cs="Times New Roman"/>
          <w:color w:val="000000"/>
          <w:sz w:val="22"/>
          <w:szCs w:val="22"/>
        </w:rPr>
        <w:t>options (</w:t>
      </w:r>
      <w:proofErr w:type="spellStart"/>
      <w:r>
        <w:rPr>
          <w:rFonts w:ascii="Times New Roman" w:eastAsia="Times New Roman" w:hAnsi="Times New Roman" w:cs="Times New Roman"/>
          <w:color w:val="000000"/>
          <w:sz w:val="22"/>
          <w:szCs w:val="22"/>
        </w:rPr>
        <w:t>Doh</w:t>
      </w:r>
      <w:proofErr w:type="spellEnd"/>
      <w:r>
        <w:rPr>
          <w:rFonts w:ascii="Times New Roman" w:eastAsia="Times New Roman" w:hAnsi="Times New Roman" w:cs="Times New Roman"/>
          <w:color w:val="000000"/>
          <w:sz w:val="22"/>
          <w:szCs w:val="22"/>
        </w:rPr>
        <w:t>/Bowers Sharpe)</w:t>
      </w:r>
    </w:p>
    <w:p w14:paraId="112C0CA1" w14:textId="77777777" w:rsidR="00723E97" w:rsidRP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C82639A" w14:textId="736A1B88" w:rsidR="00723E97" w:rsidRP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rPr>
        <w:tab/>
        <w:t>a.</w:t>
      </w:r>
      <w:r w:rsidRPr="00723E97">
        <w:rPr>
          <w:rFonts w:ascii="Times New Roman" w:eastAsia="Times New Roman" w:hAnsi="Times New Roman" w:cs="Times New Roman"/>
          <w:color w:val="000000"/>
          <w:sz w:val="22"/>
          <w:szCs w:val="22"/>
        </w:rPr>
        <w:tab/>
        <w:t>Actuarial Science</w:t>
      </w:r>
    </w:p>
    <w:p w14:paraId="623C3513" w14:textId="77777777" w:rsidR="00723E97" w:rsidRP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rPr>
        <w:tab/>
        <w:t>b.</w:t>
      </w:r>
      <w:r w:rsidRPr="00723E97">
        <w:rPr>
          <w:rFonts w:ascii="Times New Roman" w:eastAsia="Times New Roman" w:hAnsi="Times New Roman" w:cs="Times New Roman"/>
          <w:color w:val="000000"/>
          <w:sz w:val="22"/>
          <w:szCs w:val="22"/>
        </w:rPr>
        <w:tab/>
        <w:t xml:space="preserve">Data Science and Statistics </w:t>
      </w:r>
    </w:p>
    <w:p w14:paraId="3ACD0786" w14:textId="77777777" w:rsidR="00723E97" w:rsidRP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rPr>
        <w:tab/>
        <w:t>c.</w:t>
      </w:r>
      <w:r w:rsidRPr="00723E97">
        <w:rPr>
          <w:rFonts w:ascii="Times New Roman" w:eastAsia="Times New Roman" w:hAnsi="Times New Roman" w:cs="Times New Roman"/>
          <w:color w:val="000000"/>
          <w:sz w:val="22"/>
          <w:szCs w:val="22"/>
        </w:rPr>
        <w:tab/>
        <w:t>Mathematics</w:t>
      </w:r>
    </w:p>
    <w:p w14:paraId="66A66F8D" w14:textId="77777777" w:rsid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rPr>
        <w:tab/>
        <w:t>d.</w:t>
      </w:r>
      <w:r w:rsidRPr="00723E97">
        <w:rPr>
          <w:rFonts w:ascii="Times New Roman" w:eastAsia="Times New Roman" w:hAnsi="Times New Roman" w:cs="Times New Roman"/>
          <w:color w:val="000000"/>
          <w:sz w:val="22"/>
          <w:szCs w:val="22"/>
        </w:rPr>
        <w:tab/>
        <w:t>Mathematics – Teacher Education</w:t>
      </w:r>
    </w:p>
    <w:p w14:paraId="585D7D3F" w14:textId="77777777" w:rsidR="004467EA" w:rsidRDefault="004467EA"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D7FFAA0" w14:textId="65D3C971" w:rsidR="004467EA" w:rsidRDefault="004467EA" w:rsidP="004467E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 xml:space="preserve">Ms. Van Dyke noted that DS 490 in the Data Science and Statistics option is repeatable up to 6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She asked if all 6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can count for Directed Electives</w:t>
      </w:r>
      <w:r w:rsidR="00267173">
        <w:rPr>
          <w:rFonts w:ascii="Times New Roman" w:eastAsia="Times New Roman" w:hAnsi="Times New Roman" w:cs="Times New Roman"/>
          <w:color w:val="000000"/>
          <w:sz w:val="22"/>
          <w:szCs w:val="22"/>
        </w:rPr>
        <w:t xml:space="preserve"> and fulfill the two</w:t>
      </w:r>
      <w:r w:rsidR="00C90333">
        <w:rPr>
          <w:rFonts w:ascii="Times New Roman" w:eastAsia="Times New Roman" w:hAnsi="Times New Roman" w:cs="Times New Roman"/>
          <w:color w:val="000000"/>
          <w:sz w:val="22"/>
          <w:szCs w:val="22"/>
        </w:rPr>
        <w:t>-</w:t>
      </w:r>
      <w:r w:rsidR="00267173">
        <w:rPr>
          <w:rFonts w:ascii="Times New Roman" w:eastAsia="Times New Roman" w:hAnsi="Times New Roman" w:cs="Times New Roman"/>
          <w:color w:val="000000"/>
          <w:sz w:val="22"/>
          <w:szCs w:val="22"/>
        </w:rPr>
        <w:t>course require</w:t>
      </w:r>
      <w:r w:rsidR="00C90333">
        <w:rPr>
          <w:rFonts w:ascii="Times New Roman" w:eastAsia="Times New Roman" w:hAnsi="Times New Roman" w:cs="Times New Roman"/>
          <w:color w:val="000000"/>
          <w:sz w:val="22"/>
          <w:szCs w:val="22"/>
        </w:rPr>
        <w:t>ment</w:t>
      </w:r>
      <w:r w:rsidR="00267173">
        <w:rPr>
          <w:rFonts w:ascii="Times New Roman" w:eastAsia="Times New Roman" w:hAnsi="Times New Roman" w:cs="Times New Roman"/>
          <w:color w:val="000000"/>
          <w:sz w:val="22"/>
          <w:szCs w:val="22"/>
        </w:rPr>
        <w:t xml:space="preserve"> for this section</w:t>
      </w:r>
      <w:r>
        <w:rPr>
          <w:rFonts w:ascii="Times New Roman" w:eastAsia="Times New Roman" w:hAnsi="Times New Roman" w:cs="Times New Roman"/>
          <w:color w:val="000000"/>
          <w:sz w:val="22"/>
          <w:szCs w:val="22"/>
        </w:rPr>
        <w:t xml:space="preserve">. Victoria </w:t>
      </w:r>
      <w:proofErr w:type="spellStart"/>
      <w:r>
        <w:rPr>
          <w:rFonts w:ascii="Times New Roman" w:eastAsia="Times New Roman" w:hAnsi="Times New Roman" w:cs="Times New Roman"/>
          <w:color w:val="000000"/>
          <w:sz w:val="22"/>
          <w:szCs w:val="22"/>
        </w:rPr>
        <w:t>Baramidze</w:t>
      </w:r>
      <w:proofErr w:type="spellEnd"/>
      <w:r>
        <w:rPr>
          <w:rFonts w:ascii="Times New Roman" w:eastAsia="Times New Roman" w:hAnsi="Times New Roman" w:cs="Times New Roman"/>
          <w:color w:val="000000"/>
          <w:sz w:val="22"/>
          <w:szCs w:val="22"/>
        </w:rPr>
        <w:t xml:space="preserve">, Chair of the Department of Mathematics and Philosophy, replied that </w:t>
      </w:r>
      <w:r w:rsidR="00267173">
        <w:rPr>
          <w:rFonts w:ascii="Times New Roman" w:eastAsia="Times New Roman" w:hAnsi="Times New Roman" w:cs="Times New Roman"/>
          <w:color w:val="000000"/>
          <w:sz w:val="22"/>
          <w:szCs w:val="22"/>
        </w:rPr>
        <w:t>it</w:t>
      </w:r>
      <w:r>
        <w:rPr>
          <w:rFonts w:ascii="Times New Roman" w:eastAsia="Times New Roman" w:hAnsi="Times New Roman" w:cs="Times New Roman"/>
          <w:color w:val="000000"/>
          <w:sz w:val="22"/>
          <w:szCs w:val="22"/>
        </w:rPr>
        <w:t xml:space="preserve"> can</w:t>
      </w:r>
      <w:r w:rsidR="00C90333">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w:t>
      </w:r>
      <w:r w:rsidR="00267173">
        <w:rPr>
          <w:rFonts w:ascii="Times New Roman" w:eastAsia="Times New Roman" w:hAnsi="Times New Roman" w:cs="Times New Roman"/>
          <w:color w:val="000000"/>
          <w:sz w:val="22"/>
          <w:szCs w:val="22"/>
        </w:rPr>
        <w:t xml:space="preserve">but only </w:t>
      </w:r>
      <w:r>
        <w:rPr>
          <w:rFonts w:ascii="Times New Roman" w:eastAsia="Times New Roman" w:hAnsi="Times New Roman" w:cs="Times New Roman"/>
          <w:color w:val="000000"/>
          <w:sz w:val="22"/>
          <w:szCs w:val="22"/>
        </w:rPr>
        <w:t>in this specific instance.</w:t>
      </w:r>
    </w:p>
    <w:p w14:paraId="2F47FB86" w14:textId="77777777" w:rsidR="004467EA" w:rsidRDefault="004467EA"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3077FEF" w14:textId="484B6241" w:rsidR="004467EA" w:rsidRPr="00723E97" w:rsidRDefault="004467EA"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 APPROVED 6 YES – 0 NO – 0 ABSTENTIONS</w:t>
      </w:r>
    </w:p>
    <w:p w14:paraId="1A126631" w14:textId="77777777" w:rsidR="00723E97" w:rsidRPr="00723E97" w:rsidRDefault="00723E97" w:rsidP="004467EA">
      <w:pPr>
        <w:widowControl w:val="0"/>
        <w:pBdr>
          <w:top w:val="nil"/>
          <w:left w:val="nil"/>
          <w:bottom w:val="nil"/>
          <w:right w:val="nil"/>
          <w:between w:val="nil"/>
        </w:pBdr>
        <w:tabs>
          <w:tab w:val="left" w:pos="720"/>
        </w:tabs>
        <w:spacing w:before="271"/>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 xml:space="preserve">IV. </w:t>
      </w:r>
      <w:r w:rsidRPr="00723E97">
        <w:rPr>
          <w:rFonts w:ascii="Times New Roman" w:eastAsia="Times New Roman" w:hAnsi="Times New Roman" w:cs="Times New Roman"/>
          <w:color w:val="000000"/>
          <w:sz w:val="22"/>
          <w:szCs w:val="22"/>
        </w:rPr>
        <w:tab/>
      </w:r>
      <w:r w:rsidRPr="004467EA">
        <w:rPr>
          <w:rFonts w:ascii="Times New Roman" w:eastAsia="Times New Roman" w:hAnsi="Times New Roman" w:cs="Times New Roman"/>
          <w:color w:val="000000"/>
          <w:sz w:val="22"/>
          <w:szCs w:val="22"/>
          <w:u w:val="single"/>
        </w:rPr>
        <w:t>New Business</w:t>
      </w:r>
      <w:r w:rsidRPr="00723E97">
        <w:rPr>
          <w:rFonts w:ascii="Times New Roman" w:eastAsia="Times New Roman" w:hAnsi="Times New Roman" w:cs="Times New Roman"/>
          <w:color w:val="000000"/>
          <w:sz w:val="22"/>
          <w:szCs w:val="22"/>
        </w:rPr>
        <w:t xml:space="preserve"> </w:t>
      </w:r>
    </w:p>
    <w:p w14:paraId="4EE723D7" w14:textId="1B0690EC" w:rsidR="00723E97" w:rsidRPr="00723E97" w:rsidRDefault="00723E97" w:rsidP="00723E97">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 xml:space="preserve">A. </w:t>
      </w:r>
      <w:r w:rsidRPr="00723E97">
        <w:rPr>
          <w:rFonts w:ascii="Times New Roman" w:eastAsia="Times New Roman" w:hAnsi="Times New Roman" w:cs="Times New Roman"/>
          <w:color w:val="000000"/>
          <w:sz w:val="22"/>
          <w:szCs w:val="22"/>
        </w:rPr>
        <w:tab/>
      </w:r>
      <w:r w:rsidRPr="004467EA">
        <w:rPr>
          <w:rFonts w:ascii="Times New Roman" w:eastAsia="Times New Roman" w:hAnsi="Times New Roman" w:cs="Times New Roman"/>
          <w:color w:val="000000"/>
          <w:sz w:val="22"/>
          <w:szCs w:val="22"/>
          <w:u w:val="single"/>
        </w:rPr>
        <w:t>Curricular Request from the Department of Theatre and Dance</w:t>
      </w:r>
      <w:r w:rsidRPr="00723E97">
        <w:rPr>
          <w:rFonts w:ascii="Times New Roman" w:eastAsia="Times New Roman" w:hAnsi="Times New Roman" w:cs="Times New Roman"/>
          <w:color w:val="000000"/>
          <w:sz w:val="22"/>
          <w:szCs w:val="22"/>
        </w:rPr>
        <w:t xml:space="preserve"> </w:t>
      </w:r>
    </w:p>
    <w:p w14:paraId="1456D83C" w14:textId="77777777" w:rsidR="00723E97" w:rsidRPr="00723E97" w:rsidRDefault="00723E97" w:rsidP="00723E97">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t xml:space="preserve">1. </w:t>
      </w:r>
      <w:r w:rsidRPr="00723E97">
        <w:rPr>
          <w:rFonts w:ascii="Times New Roman" w:eastAsia="Times New Roman" w:hAnsi="Times New Roman" w:cs="Times New Roman"/>
          <w:color w:val="000000"/>
          <w:sz w:val="22"/>
          <w:szCs w:val="22"/>
        </w:rPr>
        <w:tab/>
      </w:r>
      <w:r w:rsidRPr="004467EA">
        <w:rPr>
          <w:rFonts w:ascii="Times New Roman" w:eastAsia="Times New Roman" w:hAnsi="Times New Roman" w:cs="Times New Roman"/>
          <w:color w:val="000000"/>
          <w:sz w:val="22"/>
          <w:szCs w:val="22"/>
          <w:u w:val="single"/>
        </w:rPr>
        <w:t>Request for Change of Major</w:t>
      </w:r>
    </w:p>
    <w:p w14:paraId="71F96C4B" w14:textId="5D34A6E4" w:rsidR="004467EA" w:rsidRDefault="00723E97" w:rsidP="004467EA">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rPr>
        <w:tab/>
        <w:t>a.</w:t>
      </w:r>
      <w:r w:rsidRPr="00723E97">
        <w:rPr>
          <w:rFonts w:ascii="Times New Roman" w:eastAsia="Times New Roman" w:hAnsi="Times New Roman" w:cs="Times New Roman"/>
          <w:color w:val="000000"/>
          <w:sz w:val="22"/>
          <w:szCs w:val="22"/>
        </w:rPr>
        <w:tab/>
        <w:t>Theatre</w:t>
      </w:r>
    </w:p>
    <w:p w14:paraId="61BFCFB4" w14:textId="05F1721E" w:rsidR="004467EA" w:rsidRDefault="004467EA" w:rsidP="004467E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FD65E5C" w14:textId="7829990B" w:rsidR="004467EA" w:rsidRDefault="004467EA" w:rsidP="004467E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723E9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Theatre change of major (Sheng/Bowers Sharpe)</w:t>
      </w:r>
    </w:p>
    <w:p w14:paraId="4DEECCB5" w14:textId="77777777" w:rsidR="004467EA" w:rsidRDefault="004467EA" w:rsidP="004467E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p>
    <w:p w14:paraId="3E8C84FB" w14:textId="6A046B92" w:rsidR="004467EA" w:rsidRPr="00723E97" w:rsidRDefault="004467EA" w:rsidP="004467E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b/>
          <w:bCs/>
          <w:color w:val="000000"/>
          <w:sz w:val="22"/>
          <w:szCs w:val="22"/>
        </w:rPr>
        <w:t>MOTION APPROVED 6 YES – 0 NO – 0 ABSTENTIONS</w:t>
      </w:r>
    </w:p>
    <w:p w14:paraId="66FD5E93" w14:textId="0BC8108B" w:rsidR="00723E97" w:rsidRDefault="009060E6" w:rsidP="00723E97">
      <w:pPr>
        <w:pBdr>
          <w:top w:val="nil"/>
          <w:left w:val="nil"/>
          <w:bottom w:val="nil"/>
          <w:right w:val="nil"/>
          <w:between w:val="nil"/>
        </w:pBdr>
        <w:ind w:left="144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p>
    <w:p w14:paraId="78F263F4" w14:textId="4D80AC45" w:rsidR="004467EA" w:rsidRDefault="00267173" w:rsidP="00267173">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related that Ms. Hamm had asked her if these changes were sufficiently minor that they could be handled directly in the Provost’s office rather than coming to CCPI, but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thought they needed CCPI approval. She stated, though, that if CCPI would give her the authority to eliminate the semester hour ranges in the Minor and Open Electives categories, she would be happy to do that, while other changes would still come to CCPI. Chair Burke asked what the best way would be to make this official. Ms. Hamm responded a motion and vote would be needed.</w:t>
      </w:r>
    </w:p>
    <w:p w14:paraId="11CA65EE" w14:textId="77777777" w:rsidR="00267173" w:rsidRDefault="00267173" w:rsidP="00267173">
      <w:pPr>
        <w:pBdr>
          <w:top w:val="nil"/>
          <w:left w:val="nil"/>
          <w:bottom w:val="nil"/>
          <w:right w:val="nil"/>
          <w:between w:val="nil"/>
        </w:pBdr>
        <w:ind w:left="2880"/>
        <w:rPr>
          <w:rFonts w:ascii="Times New Roman" w:eastAsia="Times New Roman" w:hAnsi="Times New Roman" w:cs="Times New Roman"/>
          <w:color w:val="000000"/>
          <w:sz w:val="22"/>
          <w:szCs w:val="22"/>
        </w:rPr>
      </w:pPr>
    </w:p>
    <w:p w14:paraId="6907FEFD" w14:textId="6A8B1136" w:rsidR="00267173" w:rsidRDefault="00267173" w:rsidP="00267173">
      <w:pPr>
        <w:pBdr>
          <w:top w:val="nil"/>
          <w:left w:val="nil"/>
          <w:bottom w:val="nil"/>
          <w:right w:val="nil"/>
          <w:between w:val="nil"/>
        </w:pBdr>
        <w:ind w:left="2880"/>
        <w:rPr>
          <w:rFonts w:ascii="Times New Roman" w:eastAsia="Times New Roman" w:hAnsi="Times New Roman" w:cs="Times New Roman"/>
          <w:color w:val="000000"/>
          <w:sz w:val="22"/>
          <w:szCs w:val="22"/>
        </w:rPr>
      </w:pPr>
      <w:r w:rsidRPr="00267173">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allow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to reduce semester hour ranges to single semester hours number and for this to be considered a minor change (Sheng/</w:t>
      </w:r>
      <w:proofErr w:type="spellStart"/>
      <w:r>
        <w:rPr>
          <w:rFonts w:ascii="Times New Roman" w:eastAsia="Times New Roman" w:hAnsi="Times New Roman" w:cs="Times New Roman"/>
          <w:color w:val="000000"/>
          <w:sz w:val="22"/>
          <w:szCs w:val="22"/>
        </w:rPr>
        <w:t>Piletic</w:t>
      </w:r>
      <w:proofErr w:type="spellEnd"/>
      <w:r>
        <w:rPr>
          <w:rFonts w:ascii="Times New Roman" w:eastAsia="Times New Roman" w:hAnsi="Times New Roman" w:cs="Times New Roman"/>
          <w:color w:val="000000"/>
          <w:sz w:val="22"/>
          <w:szCs w:val="22"/>
        </w:rPr>
        <w:t>)</w:t>
      </w:r>
    </w:p>
    <w:p w14:paraId="106B129A" w14:textId="77777777" w:rsidR="00267173" w:rsidRDefault="00267173" w:rsidP="00267173">
      <w:pPr>
        <w:pBdr>
          <w:top w:val="nil"/>
          <w:left w:val="nil"/>
          <w:bottom w:val="nil"/>
          <w:right w:val="nil"/>
          <w:between w:val="nil"/>
        </w:pBdr>
        <w:ind w:left="2880"/>
        <w:rPr>
          <w:rFonts w:ascii="Times New Roman" w:eastAsia="Times New Roman" w:hAnsi="Times New Roman" w:cs="Times New Roman"/>
          <w:color w:val="000000"/>
          <w:sz w:val="22"/>
          <w:szCs w:val="22"/>
        </w:rPr>
      </w:pPr>
    </w:p>
    <w:p w14:paraId="39E13D71" w14:textId="6CA7CEE6" w:rsidR="00267173" w:rsidRPr="00267173" w:rsidRDefault="00267173" w:rsidP="00267173">
      <w:pPr>
        <w:pBdr>
          <w:top w:val="nil"/>
          <w:left w:val="nil"/>
          <w:bottom w:val="nil"/>
          <w:right w:val="nil"/>
          <w:between w:val="nil"/>
        </w:pBdr>
        <w:ind w:left="2880"/>
        <w:rPr>
          <w:rFonts w:ascii="Times New Roman" w:eastAsia="Times New Roman" w:hAnsi="Times New Roman" w:cs="Times New Roman"/>
          <w:b/>
          <w:bCs/>
          <w:color w:val="000000"/>
          <w:sz w:val="22"/>
          <w:szCs w:val="22"/>
        </w:rPr>
      </w:pPr>
      <w:r w:rsidRPr="00267173">
        <w:rPr>
          <w:rFonts w:ascii="Times New Roman" w:eastAsia="Times New Roman" w:hAnsi="Times New Roman" w:cs="Times New Roman"/>
          <w:b/>
          <w:bCs/>
          <w:color w:val="000000"/>
          <w:sz w:val="22"/>
          <w:szCs w:val="22"/>
        </w:rPr>
        <w:t>MOTION APPROVED 6 YES – 0 NO – 0 ABSTENTIONS</w:t>
      </w:r>
    </w:p>
    <w:p w14:paraId="214775D8" w14:textId="77777777" w:rsidR="00267173" w:rsidRPr="00723E97" w:rsidRDefault="00267173" w:rsidP="00723E97">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212221B1" w14:textId="77777777" w:rsidR="00723E97" w:rsidRPr="00723E97" w:rsidRDefault="00723E97" w:rsidP="00723E97">
      <w:pPr>
        <w:pBdr>
          <w:top w:val="nil"/>
          <w:left w:val="nil"/>
          <w:bottom w:val="nil"/>
          <w:right w:val="nil"/>
          <w:between w:val="nil"/>
        </w:pBdr>
        <w:ind w:left="1440" w:hanging="720"/>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B.</w:t>
      </w:r>
      <w:r w:rsidRPr="00723E97">
        <w:rPr>
          <w:rFonts w:ascii="Times New Roman" w:eastAsia="Times New Roman" w:hAnsi="Times New Roman" w:cs="Times New Roman"/>
          <w:color w:val="000000"/>
          <w:sz w:val="22"/>
          <w:szCs w:val="22"/>
        </w:rPr>
        <w:tab/>
      </w:r>
      <w:r w:rsidRPr="00267173">
        <w:rPr>
          <w:rFonts w:ascii="Times New Roman" w:eastAsia="Times New Roman" w:hAnsi="Times New Roman" w:cs="Times New Roman"/>
          <w:color w:val="000000"/>
          <w:sz w:val="22"/>
          <w:szCs w:val="22"/>
          <w:u w:val="single"/>
        </w:rPr>
        <w:t>Curricular Requests from the School of Accounting and Business Administration</w:t>
      </w:r>
    </w:p>
    <w:p w14:paraId="3573598B" w14:textId="77777777" w:rsidR="00723E97" w:rsidRPr="00723E97" w:rsidRDefault="00723E97" w:rsidP="00723E97">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253F05F6" w14:textId="7CB94762" w:rsidR="00723E97" w:rsidRPr="00723E97" w:rsidRDefault="00723E97" w:rsidP="00723E97">
      <w:pPr>
        <w:pBdr>
          <w:top w:val="nil"/>
          <w:left w:val="nil"/>
          <w:bottom w:val="nil"/>
          <w:right w:val="nil"/>
          <w:between w:val="nil"/>
        </w:pBdr>
        <w:ind w:left="2160" w:hanging="720"/>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1.</w:t>
      </w:r>
      <w:r w:rsidRPr="00723E97">
        <w:rPr>
          <w:rFonts w:ascii="Times New Roman" w:eastAsia="Times New Roman" w:hAnsi="Times New Roman" w:cs="Times New Roman"/>
          <w:color w:val="000000"/>
          <w:sz w:val="22"/>
          <w:szCs w:val="22"/>
        </w:rPr>
        <w:tab/>
      </w:r>
      <w:r w:rsidRPr="00267173">
        <w:rPr>
          <w:rFonts w:ascii="Times New Roman" w:eastAsia="Times New Roman" w:hAnsi="Times New Roman" w:cs="Times New Roman"/>
          <w:color w:val="000000"/>
          <w:sz w:val="22"/>
          <w:szCs w:val="22"/>
          <w:u w:val="single"/>
        </w:rPr>
        <w:t>Request for Change in Prerequisites</w:t>
      </w:r>
    </w:p>
    <w:p w14:paraId="7DD46762" w14:textId="77777777" w:rsidR="00723E97" w:rsidRPr="00723E97" w:rsidRDefault="00723E97" w:rsidP="00723E97">
      <w:pPr>
        <w:pBdr>
          <w:top w:val="nil"/>
          <w:left w:val="nil"/>
          <w:bottom w:val="nil"/>
          <w:right w:val="nil"/>
          <w:between w:val="nil"/>
        </w:pBdr>
        <w:ind w:left="2160" w:hanging="720"/>
        <w:rPr>
          <w:rFonts w:ascii="Times New Roman" w:eastAsia="Times New Roman" w:hAnsi="Times New Roman" w:cs="Times New Roman"/>
          <w:color w:val="000000"/>
          <w:sz w:val="22"/>
          <w:szCs w:val="22"/>
        </w:rPr>
      </w:pPr>
    </w:p>
    <w:p w14:paraId="588F2392" w14:textId="77777777" w:rsidR="00723E97" w:rsidRPr="00723E97" w:rsidRDefault="00723E97" w:rsidP="00723E97">
      <w:pPr>
        <w:pBdr>
          <w:top w:val="nil"/>
          <w:left w:val="nil"/>
          <w:bottom w:val="nil"/>
          <w:right w:val="nil"/>
          <w:between w:val="nil"/>
        </w:pBdr>
        <w:ind w:left="2160" w:hanging="720"/>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t>a.</w:t>
      </w:r>
      <w:r w:rsidRPr="00723E97">
        <w:rPr>
          <w:rFonts w:ascii="Times New Roman" w:eastAsia="Times New Roman" w:hAnsi="Times New Roman" w:cs="Times New Roman"/>
          <w:color w:val="000000"/>
          <w:sz w:val="22"/>
          <w:szCs w:val="22"/>
        </w:rPr>
        <w:tab/>
        <w:t xml:space="preserve">ECON 351, Global Economic Poverty Issues, 3 </w:t>
      </w:r>
      <w:proofErr w:type="spellStart"/>
      <w:r w:rsidRPr="00723E97">
        <w:rPr>
          <w:rFonts w:ascii="Times New Roman" w:eastAsia="Times New Roman" w:hAnsi="Times New Roman" w:cs="Times New Roman"/>
          <w:color w:val="000000"/>
          <w:sz w:val="22"/>
          <w:szCs w:val="22"/>
        </w:rPr>
        <w:t>s.h.</w:t>
      </w:r>
      <w:proofErr w:type="spellEnd"/>
    </w:p>
    <w:p w14:paraId="06547361"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23E97">
        <w:rPr>
          <w:rFonts w:ascii="Times New Roman" w:eastAsia="Times New Roman" w:hAnsi="Times New Roman" w:cs="Times New Roman"/>
          <w:b/>
          <w:color w:val="000000"/>
          <w:sz w:val="22"/>
          <w:szCs w:val="22"/>
        </w:rPr>
        <w:t>Current:</w:t>
      </w:r>
      <w:r w:rsidRPr="00723E97">
        <w:rPr>
          <w:rFonts w:ascii="Times New Roman" w:eastAsia="Times New Roman" w:hAnsi="Times New Roman" w:cs="Times New Roman"/>
          <w:b/>
          <w:color w:val="000000"/>
          <w:sz w:val="22"/>
          <w:szCs w:val="22"/>
        </w:rPr>
        <w:tab/>
      </w:r>
      <w:proofErr w:type="spellStart"/>
      <w:r w:rsidRPr="00723E97">
        <w:rPr>
          <w:rFonts w:ascii="Times New Roman" w:eastAsia="Times New Roman" w:hAnsi="Times New Roman" w:cs="Times New Roman"/>
          <w:color w:val="000000"/>
          <w:sz w:val="22"/>
          <w:szCs w:val="22"/>
        </w:rPr>
        <w:t>Prereq</w:t>
      </w:r>
      <w:proofErr w:type="spellEnd"/>
      <w:r w:rsidRPr="00723E97">
        <w:rPr>
          <w:rFonts w:ascii="Times New Roman" w:eastAsia="Times New Roman" w:hAnsi="Times New Roman" w:cs="Times New Roman"/>
          <w:color w:val="000000"/>
          <w:sz w:val="22"/>
          <w:szCs w:val="22"/>
        </w:rPr>
        <w:t xml:space="preserve">: Junior standing or 3 </w:t>
      </w:r>
      <w:proofErr w:type="spellStart"/>
      <w:r w:rsidRPr="00723E97">
        <w:rPr>
          <w:rFonts w:ascii="Times New Roman" w:eastAsia="Times New Roman" w:hAnsi="Times New Roman" w:cs="Times New Roman"/>
          <w:color w:val="000000"/>
          <w:sz w:val="22"/>
          <w:szCs w:val="22"/>
        </w:rPr>
        <w:t>s.h.</w:t>
      </w:r>
      <w:proofErr w:type="spellEnd"/>
      <w:r w:rsidRPr="00723E97">
        <w:rPr>
          <w:rFonts w:ascii="Times New Roman" w:eastAsia="Times New Roman" w:hAnsi="Times New Roman" w:cs="Times New Roman"/>
          <w:color w:val="000000"/>
          <w:sz w:val="22"/>
          <w:szCs w:val="22"/>
        </w:rPr>
        <w:t xml:space="preserve"> of ECON credit</w:t>
      </w:r>
    </w:p>
    <w:p w14:paraId="1F945959" w14:textId="77777777" w:rsid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23E97">
        <w:rPr>
          <w:rFonts w:ascii="Times New Roman" w:eastAsia="Times New Roman" w:hAnsi="Times New Roman" w:cs="Times New Roman"/>
          <w:b/>
          <w:color w:val="000000"/>
          <w:sz w:val="22"/>
          <w:szCs w:val="22"/>
        </w:rPr>
        <w:t>Proposed:</w:t>
      </w:r>
      <w:r w:rsidRPr="00723E97">
        <w:rPr>
          <w:rFonts w:ascii="Times New Roman" w:eastAsia="Times New Roman" w:hAnsi="Times New Roman" w:cs="Times New Roman"/>
          <w:b/>
          <w:color w:val="000000"/>
          <w:sz w:val="22"/>
          <w:szCs w:val="22"/>
        </w:rPr>
        <w:tab/>
      </w:r>
      <w:proofErr w:type="spellStart"/>
      <w:r w:rsidRPr="00723E97">
        <w:rPr>
          <w:rFonts w:ascii="Times New Roman" w:eastAsia="Times New Roman" w:hAnsi="Times New Roman" w:cs="Times New Roman"/>
          <w:color w:val="000000"/>
          <w:sz w:val="22"/>
          <w:szCs w:val="22"/>
        </w:rPr>
        <w:t>Prereq</w:t>
      </w:r>
      <w:proofErr w:type="spellEnd"/>
      <w:r w:rsidRPr="00723E97">
        <w:rPr>
          <w:rFonts w:ascii="Times New Roman" w:eastAsia="Times New Roman" w:hAnsi="Times New Roman" w:cs="Times New Roman"/>
          <w:color w:val="000000"/>
          <w:sz w:val="22"/>
          <w:szCs w:val="22"/>
        </w:rPr>
        <w:t xml:space="preserve">: ENG 280; Junior standing OR 3 </w:t>
      </w:r>
      <w:proofErr w:type="spellStart"/>
      <w:r w:rsidRPr="00723E97">
        <w:rPr>
          <w:rFonts w:ascii="Times New Roman" w:eastAsia="Times New Roman" w:hAnsi="Times New Roman" w:cs="Times New Roman"/>
          <w:color w:val="000000"/>
          <w:sz w:val="22"/>
          <w:szCs w:val="22"/>
        </w:rPr>
        <w:t>s.h.</w:t>
      </w:r>
      <w:proofErr w:type="spellEnd"/>
      <w:r w:rsidRPr="00723E97">
        <w:rPr>
          <w:rFonts w:ascii="Times New Roman" w:eastAsia="Times New Roman" w:hAnsi="Times New Roman" w:cs="Times New Roman"/>
          <w:color w:val="000000"/>
          <w:sz w:val="22"/>
          <w:szCs w:val="22"/>
        </w:rPr>
        <w:t xml:space="preserve"> of ECON credit</w:t>
      </w:r>
    </w:p>
    <w:p w14:paraId="421D6B4E" w14:textId="77777777" w:rsidR="00267173" w:rsidRDefault="00267173"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7ABF9B89" w14:textId="0DE1C94D" w:rsidR="00267173" w:rsidRDefault="00267173" w:rsidP="0026717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723E9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 </w:t>
      </w:r>
      <w:r w:rsidR="0092390D">
        <w:rPr>
          <w:rFonts w:ascii="Times New Roman" w:eastAsia="Times New Roman" w:hAnsi="Times New Roman" w:cs="Times New Roman"/>
          <w:color w:val="000000"/>
          <w:sz w:val="22"/>
          <w:szCs w:val="22"/>
        </w:rPr>
        <w:t>to ECON 351</w:t>
      </w:r>
      <w:r>
        <w:rPr>
          <w:rFonts w:ascii="Times New Roman" w:eastAsia="Times New Roman" w:hAnsi="Times New Roman" w:cs="Times New Roman"/>
          <w:color w:val="000000"/>
          <w:sz w:val="22"/>
          <w:szCs w:val="22"/>
        </w:rPr>
        <w:t xml:space="preserve"> (Bowers Sharpe</w:t>
      </w:r>
      <w:r w:rsidR="0092390D">
        <w:rPr>
          <w:rFonts w:ascii="Times New Roman" w:eastAsia="Times New Roman" w:hAnsi="Times New Roman" w:cs="Times New Roman"/>
          <w:color w:val="000000"/>
          <w:sz w:val="22"/>
          <w:szCs w:val="22"/>
        </w:rPr>
        <w:t>/Sheng</w:t>
      </w:r>
      <w:r>
        <w:rPr>
          <w:rFonts w:ascii="Times New Roman" w:eastAsia="Times New Roman" w:hAnsi="Times New Roman" w:cs="Times New Roman"/>
          <w:color w:val="000000"/>
          <w:sz w:val="22"/>
          <w:szCs w:val="22"/>
        </w:rPr>
        <w:t>)</w:t>
      </w:r>
    </w:p>
    <w:p w14:paraId="23BEE031" w14:textId="77777777" w:rsidR="00267173" w:rsidRDefault="00267173" w:rsidP="0026717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p>
    <w:p w14:paraId="68FC5D17" w14:textId="29C3AF29" w:rsidR="0092390D" w:rsidRPr="0092390D" w:rsidRDefault="0092390D" w:rsidP="00FA1D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Hamm asked if ENG 180 needed to be added to the prerequisites</w:t>
      </w:r>
      <w:r w:rsidR="00FA1D97" w:rsidRPr="00FA1D97">
        <w:rPr>
          <w:rFonts w:ascii="Times New Roman" w:eastAsia="Times New Roman" w:hAnsi="Times New Roman" w:cs="Times New Roman"/>
          <w:color w:val="000000"/>
          <w:sz w:val="22"/>
          <w:szCs w:val="22"/>
        </w:rPr>
        <w:t xml:space="preserve"> </w:t>
      </w:r>
      <w:r w:rsidR="00FA1D97">
        <w:rPr>
          <w:rFonts w:ascii="Times New Roman" w:eastAsia="Times New Roman" w:hAnsi="Times New Roman" w:cs="Times New Roman"/>
          <w:color w:val="000000"/>
          <w:sz w:val="22"/>
          <w:szCs w:val="22"/>
        </w:rPr>
        <w:t xml:space="preserve">because a recent communication from the WID Council seemed to indicate they wanted </w:t>
      </w:r>
      <w:r w:rsidR="00FA1D97">
        <w:rPr>
          <w:rFonts w:ascii="Times New Roman" w:eastAsia="Times New Roman" w:hAnsi="Times New Roman" w:cs="Times New Roman"/>
          <w:color w:val="000000"/>
          <w:sz w:val="22"/>
          <w:szCs w:val="22"/>
        </w:rPr>
        <w:t xml:space="preserve">it </w:t>
      </w:r>
      <w:r w:rsidR="00FA1D97">
        <w:rPr>
          <w:rFonts w:ascii="Times New Roman" w:eastAsia="Times New Roman" w:hAnsi="Times New Roman" w:cs="Times New Roman"/>
          <w:color w:val="000000"/>
          <w:sz w:val="22"/>
          <w:szCs w:val="22"/>
        </w:rPr>
        <w:t>spelled out</w:t>
      </w:r>
      <w:r w:rsidR="00FA1D97">
        <w:rPr>
          <w:rFonts w:ascii="Times New Roman" w:eastAsia="Times New Roman" w:hAnsi="Times New Roman" w:cs="Times New Roman"/>
          <w:color w:val="000000"/>
          <w:sz w:val="22"/>
          <w:szCs w:val="22"/>
        </w:rPr>
        <w:t xml:space="preserve"> that 180 </w:t>
      </w:r>
      <w:r>
        <w:rPr>
          <w:rFonts w:ascii="Times New Roman" w:eastAsia="Times New Roman" w:hAnsi="Times New Roman" w:cs="Times New Roman"/>
          <w:color w:val="000000"/>
          <w:sz w:val="22"/>
          <w:szCs w:val="22"/>
        </w:rPr>
        <w:t xml:space="preserve">is a prerequisite for 280. Jessica Lin, Director of the School of Accounting and Business Administration, said she would be fine with that.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observed that some WID courses in the catalog specify just ENG 280 while others specify both courses, and she would like to standardize that at some point. She does not necessarily think those would have to come to CCPI to add ENG 180 since it is a </w:t>
      </w:r>
      <w:proofErr w:type="spellStart"/>
      <w:r>
        <w:rPr>
          <w:rFonts w:ascii="Times New Roman" w:eastAsia="Times New Roman" w:hAnsi="Times New Roman" w:cs="Times New Roman"/>
          <w:color w:val="000000"/>
          <w:sz w:val="22"/>
          <w:szCs w:val="22"/>
        </w:rPr>
        <w:t>prereq</w:t>
      </w:r>
      <w:proofErr w:type="spellEnd"/>
      <w:r>
        <w:rPr>
          <w:rFonts w:ascii="Times New Roman" w:eastAsia="Times New Roman" w:hAnsi="Times New Roman" w:cs="Times New Roman"/>
          <w:color w:val="000000"/>
          <w:sz w:val="22"/>
          <w:szCs w:val="22"/>
        </w:rPr>
        <w:t xml:space="preserve"> for 280; she would look at it as more of a correction. Chair Burke agreed. </w:t>
      </w:r>
    </w:p>
    <w:p w14:paraId="0125D985" w14:textId="77777777" w:rsidR="00267173" w:rsidRDefault="00267173" w:rsidP="0026717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0CA03FE3" w14:textId="685CDBA1" w:rsidR="00267173" w:rsidRPr="00723E97" w:rsidRDefault="00267173" w:rsidP="0026717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MOTION APPROVED WITH CHANGE 6 YES – 0 NO – 0 ABSTENTIONS</w:t>
      </w:r>
    </w:p>
    <w:p w14:paraId="19348121" w14:textId="77777777" w:rsidR="00723E97" w:rsidRP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E4A81A5"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t>C.</w:t>
      </w:r>
      <w:r w:rsidRPr="00723E97">
        <w:rPr>
          <w:rFonts w:ascii="Times New Roman" w:eastAsia="Times New Roman" w:hAnsi="Times New Roman" w:cs="Times New Roman"/>
          <w:color w:val="000000"/>
          <w:sz w:val="22"/>
          <w:szCs w:val="22"/>
        </w:rPr>
        <w:tab/>
      </w:r>
      <w:r w:rsidRPr="00F14F0D">
        <w:rPr>
          <w:rFonts w:ascii="Times New Roman" w:eastAsia="Times New Roman" w:hAnsi="Times New Roman" w:cs="Times New Roman"/>
          <w:color w:val="000000"/>
          <w:sz w:val="22"/>
          <w:szCs w:val="22"/>
          <w:u w:val="single"/>
        </w:rPr>
        <w:t>Curricular Requests from the School of Engineering and Technology</w:t>
      </w:r>
    </w:p>
    <w:p w14:paraId="5B5C4253"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D694A82" w14:textId="77777777" w:rsidR="00723E97" w:rsidRPr="00F14F0D" w:rsidRDefault="00723E97" w:rsidP="00723E97">
      <w:pPr>
        <w:pBdr>
          <w:top w:val="nil"/>
          <w:left w:val="nil"/>
          <w:bottom w:val="nil"/>
          <w:right w:val="nil"/>
          <w:between w:val="nil"/>
        </w:pBdr>
        <w:ind w:left="2160" w:hanging="720"/>
        <w:rPr>
          <w:rFonts w:ascii="Times New Roman" w:eastAsia="Times New Roman" w:hAnsi="Times New Roman" w:cs="Times New Roman"/>
          <w:color w:val="000000"/>
          <w:sz w:val="22"/>
          <w:szCs w:val="22"/>
          <w:u w:val="single"/>
        </w:rPr>
      </w:pPr>
      <w:r w:rsidRPr="00723E97">
        <w:rPr>
          <w:rFonts w:ascii="Times New Roman" w:eastAsia="Times New Roman" w:hAnsi="Times New Roman" w:cs="Times New Roman"/>
          <w:color w:val="000000"/>
          <w:sz w:val="22"/>
          <w:szCs w:val="22"/>
        </w:rPr>
        <w:t>1.</w:t>
      </w:r>
      <w:r w:rsidRPr="00723E97">
        <w:rPr>
          <w:rFonts w:ascii="Times New Roman" w:eastAsia="Times New Roman" w:hAnsi="Times New Roman" w:cs="Times New Roman"/>
          <w:color w:val="000000"/>
          <w:sz w:val="22"/>
          <w:szCs w:val="22"/>
        </w:rPr>
        <w:tab/>
      </w:r>
      <w:r w:rsidRPr="00F14F0D">
        <w:rPr>
          <w:rFonts w:ascii="Times New Roman" w:eastAsia="Times New Roman" w:hAnsi="Times New Roman" w:cs="Times New Roman"/>
          <w:color w:val="000000"/>
          <w:sz w:val="22"/>
          <w:szCs w:val="22"/>
          <w:u w:val="single"/>
        </w:rPr>
        <w:t>Requests for Changes in Course Titles, Descriptions, and Prerequisites</w:t>
      </w:r>
    </w:p>
    <w:p w14:paraId="4B5C4DB2" w14:textId="77777777" w:rsidR="00723E97" w:rsidRPr="00F14F0D" w:rsidRDefault="00723E97" w:rsidP="00723E97">
      <w:pPr>
        <w:pBdr>
          <w:top w:val="nil"/>
          <w:left w:val="nil"/>
          <w:bottom w:val="nil"/>
          <w:right w:val="nil"/>
          <w:between w:val="nil"/>
        </w:pBdr>
        <w:ind w:left="2160" w:hanging="720"/>
        <w:rPr>
          <w:rFonts w:ascii="Times New Roman" w:eastAsia="Times New Roman" w:hAnsi="Times New Roman" w:cs="Times New Roman"/>
          <w:color w:val="000000"/>
          <w:sz w:val="22"/>
          <w:szCs w:val="22"/>
          <w:u w:val="single"/>
        </w:rPr>
      </w:pPr>
    </w:p>
    <w:p w14:paraId="2F1D71DE" w14:textId="157D0580" w:rsidR="00723E97" w:rsidRPr="00723E97" w:rsidRDefault="00723E97" w:rsidP="00723E97">
      <w:pPr>
        <w:pBdr>
          <w:top w:val="nil"/>
          <w:left w:val="nil"/>
          <w:bottom w:val="nil"/>
          <w:right w:val="nil"/>
          <w:between w:val="nil"/>
        </w:pBdr>
        <w:ind w:left="2160" w:hanging="720"/>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t>a.</w:t>
      </w:r>
      <w:r w:rsidRPr="00723E97">
        <w:rPr>
          <w:rFonts w:ascii="Times New Roman" w:eastAsia="Times New Roman" w:hAnsi="Times New Roman" w:cs="Times New Roman"/>
          <w:color w:val="000000"/>
          <w:sz w:val="22"/>
          <w:szCs w:val="22"/>
        </w:rPr>
        <w:tab/>
        <w:t xml:space="preserve">CSTM 320, Professional Preparation and Business </w:t>
      </w:r>
      <w:r w:rsidR="00FA1D97" w:rsidRPr="00723E97">
        <w:rPr>
          <w:rFonts w:ascii="Times New Roman" w:eastAsia="Times New Roman" w:hAnsi="Times New Roman" w:cs="Times New Roman"/>
          <w:color w:val="000000"/>
          <w:sz w:val="22"/>
          <w:szCs w:val="22"/>
        </w:rPr>
        <w:t>Communication</w:t>
      </w:r>
      <w:r w:rsidRPr="00723E97">
        <w:rPr>
          <w:rFonts w:ascii="Times New Roman" w:eastAsia="Times New Roman" w:hAnsi="Times New Roman" w:cs="Times New Roman"/>
          <w:color w:val="000000"/>
          <w:sz w:val="22"/>
          <w:szCs w:val="22"/>
        </w:rPr>
        <w:t xml:space="preserve">, 3 </w:t>
      </w:r>
      <w:proofErr w:type="spellStart"/>
      <w:r w:rsidRPr="00723E97">
        <w:rPr>
          <w:rFonts w:ascii="Times New Roman" w:eastAsia="Times New Roman" w:hAnsi="Times New Roman" w:cs="Times New Roman"/>
          <w:color w:val="000000"/>
          <w:sz w:val="22"/>
          <w:szCs w:val="22"/>
        </w:rPr>
        <w:t>s.h.</w:t>
      </w:r>
      <w:proofErr w:type="spellEnd"/>
    </w:p>
    <w:p w14:paraId="17A62113"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723E97">
        <w:rPr>
          <w:rFonts w:ascii="Times New Roman" w:eastAsia="Times New Roman" w:hAnsi="Times New Roman" w:cs="Times New Roman"/>
          <w:b/>
          <w:color w:val="000000"/>
          <w:sz w:val="22"/>
          <w:szCs w:val="22"/>
        </w:rPr>
        <w:t>Current:</w:t>
      </w:r>
      <w:r w:rsidRPr="00723E97">
        <w:rPr>
          <w:rFonts w:ascii="Times New Roman" w:eastAsia="Times New Roman" w:hAnsi="Times New Roman" w:cs="Times New Roman"/>
          <w:b/>
          <w:color w:val="000000"/>
          <w:sz w:val="22"/>
          <w:szCs w:val="22"/>
        </w:rPr>
        <w:tab/>
      </w:r>
      <w:r w:rsidRPr="00723E97">
        <w:rPr>
          <w:rFonts w:ascii="Times New Roman" w:eastAsia="Times New Roman" w:hAnsi="Times New Roman" w:cs="Times New Roman"/>
          <w:bCs/>
          <w:color w:val="000000"/>
          <w:sz w:val="22"/>
          <w:szCs w:val="22"/>
        </w:rPr>
        <w:t>Professional Preparation and Business Communication</w:t>
      </w:r>
    </w:p>
    <w:p w14:paraId="5B4F9E0F"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723E97">
        <w:rPr>
          <w:rFonts w:ascii="Times New Roman" w:eastAsia="Times New Roman" w:hAnsi="Times New Roman" w:cs="Times New Roman"/>
          <w:b/>
          <w:color w:val="000000"/>
          <w:sz w:val="22"/>
          <w:szCs w:val="22"/>
        </w:rPr>
        <w:tab/>
      </w:r>
      <w:r w:rsidRPr="00723E97">
        <w:rPr>
          <w:rFonts w:ascii="Times New Roman" w:eastAsia="Times New Roman" w:hAnsi="Times New Roman" w:cs="Times New Roman"/>
          <w:b/>
          <w:color w:val="000000"/>
          <w:sz w:val="22"/>
          <w:szCs w:val="22"/>
        </w:rPr>
        <w:tab/>
      </w:r>
      <w:r w:rsidRPr="00723E97">
        <w:rPr>
          <w:rFonts w:ascii="Times New Roman" w:eastAsia="Times New Roman" w:hAnsi="Times New Roman" w:cs="Times New Roman"/>
          <w:bCs/>
          <w:color w:val="000000"/>
          <w:sz w:val="22"/>
          <w:szCs w:val="22"/>
        </w:rPr>
        <w:t>Practical application of effective written and oral business communication concepts. Prepares and enables students to gain skills and learn strategies for career success. Topics will include problem solving, communication, interpersonal relations, resume preparation, and interviewing. Writing Instruction in the Disciplines (WID) course.</w:t>
      </w:r>
    </w:p>
    <w:p w14:paraId="186F7C38"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23E97">
        <w:rPr>
          <w:rFonts w:ascii="Times New Roman" w:eastAsia="Times New Roman" w:hAnsi="Times New Roman" w:cs="Times New Roman"/>
          <w:b/>
          <w:color w:val="000000"/>
          <w:sz w:val="22"/>
          <w:szCs w:val="22"/>
        </w:rPr>
        <w:tab/>
      </w:r>
      <w:r w:rsidRPr="00723E97">
        <w:rPr>
          <w:rFonts w:ascii="Times New Roman" w:eastAsia="Times New Roman" w:hAnsi="Times New Roman" w:cs="Times New Roman"/>
          <w:b/>
          <w:color w:val="000000"/>
          <w:sz w:val="22"/>
          <w:szCs w:val="22"/>
        </w:rPr>
        <w:tab/>
      </w:r>
      <w:proofErr w:type="spellStart"/>
      <w:r w:rsidRPr="00723E97">
        <w:rPr>
          <w:rFonts w:ascii="Times New Roman" w:eastAsia="Times New Roman" w:hAnsi="Times New Roman" w:cs="Times New Roman"/>
          <w:color w:val="000000"/>
          <w:sz w:val="22"/>
          <w:szCs w:val="22"/>
        </w:rPr>
        <w:t>Prereq</w:t>
      </w:r>
      <w:proofErr w:type="spellEnd"/>
      <w:r w:rsidRPr="00723E97">
        <w:rPr>
          <w:rFonts w:ascii="Times New Roman" w:eastAsia="Times New Roman" w:hAnsi="Times New Roman" w:cs="Times New Roman"/>
          <w:color w:val="000000"/>
          <w:sz w:val="22"/>
          <w:szCs w:val="22"/>
        </w:rPr>
        <w:t>: ENG 280 and junior standing</w:t>
      </w:r>
    </w:p>
    <w:p w14:paraId="07FD30DC"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17482A76" w14:textId="77777777" w:rsidR="00723E97" w:rsidRP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723E97">
        <w:rPr>
          <w:rFonts w:ascii="Times New Roman" w:eastAsia="Times New Roman" w:hAnsi="Times New Roman" w:cs="Times New Roman"/>
          <w:b/>
          <w:color w:val="000000"/>
          <w:sz w:val="22"/>
          <w:szCs w:val="22"/>
        </w:rPr>
        <w:t>Proposed:</w:t>
      </w:r>
      <w:r w:rsidRPr="00723E97">
        <w:rPr>
          <w:rFonts w:ascii="Times New Roman" w:eastAsia="Times New Roman" w:hAnsi="Times New Roman" w:cs="Times New Roman"/>
          <w:b/>
          <w:color w:val="000000"/>
          <w:sz w:val="22"/>
          <w:szCs w:val="22"/>
        </w:rPr>
        <w:tab/>
      </w:r>
      <w:r w:rsidRPr="00723E97">
        <w:rPr>
          <w:rFonts w:ascii="Times New Roman" w:eastAsia="Times New Roman" w:hAnsi="Times New Roman" w:cs="Times New Roman"/>
          <w:bCs/>
          <w:color w:val="000000"/>
          <w:sz w:val="22"/>
          <w:szCs w:val="22"/>
        </w:rPr>
        <w:t>Professional Preparation</w:t>
      </w:r>
    </w:p>
    <w:p w14:paraId="4691AFBB" w14:textId="77777777" w:rsidR="00723E97" w:rsidRP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723E97">
        <w:rPr>
          <w:rFonts w:ascii="Times New Roman" w:eastAsia="Times New Roman" w:hAnsi="Times New Roman" w:cs="Times New Roman"/>
          <w:b/>
          <w:color w:val="000000"/>
          <w:sz w:val="22"/>
          <w:szCs w:val="22"/>
        </w:rPr>
        <w:tab/>
      </w:r>
      <w:r w:rsidRPr="00723E97">
        <w:rPr>
          <w:rFonts w:ascii="Times New Roman" w:eastAsia="Times New Roman" w:hAnsi="Times New Roman" w:cs="Times New Roman"/>
          <w:b/>
          <w:color w:val="000000"/>
          <w:sz w:val="22"/>
          <w:szCs w:val="22"/>
        </w:rPr>
        <w:tab/>
      </w:r>
      <w:r w:rsidRPr="00723E97">
        <w:rPr>
          <w:rFonts w:ascii="Times New Roman" w:eastAsia="Times New Roman" w:hAnsi="Times New Roman" w:cs="Times New Roman"/>
          <w:bCs/>
          <w:color w:val="000000"/>
          <w:sz w:val="22"/>
          <w:szCs w:val="22"/>
        </w:rPr>
        <w:t>Prepare and enable students to gain skills and experiences with the professional internship search process and career success. Topics include cover letters, resume preparation, networking, job-searching, interviewing, professional business communications, presentations, and industry appropriate correspondence specific to the major.</w:t>
      </w:r>
    </w:p>
    <w:p w14:paraId="5E0F81FB" w14:textId="77777777" w:rsidR="00723E97" w:rsidRP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23E97">
        <w:rPr>
          <w:rFonts w:ascii="Times New Roman" w:eastAsia="Times New Roman" w:hAnsi="Times New Roman" w:cs="Times New Roman"/>
          <w:b/>
          <w:color w:val="000000"/>
          <w:sz w:val="22"/>
          <w:szCs w:val="22"/>
        </w:rPr>
        <w:tab/>
      </w:r>
      <w:r w:rsidRPr="00723E97">
        <w:rPr>
          <w:rFonts w:ascii="Times New Roman" w:eastAsia="Times New Roman" w:hAnsi="Times New Roman" w:cs="Times New Roman"/>
          <w:b/>
          <w:color w:val="000000"/>
          <w:sz w:val="22"/>
          <w:szCs w:val="22"/>
        </w:rPr>
        <w:tab/>
      </w:r>
      <w:proofErr w:type="spellStart"/>
      <w:r w:rsidRPr="00723E97">
        <w:rPr>
          <w:rFonts w:ascii="Times New Roman" w:eastAsia="Times New Roman" w:hAnsi="Times New Roman" w:cs="Times New Roman"/>
          <w:color w:val="000000"/>
          <w:sz w:val="22"/>
          <w:szCs w:val="22"/>
        </w:rPr>
        <w:t>Prereq</w:t>
      </w:r>
      <w:proofErr w:type="spellEnd"/>
      <w:r w:rsidRPr="00723E97">
        <w:rPr>
          <w:rFonts w:ascii="Times New Roman" w:eastAsia="Times New Roman" w:hAnsi="Times New Roman" w:cs="Times New Roman"/>
          <w:color w:val="000000"/>
          <w:sz w:val="22"/>
          <w:szCs w:val="22"/>
        </w:rPr>
        <w:t>: Any ENGR, CSTM or ET major or minor, and sophomore standing or permission of instructor</w:t>
      </w:r>
    </w:p>
    <w:p w14:paraId="13FA6D5A" w14:textId="77777777" w:rsidR="00723E97" w:rsidRPr="00723E97" w:rsidRDefault="00723E97" w:rsidP="00723E97">
      <w:pPr>
        <w:pBdr>
          <w:top w:val="nil"/>
          <w:left w:val="nil"/>
          <w:bottom w:val="nil"/>
          <w:right w:val="nil"/>
          <w:between w:val="nil"/>
        </w:pBdr>
        <w:rPr>
          <w:rFonts w:ascii="Times New Roman" w:eastAsia="Times New Roman" w:hAnsi="Times New Roman" w:cs="Times New Roman"/>
          <w:color w:val="000000"/>
          <w:sz w:val="22"/>
          <w:szCs w:val="22"/>
        </w:rPr>
      </w:pPr>
    </w:p>
    <w:p w14:paraId="0941D025" w14:textId="301F9033" w:rsidR="00723E97" w:rsidRPr="00723E97" w:rsidRDefault="00723E97" w:rsidP="00723E97">
      <w:pPr>
        <w:pBdr>
          <w:top w:val="nil"/>
          <w:left w:val="nil"/>
          <w:bottom w:val="nil"/>
          <w:right w:val="nil"/>
          <w:between w:val="nil"/>
        </w:pBdr>
        <w:ind w:left="2160" w:hanging="720"/>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t>b.</w:t>
      </w:r>
      <w:r w:rsidRPr="00723E97">
        <w:rPr>
          <w:rFonts w:ascii="Times New Roman" w:eastAsia="Times New Roman" w:hAnsi="Times New Roman" w:cs="Times New Roman"/>
          <w:color w:val="000000"/>
          <w:sz w:val="22"/>
          <w:szCs w:val="22"/>
        </w:rPr>
        <w:tab/>
        <w:t xml:space="preserve">ET 320, Professional Preparation and Business </w:t>
      </w:r>
      <w:r w:rsidR="00FA1D97" w:rsidRPr="00723E97">
        <w:rPr>
          <w:rFonts w:ascii="Times New Roman" w:eastAsia="Times New Roman" w:hAnsi="Times New Roman" w:cs="Times New Roman"/>
          <w:color w:val="000000"/>
          <w:sz w:val="22"/>
          <w:szCs w:val="22"/>
        </w:rPr>
        <w:t>Communication</w:t>
      </w:r>
      <w:r w:rsidRPr="00723E97">
        <w:rPr>
          <w:rFonts w:ascii="Times New Roman" w:eastAsia="Times New Roman" w:hAnsi="Times New Roman" w:cs="Times New Roman"/>
          <w:color w:val="000000"/>
          <w:sz w:val="22"/>
          <w:szCs w:val="22"/>
        </w:rPr>
        <w:t xml:space="preserve">, 3 </w:t>
      </w:r>
      <w:proofErr w:type="spellStart"/>
      <w:r w:rsidRPr="00723E97">
        <w:rPr>
          <w:rFonts w:ascii="Times New Roman" w:eastAsia="Times New Roman" w:hAnsi="Times New Roman" w:cs="Times New Roman"/>
          <w:color w:val="000000"/>
          <w:sz w:val="22"/>
          <w:szCs w:val="22"/>
        </w:rPr>
        <w:t>s.h.</w:t>
      </w:r>
      <w:proofErr w:type="spellEnd"/>
    </w:p>
    <w:p w14:paraId="3CDAC2A1"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723E97">
        <w:rPr>
          <w:rFonts w:ascii="Times New Roman" w:eastAsia="Times New Roman" w:hAnsi="Times New Roman" w:cs="Times New Roman"/>
          <w:b/>
          <w:color w:val="000000"/>
          <w:sz w:val="22"/>
          <w:szCs w:val="22"/>
        </w:rPr>
        <w:t>Current:</w:t>
      </w:r>
      <w:r w:rsidRPr="00723E97">
        <w:rPr>
          <w:rFonts w:ascii="Times New Roman" w:eastAsia="Times New Roman" w:hAnsi="Times New Roman" w:cs="Times New Roman"/>
          <w:b/>
          <w:color w:val="000000"/>
          <w:sz w:val="22"/>
          <w:szCs w:val="22"/>
        </w:rPr>
        <w:tab/>
      </w:r>
      <w:r w:rsidRPr="00723E97">
        <w:rPr>
          <w:rFonts w:ascii="Times New Roman" w:eastAsia="Times New Roman" w:hAnsi="Times New Roman" w:cs="Times New Roman"/>
          <w:bCs/>
          <w:color w:val="000000"/>
          <w:sz w:val="22"/>
          <w:szCs w:val="22"/>
        </w:rPr>
        <w:t>Professional Preparation and Business Communication</w:t>
      </w:r>
    </w:p>
    <w:p w14:paraId="2F697441"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723E97">
        <w:rPr>
          <w:rFonts w:ascii="Times New Roman" w:eastAsia="Times New Roman" w:hAnsi="Times New Roman" w:cs="Times New Roman"/>
          <w:b/>
          <w:color w:val="000000"/>
          <w:sz w:val="22"/>
          <w:szCs w:val="22"/>
        </w:rPr>
        <w:tab/>
      </w:r>
      <w:r w:rsidRPr="00723E97">
        <w:rPr>
          <w:rFonts w:ascii="Times New Roman" w:eastAsia="Times New Roman" w:hAnsi="Times New Roman" w:cs="Times New Roman"/>
          <w:b/>
          <w:color w:val="000000"/>
          <w:sz w:val="22"/>
          <w:szCs w:val="22"/>
        </w:rPr>
        <w:tab/>
      </w:r>
      <w:r w:rsidRPr="00723E97">
        <w:rPr>
          <w:rFonts w:ascii="Times New Roman" w:eastAsia="Times New Roman" w:hAnsi="Times New Roman" w:cs="Times New Roman"/>
          <w:bCs/>
          <w:color w:val="000000"/>
          <w:sz w:val="22"/>
          <w:szCs w:val="22"/>
        </w:rPr>
        <w:t>Practical application of effective written and oral business communication concepts. Prepares and enables students to gain skills and learn strategies for career success. Topics will include problem solving, communication, interpersonal relations, resume preparation, and interviewing. Writing Instruction in the Disciplines (WID) course.</w:t>
      </w:r>
    </w:p>
    <w:p w14:paraId="7B9DAC50"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23E97">
        <w:rPr>
          <w:rFonts w:ascii="Times New Roman" w:eastAsia="Times New Roman" w:hAnsi="Times New Roman" w:cs="Times New Roman"/>
          <w:b/>
          <w:color w:val="000000"/>
          <w:sz w:val="22"/>
          <w:szCs w:val="22"/>
        </w:rPr>
        <w:tab/>
      </w:r>
      <w:r w:rsidRPr="00723E97">
        <w:rPr>
          <w:rFonts w:ascii="Times New Roman" w:eastAsia="Times New Roman" w:hAnsi="Times New Roman" w:cs="Times New Roman"/>
          <w:b/>
          <w:color w:val="000000"/>
          <w:sz w:val="22"/>
          <w:szCs w:val="22"/>
        </w:rPr>
        <w:tab/>
      </w:r>
      <w:proofErr w:type="spellStart"/>
      <w:r w:rsidRPr="00723E97">
        <w:rPr>
          <w:rFonts w:ascii="Times New Roman" w:eastAsia="Times New Roman" w:hAnsi="Times New Roman" w:cs="Times New Roman"/>
          <w:color w:val="000000"/>
          <w:sz w:val="22"/>
          <w:szCs w:val="22"/>
        </w:rPr>
        <w:t>Prereq</w:t>
      </w:r>
      <w:proofErr w:type="spellEnd"/>
      <w:r w:rsidRPr="00723E97">
        <w:rPr>
          <w:rFonts w:ascii="Times New Roman" w:eastAsia="Times New Roman" w:hAnsi="Times New Roman" w:cs="Times New Roman"/>
          <w:color w:val="000000"/>
          <w:sz w:val="22"/>
          <w:szCs w:val="22"/>
        </w:rPr>
        <w:t>: ENG 280 and junior standing</w:t>
      </w:r>
    </w:p>
    <w:p w14:paraId="6AE87CEF"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740DD109" w14:textId="77777777" w:rsidR="00723E97" w:rsidRP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723E97">
        <w:rPr>
          <w:rFonts w:ascii="Times New Roman" w:eastAsia="Times New Roman" w:hAnsi="Times New Roman" w:cs="Times New Roman"/>
          <w:b/>
          <w:color w:val="000000"/>
          <w:sz w:val="22"/>
          <w:szCs w:val="22"/>
        </w:rPr>
        <w:t>Proposed:</w:t>
      </w:r>
      <w:r w:rsidRPr="00723E97">
        <w:rPr>
          <w:rFonts w:ascii="Times New Roman" w:eastAsia="Times New Roman" w:hAnsi="Times New Roman" w:cs="Times New Roman"/>
          <w:b/>
          <w:color w:val="000000"/>
          <w:sz w:val="22"/>
          <w:szCs w:val="22"/>
        </w:rPr>
        <w:tab/>
      </w:r>
      <w:r w:rsidRPr="00723E97">
        <w:rPr>
          <w:rFonts w:ascii="Times New Roman" w:eastAsia="Times New Roman" w:hAnsi="Times New Roman" w:cs="Times New Roman"/>
          <w:bCs/>
          <w:color w:val="000000"/>
          <w:sz w:val="22"/>
          <w:szCs w:val="22"/>
        </w:rPr>
        <w:t>Professional Preparation</w:t>
      </w:r>
    </w:p>
    <w:p w14:paraId="51193BFB" w14:textId="77777777" w:rsidR="00723E97" w:rsidRP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723E97">
        <w:rPr>
          <w:rFonts w:ascii="Times New Roman" w:eastAsia="Times New Roman" w:hAnsi="Times New Roman" w:cs="Times New Roman"/>
          <w:b/>
          <w:color w:val="000000"/>
          <w:sz w:val="22"/>
          <w:szCs w:val="22"/>
        </w:rPr>
        <w:tab/>
      </w:r>
      <w:r w:rsidRPr="00723E97">
        <w:rPr>
          <w:rFonts w:ascii="Times New Roman" w:eastAsia="Times New Roman" w:hAnsi="Times New Roman" w:cs="Times New Roman"/>
          <w:b/>
          <w:color w:val="000000"/>
          <w:sz w:val="22"/>
          <w:szCs w:val="22"/>
        </w:rPr>
        <w:tab/>
      </w:r>
      <w:r w:rsidRPr="00723E97">
        <w:rPr>
          <w:rFonts w:ascii="Times New Roman" w:eastAsia="Times New Roman" w:hAnsi="Times New Roman" w:cs="Times New Roman"/>
          <w:bCs/>
          <w:color w:val="000000"/>
          <w:sz w:val="22"/>
          <w:szCs w:val="22"/>
        </w:rPr>
        <w:t>Prepare and enable students to gain skills and experiences with the professional internship search process and career success. Topics include cover letters, resume preparation, networking, job-searching, interviewing, professional business communications, presentations, and industry appropriate correspondence specific to the major.</w:t>
      </w:r>
    </w:p>
    <w:p w14:paraId="501EF3CF" w14:textId="77777777" w:rsidR="00723E97" w:rsidRP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23E97">
        <w:rPr>
          <w:rFonts w:ascii="Times New Roman" w:eastAsia="Times New Roman" w:hAnsi="Times New Roman" w:cs="Times New Roman"/>
          <w:b/>
          <w:color w:val="000000"/>
          <w:sz w:val="22"/>
          <w:szCs w:val="22"/>
        </w:rPr>
        <w:tab/>
      </w:r>
      <w:r w:rsidRPr="00723E97">
        <w:rPr>
          <w:rFonts w:ascii="Times New Roman" w:eastAsia="Times New Roman" w:hAnsi="Times New Roman" w:cs="Times New Roman"/>
          <w:b/>
          <w:color w:val="000000"/>
          <w:sz w:val="22"/>
          <w:szCs w:val="22"/>
        </w:rPr>
        <w:tab/>
      </w:r>
      <w:proofErr w:type="spellStart"/>
      <w:r w:rsidRPr="00723E97">
        <w:rPr>
          <w:rFonts w:ascii="Times New Roman" w:eastAsia="Times New Roman" w:hAnsi="Times New Roman" w:cs="Times New Roman"/>
          <w:color w:val="000000"/>
          <w:sz w:val="22"/>
          <w:szCs w:val="22"/>
        </w:rPr>
        <w:t>Prereq</w:t>
      </w:r>
      <w:proofErr w:type="spellEnd"/>
      <w:r w:rsidRPr="00723E97">
        <w:rPr>
          <w:rFonts w:ascii="Times New Roman" w:eastAsia="Times New Roman" w:hAnsi="Times New Roman" w:cs="Times New Roman"/>
          <w:color w:val="000000"/>
          <w:sz w:val="22"/>
          <w:szCs w:val="22"/>
        </w:rPr>
        <w:t>: Any ENGR, CSTM or ET major or minor, and sophomore standing or permission of instructor</w:t>
      </w:r>
    </w:p>
    <w:p w14:paraId="4E7C2E0E" w14:textId="77777777" w:rsidR="00723E97" w:rsidRPr="00723E97" w:rsidRDefault="00723E97" w:rsidP="00723E97">
      <w:pPr>
        <w:pBdr>
          <w:top w:val="nil"/>
          <w:left w:val="nil"/>
          <w:bottom w:val="nil"/>
          <w:right w:val="nil"/>
          <w:between w:val="nil"/>
        </w:pBdr>
        <w:ind w:left="2160" w:hanging="720"/>
        <w:rPr>
          <w:rFonts w:ascii="Times New Roman" w:eastAsia="Times New Roman" w:hAnsi="Times New Roman" w:cs="Times New Roman"/>
          <w:color w:val="000000"/>
          <w:sz w:val="22"/>
          <w:szCs w:val="22"/>
        </w:rPr>
      </w:pPr>
    </w:p>
    <w:p w14:paraId="0CFFB178" w14:textId="77777777" w:rsidR="00723E97" w:rsidRPr="00723E97" w:rsidRDefault="00723E97" w:rsidP="00723E97">
      <w:pPr>
        <w:pBdr>
          <w:top w:val="nil"/>
          <w:left w:val="nil"/>
          <w:bottom w:val="nil"/>
          <w:right w:val="nil"/>
          <w:between w:val="nil"/>
        </w:pBdr>
        <w:ind w:left="2160"/>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c.</w:t>
      </w:r>
      <w:r w:rsidRPr="00723E97">
        <w:rPr>
          <w:rFonts w:ascii="Times New Roman" w:eastAsia="Times New Roman" w:hAnsi="Times New Roman" w:cs="Times New Roman"/>
          <w:color w:val="000000"/>
          <w:sz w:val="22"/>
          <w:szCs w:val="22"/>
        </w:rPr>
        <w:tab/>
        <w:t xml:space="preserve">ET 448, Industrial Safety, 3 </w:t>
      </w:r>
      <w:proofErr w:type="spellStart"/>
      <w:r w:rsidRPr="00723E97">
        <w:rPr>
          <w:rFonts w:ascii="Times New Roman" w:eastAsia="Times New Roman" w:hAnsi="Times New Roman" w:cs="Times New Roman"/>
          <w:color w:val="000000"/>
          <w:sz w:val="22"/>
          <w:szCs w:val="22"/>
        </w:rPr>
        <w:t>s.h.</w:t>
      </w:r>
      <w:proofErr w:type="spellEnd"/>
    </w:p>
    <w:p w14:paraId="48480F07"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723E97">
        <w:rPr>
          <w:rFonts w:ascii="Times New Roman" w:eastAsia="Times New Roman" w:hAnsi="Times New Roman" w:cs="Times New Roman"/>
          <w:b/>
          <w:color w:val="000000"/>
          <w:sz w:val="22"/>
          <w:szCs w:val="22"/>
        </w:rPr>
        <w:t>Current:</w:t>
      </w:r>
      <w:r w:rsidRPr="00723E97">
        <w:rPr>
          <w:rFonts w:ascii="Times New Roman" w:eastAsia="Times New Roman" w:hAnsi="Times New Roman" w:cs="Times New Roman"/>
          <w:b/>
          <w:color w:val="000000"/>
          <w:sz w:val="22"/>
          <w:szCs w:val="22"/>
        </w:rPr>
        <w:tab/>
      </w:r>
      <w:r w:rsidRPr="00723E97">
        <w:rPr>
          <w:rFonts w:ascii="Times New Roman" w:eastAsia="Times New Roman" w:hAnsi="Times New Roman" w:cs="Times New Roman"/>
          <w:bCs/>
          <w:color w:val="000000"/>
          <w:sz w:val="22"/>
          <w:szCs w:val="22"/>
        </w:rPr>
        <w:t>Industrial Safety</w:t>
      </w:r>
    </w:p>
    <w:p w14:paraId="0F754F7F"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23E97">
        <w:rPr>
          <w:rFonts w:ascii="Times New Roman" w:eastAsia="Times New Roman" w:hAnsi="Times New Roman" w:cs="Times New Roman"/>
          <w:b/>
          <w:color w:val="000000"/>
          <w:sz w:val="22"/>
          <w:szCs w:val="22"/>
        </w:rPr>
        <w:tab/>
      </w:r>
      <w:r w:rsidRPr="00723E97">
        <w:rPr>
          <w:rFonts w:ascii="Times New Roman" w:eastAsia="Times New Roman" w:hAnsi="Times New Roman" w:cs="Times New Roman"/>
          <w:b/>
          <w:color w:val="000000"/>
          <w:sz w:val="22"/>
          <w:szCs w:val="22"/>
        </w:rPr>
        <w:tab/>
      </w:r>
      <w:proofErr w:type="spellStart"/>
      <w:r w:rsidRPr="00723E97">
        <w:rPr>
          <w:rFonts w:ascii="Times New Roman" w:eastAsia="Times New Roman" w:hAnsi="Times New Roman" w:cs="Times New Roman"/>
          <w:color w:val="000000"/>
          <w:sz w:val="22"/>
          <w:szCs w:val="22"/>
        </w:rPr>
        <w:t>Prereq</w:t>
      </w:r>
      <w:proofErr w:type="spellEnd"/>
      <w:r w:rsidRPr="00723E97">
        <w:rPr>
          <w:rFonts w:ascii="Times New Roman" w:eastAsia="Times New Roman" w:hAnsi="Times New Roman" w:cs="Times New Roman"/>
          <w:color w:val="000000"/>
          <w:sz w:val="22"/>
          <w:szCs w:val="22"/>
        </w:rPr>
        <w:t>: None</w:t>
      </w:r>
    </w:p>
    <w:p w14:paraId="22776759"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59C47B40" w14:textId="77777777" w:rsidR="00723E97" w:rsidRP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723E97">
        <w:rPr>
          <w:rFonts w:ascii="Times New Roman" w:eastAsia="Times New Roman" w:hAnsi="Times New Roman" w:cs="Times New Roman"/>
          <w:b/>
          <w:color w:val="000000"/>
          <w:sz w:val="22"/>
          <w:szCs w:val="22"/>
        </w:rPr>
        <w:t>Proposed:</w:t>
      </w:r>
      <w:r w:rsidRPr="00723E97">
        <w:rPr>
          <w:rFonts w:ascii="Times New Roman" w:eastAsia="Times New Roman" w:hAnsi="Times New Roman" w:cs="Times New Roman"/>
          <w:b/>
          <w:color w:val="000000"/>
          <w:sz w:val="22"/>
          <w:szCs w:val="22"/>
        </w:rPr>
        <w:tab/>
        <w:t>C</w:t>
      </w:r>
      <w:r w:rsidRPr="00723E97">
        <w:rPr>
          <w:rFonts w:ascii="Times New Roman" w:eastAsia="Times New Roman" w:hAnsi="Times New Roman" w:cs="Times New Roman"/>
          <w:bCs/>
          <w:color w:val="000000"/>
          <w:sz w:val="22"/>
          <w:szCs w:val="22"/>
        </w:rPr>
        <w:t>onstruction and Industrial Safety</w:t>
      </w:r>
    </w:p>
    <w:p w14:paraId="61B92FBF" w14:textId="77777777" w:rsid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23E97">
        <w:rPr>
          <w:rFonts w:ascii="Times New Roman" w:eastAsia="Times New Roman" w:hAnsi="Times New Roman" w:cs="Times New Roman"/>
          <w:b/>
          <w:color w:val="000000"/>
          <w:sz w:val="22"/>
          <w:szCs w:val="22"/>
        </w:rPr>
        <w:tab/>
      </w:r>
      <w:r w:rsidRPr="00723E97">
        <w:rPr>
          <w:rFonts w:ascii="Times New Roman" w:eastAsia="Times New Roman" w:hAnsi="Times New Roman" w:cs="Times New Roman"/>
          <w:b/>
          <w:color w:val="000000"/>
          <w:sz w:val="22"/>
          <w:szCs w:val="22"/>
        </w:rPr>
        <w:tab/>
      </w:r>
      <w:proofErr w:type="spellStart"/>
      <w:r w:rsidRPr="00723E97">
        <w:rPr>
          <w:rFonts w:ascii="Times New Roman" w:eastAsia="Times New Roman" w:hAnsi="Times New Roman" w:cs="Times New Roman"/>
          <w:color w:val="000000"/>
          <w:sz w:val="22"/>
          <w:szCs w:val="22"/>
        </w:rPr>
        <w:t>Prereq</w:t>
      </w:r>
      <w:proofErr w:type="spellEnd"/>
      <w:r w:rsidRPr="00723E97">
        <w:rPr>
          <w:rFonts w:ascii="Times New Roman" w:eastAsia="Times New Roman" w:hAnsi="Times New Roman" w:cs="Times New Roman"/>
          <w:color w:val="000000"/>
          <w:sz w:val="22"/>
          <w:szCs w:val="22"/>
        </w:rPr>
        <w:t>: Any ENGR, CSTM or ET major or minor, and sophomore status or permission of instructor</w:t>
      </w:r>
    </w:p>
    <w:p w14:paraId="20B4BD17" w14:textId="77777777" w:rsidR="00F14F0D" w:rsidRDefault="00F14F0D"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2175E890" w14:textId="4A01C309" w:rsidR="00F14F0D" w:rsidRDefault="00F14F0D" w:rsidP="00F14F0D">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723E9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of existing courses</w:t>
      </w:r>
      <w:r w:rsidR="0058688F">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Doh</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Piletic</w:t>
      </w:r>
      <w:proofErr w:type="spellEnd"/>
      <w:r>
        <w:rPr>
          <w:rFonts w:ascii="Times New Roman" w:eastAsia="Times New Roman" w:hAnsi="Times New Roman" w:cs="Times New Roman"/>
          <w:color w:val="000000"/>
          <w:sz w:val="22"/>
          <w:szCs w:val="22"/>
        </w:rPr>
        <w:t>)</w:t>
      </w:r>
    </w:p>
    <w:p w14:paraId="387211B5" w14:textId="77777777" w:rsidR="00E9093C" w:rsidRDefault="00E9093C" w:rsidP="00F14F0D">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E5F9FAA" w14:textId="1194202F" w:rsidR="00E9093C" w:rsidRDefault="00E9093C" w:rsidP="00E9093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Engineering and Technology professor Denise </w:t>
      </w:r>
      <w:proofErr w:type="spellStart"/>
      <w:r>
        <w:rPr>
          <w:rFonts w:ascii="Times New Roman" w:eastAsia="Times New Roman" w:hAnsi="Times New Roman" w:cs="Times New Roman"/>
          <w:color w:val="000000"/>
          <w:sz w:val="22"/>
          <w:szCs w:val="22"/>
        </w:rPr>
        <w:t>Gravitt</w:t>
      </w:r>
      <w:proofErr w:type="spellEnd"/>
      <w:r>
        <w:rPr>
          <w:rFonts w:ascii="Times New Roman" w:eastAsia="Times New Roman" w:hAnsi="Times New Roman" w:cs="Times New Roman"/>
          <w:color w:val="000000"/>
          <w:sz w:val="22"/>
          <w:szCs w:val="22"/>
        </w:rPr>
        <w:t xml:space="preserve"> noted that CSTM 348 will </w:t>
      </w:r>
      <w:proofErr w:type="spellStart"/>
      <w:r>
        <w:rPr>
          <w:rFonts w:ascii="Times New Roman" w:eastAsia="Times New Roman" w:hAnsi="Times New Roman" w:cs="Times New Roman"/>
          <w:color w:val="000000"/>
          <w:sz w:val="22"/>
          <w:szCs w:val="22"/>
        </w:rPr>
        <w:t>no</w:t>
      </w:r>
      <w:proofErr w:type="spellEnd"/>
      <w:r w:rsidR="00FA1D97">
        <w:rPr>
          <w:rFonts w:ascii="Times New Roman" w:eastAsia="Times New Roman" w:hAnsi="Times New Roman" w:cs="Times New Roman"/>
          <w:color w:val="000000"/>
          <w:sz w:val="22"/>
          <w:szCs w:val="22"/>
        </w:rPr>
        <w:t xml:space="preserve"> longer</w:t>
      </w:r>
      <w:r>
        <w:rPr>
          <w:rFonts w:ascii="Times New Roman" w:eastAsia="Times New Roman" w:hAnsi="Times New Roman" w:cs="Times New Roman"/>
          <w:color w:val="000000"/>
          <w:sz w:val="22"/>
          <w:szCs w:val="22"/>
        </w:rPr>
        <w:t xml:space="preserve"> be taught and will be replaced by ET 448 in both majors.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asked if it is correct that CSTM 320 and ET 320 will remain cross-listed, but BCOM 320 will no longer be cross-listed with them; since BCOM is the WID </w:t>
      </w:r>
      <w:r>
        <w:rPr>
          <w:rFonts w:ascii="Times New Roman" w:eastAsia="Times New Roman" w:hAnsi="Times New Roman" w:cs="Times New Roman"/>
          <w:color w:val="000000"/>
          <w:sz w:val="22"/>
          <w:szCs w:val="22"/>
        </w:rPr>
        <w:lastRenderedPageBreak/>
        <w:t>course, the WID designation will be removed from CSTM 320 and ET 320</w:t>
      </w:r>
      <w:r w:rsidR="00FA1D97">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and there are changes to the prerequisites and description for CSTM 320 and ET 320 but none for BCOM 320. Engineering and Technology Director Rafael Obregon confirmed that is correct. </w:t>
      </w:r>
    </w:p>
    <w:p w14:paraId="18FD83CA" w14:textId="77777777" w:rsidR="006A5A79" w:rsidRDefault="006A5A79" w:rsidP="00E9093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0A12845" w14:textId="77777777" w:rsidR="008051E1" w:rsidRDefault="006A5A79" w:rsidP="00E9093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suggested that “sophomore standing” be used rather than “status” because she looked through similar courses and “status” is </w:t>
      </w:r>
      <w:r w:rsidR="00FA1D97">
        <w:rPr>
          <w:rFonts w:ascii="Times New Roman" w:eastAsia="Times New Roman" w:hAnsi="Times New Roman" w:cs="Times New Roman"/>
          <w:color w:val="000000"/>
          <w:sz w:val="22"/>
          <w:szCs w:val="22"/>
        </w:rPr>
        <w:t>not typically used.</w:t>
      </w:r>
      <w:r>
        <w:rPr>
          <w:rFonts w:ascii="Times New Roman" w:eastAsia="Times New Roman" w:hAnsi="Times New Roman" w:cs="Times New Roman"/>
          <w:color w:val="000000"/>
          <w:sz w:val="22"/>
          <w:szCs w:val="22"/>
        </w:rPr>
        <w:t xml:space="preserve"> She asked if the permission of instructor only applies to the sophomore standing</w:t>
      </w:r>
      <w:r w:rsidR="008051E1">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Dr. </w:t>
      </w:r>
      <w:proofErr w:type="spellStart"/>
      <w:r>
        <w:rPr>
          <w:rFonts w:ascii="Times New Roman" w:eastAsia="Times New Roman" w:hAnsi="Times New Roman" w:cs="Times New Roman"/>
          <w:color w:val="000000"/>
          <w:sz w:val="22"/>
          <w:szCs w:val="22"/>
        </w:rPr>
        <w:t>Gravitt</w:t>
      </w:r>
      <w:proofErr w:type="spellEnd"/>
      <w:r>
        <w:rPr>
          <w:rFonts w:ascii="Times New Roman" w:eastAsia="Times New Roman" w:hAnsi="Times New Roman" w:cs="Times New Roman"/>
          <w:color w:val="000000"/>
          <w:sz w:val="22"/>
          <w:szCs w:val="22"/>
        </w:rPr>
        <w:t xml:space="preserve"> replied that she thinks that is the case</w:t>
      </w:r>
      <w:r w:rsidR="008051E1">
        <w:rPr>
          <w:rFonts w:ascii="Times New Roman" w:eastAsia="Times New Roman" w:hAnsi="Times New Roman" w:cs="Times New Roman"/>
          <w:color w:val="000000"/>
          <w:sz w:val="22"/>
          <w:szCs w:val="22"/>
        </w:rPr>
        <w:t xml:space="preserve">. She explained </w:t>
      </w:r>
      <w:r>
        <w:rPr>
          <w:rFonts w:ascii="Times New Roman" w:eastAsia="Times New Roman" w:hAnsi="Times New Roman" w:cs="Times New Roman"/>
          <w:color w:val="000000"/>
          <w:sz w:val="22"/>
          <w:szCs w:val="22"/>
        </w:rPr>
        <w:t xml:space="preserve">the course used to be taken in a student’s junior year, but the school is trying to now open it up to sophomores; if any student below sophomore </w:t>
      </w:r>
      <w:r w:rsidR="008051E1">
        <w:rPr>
          <w:rFonts w:ascii="Times New Roman" w:eastAsia="Times New Roman" w:hAnsi="Times New Roman" w:cs="Times New Roman"/>
          <w:color w:val="000000"/>
          <w:sz w:val="22"/>
          <w:szCs w:val="22"/>
        </w:rPr>
        <w:t xml:space="preserve">level </w:t>
      </w:r>
      <w:r>
        <w:rPr>
          <w:rFonts w:ascii="Times New Roman" w:eastAsia="Times New Roman" w:hAnsi="Times New Roman" w:cs="Times New Roman"/>
          <w:color w:val="000000"/>
          <w:sz w:val="22"/>
          <w:szCs w:val="22"/>
        </w:rPr>
        <w:t xml:space="preserve">wanted to take the course, it would require special permission.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suggested that in that case a semicolon be added before the sophomore standing part of the prerequisites. </w:t>
      </w:r>
    </w:p>
    <w:p w14:paraId="197DF7E6" w14:textId="77777777" w:rsidR="008051E1" w:rsidRDefault="008051E1" w:rsidP="00E9093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0683C13" w14:textId="0631B176" w:rsidR="006A5A79" w:rsidRDefault="008051E1" w:rsidP="00E9093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sidR="006A5A79">
        <w:rPr>
          <w:rFonts w:ascii="Times New Roman" w:eastAsia="Times New Roman" w:hAnsi="Times New Roman" w:cs="Times New Roman"/>
          <w:color w:val="000000"/>
          <w:sz w:val="22"/>
          <w:szCs w:val="22"/>
        </w:rPr>
        <w:t xml:space="preserve"> asked why </w:t>
      </w:r>
      <w:r>
        <w:rPr>
          <w:rFonts w:ascii="Times New Roman" w:eastAsia="Times New Roman" w:hAnsi="Times New Roman" w:cs="Times New Roman"/>
          <w:color w:val="000000"/>
          <w:sz w:val="22"/>
          <w:szCs w:val="22"/>
        </w:rPr>
        <w:t>ET 448</w:t>
      </w:r>
      <w:r w:rsidR="006A5A79">
        <w:rPr>
          <w:rFonts w:ascii="Times New Roman" w:eastAsia="Times New Roman" w:hAnsi="Times New Roman" w:cs="Times New Roman"/>
          <w:color w:val="000000"/>
          <w:sz w:val="22"/>
          <w:szCs w:val="22"/>
        </w:rPr>
        <w:t xml:space="preserve"> is 400-level if sophomores or even a freshman student can take it; the only students who would need special permission are freshmen, and she wonders whether freshmen should really take a 400-level course. </w:t>
      </w:r>
      <w:r w:rsidR="008D4300">
        <w:rPr>
          <w:rFonts w:ascii="Times New Roman" w:eastAsia="Times New Roman" w:hAnsi="Times New Roman" w:cs="Times New Roman"/>
          <w:color w:val="000000"/>
          <w:sz w:val="22"/>
          <w:szCs w:val="22"/>
        </w:rPr>
        <w:t xml:space="preserve">Dr. Obregon clarified that freshmen will not be allowed to take this course; only sophomores would need permission. Chair Burke asked if the prerequisites then should require sophomore standing AND permission of instructor rather than OR permission of instructor. Dr. </w:t>
      </w:r>
      <w:proofErr w:type="spellStart"/>
      <w:r w:rsidR="008D4300">
        <w:rPr>
          <w:rFonts w:ascii="Times New Roman" w:eastAsia="Times New Roman" w:hAnsi="Times New Roman" w:cs="Times New Roman"/>
          <w:color w:val="000000"/>
          <w:sz w:val="22"/>
          <w:szCs w:val="22"/>
        </w:rPr>
        <w:t>Gravitt</w:t>
      </w:r>
      <w:proofErr w:type="spellEnd"/>
      <w:r w:rsidR="008D4300">
        <w:rPr>
          <w:rFonts w:ascii="Times New Roman" w:eastAsia="Times New Roman" w:hAnsi="Times New Roman" w:cs="Times New Roman"/>
          <w:color w:val="000000"/>
          <w:sz w:val="22"/>
          <w:szCs w:val="22"/>
        </w:rPr>
        <w:t xml:space="preserve"> explained that ET 448 is also a G course; it formerly had no prerequisites</w:t>
      </w:r>
      <w:r>
        <w:rPr>
          <w:rFonts w:ascii="Times New Roman" w:eastAsia="Times New Roman" w:hAnsi="Times New Roman" w:cs="Times New Roman"/>
          <w:color w:val="000000"/>
          <w:sz w:val="22"/>
          <w:szCs w:val="22"/>
        </w:rPr>
        <w:t xml:space="preserve">, and </w:t>
      </w:r>
      <w:r w:rsidR="008D4300">
        <w:rPr>
          <w:rFonts w:ascii="Times New Roman" w:eastAsia="Times New Roman" w:hAnsi="Times New Roman" w:cs="Times New Roman"/>
          <w:color w:val="000000"/>
          <w:sz w:val="22"/>
          <w:szCs w:val="22"/>
        </w:rPr>
        <w:t xml:space="preserve">students from sophomores to seniors </w:t>
      </w:r>
      <w:r>
        <w:rPr>
          <w:rFonts w:ascii="Times New Roman" w:eastAsia="Times New Roman" w:hAnsi="Times New Roman" w:cs="Times New Roman"/>
          <w:color w:val="000000"/>
          <w:sz w:val="22"/>
          <w:szCs w:val="22"/>
        </w:rPr>
        <w:t>took</w:t>
      </w:r>
      <w:r w:rsidR="008D4300">
        <w:rPr>
          <w:rFonts w:ascii="Times New Roman" w:eastAsia="Times New Roman" w:hAnsi="Times New Roman" w:cs="Times New Roman"/>
          <w:color w:val="000000"/>
          <w:sz w:val="22"/>
          <w:szCs w:val="22"/>
        </w:rPr>
        <w:t xml:space="preserve"> it. She said CSTM 348, which the school is trying to combine into this course due to staffing reductions, </w:t>
      </w:r>
      <w:r>
        <w:rPr>
          <w:rFonts w:ascii="Times New Roman" w:eastAsia="Times New Roman" w:hAnsi="Times New Roman" w:cs="Times New Roman"/>
          <w:color w:val="000000"/>
          <w:sz w:val="22"/>
          <w:szCs w:val="22"/>
        </w:rPr>
        <w:t>was not open to</w:t>
      </w:r>
      <w:r w:rsidR="008D4300">
        <w:rPr>
          <w:rFonts w:ascii="Times New Roman" w:eastAsia="Times New Roman" w:hAnsi="Times New Roman" w:cs="Times New Roman"/>
          <w:color w:val="000000"/>
          <w:sz w:val="22"/>
          <w:szCs w:val="22"/>
        </w:rPr>
        <w:t xml:space="preserve"> sophomores, so the prerequisites of the two were not the same. She said this is why the school wants to allow sophomores to be able to take ET 448. Dave Hunter, Engineering and Technology professor, asked if it would be more appropriate to require junior standing or permission for ET 448; Dr. </w:t>
      </w:r>
      <w:proofErr w:type="spellStart"/>
      <w:r w:rsidR="008D4300">
        <w:rPr>
          <w:rFonts w:ascii="Times New Roman" w:eastAsia="Times New Roman" w:hAnsi="Times New Roman" w:cs="Times New Roman"/>
          <w:color w:val="000000"/>
          <w:sz w:val="22"/>
          <w:szCs w:val="22"/>
        </w:rPr>
        <w:t>Gravitt</w:t>
      </w:r>
      <w:proofErr w:type="spellEnd"/>
      <w:r w:rsidR="008D4300">
        <w:rPr>
          <w:rFonts w:ascii="Times New Roman" w:eastAsia="Times New Roman" w:hAnsi="Times New Roman" w:cs="Times New Roman"/>
          <w:color w:val="000000"/>
          <w:sz w:val="22"/>
          <w:szCs w:val="22"/>
        </w:rPr>
        <w:t xml:space="preserve"> replied that would not work because the course will be a </w:t>
      </w:r>
      <w:proofErr w:type="spellStart"/>
      <w:r w:rsidR="008D4300">
        <w:rPr>
          <w:rFonts w:ascii="Times New Roman" w:eastAsia="Times New Roman" w:hAnsi="Times New Roman" w:cs="Times New Roman"/>
          <w:color w:val="000000"/>
          <w:sz w:val="22"/>
          <w:szCs w:val="22"/>
        </w:rPr>
        <w:t>prereq</w:t>
      </w:r>
      <w:proofErr w:type="spellEnd"/>
      <w:r w:rsidR="008D4300">
        <w:rPr>
          <w:rFonts w:ascii="Times New Roman" w:eastAsia="Times New Roman" w:hAnsi="Times New Roman" w:cs="Times New Roman"/>
          <w:color w:val="000000"/>
          <w:sz w:val="22"/>
          <w:szCs w:val="22"/>
        </w:rPr>
        <w:t xml:space="preserve"> to the CSTM internship</w:t>
      </w:r>
      <w:r>
        <w:rPr>
          <w:rFonts w:ascii="Times New Roman" w:eastAsia="Times New Roman" w:hAnsi="Times New Roman" w:cs="Times New Roman"/>
          <w:color w:val="000000"/>
          <w:sz w:val="22"/>
          <w:szCs w:val="22"/>
        </w:rPr>
        <w:t xml:space="preserve">, and </w:t>
      </w:r>
      <w:r w:rsidR="008D4300">
        <w:rPr>
          <w:rFonts w:ascii="Times New Roman" w:eastAsia="Times New Roman" w:hAnsi="Times New Roman" w:cs="Times New Roman"/>
          <w:color w:val="000000"/>
          <w:sz w:val="22"/>
          <w:szCs w:val="22"/>
        </w:rPr>
        <w:t xml:space="preserve">sophomores would have to get special permission to take </w:t>
      </w:r>
      <w:r>
        <w:rPr>
          <w:rFonts w:ascii="Times New Roman" w:eastAsia="Times New Roman" w:hAnsi="Times New Roman" w:cs="Times New Roman"/>
          <w:color w:val="000000"/>
          <w:sz w:val="22"/>
          <w:szCs w:val="22"/>
        </w:rPr>
        <w:t xml:space="preserve">it if </w:t>
      </w:r>
      <w:r w:rsidR="008D4300">
        <w:rPr>
          <w:rFonts w:ascii="Times New Roman" w:eastAsia="Times New Roman" w:hAnsi="Times New Roman" w:cs="Times New Roman"/>
          <w:color w:val="000000"/>
          <w:sz w:val="22"/>
          <w:szCs w:val="22"/>
        </w:rPr>
        <w:t xml:space="preserve">they planned to do an internship. </w:t>
      </w:r>
      <w:r w:rsidR="007949F2">
        <w:rPr>
          <w:rFonts w:ascii="Times New Roman" w:eastAsia="Times New Roman" w:hAnsi="Times New Roman" w:cs="Times New Roman"/>
          <w:color w:val="000000"/>
          <w:sz w:val="22"/>
          <w:szCs w:val="22"/>
        </w:rPr>
        <w:t xml:space="preserve">Dr. Hunter suggested that instructor permission be removed entirely, leaving sophomore standing. Both Dr. </w:t>
      </w:r>
      <w:proofErr w:type="spellStart"/>
      <w:r w:rsidR="007949F2">
        <w:rPr>
          <w:rFonts w:ascii="Times New Roman" w:eastAsia="Times New Roman" w:hAnsi="Times New Roman" w:cs="Times New Roman"/>
          <w:color w:val="000000"/>
          <w:sz w:val="22"/>
          <w:szCs w:val="22"/>
        </w:rPr>
        <w:t>Gravitt</w:t>
      </w:r>
      <w:proofErr w:type="spellEnd"/>
      <w:r w:rsidR="007949F2">
        <w:rPr>
          <w:rFonts w:ascii="Times New Roman" w:eastAsia="Times New Roman" w:hAnsi="Times New Roman" w:cs="Times New Roman"/>
          <w:color w:val="000000"/>
          <w:sz w:val="22"/>
          <w:szCs w:val="22"/>
        </w:rPr>
        <w:t xml:space="preserve"> and Dr. Obregon agreed with this suggestion.</w:t>
      </w:r>
    </w:p>
    <w:p w14:paraId="4367ADE9" w14:textId="77777777" w:rsidR="00F14F0D" w:rsidRDefault="00F14F0D" w:rsidP="00F14F0D">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p>
    <w:p w14:paraId="7B879610" w14:textId="77777777" w:rsidR="00F14F0D" w:rsidRDefault="00F14F0D" w:rsidP="00F14F0D">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723E97">
        <w:rPr>
          <w:rFonts w:ascii="Times New Roman" w:eastAsia="Times New Roman" w:hAnsi="Times New Roman" w:cs="Times New Roman"/>
          <w:b/>
          <w:bCs/>
          <w:color w:val="000000"/>
          <w:sz w:val="22"/>
          <w:szCs w:val="22"/>
        </w:rPr>
        <w:t xml:space="preserve">Changes: </w:t>
      </w:r>
    </w:p>
    <w:p w14:paraId="1B94DC86" w14:textId="795B01AF" w:rsidR="00F14F0D" w:rsidRPr="00723E97" w:rsidRDefault="00E9093C" w:rsidP="00F14F0D">
      <w:pPr>
        <w:pStyle w:val="ListParagraph"/>
        <w:numPr>
          <w:ilvl w:val="0"/>
          <w:numId w:val="22"/>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For both CSTM 320 and ET 320, change proposed prerequisites to add a comma after CSTM and a semicolon after minor.</w:t>
      </w:r>
    </w:p>
    <w:p w14:paraId="38DCCC22" w14:textId="29DEE3ED" w:rsidR="00F14F0D" w:rsidRPr="00E9093C" w:rsidRDefault="00E9093C" w:rsidP="00F14F0D">
      <w:pPr>
        <w:pStyle w:val="ListParagraph"/>
        <w:numPr>
          <w:ilvl w:val="0"/>
          <w:numId w:val="22"/>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For both CSTM 320 and ET 320, hyphenate industry-appropriate.</w:t>
      </w:r>
    </w:p>
    <w:p w14:paraId="70481979" w14:textId="311FE5D4" w:rsidR="00E9093C" w:rsidRPr="00723E97" w:rsidRDefault="00E9093C" w:rsidP="00F14F0D">
      <w:pPr>
        <w:pStyle w:val="ListParagraph"/>
        <w:numPr>
          <w:ilvl w:val="0"/>
          <w:numId w:val="22"/>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For ET 448 proposed prerequisites, add a comma after CSTM and a semicolon after minor, as well as replacing “sophomore status or permission of instructor” with</w:t>
      </w:r>
      <w:r w:rsidR="007949F2">
        <w:rPr>
          <w:rFonts w:ascii="Times New Roman" w:eastAsia="Times New Roman" w:hAnsi="Times New Roman" w:cs="Times New Roman"/>
          <w:color w:val="000000"/>
          <w:sz w:val="22"/>
          <w:szCs w:val="22"/>
        </w:rPr>
        <w:t xml:space="preserve"> just</w:t>
      </w:r>
      <w:r>
        <w:rPr>
          <w:rFonts w:ascii="Times New Roman" w:eastAsia="Times New Roman" w:hAnsi="Times New Roman" w:cs="Times New Roman"/>
          <w:color w:val="000000"/>
          <w:sz w:val="22"/>
          <w:szCs w:val="22"/>
        </w:rPr>
        <w:t xml:space="preserve"> “sophomore standing.”</w:t>
      </w:r>
    </w:p>
    <w:p w14:paraId="09900AD3" w14:textId="77777777" w:rsidR="00F14F0D" w:rsidRDefault="00F14F0D" w:rsidP="00F14F0D">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7985EA2E" w14:textId="30FFC019" w:rsidR="00F14F0D" w:rsidRPr="00723E97" w:rsidRDefault="00F14F0D" w:rsidP="00F14F0D">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MOTION APPROVED WITH CHANGES 6 YES – 0 NO – 0 ABSTENTIONS</w:t>
      </w:r>
    </w:p>
    <w:p w14:paraId="1869A900"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8852D15"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rPr>
        <w:tab/>
        <w:t>2.</w:t>
      </w:r>
      <w:r w:rsidRPr="00723E97">
        <w:rPr>
          <w:rFonts w:ascii="Times New Roman" w:eastAsia="Times New Roman" w:hAnsi="Times New Roman" w:cs="Times New Roman"/>
          <w:color w:val="000000"/>
          <w:sz w:val="22"/>
          <w:szCs w:val="22"/>
        </w:rPr>
        <w:tab/>
      </w:r>
      <w:r w:rsidRPr="00E9093C">
        <w:rPr>
          <w:rFonts w:ascii="Times New Roman" w:eastAsia="Times New Roman" w:hAnsi="Times New Roman" w:cs="Times New Roman"/>
          <w:color w:val="000000"/>
          <w:sz w:val="22"/>
          <w:szCs w:val="22"/>
          <w:u w:val="single"/>
        </w:rPr>
        <w:t>Requests for Changes of Majors</w:t>
      </w:r>
    </w:p>
    <w:p w14:paraId="181F4E6E"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4109699" w14:textId="77777777" w:rsidR="00723E97" w:rsidRPr="00723E97" w:rsidRDefault="00723E97" w:rsidP="00723E97">
      <w:pPr>
        <w:pStyle w:val="ListParagraph"/>
        <w:numPr>
          <w:ilvl w:val="0"/>
          <w:numId w:val="15"/>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 xml:space="preserve">Construction and Facilities Management </w:t>
      </w:r>
    </w:p>
    <w:p w14:paraId="0B6E2DBF" w14:textId="77777777" w:rsidR="00723E97" w:rsidRPr="00723E97" w:rsidRDefault="00723E97" w:rsidP="00723E97">
      <w:pPr>
        <w:pStyle w:val="ListParagraph"/>
        <w:numPr>
          <w:ilvl w:val="0"/>
          <w:numId w:val="15"/>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Engineering Technology</w:t>
      </w:r>
    </w:p>
    <w:p w14:paraId="1CDDBAC7" w14:textId="77777777" w:rsidR="00723E97" w:rsidRDefault="00723E97" w:rsidP="00723E97">
      <w:pPr>
        <w:pStyle w:val="ListParagraph"/>
        <w:numPr>
          <w:ilvl w:val="0"/>
          <w:numId w:val="15"/>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Mechanical Engineering</w:t>
      </w:r>
    </w:p>
    <w:p w14:paraId="64D93A22" w14:textId="77777777" w:rsidR="004D0368" w:rsidRDefault="004D0368" w:rsidP="004D03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C9F24B5" w14:textId="5B1B6152" w:rsidR="004D0368" w:rsidRDefault="004D0368" w:rsidP="004D036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723E9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of majors (</w:t>
      </w:r>
      <w:proofErr w:type="spellStart"/>
      <w:r>
        <w:rPr>
          <w:rFonts w:ascii="Times New Roman" w:eastAsia="Times New Roman" w:hAnsi="Times New Roman" w:cs="Times New Roman"/>
          <w:color w:val="000000"/>
          <w:sz w:val="22"/>
          <w:szCs w:val="22"/>
        </w:rPr>
        <w:t>Doh</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Piletic</w:t>
      </w:r>
      <w:proofErr w:type="spellEnd"/>
      <w:r>
        <w:rPr>
          <w:rFonts w:ascii="Times New Roman" w:eastAsia="Times New Roman" w:hAnsi="Times New Roman" w:cs="Times New Roman"/>
          <w:color w:val="000000"/>
          <w:sz w:val="22"/>
          <w:szCs w:val="22"/>
        </w:rPr>
        <w:t>)</w:t>
      </w:r>
    </w:p>
    <w:p w14:paraId="73A58378" w14:textId="77777777" w:rsidR="004D0368" w:rsidRDefault="004D0368" w:rsidP="004D036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1786026" w14:textId="094FAC98" w:rsidR="00A619D3" w:rsidRDefault="004D0368" w:rsidP="00A619D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Bowers Sharpe </w:t>
      </w:r>
      <w:r w:rsidR="00EE483D">
        <w:rPr>
          <w:rFonts w:ascii="Times New Roman" w:eastAsia="Times New Roman" w:hAnsi="Times New Roman" w:cs="Times New Roman"/>
          <w:color w:val="000000"/>
          <w:sz w:val="22"/>
          <w:szCs w:val="22"/>
        </w:rPr>
        <w:t xml:space="preserve">remarked that there was discussion at Faculty Senate recently about adding back into programs the former Gen Ed courses which had to go through IAI and </w:t>
      </w:r>
      <w:r w:rsidR="008051E1">
        <w:rPr>
          <w:rFonts w:ascii="Times New Roman" w:eastAsia="Times New Roman" w:hAnsi="Times New Roman" w:cs="Times New Roman"/>
          <w:color w:val="000000"/>
          <w:sz w:val="22"/>
          <w:szCs w:val="22"/>
        </w:rPr>
        <w:t>are</w:t>
      </w:r>
      <w:r w:rsidR="00EE483D">
        <w:rPr>
          <w:rFonts w:ascii="Times New Roman" w:eastAsia="Times New Roman" w:hAnsi="Times New Roman" w:cs="Times New Roman"/>
          <w:color w:val="000000"/>
          <w:sz w:val="22"/>
          <w:szCs w:val="22"/>
        </w:rPr>
        <w:t xml:space="preserve"> now reapproved for General Education. She asked if there were any cases like this in the three changes of majors. Dr. </w:t>
      </w:r>
      <w:proofErr w:type="spellStart"/>
      <w:r w:rsidR="00EE483D">
        <w:rPr>
          <w:rFonts w:ascii="Times New Roman" w:eastAsia="Times New Roman" w:hAnsi="Times New Roman" w:cs="Times New Roman"/>
          <w:color w:val="000000"/>
          <w:sz w:val="22"/>
          <w:szCs w:val="22"/>
        </w:rPr>
        <w:t>Gravitt</w:t>
      </w:r>
      <w:proofErr w:type="spellEnd"/>
      <w:r w:rsidR="00EE483D">
        <w:rPr>
          <w:rFonts w:ascii="Times New Roman" w:eastAsia="Times New Roman" w:hAnsi="Times New Roman" w:cs="Times New Roman"/>
          <w:color w:val="000000"/>
          <w:sz w:val="22"/>
          <w:szCs w:val="22"/>
        </w:rPr>
        <w:t xml:space="preserve"> replied that there was one case in the CSTM </w:t>
      </w:r>
      <w:r w:rsidR="008051E1">
        <w:rPr>
          <w:rFonts w:ascii="Times New Roman" w:eastAsia="Times New Roman" w:hAnsi="Times New Roman" w:cs="Times New Roman"/>
          <w:color w:val="000000"/>
          <w:sz w:val="22"/>
          <w:szCs w:val="22"/>
        </w:rPr>
        <w:t>major</w:t>
      </w:r>
      <w:r w:rsidR="00EE483D">
        <w:rPr>
          <w:rFonts w:ascii="Times New Roman" w:eastAsia="Times New Roman" w:hAnsi="Times New Roman" w:cs="Times New Roman"/>
          <w:color w:val="000000"/>
          <w:sz w:val="22"/>
          <w:szCs w:val="22"/>
        </w:rPr>
        <w:t xml:space="preserve"> where a course that had been removed from Gen Ed was added back in after IAI approval. </w:t>
      </w:r>
      <w:r w:rsidR="00A619D3">
        <w:rPr>
          <w:rFonts w:ascii="Times New Roman" w:eastAsia="Times New Roman" w:hAnsi="Times New Roman" w:cs="Times New Roman"/>
          <w:color w:val="000000"/>
          <w:sz w:val="22"/>
          <w:szCs w:val="22"/>
        </w:rPr>
        <w:t xml:space="preserve">She explained that the </w:t>
      </w:r>
      <w:r w:rsidR="008051E1">
        <w:rPr>
          <w:rFonts w:ascii="Times New Roman" w:eastAsia="Times New Roman" w:hAnsi="Times New Roman" w:cs="Times New Roman"/>
          <w:color w:val="000000"/>
          <w:sz w:val="22"/>
          <w:szCs w:val="22"/>
        </w:rPr>
        <w:t xml:space="preserve">pre-filled </w:t>
      </w:r>
      <w:r w:rsidR="00A619D3">
        <w:rPr>
          <w:rFonts w:ascii="Times New Roman" w:eastAsia="Times New Roman" w:hAnsi="Times New Roman" w:cs="Times New Roman"/>
          <w:color w:val="000000"/>
          <w:sz w:val="22"/>
          <w:szCs w:val="22"/>
        </w:rPr>
        <w:lastRenderedPageBreak/>
        <w:t xml:space="preserve">form Ms. </w:t>
      </w:r>
      <w:proofErr w:type="spellStart"/>
      <w:r w:rsidR="00A619D3">
        <w:rPr>
          <w:rFonts w:ascii="Times New Roman" w:eastAsia="Times New Roman" w:hAnsi="Times New Roman" w:cs="Times New Roman"/>
          <w:color w:val="000000"/>
          <w:sz w:val="22"/>
          <w:szCs w:val="22"/>
        </w:rPr>
        <w:t>Prosise</w:t>
      </w:r>
      <w:proofErr w:type="spellEnd"/>
      <w:r w:rsidR="00A619D3">
        <w:rPr>
          <w:rFonts w:ascii="Times New Roman" w:eastAsia="Times New Roman" w:hAnsi="Times New Roman" w:cs="Times New Roman"/>
          <w:color w:val="000000"/>
          <w:sz w:val="22"/>
          <w:szCs w:val="22"/>
        </w:rPr>
        <w:t xml:space="preserve"> had provided </w:t>
      </w:r>
      <w:r w:rsidR="008051E1">
        <w:rPr>
          <w:rFonts w:ascii="Times New Roman" w:eastAsia="Times New Roman" w:hAnsi="Times New Roman" w:cs="Times New Roman"/>
          <w:color w:val="000000"/>
          <w:sz w:val="22"/>
          <w:szCs w:val="22"/>
        </w:rPr>
        <w:t xml:space="preserve">to the school </w:t>
      </w:r>
      <w:r w:rsidR="00A619D3">
        <w:rPr>
          <w:rFonts w:ascii="Times New Roman" w:eastAsia="Times New Roman" w:hAnsi="Times New Roman" w:cs="Times New Roman"/>
          <w:color w:val="000000"/>
          <w:sz w:val="22"/>
          <w:szCs w:val="22"/>
        </w:rPr>
        <w:t xml:space="preserve">before PHYS 114 was reapproved as Gen Ed had the General Education courses moved out </w:t>
      </w:r>
      <w:r w:rsidR="008051E1">
        <w:rPr>
          <w:rFonts w:ascii="Times New Roman" w:eastAsia="Times New Roman" w:hAnsi="Times New Roman" w:cs="Times New Roman"/>
          <w:color w:val="000000"/>
          <w:sz w:val="22"/>
          <w:szCs w:val="22"/>
        </w:rPr>
        <w:t xml:space="preserve">of Other and </w:t>
      </w:r>
      <w:r w:rsidR="00A619D3">
        <w:rPr>
          <w:rFonts w:ascii="Times New Roman" w:eastAsia="Times New Roman" w:hAnsi="Times New Roman" w:cs="Times New Roman"/>
          <w:color w:val="000000"/>
          <w:sz w:val="22"/>
          <w:szCs w:val="22"/>
        </w:rPr>
        <w:t xml:space="preserve">into the Directed Gen Ed category, but when she added this back in she put it </w:t>
      </w:r>
      <w:r w:rsidR="008051E1">
        <w:rPr>
          <w:rFonts w:ascii="Times New Roman" w:eastAsia="Times New Roman" w:hAnsi="Times New Roman" w:cs="Times New Roman"/>
          <w:color w:val="000000"/>
          <w:sz w:val="22"/>
          <w:szCs w:val="22"/>
        </w:rPr>
        <w:t>i</w:t>
      </w:r>
      <w:r w:rsidR="00A619D3">
        <w:rPr>
          <w:rFonts w:ascii="Times New Roman" w:eastAsia="Times New Roman" w:hAnsi="Times New Roman" w:cs="Times New Roman"/>
          <w:color w:val="000000"/>
          <w:sz w:val="22"/>
          <w:szCs w:val="22"/>
        </w:rPr>
        <w:t xml:space="preserve">n the Other category but indicated that it should be retained. She added that PHYS 150 will no longer be included because it is not Gen Ed any more. She </w:t>
      </w:r>
      <w:r w:rsidR="008051E1">
        <w:rPr>
          <w:rFonts w:ascii="Times New Roman" w:eastAsia="Times New Roman" w:hAnsi="Times New Roman" w:cs="Times New Roman"/>
          <w:color w:val="000000"/>
          <w:sz w:val="22"/>
          <w:szCs w:val="22"/>
        </w:rPr>
        <w:t>noted</w:t>
      </w:r>
      <w:r w:rsidR="00A619D3">
        <w:rPr>
          <w:rFonts w:ascii="Times New Roman" w:eastAsia="Times New Roman" w:hAnsi="Times New Roman" w:cs="Times New Roman"/>
          <w:color w:val="000000"/>
          <w:sz w:val="22"/>
          <w:szCs w:val="22"/>
        </w:rPr>
        <w:t xml:space="preserve"> that, similarly, PHYS 114 and 115 were added back into the Engineering Technology proposal in the Other category with a notation that they would be moved to Directed Gen Ed. Ms. </w:t>
      </w:r>
      <w:proofErr w:type="spellStart"/>
      <w:r w:rsidR="00A619D3">
        <w:rPr>
          <w:rFonts w:ascii="Times New Roman" w:eastAsia="Times New Roman" w:hAnsi="Times New Roman" w:cs="Times New Roman"/>
          <w:color w:val="000000"/>
          <w:sz w:val="22"/>
          <w:szCs w:val="22"/>
        </w:rPr>
        <w:t>Prosise</w:t>
      </w:r>
      <w:proofErr w:type="spellEnd"/>
      <w:r w:rsidR="00A619D3">
        <w:rPr>
          <w:rFonts w:ascii="Times New Roman" w:eastAsia="Times New Roman" w:hAnsi="Times New Roman" w:cs="Times New Roman"/>
          <w:color w:val="000000"/>
          <w:sz w:val="22"/>
          <w:szCs w:val="22"/>
        </w:rPr>
        <w:t xml:space="preserve"> recommended that the courses remain the way Dr. </w:t>
      </w:r>
      <w:proofErr w:type="spellStart"/>
      <w:r w:rsidR="00A619D3">
        <w:rPr>
          <w:rFonts w:ascii="Times New Roman" w:eastAsia="Times New Roman" w:hAnsi="Times New Roman" w:cs="Times New Roman"/>
          <w:color w:val="000000"/>
          <w:sz w:val="22"/>
          <w:szCs w:val="22"/>
        </w:rPr>
        <w:t>Gravitt</w:t>
      </w:r>
      <w:proofErr w:type="spellEnd"/>
      <w:r w:rsidR="00A619D3">
        <w:rPr>
          <w:rFonts w:ascii="Times New Roman" w:eastAsia="Times New Roman" w:hAnsi="Times New Roman" w:cs="Times New Roman"/>
          <w:color w:val="000000"/>
          <w:sz w:val="22"/>
          <w:szCs w:val="22"/>
        </w:rPr>
        <w:t xml:space="preserve"> has them listed for right now</w:t>
      </w:r>
      <w:r w:rsidR="008051E1">
        <w:rPr>
          <w:rFonts w:ascii="Times New Roman" w:eastAsia="Times New Roman" w:hAnsi="Times New Roman" w:cs="Times New Roman"/>
          <w:color w:val="000000"/>
          <w:sz w:val="22"/>
          <w:szCs w:val="22"/>
        </w:rPr>
        <w:t xml:space="preserve">; the school can </w:t>
      </w:r>
      <w:r w:rsidR="00A619D3">
        <w:rPr>
          <w:rFonts w:ascii="Times New Roman" w:eastAsia="Times New Roman" w:hAnsi="Times New Roman" w:cs="Times New Roman"/>
          <w:color w:val="000000"/>
          <w:sz w:val="22"/>
          <w:szCs w:val="22"/>
        </w:rPr>
        <w:t xml:space="preserve">then revisit next year whether they should be moved into Directed Gen Ed. </w:t>
      </w:r>
    </w:p>
    <w:p w14:paraId="0D08581F" w14:textId="77777777" w:rsidR="003F3CBE" w:rsidRDefault="003F3CBE" w:rsidP="00A619D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AD084E7" w14:textId="77777777" w:rsidR="008051E1" w:rsidRDefault="003F3CBE" w:rsidP="00A619D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pointed out that the CSTM and Engineering Technology majors have a statement in their rationales indicating that “Our intention is for the General Education changes to be effective retroactively for all of 2024-25 academic year,” but this is not possible for Directed Gen Ed. Dr. </w:t>
      </w:r>
      <w:proofErr w:type="spellStart"/>
      <w:r>
        <w:rPr>
          <w:rFonts w:ascii="Times New Roman" w:eastAsia="Times New Roman" w:hAnsi="Times New Roman" w:cs="Times New Roman"/>
          <w:color w:val="000000"/>
          <w:sz w:val="22"/>
          <w:szCs w:val="22"/>
        </w:rPr>
        <w:t>Gravitt</w:t>
      </w:r>
      <w:proofErr w:type="spellEnd"/>
      <w:r>
        <w:rPr>
          <w:rFonts w:ascii="Times New Roman" w:eastAsia="Times New Roman" w:hAnsi="Times New Roman" w:cs="Times New Roman"/>
          <w:color w:val="000000"/>
          <w:sz w:val="22"/>
          <w:szCs w:val="22"/>
        </w:rPr>
        <w:t xml:space="preserve"> explained that anyone who had signed up to take PHYS 114 as part of their program </w:t>
      </w:r>
      <w:r w:rsidR="008051E1">
        <w:rPr>
          <w:rFonts w:ascii="Times New Roman" w:eastAsia="Times New Roman" w:hAnsi="Times New Roman" w:cs="Times New Roman"/>
          <w:color w:val="000000"/>
          <w:sz w:val="22"/>
          <w:szCs w:val="22"/>
        </w:rPr>
        <w:t xml:space="preserve">in the fall </w:t>
      </w:r>
      <w:r>
        <w:rPr>
          <w:rFonts w:ascii="Times New Roman" w:eastAsia="Times New Roman" w:hAnsi="Times New Roman" w:cs="Times New Roman"/>
          <w:color w:val="000000"/>
          <w:sz w:val="22"/>
          <w:szCs w:val="22"/>
        </w:rPr>
        <w:t>would be unable to count it for Gen Ed</w:t>
      </w:r>
      <w:r w:rsidR="008051E1">
        <w:rPr>
          <w:rFonts w:ascii="Times New Roman" w:eastAsia="Times New Roman" w:hAnsi="Times New Roman" w:cs="Times New Roman"/>
          <w:color w:val="000000"/>
          <w:sz w:val="22"/>
          <w:szCs w:val="22"/>
        </w:rPr>
        <w:t xml:space="preserve"> unless it is counted retroactively</w:t>
      </w:r>
      <w:r>
        <w:rPr>
          <w:rFonts w:ascii="Times New Roman" w:eastAsia="Times New Roman" w:hAnsi="Times New Roman" w:cs="Times New Roman"/>
          <w:color w:val="000000"/>
          <w:sz w:val="22"/>
          <w:szCs w:val="22"/>
        </w:rPr>
        <w:t xml:space="preserve">; since this course has been added back into General Education, the school hoped that their students who took it </w:t>
      </w:r>
      <w:r w:rsidR="008051E1">
        <w:rPr>
          <w:rFonts w:ascii="Times New Roman" w:eastAsia="Times New Roman" w:hAnsi="Times New Roman" w:cs="Times New Roman"/>
          <w:color w:val="000000"/>
          <w:sz w:val="22"/>
          <w:szCs w:val="22"/>
        </w:rPr>
        <w:t xml:space="preserve">any time </w:t>
      </w:r>
      <w:r>
        <w:rPr>
          <w:rFonts w:ascii="Times New Roman" w:eastAsia="Times New Roman" w:hAnsi="Times New Roman" w:cs="Times New Roman"/>
          <w:color w:val="000000"/>
          <w:sz w:val="22"/>
          <w:szCs w:val="22"/>
        </w:rPr>
        <w:t xml:space="preserve">this year could count it toward Gen Ed.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stated that Interim Provost Mossman and Interim Associate Provost Pynes would have to weigh in on that because her understanding was that no Gen Ed approval would be retroactive to Fall 2024 unless its removal had adversely affected the number of semester hours required for a major. Dr. </w:t>
      </w:r>
      <w:proofErr w:type="spellStart"/>
      <w:r>
        <w:rPr>
          <w:rFonts w:ascii="Times New Roman" w:eastAsia="Times New Roman" w:hAnsi="Times New Roman" w:cs="Times New Roman"/>
          <w:color w:val="000000"/>
          <w:sz w:val="22"/>
          <w:szCs w:val="22"/>
        </w:rPr>
        <w:t>Gravitt</w:t>
      </w:r>
      <w:proofErr w:type="spellEnd"/>
      <w:r>
        <w:rPr>
          <w:rFonts w:ascii="Times New Roman" w:eastAsia="Times New Roman" w:hAnsi="Times New Roman" w:cs="Times New Roman"/>
          <w:color w:val="000000"/>
          <w:sz w:val="22"/>
          <w:szCs w:val="22"/>
        </w:rPr>
        <w:t xml:space="preserve"> pointed out that the General Education changes occurred last summer, and there was no way they could make the necessary program changes to accommodate the courses’ removal by Fall 2024. She asked if this means that any student taking the Physics courses last fall would not be able to count them toward Gen Ed.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asked how many students this affects; Dr. </w:t>
      </w:r>
      <w:proofErr w:type="spellStart"/>
      <w:r>
        <w:rPr>
          <w:rFonts w:ascii="Times New Roman" w:eastAsia="Times New Roman" w:hAnsi="Times New Roman" w:cs="Times New Roman"/>
          <w:color w:val="000000"/>
          <w:sz w:val="22"/>
          <w:szCs w:val="22"/>
        </w:rPr>
        <w:t>Gravitt</w:t>
      </w:r>
      <w:proofErr w:type="spellEnd"/>
      <w:r>
        <w:rPr>
          <w:rFonts w:ascii="Times New Roman" w:eastAsia="Times New Roman" w:hAnsi="Times New Roman" w:cs="Times New Roman"/>
          <w:color w:val="000000"/>
          <w:sz w:val="22"/>
          <w:szCs w:val="22"/>
        </w:rPr>
        <w:t xml:space="preserve"> responded she does not do scheduling so does not know the number. She added that the program changes were submitted last October in an effort to try to address this, but because of everything that has happened CCPI is just now seeing the requests. </w:t>
      </w:r>
    </w:p>
    <w:p w14:paraId="6EB72BC1" w14:textId="77777777" w:rsidR="008051E1" w:rsidRDefault="008051E1" w:rsidP="00A619D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32490A4" w14:textId="7C428DA2" w:rsidR="003F3CBE" w:rsidRDefault="003F3CBE" w:rsidP="00A619D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asked Interim Associate Provost Pynes if he would be comfortable considering these on a case-by-case basis. </w:t>
      </w:r>
      <w:r w:rsidR="00382BF6">
        <w:rPr>
          <w:rFonts w:ascii="Times New Roman" w:eastAsia="Times New Roman" w:hAnsi="Times New Roman" w:cs="Times New Roman"/>
          <w:color w:val="000000"/>
          <w:sz w:val="22"/>
          <w:szCs w:val="22"/>
        </w:rPr>
        <w:t xml:space="preserve">Interim Associate Provost Pynes responded it could probably go through CAGAS and not be too big of a problem, but he will have to look into it more. He added that one option might be for students to switch to a newer catalog. Dr. </w:t>
      </w:r>
      <w:proofErr w:type="spellStart"/>
      <w:r w:rsidR="00382BF6">
        <w:rPr>
          <w:rFonts w:ascii="Times New Roman" w:eastAsia="Times New Roman" w:hAnsi="Times New Roman" w:cs="Times New Roman"/>
          <w:color w:val="000000"/>
          <w:sz w:val="22"/>
          <w:szCs w:val="22"/>
        </w:rPr>
        <w:t>Gravitt</w:t>
      </w:r>
      <w:proofErr w:type="spellEnd"/>
      <w:r w:rsidR="00382BF6">
        <w:rPr>
          <w:rFonts w:ascii="Times New Roman" w:eastAsia="Times New Roman" w:hAnsi="Times New Roman" w:cs="Times New Roman"/>
          <w:color w:val="000000"/>
          <w:sz w:val="22"/>
          <w:szCs w:val="22"/>
        </w:rPr>
        <w:t xml:space="preserve"> remarked she is not worried about students who are new to the program because they probably have not taken it yet, but sophomores may have taken PHYS 114 in the fall, when it did not have Gen Ed credit, so the school was trying to get them to have Gen Ed credit for that since the course is now back to being Gen Ed. Ms. </w:t>
      </w:r>
      <w:proofErr w:type="spellStart"/>
      <w:r w:rsidR="00382BF6">
        <w:rPr>
          <w:rFonts w:ascii="Times New Roman" w:eastAsia="Times New Roman" w:hAnsi="Times New Roman" w:cs="Times New Roman"/>
          <w:color w:val="000000"/>
          <w:sz w:val="22"/>
          <w:szCs w:val="22"/>
        </w:rPr>
        <w:t>Prosise</w:t>
      </w:r>
      <w:proofErr w:type="spellEnd"/>
      <w:r w:rsidR="00382BF6">
        <w:rPr>
          <w:rFonts w:ascii="Times New Roman" w:eastAsia="Times New Roman" w:hAnsi="Times New Roman" w:cs="Times New Roman"/>
          <w:color w:val="000000"/>
          <w:sz w:val="22"/>
          <w:szCs w:val="22"/>
        </w:rPr>
        <w:t xml:space="preserve"> remarked that if students came in under an earlier catalog, they would have Gen Ed credit for that course; both Ms. Van Dyke and Interim Associate Provost Pynes agreed </w:t>
      </w:r>
      <w:r w:rsidR="008051E1">
        <w:rPr>
          <w:rFonts w:ascii="Times New Roman" w:eastAsia="Times New Roman" w:hAnsi="Times New Roman" w:cs="Times New Roman"/>
          <w:color w:val="000000"/>
          <w:sz w:val="22"/>
          <w:szCs w:val="22"/>
        </w:rPr>
        <w:t>that</w:t>
      </w:r>
      <w:r w:rsidR="00382BF6">
        <w:rPr>
          <w:rFonts w:ascii="Times New Roman" w:eastAsia="Times New Roman" w:hAnsi="Times New Roman" w:cs="Times New Roman"/>
          <w:color w:val="000000"/>
          <w:sz w:val="22"/>
          <w:szCs w:val="22"/>
        </w:rPr>
        <w:t xml:space="preserve"> only students coming in under the 24-25 catalog would not have it counted as Gen Ed.</w:t>
      </w:r>
    </w:p>
    <w:p w14:paraId="253E2A68" w14:textId="1BF24490" w:rsidR="004D0368" w:rsidRPr="00A619D3" w:rsidRDefault="004D0368" w:rsidP="00A619D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p>
    <w:p w14:paraId="5CEDAEFF" w14:textId="469E319A" w:rsidR="004D0368" w:rsidRPr="00723E97" w:rsidRDefault="00A619D3" w:rsidP="004D0368">
      <w:pPr>
        <w:pStyle w:val="ListParagraph"/>
        <w:numPr>
          <w:ilvl w:val="0"/>
          <w:numId w:val="22"/>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 xml:space="preserve">For Engineering Technology, change </w:t>
      </w:r>
      <w:r w:rsidR="008051E1">
        <w:rPr>
          <w:rFonts w:ascii="Times New Roman" w:eastAsia="Times New Roman" w:hAnsi="Times New Roman" w:cs="Times New Roman"/>
          <w:color w:val="000000"/>
          <w:sz w:val="22"/>
          <w:szCs w:val="22"/>
        </w:rPr>
        <w:t xml:space="preserve">current hours </w:t>
      </w:r>
      <w:r w:rsidR="008051E1">
        <w:rPr>
          <w:rFonts w:ascii="Times New Roman" w:eastAsia="Times New Roman" w:hAnsi="Times New Roman" w:cs="Times New Roman"/>
          <w:color w:val="000000"/>
          <w:sz w:val="22"/>
          <w:szCs w:val="22"/>
        </w:rPr>
        <w:t xml:space="preserve">of </w:t>
      </w:r>
      <w:r>
        <w:rPr>
          <w:rFonts w:ascii="Times New Roman" w:eastAsia="Times New Roman" w:hAnsi="Times New Roman" w:cs="Times New Roman"/>
          <w:color w:val="000000"/>
          <w:sz w:val="22"/>
          <w:szCs w:val="22"/>
        </w:rPr>
        <w:t>Core Courses to 57</w:t>
      </w:r>
      <w:r w:rsidR="00F40950">
        <w:rPr>
          <w:rFonts w:ascii="Times New Roman" w:eastAsia="Times New Roman" w:hAnsi="Times New Roman" w:cs="Times New Roman"/>
          <w:color w:val="000000"/>
          <w:sz w:val="22"/>
          <w:szCs w:val="22"/>
        </w:rPr>
        <w:t xml:space="preserve"> and indicate N/A in the existing column for Directed Electives. </w:t>
      </w:r>
    </w:p>
    <w:p w14:paraId="1029D64A" w14:textId="77777777" w:rsidR="00F40950" w:rsidRPr="00F40950" w:rsidRDefault="00F40950" w:rsidP="004D0368">
      <w:pPr>
        <w:pStyle w:val="ListParagraph"/>
        <w:numPr>
          <w:ilvl w:val="0"/>
          <w:numId w:val="22"/>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For Mechanical Engineering:</w:t>
      </w:r>
    </w:p>
    <w:p w14:paraId="79EFE3F6" w14:textId="1D41690A" w:rsidR="00F40950" w:rsidRPr="00F40950" w:rsidRDefault="00F40950" w:rsidP="00F40950">
      <w:pPr>
        <w:pStyle w:val="ListParagraph"/>
        <w:numPr>
          <w:ilvl w:val="1"/>
          <w:numId w:val="22"/>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add #MATH 133 and #MATH 134 into Directed Gen Ed and indicate in the Other category that they have been removed;</w:t>
      </w:r>
    </w:p>
    <w:p w14:paraId="255F56F6" w14:textId="29A8596D" w:rsidR="004D0368" w:rsidRPr="00F40950" w:rsidRDefault="00F40950" w:rsidP="00F40950">
      <w:pPr>
        <w:pStyle w:val="ListParagraph"/>
        <w:numPr>
          <w:ilvl w:val="1"/>
          <w:numId w:val="22"/>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c</w:t>
      </w:r>
      <w:r w:rsidRPr="00F40950">
        <w:rPr>
          <w:rFonts w:ascii="Times New Roman" w:eastAsia="Times New Roman" w:hAnsi="Times New Roman" w:cs="Times New Roman"/>
          <w:color w:val="000000"/>
          <w:sz w:val="22"/>
          <w:szCs w:val="22"/>
        </w:rPr>
        <w:t>hange the proposed hours in the Other category to 22</w:t>
      </w:r>
      <w:r>
        <w:rPr>
          <w:rFonts w:ascii="Times New Roman" w:eastAsia="Times New Roman" w:hAnsi="Times New Roman" w:cs="Times New Roman"/>
          <w:color w:val="000000"/>
          <w:sz w:val="22"/>
          <w:szCs w:val="22"/>
        </w:rPr>
        <w:t>;</w:t>
      </w:r>
    </w:p>
    <w:p w14:paraId="26B180D6" w14:textId="11EAF9DB" w:rsidR="00F40950" w:rsidRPr="00F40950" w:rsidRDefault="00F40950" w:rsidP="00F40950">
      <w:pPr>
        <w:pStyle w:val="ListParagraph"/>
        <w:numPr>
          <w:ilvl w:val="1"/>
          <w:numId w:val="22"/>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 xml:space="preserve">add an Open Electives row and indicate 1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in </w:t>
      </w:r>
      <w:r w:rsidR="00C807C5">
        <w:rPr>
          <w:rFonts w:ascii="Times New Roman" w:eastAsia="Times New Roman" w:hAnsi="Times New Roman" w:cs="Times New Roman"/>
          <w:color w:val="000000"/>
          <w:sz w:val="22"/>
          <w:szCs w:val="22"/>
        </w:rPr>
        <w:t>its</w:t>
      </w:r>
      <w:r>
        <w:rPr>
          <w:rFonts w:ascii="Times New Roman" w:eastAsia="Times New Roman" w:hAnsi="Times New Roman" w:cs="Times New Roman"/>
          <w:color w:val="000000"/>
          <w:sz w:val="22"/>
          <w:szCs w:val="22"/>
        </w:rPr>
        <w:t xml:space="preserve"> proposed column;</w:t>
      </w:r>
    </w:p>
    <w:p w14:paraId="607F7F7D" w14:textId="551B0C57" w:rsidR="00F40950" w:rsidRPr="00F40950" w:rsidRDefault="00F40950" w:rsidP="00F40950">
      <w:pPr>
        <w:pStyle w:val="ListParagraph"/>
        <w:numPr>
          <w:ilvl w:val="1"/>
          <w:numId w:val="22"/>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revise the title of the Special Courses category to Directed Electives;</w:t>
      </w:r>
    </w:p>
    <w:p w14:paraId="0D51FBEC" w14:textId="23ABEAAD" w:rsidR="00F40950" w:rsidRPr="00F40950" w:rsidRDefault="00F40950" w:rsidP="00F40950">
      <w:pPr>
        <w:pStyle w:val="ListParagraph"/>
        <w:numPr>
          <w:ilvl w:val="1"/>
          <w:numId w:val="22"/>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remove the hashtag from MATH 333 and PHYS 213 in the Other category because these are not Gen Ed courses;</w:t>
      </w:r>
    </w:p>
    <w:p w14:paraId="3CED16DD" w14:textId="6A33E1E5" w:rsidR="00F40950" w:rsidRPr="009B357F" w:rsidRDefault="00F40950" w:rsidP="00F40950">
      <w:pPr>
        <w:pStyle w:val="ListParagraph"/>
        <w:numPr>
          <w:ilvl w:val="1"/>
          <w:numId w:val="22"/>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lastRenderedPageBreak/>
        <w:t>change proposed total hours for the major to 120 instead of 127</w:t>
      </w:r>
      <w:r w:rsidR="009B357F">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and change </w:t>
      </w:r>
      <w:r w:rsidR="009B357F">
        <w:rPr>
          <w:rFonts w:ascii="Times New Roman" w:eastAsia="Times New Roman" w:hAnsi="Times New Roman" w:cs="Times New Roman"/>
          <w:color w:val="000000"/>
          <w:sz w:val="22"/>
          <w:szCs w:val="22"/>
        </w:rPr>
        <w:t>the hours that would count as both Gen Ed and another category to zero;</w:t>
      </w:r>
    </w:p>
    <w:p w14:paraId="24FE4E5E" w14:textId="3CDD0E6B" w:rsidR="009B357F" w:rsidRPr="009B357F" w:rsidRDefault="009B357F" w:rsidP="009B357F">
      <w:pPr>
        <w:pStyle w:val="ListParagraph"/>
        <w:numPr>
          <w:ilvl w:val="1"/>
          <w:numId w:val="22"/>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 xml:space="preserve">in Summary of Changes #6, change MATH and PHYS to CHEM or PHYS, and include explanation for moving the two MATH courses from Other to Directed Gen Ed. </w:t>
      </w:r>
    </w:p>
    <w:p w14:paraId="686D3946" w14:textId="303E1E1F" w:rsidR="00F40950" w:rsidRPr="00DB21FE" w:rsidRDefault="007334DC" w:rsidP="004D0368">
      <w:pPr>
        <w:pStyle w:val="ListParagraph"/>
        <w:numPr>
          <w:ilvl w:val="0"/>
          <w:numId w:val="22"/>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 xml:space="preserve">For the CSTM and Engineering Technology rationales, </w:t>
      </w:r>
      <w:r w:rsidR="00DB21FE">
        <w:rPr>
          <w:rFonts w:ascii="Times New Roman" w:eastAsia="Times New Roman" w:hAnsi="Times New Roman" w:cs="Times New Roman"/>
          <w:color w:val="000000"/>
          <w:sz w:val="22"/>
          <w:szCs w:val="22"/>
        </w:rPr>
        <w:t>remove the statement that the intention is for Gen Ed changes to be effective retroactively.</w:t>
      </w:r>
    </w:p>
    <w:p w14:paraId="26236B4A" w14:textId="7B69B697" w:rsidR="00DB21FE" w:rsidRPr="00723E97" w:rsidRDefault="00DB21FE" w:rsidP="004D0368">
      <w:pPr>
        <w:pStyle w:val="ListParagraph"/>
        <w:numPr>
          <w:ilvl w:val="0"/>
          <w:numId w:val="22"/>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 xml:space="preserve">For CSTM, in the last paragraph of the Rationale for Change, remove reference to “the removal of ET 346” and in the same sentence change Open Electives to 11 </w:t>
      </w:r>
      <w:proofErr w:type="spellStart"/>
      <w:r>
        <w:rPr>
          <w:rFonts w:ascii="Times New Roman" w:eastAsia="Times New Roman" w:hAnsi="Times New Roman" w:cs="Times New Roman"/>
          <w:color w:val="000000"/>
          <w:sz w:val="22"/>
          <w:szCs w:val="22"/>
        </w:rPr>
        <w:t>s.h.</w:t>
      </w:r>
      <w:proofErr w:type="spellEnd"/>
    </w:p>
    <w:p w14:paraId="5597EB8A" w14:textId="77777777" w:rsidR="004D0368" w:rsidRDefault="004D0368" w:rsidP="004D036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35049A45" w14:textId="0B175491" w:rsidR="004D0368" w:rsidRPr="004D0368" w:rsidRDefault="004D0368" w:rsidP="004D03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002F56E0">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MOTION APPROVED WITH CHANGES 6 YES – 0 NO – 0 ABSTENTIONS</w:t>
      </w:r>
    </w:p>
    <w:p w14:paraId="0153153A"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B61F6A2" w14:textId="26F46C5B"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t>D.</w:t>
      </w:r>
      <w:r w:rsidRPr="00723E97">
        <w:rPr>
          <w:rFonts w:ascii="Times New Roman" w:eastAsia="Times New Roman" w:hAnsi="Times New Roman" w:cs="Times New Roman"/>
          <w:color w:val="000000"/>
          <w:sz w:val="22"/>
          <w:szCs w:val="22"/>
        </w:rPr>
        <w:tab/>
      </w:r>
      <w:r w:rsidRPr="006E6DA4">
        <w:rPr>
          <w:rFonts w:ascii="Times New Roman" w:eastAsia="Times New Roman" w:hAnsi="Times New Roman" w:cs="Times New Roman"/>
          <w:color w:val="000000"/>
          <w:sz w:val="22"/>
          <w:szCs w:val="22"/>
          <w:u w:val="single"/>
        </w:rPr>
        <w:t>Curricular Requests from the School of Computer Sciences</w:t>
      </w:r>
    </w:p>
    <w:p w14:paraId="283F9745"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A9AFF2B"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rPr>
        <w:tab/>
        <w:t>1.</w:t>
      </w:r>
      <w:r w:rsidRPr="00723E97">
        <w:rPr>
          <w:rFonts w:ascii="Times New Roman" w:eastAsia="Times New Roman" w:hAnsi="Times New Roman" w:cs="Times New Roman"/>
          <w:color w:val="000000"/>
          <w:sz w:val="22"/>
          <w:szCs w:val="22"/>
        </w:rPr>
        <w:tab/>
      </w:r>
      <w:r w:rsidRPr="006E6DA4">
        <w:rPr>
          <w:rFonts w:ascii="Times New Roman" w:eastAsia="Times New Roman" w:hAnsi="Times New Roman" w:cs="Times New Roman"/>
          <w:color w:val="000000"/>
          <w:sz w:val="22"/>
          <w:szCs w:val="22"/>
          <w:u w:val="single"/>
        </w:rPr>
        <w:t>Request for Change of Prerequisites</w:t>
      </w:r>
    </w:p>
    <w:p w14:paraId="173BEAF1"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70B0DC9D"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rPr>
        <w:tab/>
        <w:t>a.</w:t>
      </w:r>
      <w:r w:rsidRPr="00723E97">
        <w:rPr>
          <w:rFonts w:ascii="Times New Roman" w:eastAsia="Times New Roman" w:hAnsi="Times New Roman" w:cs="Times New Roman"/>
          <w:color w:val="000000"/>
          <w:sz w:val="22"/>
          <w:szCs w:val="22"/>
        </w:rPr>
        <w:tab/>
        <w:t xml:space="preserve">CS 320, Ethical, Social and Legal Issues in the Digital World, 3 </w:t>
      </w:r>
      <w:proofErr w:type="spellStart"/>
      <w:r w:rsidRPr="00723E97">
        <w:rPr>
          <w:rFonts w:ascii="Times New Roman" w:eastAsia="Times New Roman" w:hAnsi="Times New Roman" w:cs="Times New Roman"/>
          <w:color w:val="000000"/>
          <w:sz w:val="22"/>
          <w:szCs w:val="22"/>
        </w:rPr>
        <w:t>s.h.</w:t>
      </w:r>
      <w:proofErr w:type="spellEnd"/>
    </w:p>
    <w:p w14:paraId="4C0C74A9"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23E97">
        <w:rPr>
          <w:rFonts w:ascii="Times New Roman" w:eastAsia="Times New Roman" w:hAnsi="Times New Roman" w:cs="Times New Roman"/>
          <w:b/>
          <w:color w:val="000000"/>
          <w:sz w:val="22"/>
          <w:szCs w:val="22"/>
        </w:rPr>
        <w:t>Current:</w:t>
      </w:r>
      <w:r w:rsidRPr="00723E97">
        <w:rPr>
          <w:rFonts w:ascii="Times New Roman" w:eastAsia="Times New Roman" w:hAnsi="Times New Roman" w:cs="Times New Roman"/>
          <w:b/>
          <w:color w:val="000000"/>
          <w:sz w:val="22"/>
          <w:szCs w:val="22"/>
        </w:rPr>
        <w:tab/>
      </w:r>
      <w:r w:rsidRPr="00723E97">
        <w:rPr>
          <w:rFonts w:ascii="Times New Roman" w:eastAsia="Times New Roman" w:hAnsi="Times New Roman" w:cs="Times New Roman"/>
          <w:color w:val="000000"/>
          <w:sz w:val="22"/>
          <w:szCs w:val="22"/>
        </w:rPr>
        <w:t>Junior standing</w:t>
      </w:r>
    </w:p>
    <w:p w14:paraId="14E45A87" w14:textId="77777777" w:rsid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23E97">
        <w:rPr>
          <w:rFonts w:ascii="Times New Roman" w:eastAsia="Times New Roman" w:hAnsi="Times New Roman" w:cs="Times New Roman"/>
          <w:b/>
          <w:color w:val="000000"/>
          <w:sz w:val="22"/>
          <w:szCs w:val="22"/>
        </w:rPr>
        <w:t>Proposed:</w:t>
      </w:r>
      <w:r w:rsidRPr="00723E97">
        <w:rPr>
          <w:rFonts w:ascii="Times New Roman" w:eastAsia="Times New Roman" w:hAnsi="Times New Roman" w:cs="Times New Roman"/>
          <w:b/>
          <w:color w:val="000000"/>
          <w:sz w:val="22"/>
          <w:szCs w:val="22"/>
        </w:rPr>
        <w:tab/>
      </w:r>
      <w:r w:rsidRPr="00723E97">
        <w:rPr>
          <w:rFonts w:ascii="Times New Roman" w:eastAsia="Times New Roman" w:hAnsi="Times New Roman" w:cs="Times New Roman"/>
          <w:color w:val="000000"/>
          <w:sz w:val="22"/>
          <w:szCs w:val="22"/>
        </w:rPr>
        <w:t>ENG 280 and junior standing</w:t>
      </w:r>
    </w:p>
    <w:p w14:paraId="19584CF6" w14:textId="77777777" w:rsidR="006E6DA4" w:rsidRDefault="006E6DA4"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4D3399A0" w14:textId="003C6195" w:rsidR="006E6DA4" w:rsidRDefault="006E6DA4" w:rsidP="006E6DA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723E9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 to CS 320 (Sheng/Bowers Sharpe)</w:t>
      </w:r>
    </w:p>
    <w:p w14:paraId="4AA22EDB" w14:textId="77777777" w:rsidR="006E6DA4" w:rsidRDefault="006E6DA4" w:rsidP="006E6DA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7C08A7A" w14:textId="3D3E3AEF" w:rsidR="006E6DA4" w:rsidRDefault="006E6DA4" w:rsidP="006E6DA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Computer Sciences professor Jim McQuillan told CCPI the school is requesting WID inclusion on April 21, so, per the earlier conversation, he would like to add ENG 180 to the proposed prerequisites on the form.</w:t>
      </w:r>
    </w:p>
    <w:p w14:paraId="4F997C98" w14:textId="77777777" w:rsidR="006E6DA4" w:rsidRDefault="006E6DA4" w:rsidP="006E6DA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p>
    <w:p w14:paraId="35DC558D" w14:textId="0CC7D9C8" w:rsidR="006E6DA4" w:rsidRPr="006E6DA4" w:rsidRDefault="006E6DA4" w:rsidP="006E6DA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723E97">
        <w:rPr>
          <w:rFonts w:ascii="Times New Roman" w:eastAsia="Times New Roman" w:hAnsi="Times New Roman" w:cs="Times New Roman"/>
          <w:b/>
          <w:bCs/>
          <w:color w:val="000000"/>
          <w:sz w:val="22"/>
          <w:szCs w:val="22"/>
        </w:rPr>
        <w:t xml:space="preserve">Change: </w:t>
      </w:r>
      <w:r>
        <w:rPr>
          <w:rFonts w:ascii="Times New Roman" w:eastAsia="Times New Roman" w:hAnsi="Times New Roman" w:cs="Times New Roman"/>
          <w:color w:val="000000"/>
          <w:sz w:val="22"/>
          <w:szCs w:val="22"/>
        </w:rPr>
        <w:t>Add ENG 180 to the proposed prerequisites.</w:t>
      </w:r>
    </w:p>
    <w:p w14:paraId="60CACC06" w14:textId="77777777" w:rsidR="006E6DA4" w:rsidRDefault="006E6DA4" w:rsidP="006E6DA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22F28126" w14:textId="7075BDD5" w:rsidR="006E6DA4" w:rsidRPr="00723E97" w:rsidRDefault="006E6DA4" w:rsidP="006E6DA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MOTION APPROVED WITH CHANGE 6 YES – 0 NO – 0 ABSTENTIONS</w:t>
      </w:r>
    </w:p>
    <w:p w14:paraId="1771AC6F" w14:textId="77777777" w:rsidR="00723E97" w:rsidRP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EF0EB6C" w14:textId="77777777" w:rsidR="00723E97" w:rsidRP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t>2.</w:t>
      </w:r>
      <w:r w:rsidRPr="00723E97">
        <w:rPr>
          <w:rFonts w:ascii="Times New Roman" w:eastAsia="Times New Roman" w:hAnsi="Times New Roman" w:cs="Times New Roman"/>
          <w:color w:val="000000"/>
          <w:sz w:val="22"/>
          <w:szCs w:val="22"/>
        </w:rPr>
        <w:tab/>
      </w:r>
      <w:r w:rsidRPr="006E6DA4">
        <w:rPr>
          <w:rFonts w:ascii="Times New Roman" w:eastAsia="Times New Roman" w:hAnsi="Times New Roman" w:cs="Times New Roman"/>
          <w:color w:val="000000"/>
          <w:sz w:val="22"/>
          <w:szCs w:val="22"/>
          <w:u w:val="single"/>
        </w:rPr>
        <w:t>Requests for New Courses</w:t>
      </w:r>
    </w:p>
    <w:p w14:paraId="7B848AE9" w14:textId="77777777" w:rsidR="00723E97" w:rsidRP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6D21671" w14:textId="77777777" w:rsidR="00723E97" w:rsidRDefault="00723E97" w:rsidP="00723E97">
      <w:pPr>
        <w:pStyle w:val="ListParagraph"/>
        <w:numPr>
          <w:ilvl w:val="0"/>
          <w:numId w:val="16"/>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 xml:space="preserve">CSEC 376, Windows System Administration, 3 </w:t>
      </w:r>
      <w:proofErr w:type="spellStart"/>
      <w:r w:rsidRPr="00723E97">
        <w:rPr>
          <w:rFonts w:ascii="Times New Roman" w:eastAsia="Times New Roman" w:hAnsi="Times New Roman" w:cs="Times New Roman"/>
          <w:color w:val="000000"/>
          <w:sz w:val="22"/>
          <w:szCs w:val="22"/>
        </w:rPr>
        <w:t>s.h.</w:t>
      </w:r>
      <w:proofErr w:type="spellEnd"/>
    </w:p>
    <w:p w14:paraId="60FAADC1" w14:textId="77777777" w:rsidR="006E6DA4" w:rsidRDefault="006E6DA4" w:rsidP="006E6DA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2741736" w14:textId="6F2B0CA4" w:rsidR="006E6DA4" w:rsidRPr="006E6DA4" w:rsidRDefault="006E6DA4" w:rsidP="006E6DA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723E9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CSEC 376 (</w:t>
      </w:r>
      <w:proofErr w:type="spellStart"/>
      <w:r>
        <w:rPr>
          <w:rFonts w:ascii="Times New Roman" w:eastAsia="Times New Roman" w:hAnsi="Times New Roman" w:cs="Times New Roman"/>
          <w:color w:val="000000"/>
          <w:sz w:val="22"/>
          <w:szCs w:val="22"/>
        </w:rPr>
        <w:t>Piletic</w:t>
      </w:r>
      <w:proofErr w:type="spellEnd"/>
      <w:r>
        <w:rPr>
          <w:rFonts w:ascii="Times New Roman" w:eastAsia="Times New Roman" w:hAnsi="Times New Roman" w:cs="Times New Roman"/>
          <w:color w:val="000000"/>
          <w:sz w:val="22"/>
          <w:szCs w:val="22"/>
        </w:rPr>
        <w:t>/Bowers Sharpe)</w:t>
      </w:r>
    </w:p>
    <w:p w14:paraId="6AAB6147" w14:textId="77777777" w:rsidR="006E6DA4" w:rsidRDefault="006E6DA4" w:rsidP="006E6DA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6C11CD41" w14:textId="742B50F5" w:rsidR="006E6DA4" w:rsidRDefault="006E6DA4" w:rsidP="006E6DA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 APPROVED 6 YES – 0 NO – 0 ABSTENTIONS</w:t>
      </w:r>
    </w:p>
    <w:p w14:paraId="3E93ABA1" w14:textId="77777777" w:rsidR="006E6DA4" w:rsidRPr="006E6DA4" w:rsidRDefault="006E6DA4" w:rsidP="006E6DA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4B3A206" w14:textId="77777777" w:rsidR="00723E97" w:rsidRPr="00723E97" w:rsidRDefault="00723E97" w:rsidP="00723E97">
      <w:pPr>
        <w:pStyle w:val="ListParagraph"/>
        <w:numPr>
          <w:ilvl w:val="0"/>
          <w:numId w:val="16"/>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 xml:space="preserve">CSEC 199, Independent Study, 1-3 </w:t>
      </w:r>
      <w:proofErr w:type="spellStart"/>
      <w:r w:rsidRPr="00723E97">
        <w:rPr>
          <w:rFonts w:ascii="Times New Roman" w:eastAsia="Times New Roman" w:hAnsi="Times New Roman" w:cs="Times New Roman"/>
          <w:color w:val="000000"/>
          <w:sz w:val="22"/>
          <w:szCs w:val="22"/>
        </w:rPr>
        <w:t>s.h.</w:t>
      </w:r>
      <w:proofErr w:type="spellEnd"/>
      <w:r w:rsidRPr="00723E97">
        <w:rPr>
          <w:rFonts w:ascii="Times New Roman" w:eastAsia="Times New Roman" w:hAnsi="Times New Roman" w:cs="Times New Roman"/>
          <w:color w:val="000000"/>
          <w:sz w:val="22"/>
          <w:szCs w:val="22"/>
        </w:rPr>
        <w:t xml:space="preserve">, repeatable to 3 </w:t>
      </w:r>
      <w:proofErr w:type="spellStart"/>
      <w:r w:rsidRPr="00723E97">
        <w:rPr>
          <w:rFonts w:ascii="Times New Roman" w:eastAsia="Times New Roman" w:hAnsi="Times New Roman" w:cs="Times New Roman"/>
          <w:color w:val="000000"/>
          <w:sz w:val="22"/>
          <w:szCs w:val="22"/>
        </w:rPr>
        <w:t>s.h.</w:t>
      </w:r>
      <w:proofErr w:type="spellEnd"/>
    </w:p>
    <w:p w14:paraId="5A5BAA21" w14:textId="77777777" w:rsidR="00723E97" w:rsidRPr="00723E97" w:rsidRDefault="00723E97" w:rsidP="00723E97">
      <w:pPr>
        <w:pStyle w:val="ListParagraph"/>
        <w:numPr>
          <w:ilvl w:val="0"/>
          <w:numId w:val="16"/>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 xml:space="preserve">CS 199, Independent Study, 1-3 </w:t>
      </w:r>
      <w:proofErr w:type="spellStart"/>
      <w:r w:rsidRPr="00723E97">
        <w:rPr>
          <w:rFonts w:ascii="Times New Roman" w:eastAsia="Times New Roman" w:hAnsi="Times New Roman" w:cs="Times New Roman"/>
          <w:color w:val="000000"/>
          <w:sz w:val="22"/>
          <w:szCs w:val="22"/>
        </w:rPr>
        <w:t>s.h</w:t>
      </w:r>
      <w:proofErr w:type="spellEnd"/>
      <w:r w:rsidRPr="00723E97">
        <w:rPr>
          <w:rFonts w:ascii="Times New Roman" w:eastAsia="Times New Roman" w:hAnsi="Times New Roman" w:cs="Times New Roman"/>
          <w:color w:val="000000"/>
          <w:sz w:val="22"/>
          <w:szCs w:val="22"/>
        </w:rPr>
        <w:t xml:space="preserve">, repeatable to 3 </w:t>
      </w:r>
      <w:proofErr w:type="spellStart"/>
      <w:r w:rsidRPr="00723E97">
        <w:rPr>
          <w:rFonts w:ascii="Times New Roman" w:eastAsia="Times New Roman" w:hAnsi="Times New Roman" w:cs="Times New Roman"/>
          <w:color w:val="000000"/>
          <w:sz w:val="22"/>
          <w:szCs w:val="22"/>
        </w:rPr>
        <w:t>s.h.</w:t>
      </w:r>
      <w:proofErr w:type="spellEnd"/>
    </w:p>
    <w:p w14:paraId="099A87B0" w14:textId="77777777" w:rsidR="00723E97" w:rsidRDefault="00723E97" w:rsidP="00723E97">
      <w:pPr>
        <w:pStyle w:val="ListParagraph"/>
        <w:numPr>
          <w:ilvl w:val="0"/>
          <w:numId w:val="16"/>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 xml:space="preserve">IS 199, Independent Study, 1-3 </w:t>
      </w:r>
      <w:proofErr w:type="spellStart"/>
      <w:r w:rsidRPr="00723E97">
        <w:rPr>
          <w:rFonts w:ascii="Times New Roman" w:eastAsia="Times New Roman" w:hAnsi="Times New Roman" w:cs="Times New Roman"/>
          <w:color w:val="000000"/>
          <w:sz w:val="22"/>
          <w:szCs w:val="22"/>
        </w:rPr>
        <w:t>s.h</w:t>
      </w:r>
      <w:proofErr w:type="spellEnd"/>
      <w:r w:rsidRPr="00723E97">
        <w:rPr>
          <w:rFonts w:ascii="Times New Roman" w:eastAsia="Times New Roman" w:hAnsi="Times New Roman" w:cs="Times New Roman"/>
          <w:color w:val="000000"/>
          <w:sz w:val="22"/>
          <w:szCs w:val="22"/>
        </w:rPr>
        <w:t xml:space="preserve">, repeatable to 3 </w:t>
      </w:r>
      <w:proofErr w:type="spellStart"/>
      <w:r w:rsidRPr="00723E97">
        <w:rPr>
          <w:rFonts w:ascii="Times New Roman" w:eastAsia="Times New Roman" w:hAnsi="Times New Roman" w:cs="Times New Roman"/>
          <w:color w:val="000000"/>
          <w:sz w:val="22"/>
          <w:szCs w:val="22"/>
        </w:rPr>
        <w:t>s.h.</w:t>
      </w:r>
      <w:proofErr w:type="spellEnd"/>
    </w:p>
    <w:p w14:paraId="3506B655" w14:textId="77777777" w:rsidR="00E93FAE" w:rsidRDefault="00E93FAE" w:rsidP="00E93FA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21A812B" w14:textId="3C86FD8A" w:rsidR="00E93FAE" w:rsidRDefault="00E93FAE" w:rsidP="00E93FA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723E9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the new independent study courses (Bowers Sharpe/Sheng)</w:t>
      </w:r>
    </w:p>
    <w:p w14:paraId="7EC726D5" w14:textId="77777777" w:rsidR="00FE5377" w:rsidRDefault="00FE5377" w:rsidP="00E93FA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1F4ED1E" w14:textId="13D2A1CE" w:rsidR="00FE5377" w:rsidRDefault="00FE5377" w:rsidP="00E93FA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pointed out that </w:t>
      </w:r>
      <w:r w:rsidR="0058688F">
        <w:rPr>
          <w:rFonts w:ascii="Times New Roman" w:eastAsia="Times New Roman" w:hAnsi="Times New Roman" w:cs="Times New Roman"/>
          <w:color w:val="000000"/>
          <w:sz w:val="22"/>
          <w:szCs w:val="22"/>
        </w:rPr>
        <w:t>course number</w:t>
      </w:r>
      <w:r>
        <w:rPr>
          <w:rFonts w:ascii="Times New Roman" w:eastAsia="Times New Roman" w:hAnsi="Times New Roman" w:cs="Times New Roman"/>
          <w:color w:val="000000"/>
          <w:sz w:val="22"/>
          <w:szCs w:val="22"/>
        </w:rPr>
        <w:t xml:space="preserve"> 298 is reserved for independent or individualized study. She asked if </w:t>
      </w:r>
      <w:r w:rsidR="0058688F">
        <w:rPr>
          <w:rFonts w:ascii="Times New Roman" w:eastAsia="Times New Roman" w:hAnsi="Times New Roman" w:cs="Times New Roman"/>
          <w:color w:val="000000"/>
          <w:sz w:val="22"/>
          <w:szCs w:val="22"/>
        </w:rPr>
        <w:t>the school</w:t>
      </w:r>
      <w:r>
        <w:rPr>
          <w:rFonts w:ascii="Times New Roman" w:eastAsia="Times New Roman" w:hAnsi="Times New Roman" w:cs="Times New Roman"/>
          <w:color w:val="000000"/>
          <w:sz w:val="22"/>
          <w:szCs w:val="22"/>
        </w:rPr>
        <w:t xml:space="preserve"> chose 199 because they want to market the courses to high school students; Dr. McQuillan confirmed </w:t>
      </w:r>
      <w:r w:rsidR="0058688F">
        <w:rPr>
          <w:rFonts w:ascii="Times New Roman" w:eastAsia="Times New Roman" w:hAnsi="Times New Roman" w:cs="Times New Roman"/>
          <w:color w:val="000000"/>
          <w:sz w:val="22"/>
          <w:szCs w:val="22"/>
        </w:rPr>
        <w:t>this</w:t>
      </w:r>
      <w:r>
        <w:rPr>
          <w:rFonts w:ascii="Times New Roman" w:eastAsia="Times New Roman" w:hAnsi="Times New Roman" w:cs="Times New Roman"/>
          <w:color w:val="000000"/>
          <w:sz w:val="22"/>
          <w:szCs w:val="22"/>
        </w:rPr>
        <w:t xml:space="preserve">. </w:t>
      </w:r>
    </w:p>
    <w:p w14:paraId="4F4C68D7" w14:textId="77777777" w:rsidR="00FE5377" w:rsidRDefault="00FE5377" w:rsidP="00E93FA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FAAE146" w14:textId="17E6FBF7" w:rsidR="00FE5377" w:rsidRPr="006E6DA4" w:rsidRDefault="00FE5377" w:rsidP="00E93FA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Interim Associate Provost Pynes related that the Registrar has told him the new Colleague system will allow for variable courses but not for variable and repeatable courses. </w:t>
      </w:r>
      <w:r w:rsidR="009B015D">
        <w:rPr>
          <w:rFonts w:ascii="Times New Roman" w:eastAsia="Times New Roman" w:hAnsi="Times New Roman" w:cs="Times New Roman"/>
          <w:color w:val="000000"/>
          <w:sz w:val="22"/>
          <w:szCs w:val="22"/>
        </w:rPr>
        <w:t xml:space="preserve">He asked if Ms. Van Dyke has heard of this; she responded that it will cause a lot of problems, but there are a lot of courses that will be affected by this. Interim Associate Provost Pynes asked if this could be solved by changing the courses to 1-6 </w:t>
      </w:r>
      <w:proofErr w:type="spellStart"/>
      <w:r w:rsidR="009B015D">
        <w:rPr>
          <w:rFonts w:ascii="Times New Roman" w:eastAsia="Times New Roman" w:hAnsi="Times New Roman" w:cs="Times New Roman"/>
          <w:color w:val="000000"/>
          <w:sz w:val="22"/>
          <w:szCs w:val="22"/>
        </w:rPr>
        <w:t>s.h.</w:t>
      </w:r>
      <w:proofErr w:type="spellEnd"/>
      <w:r w:rsidR="009B015D">
        <w:rPr>
          <w:rFonts w:ascii="Times New Roman" w:eastAsia="Times New Roman" w:hAnsi="Times New Roman" w:cs="Times New Roman"/>
          <w:color w:val="000000"/>
          <w:sz w:val="22"/>
          <w:szCs w:val="22"/>
        </w:rPr>
        <w:t xml:space="preserve"> Ms</w:t>
      </w:r>
      <w:r w:rsidR="002A3F2C">
        <w:rPr>
          <w:rFonts w:ascii="Times New Roman" w:eastAsia="Times New Roman" w:hAnsi="Times New Roman" w:cs="Times New Roman"/>
          <w:color w:val="000000"/>
          <w:sz w:val="22"/>
          <w:szCs w:val="22"/>
        </w:rPr>
        <w:t xml:space="preserve">. </w:t>
      </w:r>
      <w:r w:rsidR="009B015D">
        <w:rPr>
          <w:rFonts w:ascii="Times New Roman" w:eastAsia="Times New Roman" w:hAnsi="Times New Roman" w:cs="Times New Roman"/>
          <w:color w:val="000000"/>
          <w:sz w:val="22"/>
          <w:szCs w:val="22"/>
        </w:rPr>
        <w:t xml:space="preserve">Van Dyke asked if it would be better to have them be 1 </w:t>
      </w:r>
      <w:proofErr w:type="spellStart"/>
      <w:r w:rsidR="009B015D">
        <w:rPr>
          <w:rFonts w:ascii="Times New Roman" w:eastAsia="Times New Roman" w:hAnsi="Times New Roman" w:cs="Times New Roman"/>
          <w:color w:val="000000"/>
          <w:sz w:val="22"/>
          <w:szCs w:val="22"/>
        </w:rPr>
        <w:t>s.h.</w:t>
      </w:r>
      <w:proofErr w:type="spellEnd"/>
      <w:r w:rsidR="009B015D">
        <w:rPr>
          <w:rFonts w:ascii="Times New Roman" w:eastAsia="Times New Roman" w:hAnsi="Times New Roman" w:cs="Times New Roman"/>
          <w:color w:val="000000"/>
          <w:sz w:val="22"/>
          <w:szCs w:val="22"/>
        </w:rPr>
        <w:t xml:space="preserve"> </w:t>
      </w:r>
      <w:r w:rsidR="009B015D">
        <w:rPr>
          <w:rFonts w:ascii="Times New Roman" w:eastAsia="Times New Roman" w:hAnsi="Times New Roman" w:cs="Times New Roman"/>
          <w:color w:val="000000"/>
          <w:sz w:val="22"/>
          <w:szCs w:val="22"/>
        </w:rPr>
        <w:lastRenderedPageBreak/>
        <w:t xml:space="preserve">courses repeatable to 3 </w:t>
      </w:r>
      <w:proofErr w:type="spellStart"/>
      <w:r w:rsidR="009B015D">
        <w:rPr>
          <w:rFonts w:ascii="Times New Roman" w:eastAsia="Times New Roman" w:hAnsi="Times New Roman" w:cs="Times New Roman"/>
          <w:color w:val="000000"/>
          <w:sz w:val="22"/>
          <w:szCs w:val="22"/>
        </w:rPr>
        <w:t>s.h.</w:t>
      </w:r>
      <w:proofErr w:type="spellEnd"/>
      <w:r w:rsidR="009B015D">
        <w:rPr>
          <w:rFonts w:ascii="Times New Roman" w:eastAsia="Times New Roman" w:hAnsi="Times New Roman" w:cs="Times New Roman"/>
          <w:color w:val="000000"/>
          <w:sz w:val="22"/>
          <w:szCs w:val="22"/>
        </w:rPr>
        <w:t xml:space="preserve"> Computer Sciences Director Dennis </w:t>
      </w:r>
      <w:proofErr w:type="spellStart"/>
      <w:r w:rsidR="009B015D">
        <w:rPr>
          <w:rFonts w:ascii="Times New Roman" w:eastAsia="Times New Roman" w:hAnsi="Times New Roman" w:cs="Times New Roman"/>
          <w:color w:val="000000"/>
          <w:sz w:val="22"/>
          <w:szCs w:val="22"/>
        </w:rPr>
        <w:t>DeVolder</w:t>
      </w:r>
      <w:proofErr w:type="spellEnd"/>
      <w:r w:rsidR="009B015D">
        <w:rPr>
          <w:rFonts w:ascii="Times New Roman" w:eastAsia="Times New Roman" w:hAnsi="Times New Roman" w:cs="Times New Roman"/>
          <w:color w:val="000000"/>
          <w:sz w:val="22"/>
          <w:szCs w:val="22"/>
        </w:rPr>
        <w:t xml:space="preserve"> </w:t>
      </w:r>
      <w:r w:rsidR="002F56E0">
        <w:rPr>
          <w:rFonts w:ascii="Times New Roman" w:eastAsia="Times New Roman" w:hAnsi="Times New Roman" w:cs="Times New Roman"/>
          <w:color w:val="000000"/>
          <w:sz w:val="22"/>
          <w:szCs w:val="22"/>
        </w:rPr>
        <w:t>remarked</w:t>
      </w:r>
      <w:r w:rsidR="009B015D">
        <w:rPr>
          <w:rFonts w:ascii="Times New Roman" w:eastAsia="Times New Roman" w:hAnsi="Times New Roman" w:cs="Times New Roman"/>
          <w:color w:val="000000"/>
          <w:sz w:val="22"/>
          <w:szCs w:val="22"/>
        </w:rPr>
        <w:t xml:space="preserve"> that in that case students would not be able to take the course for more than 1 </w:t>
      </w:r>
      <w:proofErr w:type="spellStart"/>
      <w:r w:rsidR="009B015D">
        <w:rPr>
          <w:rFonts w:ascii="Times New Roman" w:eastAsia="Times New Roman" w:hAnsi="Times New Roman" w:cs="Times New Roman"/>
          <w:color w:val="000000"/>
          <w:sz w:val="22"/>
          <w:szCs w:val="22"/>
        </w:rPr>
        <w:t>s.h.</w:t>
      </w:r>
      <w:proofErr w:type="spellEnd"/>
      <w:r w:rsidR="002F56E0">
        <w:rPr>
          <w:rFonts w:ascii="Times New Roman" w:eastAsia="Times New Roman" w:hAnsi="Times New Roman" w:cs="Times New Roman"/>
          <w:color w:val="000000"/>
          <w:sz w:val="22"/>
          <w:szCs w:val="22"/>
        </w:rPr>
        <w:t>, but</w:t>
      </w:r>
      <w:r w:rsidR="009B015D">
        <w:rPr>
          <w:rFonts w:ascii="Times New Roman" w:eastAsia="Times New Roman" w:hAnsi="Times New Roman" w:cs="Times New Roman"/>
          <w:color w:val="000000"/>
          <w:sz w:val="22"/>
          <w:szCs w:val="22"/>
        </w:rPr>
        <w:t xml:space="preserve"> Ms. Van Dyke </w:t>
      </w:r>
      <w:r w:rsidR="002F56E0">
        <w:rPr>
          <w:rFonts w:ascii="Times New Roman" w:eastAsia="Times New Roman" w:hAnsi="Times New Roman" w:cs="Times New Roman"/>
          <w:color w:val="000000"/>
          <w:sz w:val="22"/>
          <w:szCs w:val="22"/>
        </w:rPr>
        <w:t>pointed out that</w:t>
      </w:r>
      <w:r w:rsidR="009B015D">
        <w:rPr>
          <w:rFonts w:ascii="Times New Roman" w:eastAsia="Times New Roman" w:hAnsi="Times New Roman" w:cs="Times New Roman"/>
          <w:color w:val="000000"/>
          <w:sz w:val="22"/>
          <w:szCs w:val="22"/>
        </w:rPr>
        <w:t xml:space="preserve"> if a student wanted to take 3 </w:t>
      </w:r>
      <w:proofErr w:type="spellStart"/>
      <w:r w:rsidR="009B015D">
        <w:rPr>
          <w:rFonts w:ascii="Times New Roman" w:eastAsia="Times New Roman" w:hAnsi="Times New Roman" w:cs="Times New Roman"/>
          <w:color w:val="000000"/>
          <w:sz w:val="22"/>
          <w:szCs w:val="22"/>
        </w:rPr>
        <w:t>s.h.</w:t>
      </w:r>
      <w:proofErr w:type="spellEnd"/>
      <w:r w:rsidR="009B015D">
        <w:rPr>
          <w:rFonts w:ascii="Times New Roman" w:eastAsia="Times New Roman" w:hAnsi="Times New Roman" w:cs="Times New Roman"/>
          <w:color w:val="000000"/>
          <w:sz w:val="22"/>
          <w:szCs w:val="22"/>
        </w:rPr>
        <w:t xml:space="preserve"> in one semester, they could register for the course three times. Dr. McQuillan said he would prefer </w:t>
      </w:r>
      <w:r w:rsidR="002A3F2C">
        <w:rPr>
          <w:rFonts w:ascii="Times New Roman" w:eastAsia="Times New Roman" w:hAnsi="Times New Roman" w:cs="Times New Roman"/>
          <w:color w:val="000000"/>
          <w:sz w:val="22"/>
          <w:szCs w:val="22"/>
        </w:rPr>
        <w:t>to make</w:t>
      </w:r>
      <w:r w:rsidR="009B015D">
        <w:rPr>
          <w:rFonts w:ascii="Times New Roman" w:eastAsia="Times New Roman" w:hAnsi="Times New Roman" w:cs="Times New Roman"/>
          <w:color w:val="000000"/>
          <w:sz w:val="22"/>
          <w:szCs w:val="22"/>
        </w:rPr>
        <w:t xml:space="preserve"> the courses 1-3 </w:t>
      </w:r>
      <w:proofErr w:type="spellStart"/>
      <w:r w:rsidR="009B015D">
        <w:rPr>
          <w:rFonts w:ascii="Times New Roman" w:eastAsia="Times New Roman" w:hAnsi="Times New Roman" w:cs="Times New Roman"/>
          <w:color w:val="000000"/>
          <w:sz w:val="22"/>
          <w:szCs w:val="22"/>
        </w:rPr>
        <w:t>s.h.</w:t>
      </w:r>
      <w:proofErr w:type="spellEnd"/>
      <w:r w:rsidR="009B015D">
        <w:rPr>
          <w:rFonts w:ascii="Times New Roman" w:eastAsia="Times New Roman" w:hAnsi="Times New Roman" w:cs="Times New Roman"/>
          <w:color w:val="000000"/>
          <w:sz w:val="22"/>
          <w:szCs w:val="22"/>
        </w:rPr>
        <w:t xml:space="preserve"> and cancel the repeatability rather than forcing it to be 1 </w:t>
      </w:r>
      <w:proofErr w:type="spellStart"/>
      <w:r w:rsidR="009B015D">
        <w:rPr>
          <w:rFonts w:ascii="Times New Roman" w:eastAsia="Times New Roman" w:hAnsi="Times New Roman" w:cs="Times New Roman"/>
          <w:color w:val="000000"/>
          <w:sz w:val="22"/>
          <w:szCs w:val="22"/>
        </w:rPr>
        <w:t>s.h.</w:t>
      </w:r>
      <w:proofErr w:type="spellEnd"/>
      <w:r w:rsidR="009B015D">
        <w:rPr>
          <w:rFonts w:ascii="Times New Roman" w:eastAsia="Times New Roman" w:hAnsi="Times New Roman" w:cs="Times New Roman"/>
          <w:color w:val="000000"/>
          <w:sz w:val="22"/>
          <w:szCs w:val="22"/>
        </w:rPr>
        <w:t xml:space="preserve"> </w:t>
      </w:r>
      <w:r w:rsidR="0058688F">
        <w:rPr>
          <w:rFonts w:ascii="Times New Roman" w:eastAsia="Times New Roman" w:hAnsi="Times New Roman" w:cs="Times New Roman"/>
          <w:color w:val="000000"/>
          <w:sz w:val="22"/>
          <w:szCs w:val="22"/>
        </w:rPr>
        <w:t xml:space="preserve">Interim Associate Provost Pynes stated that because the problem already exists, CCPI can vote on the proposals as is with the understanding that the variability along with repeatability may go away in the future. He recommended that CCPI go ahead and vote on the three but realizes this will become a problem at some point. Chair Burke asked if Computer Sciences wants to keep the proposals as is; Dr. McQuillan responded that they do and will see what happens down the road. </w:t>
      </w:r>
    </w:p>
    <w:p w14:paraId="2DDA3D97" w14:textId="77777777" w:rsidR="00E93FAE" w:rsidRDefault="00E93FAE" w:rsidP="00E93FA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612B0C31" w14:textId="5F8483F4" w:rsidR="00E93FAE" w:rsidRPr="00E93FAE" w:rsidRDefault="00E93FAE" w:rsidP="00E93FA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 APPROVED 6 YES – 0 NO – 0 ABSTENTIONS</w:t>
      </w:r>
    </w:p>
    <w:p w14:paraId="08541A4C" w14:textId="77777777" w:rsidR="00723E97" w:rsidRP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D81814C" w14:textId="77777777" w:rsidR="00723E97" w:rsidRP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t>3.</w:t>
      </w:r>
      <w:r w:rsidRPr="00723E97">
        <w:rPr>
          <w:rFonts w:ascii="Times New Roman" w:eastAsia="Times New Roman" w:hAnsi="Times New Roman" w:cs="Times New Roman"/>
          <w:color w:val="000000"/>
          <w:sz w:val="22"/>
          <w:szCs w:val="22"/>
        </w:rPr>
        <w:tab/>
      </w:r>
      <w:r w:rsidRPr="0058688F">
        <w:rPr>
          <w:rFonts w:ascii="Times New Roman" w:eastAsia="Times New Roman" w:hAnsi="Times New Roman" w:cs="Times New Roman"/>
          <w:color w:val="000000"/>
          <w:sz w:val="22"/>
          <w:szCs w:val="22"/>
          <w:u w:val="single"/>
        </w:rPr>
        <w:t>Requests for Changes of Majors</w:t>
      </w:r>
    </w:p>
    <w:p w14:paraId="0C49F01E" w14:textId="77777777" w:rsidR="00723E97" w:rsidRP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B8D6886" w14:textId="77777777" w:rsidR="00723E97" w:rsidRPr="00723E97" w:rsidRDefault="00723E97" w:rsidP="00723E97">
      <w:pPr>
        <w:pStyle w:val="ListParagraph"/>
        <w:numPr>
          <w:ilvl w:val="0"/>
          <w:numId w:val="18"/>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720"/>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Computer Science</w:t>
      </w:r>
    </w:p>
    <w:p w14:paraId="4AEF83F1" w14:textId="77777777" w:rsidR="00723E97" w:rsidRDefault="00723E97" w:rsidP="00723E97">
      <w:pPr>
        <w:pStyle w:val="ListParagraph"/>
        <w:numPr>
          <w:ilvl w:val="0"/>
          <w:numId w:val="18"/>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720"/>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Cybersecurity</w:t>
      </w:r>
    </w:p>
    <w:p w14:paraId="6764A5BE" w14:textId="77777777" w:rsidR="0058688F" w:rsidRDefault="0058688F" w:rsidP="0058688F">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BF227ED" w14:textId="0944F57E" w:rsidR="0058688F" w:rsidRDefault="0058688F" w:rsidP="0058688F">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723E9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of majors (</w:t>
      </w:r>
      <w:proofErr w:type="spellStart"/>
      <w:r>
        <w:rPr>
          <w:rFonts w:ascii="Times New Roman" w:eastAsia="Times New Roman" w:hAnsi="Times New Roman" w:cs="Times New Roman"/>
          <w:color w:val="000000"/>
          <w:sz w:val="22"/>
          <w:szCs w:val="22"/>
        </w:rPr>
        <w:t>Piletic</w:t>
      </w:r>
      <w:proofErr w:type="spellEnd"/>
      <w:r>
        <w:rPr>
          <w:rFonts w:ascii="Times New Roman" w:eastAsia="Times New Roman" w:hAnsi="Times New Roman" w:cs="Times New Roman"/>
          <w:color w:val="000000"/>
          <w:sz w:val="22"/>
          <w:szCs w:val="22"/>
        </w:rPr>
        <w:t>/Bowers Sharpe)</w:t>
      </w:r>
    </w:p>
    <w:p w14:paraId="749D434E" w14:textId="77777777" w:rsidR="00CF6CDD" w:rsidRDefault="00CF6CDD" w:rsidP="0058688F">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21922AD" w14:textId="17E743A0" w:rsidR="00CF6CDD" w:rsidRDefault="00CF6CDD" w:rsidP="00CF6CDD">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pointed out that the Computer Science major says “see change of emphasis” for </w:t>
      </w:r>
      <w:r w:rsidR="004B2CB9">
        <w:rPr>
          <w:rFonts w:ascii="Times New Roman" w:eastAsia="Times New Roman" w:hAnsi="Times New Roman" w:cs="Times New Roman"/>
          <w:color w:val="000000"/>
          <w:sz w:val="22"/>
          <w:szCs w:val="22"/>
        </w:rPr>
        <w:t xml:space="preserve">the </w:t>
      </w:r>
      <w:r>
        <w:rPr>
          <w:rFonts w:ascii="Times New Roman" w:eastAsia="Times New Roman" w:hAnsi="Times New Roman" w:cs="Times New Roman"/>
          <w:color w:val="000000"/>
          <w:sz w:val="22"/>
          <w:szCs w:val="22"/>
        </w:rPr>
        <w:t xml:space="preserve">Computer Science and </w:t>
      </w:r>
      <w:r w:rsidR="004B2CB9">
        <w:rPr>
          <w:rFonts w:ascii="Times New Roman" w:eastAsia="Times New Roman" w:hAnsi="Times New Roman" w:cs="Times New Roman"/>
          <w:color w:val="000000"/>
          <w:sz w:val="22"/>
          <w:szCs w:val="22"/>
        </w:rPr>
        <w:t xml:space="preserve">the </w:t>
      </w:r>
      <w:r>
        <w:rPr>
          <w:rFonts w:ascii="Times New Roman" w:eastAsia="Times New Roman" w:hAnsi="Times New Roman" w:cs="Times New Roman"/>
          <w:color w:val="000000"/>
          <w:sz w:val="22"/>
          <w:szCs w:val="22"/>
        </w:rPr>
        <w:t>Artificial Intelligence and Big Data emphases, but there is no change of emphasis for these two. She suggested it might be better to indicate “see catalog” instead</w:t>
      </w:r>
      <w:r w:rsidR="008A3041">
        <w:rPr>
          <w:rFonts w:ascii="Times New Roman" w:eastAsia="Times New Roman" w:hAnsi="Times New Roman" w:cs="Times New Roman"/>
          <w:color w:val="000000"/>
          <w:sz w:val="22"/>
          <w:szCs w:val="22"/>
        </w:rPr>
        <w:t xml:space="preserve"> because it might be a problem for Faculty Senate </w:t>
      </w:r>
      <w:r w:rsidR="004B2CB9">
        <w:rPr>
          <w:rFonts w:ascii="Times New Roman" w:eastAsia="Times New Roman" w:hAnsi="Times New Roman" w:cs="Times New Roman"/>
          <w:color w:val="000000"/>
          <w:sz w:val="22"/>
          <w:szCs w:val="22"/>
        </w:rPr>
        <w:t>if</w:t>
      </w:r>
      <w:r w:rsidR="008A3041">
        <w:rPr>
          <w:rFonts w:ascii="Times New Roman" w:eastAsia="Times New Roman" w:hAnsi="Times New Roman" w:cs="Times New Roman"/>
          <w:color w:val="000000"/>
          <w:sz w:val="22"/>
          <w:szCs w:val="22"/>
        </w:rPr>
        <w:t xml:space="preserve"> the form say</w:t>
      </w:r>
      <w:r w:rsidR="004B2CB9">
        <w:rPr>
          <w:rFonts w:ascii="Times New Roman" w:eastAsia="Times New Roman" w:hAnsi="Times New Roman" w:cs="Times New Roman"/>
          <w:color w:val="000000"/>
          <w:sz w:val="22"/>
          <w:szCs w:val="22"/>
        </w:rPr>
        <w:t>s</w:t>
      </w:r>
      <w:r w:rsidR="008A3041">
        <w:rPr>
          <w:rFonts w:ascii="Times New Roman" w:eastAsia="Times New Roman" w:hAnsi="Times New Roman" w:cs="Times New Roman"/>
          <w:color w:val="000000"/>
          <w:sz w:val="22"/>
          <w:szCs w:val="22"/>
        </w:rPr>
        <w:t xml:space="preserve"> “see change of emphasis” but there is not one.</w:t>
      </w:r>
    </w:p>
    <w:p w14:paraId="3B4828AE" w14:textId="77777777" w:rsidR="00CF6CDD" w:rsidRDefault="00CF6CDD" w:rsidP="0058688F">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706771C" w14:textId="75429898" w:rsidR="00CF6CDD" w:rsidRDefault="00CF6CDD" w:rsidP="00CF6CDD">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pointed out that CS 214 has a </w:t>
      </w:r>
      <w:proofErr w:type="spellStart"/>
      <w:r>
        <w:rPr>
          <w:rFonts w:ascii="Times New Roman" w:eastAsia="Times New Roman" w:hAnsi="Times New Roman" w:cs="Times New Roman"/>
          <w:color w:val="000000"/>
          <w:sz w:val="22"/>
          <w:szCs w:val="22"/>
        </w:rPr>
        <w:t>coreq</w:t>
      </w:r>
      <w:proofErr w:type="spellEnd"/>
      <w:r>
        <w:rPr>
          <w:rFonts w:ascii="Times New Roman" w:eastAsia="Times New Roman" w:hAnsi="Times New Roman" w:cs="Times New Roman"/>
          <w:color w:val="000000"/>
          <w:sz w:val="22"/>
          <w:szCs w:val="22"/>
        </w:rPr>
        <w:t xml:space="preserve"> of MATH 128, but that course is not required</w:t>
      </w:r>
      <w:r w:rsidR="008A3041">
        <w:rPr>
          <w:rFonts w:ascii="Times New Roman" w:eastAsia="Times New Roman" w:hAnsi="Times New Roman" w:cs="Times New Roman"/>
          <w:color w:val="000000"/>
          <w:sz w:val="22"/>
          <w:szCs w:val="22"/>
        </w:rPr>
        <w:t xml:space="preserve"> for this major, so </w:t>
      </w:r>
      <w:r>
        <w:rPr>
          <w:rFonts w:ascii="Times New Roman" w:eastAsia="Times New Roman" w:hAnsi="Times New Roman" w:cs="Times New Roman"/>
          <w:color w:val="000000"/>
          <w:sz w:val="22"/>
          <w:szCs w:val="22"/>
        </w:rPr>
        <w:t xml:space="preserve">the school may want to consider whether they want to </w:t>
      </w:r>
      <w:r w:rsidR="008A3041">
        <w:rPr>
          <w:rFonts w:ascii="Times New Roman" w:eastAsia="Times New Roman" w:hAnsi="Times New Roman" w:cs="Times New Roman"/>
          <w:color w:val="000000"/>
          <w:sz w:val="22"/>
          <w:szCs w:val="22"/>
        </w:rPr>
        <w:t xml:space="preserve">remove that </w:t>
      </w:r>
      <w:proofErr w:type="spellStart"/>
      <w:r w:rsidR="008A3041">
        <w:rPr>
          <w:rFonts w:ascii="Times New Roman" w:eastAsia="Times New Roman" w:hAnsi="Times New Roman" w:cs="Times New Roman"/>
          <w:color w:val="000000"/>
          <w:sz w:val="22"/>
          <w:szCs w:val="22"/>
        </w:rPr>
        <w:t>coreq</w:t>
      </w:r>
      <w:proofErr w:type="spellEnd"/>
      <w:r>
        <w:rPr>
          <w:rFonts w:ascii="Times New Roman" w:eastAsia="Times New Roman" w:hAnsi="Times New Roman" w:cs="Times New Roman"/>
          <w:color w:val="000000"/>
          <w:sz w:val="22"/>
          <w:szCs w:val="22"/>
        </w:rPr>
        <w:t xml:space="preserve">. </w:t>
      </w:r>
      <w:r w:rsidR="008A3041">
        <w:rPr>
          <w:rFonts w:ascii="Times New Roman" w:eastAsia="Times New Roman" w:hAnsi="Times New Roman" w:cs="Times New Roman"/>
          <w:color w:val="000000"/>
          <w:sz w:val="22"/>
          <w:szCs w:val="22"/>
        </w:rPr>
        <w:t xml:space="preserve">Ms. </w:t>
      </w:r>
      <w:proofErr w:type="spellStart"/>
      <w:r w:rsidR="008A3041">
        <w:rPr>
          <w:rFonts w:ascii="Times New Roman" w:eastAsia="Times New Roman" w:hAnsi="Times New Roman" w:cs="Times New Roman"/>
          <w:color w:val="000000"/>
          <w:sz w:val="22"/>
          <w:szCs w:val="22"/>
        </w:rPr>
        <w:t>Prosise</w:t>
      </w:r>
      <w:proofErr w:type="spellEnd"/>
      <w:r w:rsidR="008A3041">
        <w:rPr>
          <w:rFonts w:ascii="Times New Roman" w:eastAsia="Times New Roman" w:hAnsi="Times New Roman" w:cs="Times New Roman"/>
          <w:color w:val="000000"/>
          <w:sz w:val="22"/>
          <w:szCs w:val="22"/>
        </w:rPr>
        <w:t xml:space="preserve"> added that since MATH 333 is required for the major, MATH 128 may not be necessary since students who are able to do calculus could probably handle MATH 128. Dr. McQuillan thinks the school still wants MATH 128 as a </w:t>
      </w:r>
      <w:proofErr w:type="spellStart"/>
      <w:r w:rsidR="008A3041">
        <w:rPr>
          <w:rFonts w:ascii="Times New Roman" w:eastAsia="Times New Roman" w:hAnsi="Times New Roman" w:cs="Times New Roman"/>
          <w:color w:val="000000"/>
          <w:sz w:val="22"/>
          <w:szCs w:val="22"/>
        </w:rPr>
        <w:t>coreq</w:t>
      </w:r>
      <w:proofErr w:type="spellEnd"/>
      <w:r w:rsidR="008A3041">
        <w:rPr>
          <w:rFonts w:ascii="Times New Roman" w:eastAsia="Times New Roman" w:hAnsi="Times New Roman" w:cs="Times New Roman"/>
          <w:color w:val="000000"/>
          <w:sz w:val="22"/>
          <w:szCs w:val="22"/>
        </w:rPr>
        <w:t xml:space="preserve"> </w:t>
      </w:r>
      <w:r w:rsidR="004B2CB9">
        <w:rPr>
          <w:rFonts w:ascii="Times New Roman" w:eastAsia="Times New Roman" w:hAnsi="Times New Roman" w:cs="Times New Roman"/>
          <w:color w:val="000000"/>
          <w:sz w:val="22"/>
          <w:szCs w:val="22"/>
        </w:rPr>
        <w:t>for</w:t>
      </w:r>
      <w:r w:rsidR="008A3041">
        <w:rPr>
          <w:rFonts w:ascii="Times New Roman" w:eastAsia="Times New Roman" w:hAnsi="Times New Roman" w:cs="Times New Roman"/>
          <w:color w:val="000000"/>
          <w:sz w:val="22"/>
          <w:szCs w:val="22"/>
        </w:rPr>
        <w:t xml:space="preserve"> students who are not ready for</w:t>
      </w:r>
      <w:r w:rsidR="004B2CB9">
        <w:rPr>
          <w:rFonts w:ascii="Times New Roman" w:eastAsia="Times New Roman" w:hAnsi="Times New Roman" w:cs="Times New Roman"/>
          <w:color w:val="000000"/>
          <w:sz w:val="22"/>
          <w:szCs w:val="22"/>
        </w:rPr>
        <w:t xml:space="preserve"> calculus</w:t>
      </w:r>
      <w:r w:rsidR="008A3041">
        <w:rPr>
          <w:rFonts w:ascii="Times New Roman" w:eastAsia="Times New Roman" w:hAnsi="Times New Roman" w:cs="Times New Roman"/>
          <w:color w:val="000000"/>
          <w:sz w:val="22"/>
          <w:szCs w:val="22"/>
        </w:rPr>
        <w:t xml:space="preserve">. Ms. </w:t>
      </w:r>
      <w:proofErr w:type="spellStart"/>
      <w:r w:rsidR="008A3041">
        <w:rPr>
          <w:rFonts w:ascii="Times New Roman" w:eastAsia="Times New Roman" w:hAnsi="Times New Roman" w:cs="Times New Roman"/>
          <w:color w:val="000000"/>
          <w:sz w:val="22"/>
          <w:szCs w:val="22"/>
        </w:rPr>
        <w:t>Prosise</w:t>
      </w:r>
      <w:proofErr w:type="spellEnd"/>
      <w:r w:rsidR="008A3041">
        <w:rPr>
          <w:rFonts w:ascii="Times New Roman" w:eastAsia="Times New Roman" w:hAnsi="Times New Roman" w:cs="Times New Roman"/>
          <w:color w:val="000000"/>
          <w:sz w:val="22"/>
          <w:szCs w:val="22"/>
        </w:rPr>
        <w:t xml:space="preserve"> </w:t>
      </w:r>
      <w:r w:rsidR="004B2CB9">
        <w:rPr>
          <w:rFonts w:ascii="Times New Roman" w:eastAsia="Times New Roman" w:hAnsi="Times New Roman" w:cs="Times New Roman"/>
          <w:color w:val="000000"/>
          <w:sz w:val="22"/>
          <w:szCs w:val="22"/>
        </w:rPr>
        <w:t>noted</w:t>
      </w:r>
      <w:r w:rsidR="008A3041">
        <w:rPr>
          <w:rFonts w:ascii="Times New Roman" w:eastAsia="Times New Roman" w:hAnsi="Times New Roman" w:cs="Times New Roman"/>
          <w:color w:val="000000"/>
          <w:sz w:val="22"/>
          <w:szCs w:val="22"/>
        </w:rPr>
        <w:t xml:space="preserve"> that MATH 333 has MATH 129 as </w:t>
      </w:r>
      <w:proofErr w:type="spellStart"/>
      <w:r w:rsidR="008A3041">
        <w:rPr>
          <w:rFonts w:ascii="Times New Roman" w:eastAsia="Times New Roman" w:hAnsi="Times New Roman" w:cs="Times New Roman"/>
          <w:color w:val="000000"/>
          <w:sz w:val="22"/>
          <w:szCs w:val="22"/>
        </w:rPr>
        <w:t>prereq</w:t>
      </w:r>
      <w:proofErr w:type="spellEnd"/>
      <w:r w:rsidR="008A3041">
        <w:rPr>
          <w:rFonts w:ascii="Times New Roman" w:eastAsia="Times New Roman" w:hAnsi="Times New Roman" w:cs="Times New Roman"/>
          <w:color w:val="000000"/>
          <w:sz w:val="22"/>
          <w:szCs w:val="22"/>
        </w:rPr>
        <w:t xml:space="preserve">, and MATH 129 has MATH 128 as </w:t>
      </w:r>
      <w:proofErr w:type="spellStart"/>
      <w:r w:rsidR="008A3041">
        <w:rPr>
          <w:rFonts w:ascii="Times New Roman" w:eastAsia="Times New Roman" w:hAnsi="Times New Roman" w:cs="Times New Roman"/>
          <w:color w:val="000000"/>
          <w:sz w:val="22"/>
          <w:szCs w:val="22"/>
        </w:rPr>
        <w:t>prereq</w:t>
      </w:r>
      <w:proofErr w:type="spellEnd"/>
      <w:r w:rsidR="008A3041">
        <w:rPr>
          <w:rFonts w:ascii="Times New Roman" w:eastAsia="Times New Roman" w:hAnsi="Times New Roman" w:cs="Times New Roman"/>
          <w:color w:val="000000"/>
          <w:sz w:val="22"/>
          <w:szCs w:val="22"/>
        </w:rPr>
        <w:t xml:space="preserve">. Dr. McQuillan added that MATH 128 was included because students who are deficient in math should not </w:t>
      </w:r>
      <w:r w:rsidR="00271DD9">
        <w:rPr>
          <w:rFonts w:ascii="Times New Roman" w:eastAsia="Times New Roman" w:hAnsi="Times New Roman" w:cs="Times New Roman"/>
          <w:color w:val="000000"/>
          <w:sz w:val="22"/>
          <w:szCs w:val="22"/>
        </w:rPr>
        <w:t xml:space="preserve">go right into CS 214. </w:t>
      </w:r>
    </w:p>
    <w:p w14:paraId="6DF79DBD" w14:textId="77777777" w:rsidR="00CF6CDD" w:rsidRDefault="00CF6CDD" w:rsidP="00CF6CDD">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42BC4FB" w14:textId="0D843CC1" w:rsidR="00CF6CDD" w:rsidRDefault="00CF6CDD" w:rsidP="00CF6CDD">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CF6CDD">
        <w:rPr>
          <w:rFonts w:ascii="Times New Roman" w:eastAsia="Times New Roman" w:hAnsi="Times New Roman" w:cs="Times New Roman"/>
          <w:b/>
          <w:bCs/>
          <w:color w:val="000000"/>
          <w:sz w:val="22"/>
          <w:szCs w:val="22"/>
        </w:rPr>
        <w:t xml:space="preserve">Changes: </w:t>
      </w:r>
    </w:p>
    <w:p w14:paraId="29B5FD9D" w14:textId="2A82AC76" w:rsidR="00CF6CDD" w:rsidRDefault="00CF6CDD" w:rsidP="00CF6CDD">
      <w:pPr>
        <w:pStyle w:val="ListParagraph"/>
        <w:numPr>
          <w:ilvl w:val="0"/>
          <w:numId w:val="23"/>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For Computer Science</w:t>
      </w:r>
      <w:r w:rsidR="004B2CB9">
        <w:rPr>
          <w:rFonts w:ascii="Times New Roman" w:eastAsia="Times New Roman" w:hAnsi="Times New Roman" w:cs="Times New Roman"/>
          <w:color w:val="000000"/>
          <w:sz w:val="22"/>
          <w:szCs w:val="22"/>
        </w:rPr>
        <w:t xml:space="preserve"> major</w:t>
      </w:r>
      <w:r>
        <w:rPr>
          <w:rFonts w:ascii="Times New Roman" w:eastAsia="Times New Roman" w:hAnsi="Times New Roman" w:cs="Times New Roman"/>
          <w:color w:val="000000"/>
          <w:sz w:val="22"/>
          <w:szCs w:val="22"/>
        </w:rPr>
        <w:t xml:space="preserve">, change “see change of emphasis request” to “see catalog” </w:t>
      </w:r>
      <w:r w:rsidR="004B2CB9">
        <w:rPr>
          <w:rFonts w:ascii="Times New Roman" w:eastAsia="Times New Roman" w:hAnsi="Times New Roman" w:cs="Times New Roman"/>
          <w:color w:val="000000"/>
          <w:sz w:val="22"/>
          <w:szCs w:val="22"/>
        </w:rPr>
        <w:t xml:space="preserve">in </w:t>
      </w:r>
      <w:r>
        <w:rPr>
          <w:rFonts w:ascii="Times New Roman" w:eastAsia="Times New Roman" w:hAnsi="Times New Roman" w:cs="Times New Roman"/>
          <w:color w:val="000000"/>
          <w:sz w:val="22"/>
          <w:szCs w:val="22"/>
        </w:rPr>
        <w:t xml:space="preserve">two places in </w:t>
      </w:r>
      <w:r w:rsidR="004B2CB9">
        <w:rPr>
          <w:rFonts w:ascii="Times New Roman" w:eastAsia="Times New Roman" w:hAnsi="Times New Roman" w:cs="Times New Roman"/>
          <w:color w:val="000000"/>
          <w:sz w:val="22"/>
          <w:szCs w:val="22"/>
        </w:rPr>
        <w:t xml:space="preserve">the </w:t>
      </w:r>
      <w:r>
        <w:rPr>
          <w:rFonts w:ascii="Times New Roman" w:eastAsia="Times New Roman" w:hAnsi="Times New Roman" w:cs="Times New Roman"/>
          <w:color w:val="000000"/>
          <w:sz w:val="22"/>
          <w:szCs w:val="22"/>
        </w:rPr>
        <w:t xml:space="preserve">Emphasis section, and in Directed Electives </w:t>
      </w:r>
      <w:r w:rsidR="004B2CB9">
        <w:rPr>
          <w:rFonts w:ascii="Times New Roman" w:eastAsia="Times New Roman" w:hAnsi="Times New Roman" w:cs="Times New Roman"/>
          <w:color w:val="000000"/>
          <w:sz w:val="22"/>
          <w:szCs w:val="22"/>
        </w:rPr>
        <w:t>change</w:t>
      </w:r>
      <w:r>
        <w:rPr>
          <w:rFonts w:ascii="Times New Roman" w:eastAsia="Times New Roman" w:hAnsi="Times New Roman" w:cs="Times New Roman"/>
          <w:color w:val="000000"/>
          <w:sz w:val="22"/>
          <w:szCs w:val="22"/>
        </w:rPr>
        <w:t xml:space="preserve"> “see change of emphasis requests”</w:t>
      </w:r>
      <w:r w:rsidR="004B2CB9">
        <w:rPr>
          <w:rFonts w:ascii="Times New Roman" w:eastAsia="Times New Roman" w:hAnsi="Times New Roman" w:cs="Times New Roman"/>
          <w:color w:val="000000"/>
          <w:sz w:val="22"/>
          <w:szCs w:val="22"/>
        </w:rPr>
        <w:t xml:space="preserve"> to singular “request.”</w:t>
      </w:r>
    </w:p>
    <w:p w14:paraId="77B31E0A" w14:textId="22A9228C" w:rsidR="0079378E" w:rsidRPr="00CF6CDD" w:rsidRDefault="0079378E" w:rsidP="00CF6CDD">
      <w:pPr>
        <w:pStyle w:val="ListParagraph"/>
        <w:numPr>
          <w:ilvl w:val="0"/>
          <w:numId w:val="23"/>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For the Cybersecurity major, change proposed Open Electives to 8 </w:t>
      </w:r>
      <w:proofErr w:type="spellStart"/>
      <w:r>
        <w:rPr>
          <w:rFonts w:ascii="Times New Roman" w:eastAsia="Times New Roman" w:hAnsi="Times New Roman" w:cs="Times New Roman"/>
          <w:color w:val="000000"/>
          <w:sz w:val="22"/>
          <w:szCs w:val="22"/>
        </w:rPr>
        <w:t>s.h.</w:t>
      </w:r>
      <w:proofErr w:type="spellEnd"/>
    </w:p>
    <w:p w14:paraId="73F2918D" w14:textId="77777777" w:rsidR="0058688F" w:rsidRDefault="0058688F" w:rsidP="0058688F">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17E58A2A" w14:textId="670EDC45" w:rsidR="0058688F" w:rsidRPr="0058688F" w:rsidRDefault="0058688F" w:rsidP="0058688F">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 APPROVED</w:t>
      </w:r>
      <w:r w:rsidR="00CF6CDD">
        <w:rPr>
          <w:rFonts w:ascii="Times New Roman" w:eastAsia="Times New Roman" w:hAnsi="Times New Roman" w:cs="Times New Roman"/>
          <w:b/>
          <w:bCs/>
          <w:color w:val="000000"/>
          <w:sz w:val="22"/>
          <w:szCs w:val="22"/>
        </w:rPr>
        <w:t xml:space="preserve"> WITH CHANGES</w:t>
      </w:r>
      <w:r>
        <w:rPr>
          <w:rFonts w:ascii="Times New Roman" w:eastAsia="Times New Roman" w:hAnsi="Times New Roman" w:cs="Times New Roman"/>
          <w:b/>
          <w:bCs/>
          <w:color w:val="000000"/>
          <w:sz w:val="22"/>
          <w:szCs w:val="22"/>
        </w:rPr>
        <w:t xml:space="preserve"> 6 YES – 0 NO – 0 ABSTENTIONS</w:t>
      </w:r>
    </w:p>
    <w:p w14:paraId="61A59548" w14:textId="77777777" w:rsidR="00723E97" w:rsidRP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85CD81B" w14:textId="77777777" w:rsidR="00723E97" w:rsidRP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t>4.</w:t>
      </w:r>
      <w:r w:rsidRPr="00723E97">
        <w:rPr>
          <w:rFonts w:ascii="Times New Roman" w:eastAsia="Times New Roman" w:hAnsi="Times New Roman" w:cs="Times New Roman"/>
          <w:color w:val="000000"/>
          <w:sz w:val="22"/>
          <w:szCs w:val="22"/>
        </w:rPr>
        <w:tab/>
      </w:r>
      <w:r w:rsidRPr="0058688F">
        <w:rPr>
          <w:rFonts w:ascii="Times New Roman" w:eastAsia="Times New Roman" w:hAnsi="Times New Roman" w:cs="Times New Roman"/>
          <w:color w:val="000000"/>
          <w:sz w:val="22"/>
          <w:szCs w:val="22"/>
          <w:u w:val="single"/>
        </w:rPr>
        <w:t>Requests for Changes of Emphases</w:t>
      </w:r>
    </w:p>
    <w:p w14:paraId="0CDB3B55" w14:textId="77777777" w:rsidR="00723E97" w:rsidRPr="00723E97" w:rsidRDefault="00723E97" w:rsidP="00723E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17FF635" w14:textId="77777777" w:rsidR="00723E97" w:rsidRPr="00723E97" w:rsidRDefault="00723E97" w:rsidP="00723E97">
      <w:pPr>
        <w:pStyle w:val="ListParagraph"/>
        <w:numPr>
          <w:ilvl w:val="0"/>
          <w:numId w:val="19"/>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720"/>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Cybersecurity</w:t>
      </w:r>
    </w:p>
    <w:p w14:paraId="35153049" w14:textId="77777777" w:rsidR="00723E97" w:rsidRDefault="00723E97" w:rsidP="00723E97">
      <w:pPr>
        <w:pStyle w:val="ListParagraph"/>
        <w:numPr>
          <w:ilvl w:val="0"/>
          <w:numId w:val="19"/>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720"/>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Information Systems</w:t>
      </w:r>
    </w:p>
    <w:p w14:paraId="558C5DBE" w14:textId="77777777" w:rsidR="0019046B" w:rsidRDefault="0019046B" w:rsidP="0019046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1C01552" w14:textId="25FCA5BE" w:rsidR="0019046B" w:rsidRPr="006E6DA4" w:rsidRDefault="0019046B" w:rsidP="0019046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723E9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of emphases (Bowers Sharpe/Sheng)</w:t>
      </w:r>
    </w:p>
    <w:p w14:paraId="70FEEF1C" w14:textId="77777777" w:rsidR="0019046B" w:rsidRDefault="0019046B" w:rsidP="0019046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7F27FCFB" w14:textId="77777777" w:rsidR="0019046B" w:rsidRDefault="0019046B" w:rsidP="0019046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 APPROVED 6 YES – 0 NO – 0 ABSTENTIONS</w:t>
      </w:r>
    </w:p>
    <w:p w14:paraId="36BC52C5" w14:textId="77777777" w:rsidR="0019046B" w:rsidRPr="0019046B" w:rsidRDefault="0019046B" w:rsidP="0019046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E183E39"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t>E.</w:t>
      </w:r>
      <w:r w:rsidRPr="00723E97">
        <w:rPr>
          <w:rFonts w:ascii="Times New Roman" w:eastAsia="Times New Roman" w:hAnsi="Times New Roman" w:cs="Times New Roman"/>
          <w:color w:val="000000"/>
          <w:sz w:val="22"/>
          <w:szCs w:val="22"/>
        </w:rPr>
        <w:tab/>
      </w:r>
      <w:r w:rsidRPr="0058688F">
        <w:rPr>
          <w:rFonts w:ascii="Times New Roman" w:eastAsia="Times New Roman" w:hAnsi="Times New Roman" w:cs="Times New Roman"/>
          <w:color w:val="000000"/>
          <w:sz w:val="22"/>
          <w:szCs w:val="22"/>
          <w:u w:val="single"/>
        </w:rPr>
        <w:t>Curricular Requests from the Department of Earth, Atmospheric, and Geographic Information Sciences</w:t>
      </w:r>
    </w:p>
    <w:p w14:paraId="2317DC89"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57446B7"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rPr>
        <w:tab/>
        <w:t>1.</w:t>
      </w:r>
      <w:r w:rsidRPr="00723E97">
        <w:rPr>
          <w:rFonts w:ascii="Times New Roman" w:eastAsia="Times New Roman" w:hAnsi="Times New Roman" w:cs="Times New Roman"/>
          <w:color w:val="000000"/>
          <w:sz w:val="22"/>
          <w:szCs w:val="22"/>
        </w:rPr>
        <w:tab/>
      </w:r>
      <w:r w:rsidRPr="0058688F">
        <w:rPr>
          <w:rFonts w:ascii="Times New Roman" w:eastAsia="Times New Roman" w:hAnsi="Times New Roman" w:cs="Times New Roman"/>
          <w:color w:val="000000"/>
          <w:sz w:val="22"/>
          <w:szCs w:val="22"/>
          <w:u w:val="single"/>
        </w:rPr>
        <w:t>Requests for Changes of Majors</w:t>
      </w:r>
    </w:p>
    <w:p w14:paraId="38C9B73E"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D879A6B" w14:textId="77777777" w:rsidR="00723E97" w:rsidRPr="00723E97" w:rsidRDefault="00723E97" w:rsidP="00723E97">
      <w:pPr>
        <w:pStyle w:val="ListParagraph"/>
        <w:numPr>
          <w:ilvl w:val="0"/>
          <w:numId w:val="1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Geographic Information Science</w:t>
      </w:r>
    </w:p>
    <w:p w14:paraId="0BF37058" w14:textId="0C73C803" w:rsidR="0019046B" w:rsidRDefault="00723E97" w:rsidP="00A116D4">
      <w:pPr>
        <w:pStyle w:val="ListParagraph"/>
        <w:numPr>
          <w:ilvl w:val="0"/>
          <w:numId w:val="1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C967A7">
        <w:rPr>
          <w:rFonts w:ascii="Times New Roman" w:eastAsia="Times New Roman" w:hAnsi="Times New Roman" w:cs="Times New Roman"/>
          <w:color w:val="000000"/>
          <w:sz w:val="22"/>
          <w:szCs w:val="22"/>
        </w:rPr>
        <w:t>Meteorology</w:t>
      </w:r>
    </w:p>
    <w:p w14:paraId="5D25D673" w14:textId="77777777" w:rsidR="00C967A7" w:rsidRPr="00C967A7" w:rsidRDefault="00C967A7" w:rsidP="00C967A7">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A0827A6" w14:textId="69C8968C" w:rsidR="0019046B" w:rsidRPr="006E6DA4" w:rsidRDefault="0019046B" w:rsidP="0019046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723E9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of majors (</w:t>
      </w:r>
      <w:r w:rsidR="00C967A7">
        <w:rPr>
          <w:rFonts w:ascii="Times New Roman" w:eastAsia="Times New Roman" w:hAnsi="Times New Roman" w:cs="Times New Roman"/>
          <w:color w:val="000000"/>
          <w:sz w:val="22"/>
          <w:szCs w:val="22"/>
        </w:rPr>
        <w:t>Zhang</w:t>
      </w:r>
      <w:r>
        <w:rPr>
          <w:rFonts w:ascii="Times New Roman" w:eastAsia="Times New Roman" w:hAnsi="Times New Roman" w:cs="Times New Roman"/>
          <w:color w:val="000000"/>
          <w:sz w:val="22"/>
          <w:szCs w:val="22"/>
        </w:rPr>
        <w:t>/Bowers Sharpe)</w:t>
      </w:r>
    </w:p>
    <w:p w14:paraId="05E5E2C0" w14:textId="77777777" w:rsidR="0019046B" w:rsidRDefault="0019046B" w:rsidP="0019046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4C39A1FC" w14:textId="0FA0D7AA" w:rsidR="0019046B" w:rsidRPr="0019046B" w:rsidRDefault="0019046B" w:rsidP="00C967A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 APPROVED 6 YES – 0 NO – 0 ABSTENTIONS</w:t>
      </w:r>
    </w:p>
    <w:p w14:paraId="7F34091B"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A4E530A"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rPr>
        <w:tab/>
        <w:t>2.</w:t>
      </w:r>
      <w:r w:rsidRPr="00723E97">
        <w:rPr>
          <w:rFonts w:ascii="Times New Roman" w:eastAsia="Times New Roman" w:hAnsi="Times New Roman" w:cs="Times New Roman"/>
          <w:color w:val="000000"/>
          <w:sz w:val="22"/>
          <w:szCs w:val="22"/>
        </w:rPr>
        <w:tab/>
      </w:r>
      <w:r w:rsidRPr="00C967A7">
        <w:rPr>
          <w:rFonts w:ascii="Times New Roman" w:eastAsia="Times New Roman" w:hAnsi="Times New Roman" w:cs="Times New Roman"/>
          <w:color w:val="000000"/>
          <w:sz w:val="22"/>
          <w:szCs w:val="22"/>
          <w:u w:val="single"/>
        </w:rPr>
        <w:t>Requests for Changes of Options</w:t>
      </w:r>
    </w:p>
    <w:p w14:paraId="79D44E6B"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0D14A04"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rPr>
        <w:tab/>
        <w:t>a.</w:t>
      </w:r>
      <w:r w:rsidRPr="00723E97">
        <w:rPr>
          <w:rFonts w:ascii="Times New Roman" w:eastAsia="Times New Roman" w:hAnsi="Times New Roman" w:cs="Times New Roman"/>
          <w:color w:val="000000"/>
          <w:sz w:val="22"/>
          <w:szCs w:val="22"/>
        </w:rPr>
        <w:tab/>
        <w:t>Applied Meteorology</w:t>
      </w:r>
    </w:p>
    <w:p w14:paraId="58117210"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rPr>
        <w:tab/>
        <w:t>b.</w:t>
      </w:r>
      <w:r w:rsidRPr="00723E97">
        <w:rPr>
          <w:rFonts w:ascii="Times New Roman" w:eastAsia="Times New Roman" w:hAnsi="Times New Roman" w:cs="Times New Roman"/>
          <w:color w:val="000000"/>
          <w:sz w:val="22"/>
          <w:szCs w:val="22"/>
        </w:rPr>
        <w:tab/>
      </w:r>
      <w:proofErr w:type="spellStart"/>
      <w:r w:rsidRPr="00723E97">
        <w:rPr>
          <w:rFonts w:ascii="Times New Roman" w:eastAsia="Times New Roman" w:hAnsi="Times New Roman" w:cs="Times New Roman"/>
          <w:color w:val="000000"/>
          <w:sz w:val="22"/>
          <w:szCs w:val="22"/>
        </w:rPr>
        <w:t>Geoenvironment</w:t>
      </w:r>
      <w:proofErr w:type="spellEnd"/>
      <w:r w:rsidRPr="00723E97">
        <w:rPr>
          <w:rFonts w:ascii="Times New Roman" w:eastAsia="Times New Roman" w:hAnsi="Times New Roman" w:cs="Times New Roman"/>
          <w:color w:val="000000"/>
          <w:sz w:val="22"/>
          <w:szCs w:val="22"/>
        </w:rPr>
        <w:t xml:space="preserve"> and Planning</w:t>
      </w:r>
    </w:p>
    <w:p w14:paraId="3051BE42"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rPr>
        <w:tab/>
        <w:t>c.</w:t>
      </w:r>
      <w:r w:rsidRPr="00723E97">
        <w:rPr>
          <w:rFonts w:ascii="Times New Roman" w:eastAsia="Times New Roman" w:hAnsi="Times New Roman" w:cs="Times New Roman"/>
          <w:color w:val="000000"/>
          <w:sz w:val="22"/>
          <w:szCs w:val="22"/>
        </w:rPr>
        <w:tab/>
        <w:t>Geospatial Science</w:t>
      </w:r>
    </w:p>
    <w:p w14:paraId="4AFCB9C6" w14:textId="77777777" w:rsid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rPr>
        <w:tab/>
        <w:t>d.</w:t>
      </w:r>
      <w:r w:rsidRPr="00723E97">
        <w:rPr>
          <w:rFonts w:ascii="Times New Roman" w:eastAsia="Times New Roman" w:hAnsi="Times New Roman" w:cs="Times New Roman"/>
          <w:color w:val="000000"/>
          <w:sz w:val="22"/>
          <w:szCs w:val="22"/>
        </w:rPr>
        <w:tab/>
        <w:t>Operational Meteorology</w:t>
      </w:r>
    </w:p>
    <w:p w14:paraId="1312B007" w14:textId="77777777" w:rsidR="00C967A7" w:rsidRDefault="00C967A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99E033A" w14:textId="4B498502" w:rsidR="00C967A7" w:rsidRDefault="00C967A7" w:rsidP="00C967A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723E9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w:t>
      </w:r>
      <w:r w:rsidR="00567DC0">
        <w:rPr>
          <w:rFonts w:ascii="Times New Roman" w:eastAsia="Times New Roman" w:hAnsi="Times New Roman" w:cs="Times New Roman"/>
          <w:color w:val="000000"/>
          <w:sz w:val="22"/>
          <w:szCs w:val="22"/>
        </w:rPr>
        <w:t xml:space="preserve">changes to </w:t>
      </w:r>
      <w:r>
        <w:rPr>
          <w:rFonts w:ascii="Times New Roman" w:eastAsia="Times New Roman" w:hAnsi="Times New Roman" w:cs="Times New Roman"/>
          <w:color w:val="000000"/>
          <w:sz w:val="22"/>
          <w:szCs w:val="22"/>
        </w:rPr>
        <w:t>Applied and Operational Meteorology options (Zhang/Sheng)</w:t>
      </w:r>
    </w:p>
    <w:p w14:paraId="16D279BF" w14:textId="77777777" w:rsidR="00567DC0" w:rsidRDefault="00567DC0" w:rsidP="00C967A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00CC54E" w14:textId="626420AD" w:rsidR="00567DC0" w:rsidRDefault="00567DC0" w:rsidP="00567DC0">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EAGIS professor </w:t>
      </w:r>
      <w:proofErr w:type="spellStart"/>
      <w:r>
        <w:rPr>
          <w:rFonts w:ascii="Times New Roman" w:eastAsia="Times New Roman" w:hAnsi="Times New Roman" w:cs="Times New Roman"/>
          <w:color w:val="000000"/>
          <w:sz w:val="22"/>
          <w:szCs w:val="22"/>
        </w:rPr>
        <w:t>Jongnam</w:t>
      </w:r>
      <w:proofErr w:type="spellEnd"/>
      <w:r>
        <w:rPr>
          <w:rFonts w:ascii="Times New Roman" w:eastAsia="Times New Roman" w:hAnsi="Times New Roman" w:cs="Times New Roman"/>
          <w:color w:val="000000"/>
          <w:sz w:val="22"/>
          <w:szCs w:val="22"/>
        </w:rPr>
        <w:t xml:space="preserve"> Choi observed that the Meteorology major has two options, one of which has over 48 hours, making it comprehensive. He asked if this can still be treated as an option or must become its own major.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replied that there are other program</w:t>
      </w:r>
      <w:r w:rsidR="0030667E">
        <w:rPr>
          <w:rFonts w:ascii="Times New Roman" w:eastAsia="Times New Roman" w:hAnsi="Times New Roman" w:cs="Times New Roman"/>
          <w:color w:val="000000"/>
          <w:sz w:val="22"/>
          <w:szCs w:val="22"/>
        </w:rPr>
        <w:t>s – such as</w:t>
      </w:r>
      <w:r>
        <w:rPr>
          <w:rFonts w:ascii="Times New Roman" w:eastAsia="Times New Roman" w:hAnsi="Times New Roman" w:cs="Times New Roman"/>
          <w:color w:val="000000"/>
          <w:sz w:val="22"/>
          <w:szCs w:val="22"/>
        </w:rPr>
        <w:t xml:space="preserve"> </w:t>
      </w:r>
      <w:r w:rsidR="0030667E">
        <w:rPr>
          <w:rFonts w:ascii="Times New Roman" w:eastAsia="Times New Roman" w:hAnsi="Times New Roman" w:cs="Times New Roman"/>
          <w:color w:val="000000"/>
          <w:sz w:val="22"/>
          <w:szCs w:val="22"/>
        </w:rPr>
        <w:t>Secondary Education majors, Math</w:t>
      </w:r>
      <w:r w:rsidR="0030667E">
        <w:rPr>
          <w:rFonts w:ascii="Times New Roman" w:eastAsia="Times New Roman" w:hAnsi="Times New Roman" w:cs="Times New Roman"/>
          <w:color w:val="000000"/>
          <w:sz w:val="22"/>
          <w:szCs w:val="22"/>
        </w:rPr>
        <w:t xml:space="preserve"> </w:t>
      </w:r>
      <w:r w:rsidR="0030667E">
        <w:rPr>
          <w:rFonts w:ascii="Times New Roman" w:eastAsia="Times New Roman" w:hAnsi="Times New Roman" w:cs="Times New Roman"/>
          <w:color w:val="000000"/>
          <w:sz w:val="22"/>
          <w:szCs w:val="22"/>
        </w:rPr>
        <w:t>Teacher Education, History Teacher Ed</w:t>
      </w:r>
      <w:r w:rsidR="0030667E">
        <w:rPr>
          <w:rFonts w:ascii="Times New Roman" w:eastAsia="Times New Roman" w:hAnsi="Times New Roman" w:cs="Times New Roman"/>
          <w:color w:val="000000"/>
          <w:sz w:val="22"/>
          <w:szCs w:val="22"/>
        </w:rPr>
        <w:t>,</w:t>
      </w:r>
      <w:r w:rsidR="0030667E">
        <w:rPr>
          <w:rFonts w:ascii="Times New Roman" w:eastAsia="Times New Roman" w:hAnsi="Times New Roman" w:cs="Times New Roman"/>
          <w:color w:val="000000"/>
          <w:sz w:val="22"/>
          <w:szCs w:val="22"/>
        </w:rPr>
        <w:t xml:space="preserve"> and </w:t>
      </w:r>
      <w:r w:rsidR="0030667E">
        <w:rPr>
          <w:rFonts w:ascii="Times New Roman" w:eastAsia="Times New Roman" w:hAnsi="Times New Roman" w:cs="Times New Roman"/>
          <w:color w:val="000000"/>
          <w:sz w:val="22"/>
          <w:szCs w:val="22"/>
        </w:rPr>
        <w:t xml:space="preserve">more – </w:t>
      </w:r>
      <w:r>
        <w:rPr>
          <w:rFonts w:ascii="Times New Roman" w:eastAsia="Times New Roman" w:hAnsi="Times New Roman" w:cs="Times New Roman"/>
          <w:color w:val="000000"/>
          <w:sz w:val="22"/>
          <w:szCs w:val="22"/>
        </w:rPr>
        <w:t xml:space="preserve">where one option is comprehensive but others are not, so this is allowable. </w:t>
      </w:r>
    </w:p>
    <w:p w14:paraId="3868D5EE" w14:textId="77777777" w:rsidR="00C967A7" w:rsidRDefault="00C967A7" w:rsidP="00C967A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5DB7AF1" w14:textId="10E438D1" w:rsidR="00C967A7" w:rsidRPr="00C967A7" w:rsidRDefault="00C967A7" w:rsidP="00C967A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C967A7">
        <w:rPr>
          <w:rFonts w:ascii="Times New Roman" w:eastAsia="Times New Roman" w:hAnsi="Times New Roman" w:cs="Times New Roman"/>
          <w:b/>
          <w:bCs/>
          <w:color w:val="000000"/>
          <w:sz w:val="22"/>
          <w:szCs w:val="22"/>
        </w:rPr>
        <w:t>Changes:</w:t>
      </w:r>
    </w:p>
    <w:p w14:paraId="00B6E955" w14:textId="77777777" w:rsidR="00C71A1A" w:rsidRDefault="00C967A7" w:rsidP="00C967A7">
      <w:pPr>
        <w:pStyle w:val="ListParagraph"/>
        <w:numPr>
          <w:ilvl w:val="0"/>
          <w:numId w:val="24"/>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For Applied Meteorology</w:t>
      </w:r>
      <w:r w:rsidR="00C71A1A">
        <w:rPr>
          <w:rFonts w:ascii="Times New Roman" w:eastAsia="Times New Roman" w:hAnsi="Times New Roman" w:cs="Times New Roman"/>
          <w:color w:val="000000"/>
          <w:sz w:val="22"/>
          <w:szCs w:val="22"/>
        </w:rPr>
        <w:t>:</w:t>
      </w:r>
    </w:p>
    <w:p w14:paraId="74404277" w14:textId="77777777" w:rsidR="00C71A1A" w:rsidRDefault="00C967A7" w:rsidP="00C71A1A">
      <w:pPr>
        <w:pStyle w:val="ListParagraph"/>
        <w:numPr>
          <w:ilvl w:val="1"/>
          <w:numId w:val="24"/>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C71A1A">
        <w:rPr>
          <w:rFonts w:ascii="Times New Roman" w:eastAsia="Times New Roman" w:hAnsi="Times New Roman" w:cs="Times New Roman"/>
          <w:color w:val="000000"/>
          <w:sz w:val="22"/>
          <w:szCs w:val="22"/>
        </w:rPr>
        <w:t>put SAME in the proposed column for the Minor</w:t>
      </w:r>
      <w:r w:rsidR="00C71A1A" w:rsidRPr="00C71A1A">
        <w:rPr>
          <w:rFonts w:ascii="Times New Roman" w:eastAsia="Times New Roman" w:hAnsi="Times New Roman" w:cs="Times New Roman"/>
          <w:color w:val="000000"/>
          <w:sz w:val="22"/>
          <w:szCs w:val="22"/>
        </w:rPr>
        <w:t xml:space="preserve">; </w:t>
      </w:r>
    </w:p>
    <w:p w14:paraId="448F687D" w14:textId="13392860" w:rsidR="00C967A7" w:rsidRPr="00C71A1A" w:rsidRDefault="00C967A7" w:rsidP="00C71A1A">
      <w:pPr>
        <w:pStyle w:val="ListParagraph"/>
        <w:numPr>
          <w:ilvl w:val="1"/>
          <w:numId w:val="24"/>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C71A1A">
        <w:rPr>
          <w:rFonts w:ascii="Times New Roman" w:eastAsia="Times New Roman" w:hAnsi="Times New Roman" w:cs="Times New Roman"/>
          <w:color w:val="000000"/>
          <w:sz w:val="22"/>
          <w:szCs w:val="22"/>
        </w:rPr>
        <w:t>in Summary of Changes, change Directed Electives from 17</w:t>
      </w:r>
      <w:r w:rsidR="00235AEC">
        <w:rPr>
          <w:rFonts w:ascii="Times New Roman" w:eastAsia="Times New Roman" w:hAnsi="Times New Roman" w:cs="Times New Roman"/>
          <w:color w:val="000000"/>
          <w:sz w:val="22"/>
          <w:szCs w:val="22"/>
        </w:rPr>
        <w:t xml:space="preserve">-16 </w:t>
      </w:r>
      <w:proofErr w:type="spellStart"/>
      <w:r w:rsidR="00235AEC">
        <w:rPr>
          <w:rFonts w:ascii="Times New Roman" w:eastAsia="Times New Roman" w:hAnsi="Times New Roman" w:cs="Times New Roman"/>
          <w:color w:val="000000"/>
          <w:sz w:val="22"/>
          <w:szCs w:val="22"/>
        </w:rPr>
        <w:t>s.h.</w:t>
      </w:r>
      <w:proofErr w:type="spellEnd"/>
      <w:r w:rsidR="00235AEC">
        <w:rPr>
          <w:rFonts w:ascii="Times New Roman" w:eastAsia="Times New Roman" w:hAnsi="Times New Roman" w:cs="Times New Roman"/>
          <w:color w:val="000000"/>
          <w:sz w:val="22"/>
          <w:szCs w:val="22"/>
        </w:rPr>
        <w:t xml:space="preserve"> </w:t>
      </w:r>
      <w:r w:rsidRPr="00C71A1A">
        <w:rPr>
          <w:rFonts w:ascii="Times New Roman" w:eastAsia="Times New Roman" w:hAnsi="Times New Roman" w:cs="Times New Roman"/>
          <w:color w:val="000000"/>
          <w:sz w:val="22"/>
          <w:szCs w:val="22"/>
        </w:rPr>
        <w:t xml:space="preserve">to </w:t>
      </w:r>
      <w:r w:rsidR="00235AEC">
        <w:rPr>
          <w:rFonts w:ascii="Times New Roman" w:eastAsia="Times New Roman" w:hAnsi="Times New Roman" w:cs="Times New Roman"/>
          <w:color w:val="000000"/>
          <w:sz w:val="22"/>
          <w:szCs w:val="22"/>
        </w:rPr>
        <w:t>17-</w:t>
      </w:r>
      <w:r w:rsidRPr="00C71A1A">
        <w:rPr>
          <w:rFonts w:ascii="Times New Roman" w:eastAsia="Times New Roman" w:hAnsi="Times New Roman" w:cs="Times New Roman"/>
          <w:color w:val="000000"/>
          <w:sz w:val="22"/>
          <w:szCs w:val="22"/>
        </w:rPr>
        <w:t xml:space="preserve">9 </w:t>
      </w:r>
      <w:proofErr w:type="spellStart"/>
      <w:r w:rsidRPr="00C71A1A">
        <w:rPr>
          <w:rFonts w:ascii="Times New Roman" w:eastAsia="Times New Roman" w:hAnsi="Times New Roman" w:cs="Times New Roman"/>
          <w:color w:val="000000"/>
          <w:sz w:val="22"/>
          <w:szCs w:val="22"/>
        </w:rPr>
        <w:t>s.h.</w:t>
      </w:r>
      <w:proofErr w:type="spellEnd"/>
      <w:r w:rsidRPr="00C71A1A">
        <w:rPr>
          <w:rFonts w:ascii="Times New Roman" w:eastAsia="Times New Roman" w:hAnsi="Times New Roman" w:cs="Times New Roman"/>
          <w:color w:val="000000"/>
          <w:sz w:val="22"/>
          <w:szCs w:val="22"/>
        </w:rPr>
        <w:t xml:space="preserve"> </w:t>
      </w:r>
      <w:r w:rsidR="00235AEC">
        <w:rPr>
          <w:rFonts w:ascii="Times New Roman" w:eastAsia="Times New Roman" w:hAnsi="Times New Roman" w:cs="Times New Roman"/>
          <w:color w:val="000000"/>
          <w:sz w:val="22"/>
          <w:szCs w:val="22"/>
        </w:rPr>
        <w:t xml:space="preserve">in </w:t>
      </w:r>
      <w:r w:rsidRPr="00C71A1A">
        <w:rPr>
          <w:rFonts w:ascii="Times New Roman" w:eastAsia="Times New Roman" w:hAnsi="Times New Roman" w:cs="Times New Roman"/>
          <w:color w:val="000000"/>
          <w:sz w:val="22"/>
          <w:szCs w:val="22"/>
        </w:rPr>
        <w:t>the first instance and from 20</w:t>
      </w:r>
      <w:r w:rsidR="00235AEC">
        <w:rPr>
          <w:rFonts w:ascii="Times New Roman" w:eastAsia="Times New Roman" w:hAnsi="Times New Roman" w:cs="Times New Roman"/>
          <w:color w:val="000000"/>
          <w:sz w:val="22"/>
          <w:szCs w:val="22"/>
        </w:rPr>
        <w:t>-19</w:t>
      </w:r>
      <w:r w:rsidRPr="00C71A1A">
        <w:rPr>
          <w:rFonts w:ascii="Times New Roman" w:eastAsia="Times New Roman" w:hAnsi="Times New Roman" w:cs="Times New Roman"/>
          <w:color w:val="000000"/>
          <w:sz w:val="22"/>
          <w:szCs w:val="22"/>
        </w:rPr>
        <w:t xml:space="preserve"> to </w:t>
      </w:r>
      <w:r w:rsidR="00235AEC">
        <w:rPr>
          <w:rFonts w:ascii="Times New Roman" w:eastAsia="Times New Roman" w:hAnsi="Times New Roman" w:cs="Times New Roman"/>
          <w:color w:val="000000"/>
          <w:sz w:val="22"/>
          <w:szCs w:val="22"/>
        </w:rPr>
        <w:t>20-</w:t>
      </w:r>
      <w:r w:rsidRPr="00C71A1A">
        <w:rPr>
          <w:rFonts w:ascii="Times New Roman" w:eastAsia="Times New Roman" w:hAnsi="Times New Roman" w:cs="Times New Roman"/>
          <w:color w:val="000000"/>
          <w:sz w:val="22"/>
          <w:szCs w:val="22"/>
        </w:rPr>
        <w:t xml:space="preserve">12 </w:t>
      </w:r>
      <w:proofErr w:type="spellStart"/>
      <w:r w:rsidRPr="00C71A1A">
        <w:rPr>
          <w:rFonts w:ascii="Times New Roman" w:eastAsia="Times New Roman" w:hAnsi="Times New Roman" w:cs="Times New Roman"/>
          <w:color w:val="000000"/>
          <w:sz w:val="22"/>
          <w:szCs w:val="22"/>
        </w:rPr>
        <w:t>s.h.</w:t>
      </w:r>
      <w:proofErr w:type="spellEnd"/>
      <w:r w:rsidRPr="00C71A1A">
        <w:rPr>
          <w:rFonts w:ascii="Times New Roman" w:eastAsia="Times New Roman" w:hAnsi="Times New Roman" w:cs="Times New Roman"/>
          <w:color w:val="000000"/>
          <w:sz w:val="22"/>
          <w:szCs w:val="22"/>
        </w:rPr>
        <w:t xml:space="preserve"> in the second instance</w:t>
      </w:r>
      <w:r w:rsidR="00235AEC">
        <w:rPr>
          <w:rFonts w:ascii="Times New Roman" w:eastAsia="Times New Roman" w:hAnsi="Times New Roman" w:cs="Times New Roman"/>
          <w:color w:val="000000"/>
          <w:sz w:val="22"/>
          <w:szCs w:val="22"/>
        </w:rPr>
        <w:t xml:space="preserve"> of the penultimate bullet point;</w:t>
      </w:r>
    </w:p>
    <w:p w14:paraId="482B9784" w14:textId="72266BDD" w:rsidR="00C967A7" w:rsidRDefault="00C71A1A" w:rsidP="00C71A1A">
      <w:pPr>
        <w:pStyle w:val="ListParagraph"/>
        <w:numPr>
          <w:ilvl w:val="1"/>
          <w:numId w:val="24"/>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in Summary of Changes, </w:t>
      </w:r>
      <w:r w:rsidR="00C967A7">
        <w:rPr>
          <w:rFonts w:ascii="Times New Roman" w:eastAsia="Times New Roman" w:hAnsi="Times New Roman" w:cs="Times New Roman"/>
          <w:color w:val="000000"/>
          <w:sz w:val="22"/>
          <w:szCs w:val="22"/>
        </w:rPr>
        <w:t>change Open Electives from 2</w:t>
      </w:r>
      <w:r w:rsidR="00235AEC">
        <w:rPr>
          <w:rFonts w:ascii="Times New Roman" w:eastAsia="Times New Roman" w:hAnsi="Times New Roman" w:cs="Times New Roman"/>
          <w:color w:val="000000"/>
          <w:sz w:val="22"/>
          <w:szCs w:val="22"/>
        </w:rPr>
        <w:t xml:space="preserve">-13 </w:t>
      </w:r>
      <w:proofErr w:type="spellStart"/>
      <w:r w:rsidR="00235AEC">
        <w:rPr>
          <w:rFonts w:ascii="Times New Roman" w:eastAsia="Times New Roman" w:hAnsi="Times New Roman" w:cs="Times New Roman"/>
          <w:color w:val="000000"/>
          <w:sz w:val="22"/>
          <w:szCs w:val="22"/>
        </w:rPr>
        <w:t>s.h.</w:t>
      </w:r>
      <w:proofErr w:type="spellEnd"/>
      <w:r w:rsidR="00235AEC">
        <w:rPr>
          <w:rFonts w:ascii="Times New Roman" w:eastAsia="Times New Roman" w:hAnsi="Times New Roman" w:cs="Times New Roman"/>
          <w:color w:val="000000"/>
          <w:sz w:val="22"/>
          <w:szCs w:val="22"/>
        </w:rPr>
        <w:t xml:space="preserve"> to</w:t>
      </w:r>
      <w:r w:rsidR="00C967A7">
        <w:rPr>
          <w:rFonts w:ascii="Times New Roman" w:eastAsia="Times New Roman" w:hAnsi="Times New Roman" w:cs="Times New Roman"/>
          <w:color w:val="000000"/>
          <w:sz w:val="22"/>
          <w:szCs w:val="22"/>
        </w:rPr>
        <w:t xml:space="preserve"> </w:t>
      </w:r>
      <w:r w:rsidR="00235AEC">
        <w:rPr>
          <w:rFonts w:ascii="Times New Roman" w:eastAsia="Times New Roman" w:hAnsi="Times New Roman" w:cs="Times New Roman"/>
          <w:color w:val="000000"/>
          <w:sz w:val="22"/>
          <w:szCs w:val="22"/>
        </w:rPr>
        <w:t>2-</w:t>
      </w:r>
      <w:r w:rsidR="00C967A7">
        <w:rPr>
          <w:rFonts w:ascii="Times New Roman" w:eastAsia="Times New Roman" w:hAnsi="Times New Roman" w:cs="Times New Roman"/>
          <w:color w:val="000000"/>
          <w:sz w:val="22"/>
          <w:szCs w:val="22"/>
        </w:rPr>
        <w:t xml:space="preserve">20 </w:t>
      </w:r>
      <w:proofErr w:type="spellStart"/>
      <w:r w:rsidR="00C967A7">
        <w:rPr>
          <w:rFonts w:ascii="Times New Roman" w:eastAsia="Times New Roman" w:hAnsi="Times New Roman" w:cs="Times New Roman"/>
          <w:color w:val="000000"/>
          <w:sz w:val="22"/>
          <w:szCs w:val="22"/>
        </w:rPr>
        <w:t>s.h.</w:t>
      </w:r>
      <w:proofErr w:type="spellEnd"/>
      <w:r w:rsidR="00C967A7">
        <w:rPr>
          <w:rFonts w:ascii="Times New Roman" w:eastAsia="Times New Roman" w:hAnsi="Times New Roman" w:cs="Times New Roman"/>
          <w:color w:val="000000"/>
          <w:sz w:val="22"/>
          <w:szCs w:val="22"/>
        </w:rPr>
        <w:t xml:space="preserve"> </w:t>
      </w:r>
      <w:r w:rsidR="00235AEC">
        <w:rPr>
          <w:rFonts w:ascii="Times New Roman" w:eastAsia="Times New Roman" w:hAnsi="Times New Roman" w:cs="Times New Roman"/>
          <w:color w:val="000000"/>
          <w:sz w:val="22"/>
          <w:szCs w:val="22"/>
        </w:rPr>
        <w:t>the last bullet point</w:t>
      </w:r>
      <w:r w:rsidR="00235AEC">
        <w:rPr>
          <w:rFonts w:ascii="Times New Roman" w:eastAsia="Times New Roman" w:hAnsi="Times New Roman" w:cs="Times New Roman"/>
          <w:color w:val="000000"/>
          <w:sz w:val="22"/>
          <w:szCs w:val="22"/>
        </w:rPr>
        <w:t>.</w:t>
      </w:r>
    </w:p>
    <w:p w14:paraId="191BA3C0" w14:textId="77777777" w:rsidR="00C71A1A" w:rsidRDefault="00C71A1A" w:rsidP="00C967A7">
      <w:pPr>
        <w:pStyle w:val="ListParagraph"/>
        <w:numPr>
          <w:ilvl w:val="0"/>
          <w:numId w:val="24"/>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For Operational Meteorology:</w:t>
      </w:r>
    </w:p>
    <w:p w14:paraId="1E9EEF1A" w14:textId="344C0F19" w:rsidR="00C71A1A" w:rsidRDefault="00C71A1A" w:rsidP="00C71A1A">
      <w:pPr>
        <w:pStyle w:val="ListParagraph"/>
        <w:numPr>
          <w:ilvl w:val="1"/>
          <w:numId w:val="24"/>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indicate REMOVE and 0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for the proposed Minor and add this to the Summary of Changes;</w:t>
      </w:r>
    </w:p>
    <w:p w14:paraId="68B0B560" w14:textId="35D6931B" w:rsidR="00C71A1A" w:rsidRPr="00C967A7" w:rsidRDefault="00C71A1A" w:rsidP="00C71A1A">
      <w:pPr>
        <w:pStyle w:val="ListParagraph"/>
        <w:numPr>
          <w:ilvl w:val="1"/>
          <w:numId w:val="24"/>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in Summary of Changes, last bullet point, indicate that the changes increase open electives from 2-4 to 23 </w:t>
      </w:r>
      <w:proofErr w:type="spellStart"/>
      <w:r w:rsidR="00235AEC">
        <w:rPr>
          <w:rFonts w:ascii="Times New Roman" w:eastAsia="Times New Roman" w:hAnsi="Times New Roman" w:cs="Times New Roman"/>
          <w:color w:val="000000"/>
          <w:sz w:val="22"/>
          <w:szCs w:val="22"/>
        </w:rPr>
        <w:t>s.h.</w:t>
      </w:r>
      <w:proofErr w:type="spellEnd"/>
      <w:r w:rsidR="00235AEC">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 xml:space="preserve">rather than </w:t>
      </w:r>
      <w:r w:rsidR="00235AEC">
        <w:rPr>
          <w:rFonts w:ascii="Times New Roman" w:eastAsia="Times New Roman" w:hAnsi="Times New Roman" w:cs="Times New Roman"/>
          <w:color w:val="000000"/>
          <w:sz w:val="22"/>
          <w:szCs w:val="22"/>
        </w:rPr>
        <w:t xml:space="preserve">from 2-4 </w:t>
      </w:r>
      <w:r>
        <w:rPr>
          <w:rFonts w:ascii="Times New Roman" w:eastAsia="Times New Roman" w:hAnsi="Times New Roman" w:cs="Times New Roman"/>
          <w:color w:val="000000"/>
          <w:sz w:val="22"/>
          <w:szCs w:val="22"/>
        </w:rPr>
        <w:t xml:space="preserve">to 7 </w:t>
      </w:r>
      <w:proofErr w:type="spellStart"/>
      <w:r>
        <w:rPr>
          <w:rFonts w:ascii="Times New Roman" w:eastAsia="Times New Roman" w:hAnsi="Times New Roman" w:cs="Times New Roman"/>
          <w:color w:val="000000"/>
          <w:sz w:val="22"/>
          <w:szCs w:val="22"/>
        </w:rPr>
        <w:t>s.h.</w:t>
      </w:r>
      <w:proofErr w:type="spellEnd"/>
    </w:p>
    <w:p w14:paraId="2DEE9B04" w14:textId="77777777" w:rsidR="00C967A7" w:rsidRDefault="00C967A7" w:rsidP="00C967A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1073129E" w14:textId="3A784D2C" w:rsidR="00C967A7" w:rsidRDefault="00C967A7" w:rsidP="00C967A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 APPROVED</w:t>
      </w:r>
      <w:r w:rsidR="000358BE">
        <w:rPr>
          <w:rFonts w:ascii="Times New Roman" w:eastAsia="Times New Roman" w:hAnsi="Times New Roman" w:cs="Times New Roman"/>
          <w:b/>
          <w:bCs/>
          <w:color w:val="000000"/>
          <w:sz w:val="22"/>
          <w:szCs w:val="22"/>
        </w:rPr>
        <w:t xml:space="preserve"> WITH CHANGES</w:t>
      </w:r>
      <w:r>
        <w:rPr>
          <w:rFonts w:ascii="Times New Roman" w:eastAsia="Times New Roman" w:hAnsi="Times New Roman" w:cs="Times New Roman"/>
          <w:b/>
          <w:bCs/>
          <w:color w:val="000000"/>
          <w:sz w:val="22"/>
          <w:szCs w:val="22"/>
        </w:rPr>
        <w:t xml:space="preserve"> 6 YES – 0 NO – 0 ABSTENTIONS</w:t>
      </w:r>
    </w:p>
    <w:p w14:paraId="7EAF2513" w14:textId="77777777" w:rsidR="000358BE" w:rsidRDefault="000358BE" w:rsidP="00C967A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08B16D75" w14:textId="5C4B9385" w:rsidR="000358BE" w:rsidRDefault="000358BE" w:rsidP="000358B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723E9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w:t>
      </w:r>
      <w:r w:rsidR="00567DC0">
        <w:rPr>
          <w:rFonts w:ascii="Times New Roman" w:eastAsia="Times New Roman" w:hAnsi="Times New Roman" w:cs="Times New Roman"/>
          <w:color w:val="000000"/>
          <w:sz w:val="22"/>
          <w:szCs w:val="22"/>
        </w:rPr>
        <w:t xml:space="preserve"> changes to</w:t>
      </w:r>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Geoenvironment</w:t>
      </w:r>
      <w:proofErr w:type="spellEnd"/>
      <w:r>
        <w:rPr>
          <w:rFonts w:ascii="Times New Roman" w:eastAsia="Times New Roman" w:hAnsi="Times New Roman" w:cs="Times New Roman"/>
          <w:color w:val="000000"/>
          <w:sz w:val="22"/>
          <w:szCs w:val="22"/>
        </w:rPr>
        <w:t xml:space="preserve"> and Planning option (</w:t>
      </w:r>
      <w:r w:rsidR="00567DC0">
        <w:rPr>
          <w:rFonts w:ascii="Times New Roman" w:eastAsia="Times New Roman" w:hAnsi="Times New Roman" w:cs="Times New Roman"/>
          <w:color w:val="000000"/>
          <w:sz w:val="22"/>
          <w:szCs w:val="22"/>
        </w:rPr>
        <w:t>Sheng/Zhang</w:t>
      </w:r>
      <w:r>
        <w:rPr>
          <w:rFonts w:ascii="Times New Roman" w:eastAsia="Times New Roman" w:hAnsi="Times New Roman" w:cs="Times New Roman"/>
          <w:color w:val="000000"/>
          <w:sz w:val="22"/>
          <w:szCs w:val="22"/>
        </w:rPr>
        <w:t>)</w:t>
      </w:r>
    </w:p>
    <w:p w14:paraId="68FE3099" w14:textId="77777777" w:rsidR="00567DC0" w:rsidRDefault="00567DC0" w:rsidP="000358B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4B1C1F8" w14:textId="1F803258" w:rsidR="00567DC0" w:rsidRPr="00567DC0" w:rsidRDefault="00567DC0" w:rsidP="000358B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567DC0">
        <w:rPr>
          <w:rFonts w:ascii="Times New Roman" w:eastAsia="Times New Roman" w:hAnsi="Times New Roman" w:cs="Times New Roman"/>
          <w:b/>
          <w:bCs/>
          <w:color w:val="000000"/>
          <w:sz w:val="22"/>
          <w:szCs w:val="22"/>
        </w:rPr>
        <w:t>MOTION APPROVED 6 YES – 0 NO – 0 ABSTENTIONS</w:t>
      </w:r>
    </w:p>
    <w:p w14:paraId="06D8592A" w14:textId="77777777" w:rsidR="0039735E" w:rsidRDefault="0039735E" w:rsidP="000358B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9C0E8EA" w14:textId="28F5912F" w:rsidR="000358BE" w:rsidRDefault="00567DC0" w:rsidP="000358B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 xml:space="preserve">Motion: </w:t>
      </w:r>
      <w:r>
        <w:rPr>
          <w:rFonts w:ascii="Times New Roman" w:eastAsia="Times New Roman" w:hAnsi="Times New Roman" w:cs="Times New Roman"/>
          <w:color w:val="000000"/>
          <w:sz w:val="22"/>
          <w:szCs w:val="22"/>
        </w:rPr>
        <w:t>To approve changes to Geospatial Science option (Bowers Sharpe/Zhang)</w:t>
      </w:r>
    </w:p>
    <w:p w14:paraId="06704A39" w14:textId="77777777" w:rsidR="00567DC0" w:rsidRPr="00567DC0" w:rsidRDefault="00567DC0" w:rsidP="000358B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85CBC52" w14:textId="1AD36CC0" w:rsidR="000358BE" w:rsidRPr="00723E97" w:rsidRDefault="000358BE" w:rsidP="00C967A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 APPROVED 6 YES – 0 NO – 0 ABSTENTIONS</w:t>
      </w:r>
    </w:p>
    <w:p w14:paraId="5C6FCBED"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7EF2B9F"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t>F.</w:t>
      </w:r>
      <w:r w:rsidRPr="00723E97">
        <w:rPr>
          <w:rFonts w:ascii="Times New Roman" w:eastAsia="Times New Roman" w:hAnsi="Times New Roman" w:cs="Times New Roman"/>
          <w:color w:val="000000"/>
          <w:sz w:val="22"/>
          <w:szCs w:val="22"/>
        </w:rPr>
        <w:tab/>
      </w:r>
      <w:r w:rsidRPr="00567DC0">
        <w:rPr>
          <w:rFonts w:ascii="Times New Roman" w:eastAsia="Times New Roman" w:hAnsi="Times New Roman" w:cs="Times New Roman"/>
          <w:color w:val="000000"/>
          <w:sz w:val="22"/>
          <w:szCs w:val="22"/>
          <w:u w:val="single"/>
        </w:rPr>
        <w:t>Curricular Requests from the Department of Liberal Arts and Sciences</w:t>
      </w:r>
    </w:p>
    <w:p w14:paraId="3D695B83"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0DE887E2" w14:textId="77777777" w:rsidR="00723E97" w:rsidRPr="00567DC0" w:rsidRDefault="00723E97" w:rsidP="00723E97">
      <w:pPr>
        <w:pStyle w:val="ListParagraph"/>
        <w:numPr>
          <w:ilvl w:val="0"/>
          <w:numId w:val="20"/>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567DC0">
        <w:rPr>
          <w:rFonts w:ascii="Times New Roman" w:eastAsia="Times New Roman" w:hAnsi="Times New Roman" w:cs="Times New Roman"/>
          <w:color w:val="000000"/>
          <w:sz w:val="22"/>
          <w:szCs w:val="22"/>
          <w:u w:val="single"/>
        </w:rPr>
        <w:t>Requests for Changes of Options</w:t>
      </w:r>
    </w:p>
    <w:p w14:paraId="2CB1B408"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85462F6" w14:textId="77777777" w:rsidR="00723E97" w:rsidRPr="00723E97" w:rsidRDefault="00723E97" w:rsidP="00723E97">
      <w:pPr>
        <w:pStyle w:val="ListParagraph"/>
        <w:numPr>
          <w:ilvl w:val="0"/>
          <w:numId w:val="2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lastRenderedPageBreak/>
        <w:t>African American Studies</w:t>
      </w:r>
    </w:p>
    <w:p w14:paraId="186538DB" w14:textId="77777777" w:rsidR="00723E97" w:rsidRDefault="00723E97" w:rsidP="00723E97">
      <w:pPr>
        <w:pStyle w:val="ListParagraph"/>
        <w:numPr>
          <w:ilvl w:val="0"/>
          <w:numId w:val="2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Paired Minors</w:t>
      </w:r>
    </w:p>
    <w:p w14:paraId="7F1F0260" w14:textId="77777777" w:rsidR="00567DC0" w:rsidRDefault="00567DC0" w:rsidP="00567DC0">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A37B114" w14:textId="20AA6274" w:rsidR="00567DC0" w:rsidRPr="00567DC0" w:rsidRDefault="00567DC0" w:rsidP="00567DC0">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67DC0">
        <w:rPr>
          <w:rFonts w:ascii="Times New Roman" w:eastAsia="Times New Roman" w:hAnsi="Times New Roman" w:cs="Times New Roman"/>
          <w:b/>
          <w:bCs/>
          <w:color w:val="000000"/>
          <w:sz w:val="22"/>
          <w:szCs w:val="22"/>
        </w:rPr>
        <w:t xml:space="preserve">Motion: </w:t>
      </w:r>
      <w:r w:rsidRPr="00567DC0">
        <w:rPr>
          <w:rFonts w:ascii="Times New Roman" w:eastAsia="Times New Roman" w:hAnsi="Times New Roman" w:cs="Times New Roman"/>
          <w:color w:val="000000"/>
          <w:sz w:val="22"/>
          <w:szCs w:val="22"/>
        </w:rPr>
        <w:t xml:space="preserve">To approve </w:t>
      </w:r>
      <w:r>
        <w:rPr>
          <w:rFonts w:ascii="Times New Roman" w:eastAsia="Times New Roman" w:hAnsi="Times New Roman" w:cs="Times New Roman"/>
          <w:color w:val="000000"/>
          <w:sz w:val="22"/>
          <w:szCs w:val="22"/>
        </w:rPr>
        <w:t xml:space="preserve">changes of </w:t>
      </w:r>
      <w:r w:rsidRPr="00567DC0">
        <w:rPr>
          <w:rFonts w:ascii="Times New Roman" w:eastAsia="Times New Roman" w:hAnsi="Times New Roman" w:cs="Times New Roman"/>
          <w:color w:val="000000"/>
          <w:sz w:val="22"/>
          <w:szCs w:val="22"/>
        </w:rPr>
        <w:t>option</w:t>
      </w:r>
      <w:r>
        <w:rPr>
          <w:rFonts w:ascii="Times New Roman" w:eastAsia="Times New Roman" w:hAnsi="Times New Roman" w:cs="Times New Roman"/>
          <w:color w:val="000000"/>
          <w:sz w:val="22"/>
          <w:szCs w:val="22"/>
        </w:rPr>
        <w:t>s</w:t>
      </w:r>
      <w:r w:rsidRPr="00567DC0">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Sheng/</w:t>
      </w:r>
      <w:r w:rsidRPr="00567DC0">
        <w:rPr>
          <w:rFonts w:ascii="Times New Roman" w:eastAsia="Times New Roman" w:hAnsi="Times New Roman" w:cs="Times New Roman"/>
          <w:color w:val="000000"/>
          <w:sz w:val="22"/>
          <w:szCs w:val="22"/>
        </w:rPr>
        <w:t>Bowers Sharpe)</w:t>
      </w:r>
    </w:p>
    <w:p w14:paraId="359113AC" w14:textId="77777777" w:rsidR="00567DC0" w:rsidRPr="00567DC0" w:rsidRDefault="00567DC0" w:rsidP="00567DC0">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E44334A" w14:textId="1FEECA51" w:rsidR="00567DC0" w:rsidRPr="00567DC0" w:rsidRDefault="00567DC0" w:rsidP="00567DC0">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67DC0">
        <w:rPr>
          <w:rFonts w:ascii="Times New Roman" w:eastAsia="Times New Roman" w:hAnsi="Times New Roman" w:cs="Times New Roman"/>
          <w:b/>
          <w:bCs/>
          <w:color w:val="000000"/>
          <w:sz w:val="22"/>
          <w:szCs w:val="22"/>
        </w:rPr>
        <w:t>MOTION APPROVED 6 YES – 0 NO – 0 ABSTENTIONS</w:t>
      </w:r>
    </w:p>
    <w:p w14:paraId="7E42F9F4" w14:textId="77777777" w:rsidR="00723E97" w:rsidRPr="00723E97" w:rsidRDefault="00723E97" w:rsidP="00723E97">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A7C0205"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rPr>
        <w:tab/>
        <w:t>2.</w:t>
      </w:r>
      <w:r w:rsidRPr="00723E97">
        <w:rPr>
          <w:rFonts w:ascii="Times New Roman" w:eastAsia="Times New Roman" w:hAnsi="Times New Roman" w:cs="Times New Roman"/>
          <w:color w:val="000000"/>
          <w:sz w:val="22"/>
          <w:szCs w:val="22"/>
        </w:rPr>
        <w:tab/>
      </w:r>
      <w:r w:rsidRPr="00567DC0">
        <w:rPr>
          <w:rFonts w:ascii="Times New Roman" w:eastAsia="Times New Roman" w:hAnsi="Times New Roman" w:cs="Times New Roman"/>
          <w:color w:val="000000"/>
          <w:sz w:val="22"/>
          <w:szCs w:val="22"/>
          <w:u w:val="single"/>
        </w:rPr>
        <w:t>Request for Change of Major</w:t>
      </w:r>
    </w:p>
    <w:p w14:paraId="326667BD"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1DA6830C" w14:textId="77777777" w:rsid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rPr>
        <w:tab/>
      </w:r>
      <w:r w:rsidRPr="00723E97">
        <w:rPr>
          <w:rFonts w:ascii="Times New Roman" w:eastAsia="Times New Roman" w:hAnsi="Times New Roman" w:cs="Times New Roman"/>
          <w:color w:val="000000"/>
          <w:sz w:val="22"/>
          <w:szCs w:val="22"/>
        </w:rPr>
        <w:tab/>
        <w:t>a.</w:t>
      </w:r>
      <w:r w:rsidRPr="00723E97">
        <w:rPr>
          <w:rFonts w:ascii="Times New Roman" w:eastAsia="Times New Roman" w:hAnsi="Times New Roman" w:cs="Times New Roman"/>
          <w:color w:val="000000"/>
          <w:sz w:val="22"/>
          <w:szCs w:val="22"/>
        </w:rPr>
        <w:tab/>
        <w:t>Liberal Arts and Sciences</w:t>
      </w:r>
    </w:p>
    <w:p w14:paraId="7DDA8954" w14:textId="77777777" w:rsidR="00567DC0" w:rsidRDefault="00567DC0"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52F441EC" w14:textId="70818A64" w:rsidR="00567DC0" w:rsidRDefault="00567DC0" w:rsidP="00567DC0">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 xml:space="preserve">Motion: </w:t>
      </w:r>
      <w:r>
        <w:rPr>
          <w:rFonts w:ascii="Times New Roman" w:eastAsia="Times New Roman" w:hAnsi="Times New Roman" w:cs="Times New Roman"/>
          <w:color w:val="000000"/>
          <w:sz w:val="22"/>
          <w:szCs w:val="22"/>
        </w:rPr>
        <w:t>To approve change of major (Bowers Sharpe/Sheng)</w:t>
      </w:r>
    </w:p>
    <w:p w14:paraId="7F91E5CE" w14:textId="77777777" w:rsidR="00567DC0" w:rsidRPr="00567DC0" w:rsidRDefault="00567DC0" w:rsidP="00567DC0">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F4FC98F" w14:textId="34A71AC9" w:rsidR="00567DC0" w:rsidRPr="00723E97" w:rsidRDefault="00567DC0" w:rsidP="00567DC0">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 APPROVED 6 YES – 0 NO – 0 ABSTENTIONS</w:t>
      </w:r>
    </w:p>
    <w:p w14:paraId="17FE1E7B" w14:textId="77777777" w:rsidR="00723E97" w:rsidRPr="00723E97"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0AE4143A" w14:textId="77777777" w:rsidR="00723E97" w:rsidRPr="00567DC0" w:rsidRDefault="00723E97" w:rsidP="00723E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u w:val="single"/>
        </w:rPr>
      </w:pPr>
      <w:r w:rsidRPr="00723E97">
        <w:rPr>
          <w:rFonts w:ascii="Times New Roman" w:eastAsia="Times New Roman" w:hAnsi="Times New Roman" w:cs="Times New Roman"/>
          <w:color w:val="000000"/>
          <w:sz w:val="22"/>
          <w:szCs w:val="22"/>
        </w:rPr>
        <w:tab/>
        <w:t>G.</w:t>
      </w:r>
      <w:r w:rsidRPr="00723E97">
        <w:rPr>
          <w:rFonts w:ascii="Times New Roman" w:eastAsia="Times New Roman" w:hAnsi="Times New Roman" w:cs="Times New Roman"/>
          <w:color w:val="000000"/>
          <w:sz w:val="22"/>
          <w:szCs w:val="22"/>
        </w:rPr>
        <w:tab/>
      </w:r>
      <w:r w:rsidRPr="00567DC0">
        <w:rPr>
          <w:rFonts w:ascii="Times New Roman" w:eastAsia="Times New Roman" w:hAnsi="Times New Roman" w:cs="Times New Roman"/>
          <w:color w:val="000000"/>
          <w:sz w:val="22"/>
          <w:szCs w:val="22"/>
          <w:u w:val="single"/>
        </w:rPr>
        <w:t>Curricular Requests from the School of Education</w:t>
      </w:r>
    </w:p>
    <w:p w14:paraId="09958AD5" w14:textId="77777777" w:rsidR="002672DA" w:rsidRDefault="002672DA"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84BCED4" w14:textId="60C66F82" w:rsidR="002672DA" w:rsidRDefault="00A635A5" w:rsidP="00A635A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requested that, because all of their requests are tightly interwoven and she did not have time to go through all of them with the level of detail she would feel comfortable with, CCPI discuss the request rather than vote on them today because if something is approved that should not be, it might cause problems for students. Chair Burke asked if it would be better to </w:t>
      </w:r>
      <w:r w:rsidR="00235AEC">
        <w:rPr>
          <w:rFonts w:ascii="Times New Roman" w:eastAsia="Times New Roman" w:hAnsi="Times New Roman" w:cs="Times New Roman"/>
          <w:color w:val="000000"/>
          <w:sz w:val="22"/>
          <w:szCs w:val="22"/>
        </w:rPr>
        <w:t xml:space="preserve">just </w:t>
      </w:r>
      <w:r>
        <w:rPr>
          <w:rFonts w:ascii="Times New Roman" w:eastAsia="Times New Roman" w:hAnsi="Times New Roman" w:cs="Times New Roman"/>
          <w:color w:val="000000"/>
          <w:sz w:val="22"/>
          <w:szCs w:val="22"/>
        </w:rPr>
        <w:t xml:space="preserve">bring the courses back for the next CCPI meeting, although the next meeting could be very long as well. Ms. Bowers Sharpe suggested it would be worthwhile to talk about the requests now because it may uncover things the school will want to change.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said she would prefer for discussion today and then voting and approval at the next CCPI meeting. CCPI went through each request and suggested changes to the forms, which will be brought back for the next CCPI meeting</w:t>
      </w:r>
      <w:bookmarkStart w:id="0" w:name="_GoBack"/>
      <w:bookmarkEnd w:id="0"/>
      <w:r>
        <w:rPr>
          <w:rFonts w:ascii="Times New Roman" w:eastAsia="Times New Roman" w:hAnsi="Times New Roman" w:cs="Times New Roman"/>
          <w:color w:val="000000"/>
          <w:sz w:val="22"/>
          <w:szCs w:val="22"/>
        </w:rPr>
        <w:t>.</w:t>
      </w:r>
    </w:p>
    <w:p w14:paraId="6C515771" w14:textId="77777777" w:rsidR="00A635A5" w:rsidRDefault="00A635A5" w:rsidP="00A635A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rPr>
          <w:rFonts w:ascii="Times New Roman" w:eastAsia="Times New Roman" w:hAnsi="Times New Roman" w:cs="Times New Roman"/>
          <w:color w:val="000000"/>
          <w:sz w:val="22"/>
          <w:szCs w:val="22"/>
        </w:rPr>
      </w:pPr>
    </w:p>
    <w:p w14:paraId="45B110F9" w14:textId="6B96EE96"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 xml:space="preserve">V. </w:t>
      </w:r>
      <w:r w:rsidRPr="005D564A">
        <w:rPr>
          <w:rFonts w:ascii="Times New Roman" w:eastAsia="Times New Roman" w:hAnsi="Times New Roman" w:cs="Times New Roman"/>
          <w:color w:val="000000"/>
          <w:sz w:val="22"/>
          <w:szCs w:val="22"/>
        </w:rPr>
        <w:tab/>
      </w:r>
      <w:r w:rsidRPr="00C95003">
        <w:rPr>
          <w:rFonts w:ascii="Times New Roman" w:eastAsia="Times New Roman" w:hAnsi="Times New Roman" w:cs="Times New Roman"/>
          <w:color w:val="000000"/>
          <w:sz w:val="22"/>
          <w:szCs w:val="22"/>
          <w:u w:val="single"/>
        </w:rPr>
        <w:t>Provost’s Report</w:t>
      </w:r>
      <w:r w:rsidRPr="00C95003">
        <w:rPr>
          <w:rFonts w:ascii="Times New Roman" w:eastAsia="Times New Roman" w:hAnsi="Times New Roman" w:cs="Times New Roman"/>
          <w:color w:val="000000"/>
          <w:sz w:val="22"/>
          <w:szCs w:val="22"/>
        </w:rPr>
        <w:t xml:space="preserve"> </w:t>
      </w:r>
      <w:r w:rsidR="00D0588F">
        <w:rPr>
          <w:rFonts w:ascii="Times New Roman" w:eastAsia="Times New Roman" w:hAnsi="Times New Roman" w:cs="Times New Roman"/>
          <w:color w:val="000000"/>
          <w:sz w:val="22"/>
          <w:szCs w:val="22"/>
        </w:rPr>
        <w:t xml:space="preserve">– None </w:t>
      </w:r>
      <w:r w:rsidRPr="00C95003">
        <w:rPr>
          <w:rFonts w:ascii="Times New Roman" w:eastAsia="Times New Roman" w:hAnsi="Times New Roman" w:cs="Times New Roman"/>
          <w:color w:val="000000"/>
          <w:sz w:val="22"/>
          <w:szCs w:val="22"/>
        </w:rPr>
        <w:tab/>
      </w:r>
    </w:p>
    <w:p w14:paraId="7A810785" w14:textId="34E50AB5" w:rsidR="00783312" w:rsidRDefault="00783312" w:rsidP="009D5498">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sz w:val="22"/>
          <w:szCs w:val="22"/>
        </w:rPr>
      </w:pPr>
    </w:p>
    <w:p w14:paraId="000000B2" w14:textId="054AECD3" w:rsidR="009356E3" w:rsidRPr="004513E7"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 xml:space="preserve">The Council adjourned at </w:t>
      </w:r>
      <w:r w:rsidR="006349C7">
        <w:rPr>
          <w:rFonts w:ascii="Times New Roman" w:eastAsia="Times New Roman" w:hAnsi="Times New Roman" w:cs="Times New Roman"/>
          <w:sz w:val="22"/>
          <w:szCs w:val="22"/>
        </w:rPr>
        <w:t>5:5</w:t>
      </w:r>
      <w:r w:rsidR="00A635A5">
        <w:rPr>
          <w:rFonts w:ascii="Times New Roman" w:eastAsia="Times New Roman" w:hAnsi="Times New Roman" w:cs="Times New Roman"/>
          <w:sz w:val="22"/>
          <w:szCs w:val="22"/>
        </w:rPr>
        <w:t>2</w:t>
      </w:r>
      <w:r w:rsidR="00D0588F">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 xml:space="preserve">p.m.  </w:t>
      </w:r>
    </w:p>
    <w:p w14:paraId="000000B3" w14:textId="77777777" w:rsidR="009356E3" w:rsidRPr="004513E7" w:rsidRDefault="009356E3">
      <w:pPr>
        <w:rPr>
          <w:rFonts w:ascii="Times New Roman" w:eastAsia="Times New Roman" w:hAnsi="Times New Roman" w:cs="Times New Roman"/>
          <w:sz w:val="22"/>
          <w:szCs w:val="22"/>
        </w:rPr>
      </w:pPr>
    </w:p>
    <w:p w14:paraId="000000B6" w14:textId="34A15064" w:rsidR="009356E3" w:rsidRPr="004513E7" w:rsidRDefault="00352709">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00A635A5">
        <w:rPr>
          <w:rFonts w:ascii="Times New Roman" w:eastAsia="Times New Roman" w:hAnsi="Times New Roman" w:cs="Times New Roman"/>
          <w:sz w:val="22"/>
          <w:szCs w:val="22"/>
        </w:rPr>
        <w:t>Respectfully submitted,</w:t>
      </w:r>
    </w:p>
    <w:p w14:paraId="1BCC9ACC" w14:textId="6264BFDC" w:rsidR="00775B93" w:rsidRPr="00775B93" w:rsidRDefault="00352709" w:rsidP="00775B93">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Annette Hamm, Faculty Senate Office Manager </w:t>
      </w:r>
      <w:r w:rsidR="004513E7">
        <w:rPr>
          <w:rFonts w:ascii="Times New Roman" w:eastAsia="Times New Roman" w:hAnsi="Times New Roman" w:cs="Times New Roman"/>
          <w:sz w:val="22"/>
          <w:szCs w:val="22"/>
        </w:rPr>
        <w:t>and Recording Secretary</w:t>
      </w:r>
    </w:p>
    <w:sectPr w:rsidR="00775B93" w:rsidRPr="00775B93" w:rsidSect="0001030F">
      <w:footerReference w:type="default" r:id="rId8"/>
      <w:pgSz w:w="12240" w:h="15840"/>
      <w:pgMar w:top="634" w:right="990"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9AD159" w14:textId="77777777" w:rsidR="00DD522F" w:rsidRDefault="00DD522F">
      <w:r>
        <w:separator/>
      </w:r>
    </w:p>
  </w:endnote>
  <w:endnote w:type="continuationSeparator" w:id="0">
    <w:p w14:paraId="244A4167" w14:textId="77777777" w:rsidR="00DD522F" w:rsidRDefault="00DD5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23168142"/>
      <w:docPartObj>
        <w:docPartGallery w:val="Page Numbers (Bottom of Page)"/>
        <w:docPartUnique/>
      </w:docPartObj>
    </w:sdtPr>
    <w:sdtEndPr>
      <w:rPr>
        <w:noProof/>
      </w:rPr>
    </w:sdtEndPr>
    <w:sdtContent>
      <w:p w14:paraId="366EEFF7" w14:textId="75FD15B4" w:rsidR="00ED4937" w:rsidRDefault="00ED4937">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ED4937" w:rsidRDefault="00ED4937">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6B7D88" w14:textId="77777777" w:rsidR="00DD522F" w:rsidRDefault="00DD522F">
      <w:r>
        <w:separator/>
      </w:r>
    </w:p>
  </w:footnote>
  <w:footnote w:type="continuationSeparator" w:id="0">
    <w:p w14:paraId="64119120" w14:textId="77777777" w:rsidR="00DD522F" w:rsidRDefault="00DD52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D4126"/>
    <w:multiLevelType w:val="hybridMultilevel"/>
    <w:tmpl w:val="031227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0A0F207B"/>
    <w:multiLevelType w:val="hybridMultilevel"/>
    <w:tmpl w:val="909C2790"/>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 w15:restartNumberingAfterBreak="0">
    <w:nsid w:val="0E9C3114"/>
    <w:multiLevelType w:val="hybridMultilevel"/>
    <w:tmpl w:val="2F0C6C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219B7446"/>
    <w:multiLevelType w:val="hybridMultilevel"/>
    <w:tmpl w:val="F99EB890"/>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23C2756C"/>
    <w:multiLevelType w:val="hybridMultilevel"/>
    <w:tmpl w:val="AF9ED714"/>
    <w:lvl w:ilvl="0" w:tplc="FA6A40C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15:restartNumberingAfterBreak="0">
    <w:nsid w:val="246C7ED9"/>
    <w:multiLevelType w:val="hybridMultilevel"/>
    <w:tmpl w:val="B442ECC0"/>
    <w:lvl w:ilvl="0" w:tplc="25824E9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25487735"/>
    <w:multiLevelType w:val="hybridMultilevel"/>
    <w:tmpl w:val="CA14EA10"/>
    <w:lvl w:ilvl="0" w:tplc="A7E2194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15:restartNumberingAfterBreak="0">
    <w:nsid w:val="2CD10919"/>
    <w:multiLevelType w:val="hybridMultilevel"/>
    <w:tmpl w:val="7AE40A5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15:restartNumberingAfterBreak="0">
    <w:nsid w:val="2FE70005"/>
    <w:multiLevelType w:val="hybridMultilevel"/>
    <w:tmpl w:val="E0547A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15:restartNumberingAfterBreak="0">
    <w:nsid w:val="305615B0"/>
    <w:multiLevelType w:val="hybridMultilevel"/>
    <w:tmpl w:val="C090F73C"/>
    <w:lvl w:ilvl="0" w:tplc="3FACFC76">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330B7061"/>
    <w:multiLevelType w:val="hybridMultilevel"/>
    <w:tmpl w:val="ECAE7C8A"/>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1" w15:restartNumberingAfterBreak="0">
    <w:nsid w:val="37C77DF4"/>
    <w:multiLevelType w:val="hybridMultilevel"/>
    <w:tmpl w:val="EAEE7138"/>
    <w:lvl w:ilvl="0" w:tplc="44B2E4C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2" w15:restartNumberingAfterBreak="0">
    <w:nsid w:val="3CF66172"/>
    <w:multiLevelType w:val="hybridMultilevel"/>
    <w:tmpl w:val="A43279B0"/>
    <w:lvl w:ilvl="0" w:tplc="444A22FC">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 w15:restartNumberingAfterBreak="0">
    <w:nsid w:val="507028C6"/>
    <w:multiLevelType w:val="hybridMultilevel"/>
    <w:tmpl w:val="C16E19FA"/>
    <w:lvl w:ilvl="0" w:tplc="04090001">
      <w:start w:val="1"/>
      <w:numFmt w:val="bullet"/>
      <w:lvlText w:val=""/>
      <w:lvlJc w:val="left"/>
      <w:pPr>
        <w:ind w:left="3656" w:hanging="360"/>
      </w:pPr>
      <w:rPr>
        <w:rFonts w:ascii="Symbol" w:hAnsi="Symbol" w:hint="default"/>
      </w:rPr>
    </w:lvl>
    <w:lvl w:ilvl="1" w:tplc="04090003" w:tentative="1">
      <w:start w:val="1"/>
      <w:numFmt w:val="bullet"/>
      <w:lvlText w:val="o"/>
      <w:lvlJc w:val="left"/>
      <w:pPr>
        <w:ind w:left="4376" w:hanging="360"/>
      </w:pPr>
      <w:rPr>
        <w:rFonts w:ascii="Courier New" w:hAnsi="Courier New" w:cs="Courier New" w:hint="default"/>
      </w:rPr>
    </w:lvl>
    <w:lvl w:ilvl="2" w:tplc="04090005" w:tentative="1">
      <w:start w:val="1"/>
      <w:numFmt w:val="bullet"/>
      <w:lvlText w:val=""/>
      <w:lvlJc w:val="left"/>
      <w:pPr>
        <w:ind w:left="5096" w:hanging="360"/>
      </w:pPr>
      <w:rPr>
        <w:rFonts w:ascii="Wingdings" w:hAnsi="Wingdings" w:hint="default"/>
      </w:rPr>
    </w:lvl>
    <w:lvl w:ilvl="3" w:tplc="04090001" w:tentative="1">
      <w:start w:val="1"/>
      <w:numFmt w:val="bullet"/>
      <w:lvlText w:val=""/>
      <w:lvlJc w:val="left"/>
      <w:pPr>
        <w:ind w:left="5816" w:hanging="360"/>
      </w:pPr>
      <w:rPr>
        <w:rFonts w:ascii="Symbol" w:hAnsi="Symbol" w:hint="default"/>
      </w:rPr>
    </w:lvl>
    <w:lvl w:ilvl="4" w:tplc="04090003" w:tentative="1">
      <w:start w:val="1"/>
      <w:numFmt w:val="bullet"/>
      <w:lvlText w:val="o"/>
      <w:lvlJc w:val="left"/>
      <w:pPr>
        <w:ind w:left="6536" w:hanging="360"/>
      </w:pPr>
      <w:rPr>
        <w:rFonts w:ascii="Courier New" w:hAnsi="Courier New" w:cs="Courier New" w:hint="default"/>
      </w:rPr>
    </w:lvl>
    <w:lvl w:ilvl="5" w:tplc="04090005" w:tentative="1">
      <w:start w:val="1"/>
      <w:numFmt w:val="bullet"/>
      <w:lvlText w:val=""/>
      <w:lvlJc w:val="left"/>
      <w:pPr>
        <w:ind w:left="7256" w:hanging="360"/>
      </w:pPr>
      <w:rPr>
        <w:rFonts w:ascii="Wingdings" w:hAnsi="Wingdings" w:hint="default"/>
      </w:rPr>
    </w:lvl>
    <w:lvl w:ilvl="6" w:tplc="04090001" w:tentative="1">
      <w:start w:val="1"/>
      <w:numFmt w:val="bullet"/>
      <w:lvlText w:val=""/>
      <w:lvlJc w:val="left"/>
      <w:pPr>
        <w:ind w:left="7976" w:hanging="360"/>
      </w:pPr>
      <w:rPr>
        <w:rFonts w:ascii="Symbol" w:hAnsi="Symbol" w:hint="default"/>
      </w:rPr>
    </w:lvl>
    <w:lvl w:ilvl="7" w:tplc="04090003" w:tentative="1">
      <w:start w:val="1"/>
      <w:numFmt w:val="bullet"/>
      <w:lvlText w:val="o"/>
      <w:lvlJc w:val="left"/>
      <w:pPr>
        <w:ind w:left="8696" w:hanging="360"/>
      </w:pPr>
      <w:rPr>
        <w:rFonts w:ascii="Courier New" w:hAnsi="Courier New" w:cs="Courier New" w:hint="default"/>
      </w:rPr>
    </w:lvl>
    <w:lvl w:ilvl="8" w:tplc="04090005" w:tentative="1">
      <w:start w:val="1"/>
      <w:numFmt w:val="bullet"/>
      <w:lvlText w:val=""/>
      <w:lvlJc w:val="left"/>
      <w:pPr>
        <w:ind w:left="9416" w:hanging="360"/>
      </w:pPr>
      <w:rPr>
        <w:rFonts w:ascii="Wingdings" w:hAnsi="Wingdings" w:hint="default"/>
      </w:rPr>
    </w:lvl>
  </w:abstractNum>
  <w:abstractNum w:abstractNumId="14" w15:restartNumberingAfterBreak="0">
    <w:nsid w:val="517E0CA4"/>
    <w:multiLevelType w:val="hybridMultilevel"/>
    <w:tmpl w:val="24F897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15:restartNumberingAfterBreak="0">
    <w:nsid w:val="5EE13406"/>
    <w:multiLevelType w:val="hybridMultilevel"/>
    <w:tmpl w:val="0A70C1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605F64E8"/>
    <w:multiLevelType w:val="hybridMultilevel"/>
    <w:tmpl w:val="C98CBEE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63296EAD"/>
    <w:multiLevelType w:val="hybridMultilevel"/>
    <w:tmpl w:val="520AA7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15:restartNumberingAfterBreak="0">
    <w:nsid w:val="6D825D6C"/>
    <w:multiLevelType w:val="hybridMultilevel"/>
    <w:tmpl w:val="6A164A0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15:restartNumberingAfterBreak="0">
    <w:nsid w:val="71B91BE6"/>
    <w:multiLevelType w:val="hybridMultilevel"/>
    <w:tmpl w:val="1D8E451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15:restartNumberingAfterBreak="0">
    <w:nsid w:val="749434C0"/>
    <w:multiLevelType w:val="hybridMultilevel"/>
    <w:tmpl w:val="008A1444"/>
    <w:lvl w:ilvl="0" w:tplc="85A81FE6">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1"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22" w15:restartNumberingAfterBreak="0">
    <w:nsid w:val="7C2B4B9C"/>
    <w:multiLevelType w:val="hybridMultilevel"/>
    <w:tmpl w:val="D7600506"/>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15:restartNumberingAfterBreak="0">
    <w:nsid w:val="7E67095A"/>
    <w:multiLevelType w:val="hybridMultilevel"/>
    <w:tmpl w:val="8A5A3058"/>
    <w:lvl w:ilvl="0" w:tplc="206C2082">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21"/>
  </w:num>
  <w:num w:numId="2">
    <w:abstractNumId w:val="2"/>
  </w:num>
  <w:num w:numId="3">
    <w:abstractNumId w:val="13"/>
  </w:num>
  <w:num w:numId="4">
    <w:abstractNumId w:val="15"/>
  </w:num>
  <w:num w:numId="5">
    <w:abstractNumId w:val="16"/>
  </w:num>
  <w:num w:numId="6">
    <w:abstractNumId w:val="18"/>
  </w:num>
  <w:num w:numId="7">
    <w:abstractNumId w:val="14"/>
  </w:num>
  <w:num w:numId="8">
    <w:abstractNumId w:val="19"/>
  </w:num>
  <w:num w:numId="9">
    <w:abstractNumId w:val="7"/>
  </w:num>
  <w:num w:numId="10">
    <w:abstractNumId w:val="17"/>
  </w:num>
  <w:num w:numId="11">
    <w:abstractNumId w:val="0"/>
  </w:num>
  <w:num w:numId="12">
    <w:abstractNumId w:val="1"/>
  </w:num>
  <w:num w:numId="13">
    <w:abstractNumId w:val="10"/>
  </w:num>
  <w:num w:numId="14">
    <w:abstractNumId w:val="5"/>
  </w:num>
  <w:num w:numId="15">
    <w:abstractNumId w:val="11"/>
  </w:num>
  <w:num w:numId="16">
    <w:abstractNumId w:val="6"/>
  </w:num>
  <w:num w:numId="17">
    <w:abstractNumId w:val="20"/>
  </w:num>
  <w:num w:numId="18">
    <w:abstractNumId w:val="12"/>
  </w:num>
  <w:num w:numId="19">
    <w:abstractNumId w:val="23"/>
  </w:num>
  <w:num w:numId="20">
    <w:abstractNumId w:val="9"/>
  </w:num>
  <w:num w:numId="21">
    <w:abstractNumId w:val="4"/>
  </w:num>
  <w:num w:numId="22">
    <w:abstractNumId w:val="22"/>
  </w:num>
  <w:num w:numId="23">
    <w:abstractNumId w:val="8"/>
  </w:num>
  <w:num w:numId="24">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2E47"/>
    <w:rsid w:val="000072BE"/>
    <w:rsid w:val="00007E2D"/>
    <w:rsid w:val="0001030F"/>
    <w:rsid w:val="00016796"/>
    <w:rsid w:val="00016EF4"/>
    <w:rsid w:val="00023EEB"/>
    <w:rsid w:val="00027003"/>
    <w:rsid w:val="0003273E"/>
    <w:rsid w:val="000358BE"/>
    <w:rsid w:val="000362A5"/>
    <w:rsid w:val="00037E8F"/>
    <w:rsid w:val="000556E4"/>
    <w:rsid w:val="000606A0"/>
    <w:rsid w:val="00062FD0"/>
    <w:rsid w:val="00066229"/>
    <w:rsid w:val="00071AA5"/>
    <w:rsid w:val="00077033"/>
    <w:rsid w:val="00081134"/>
    <w:rsid w:val="00084883"/>
    <w:rsid w:val="0009007B"/>
    <w:rsid w:val="00090D83"/>
    <w:rsid w:val="000924A7"/>
    <w:rsid w:val="0009296E"/>
    <w:rsid w:val="0009623A"/>
    <w:rsid w:val="000A58CA"/>
    <w:rsid w:val="000A5E63"/>
    <w:rsid w:val="000A6D58"/>
    <w:rsid w:val="000A7282"/>
    <w:rsid w:val="000B6BAC"/>
    <w:rsid w:val="000C2E3D"/>
    <w:rsid w:val="000D6D93"/>
    <w:rsid w:val="000E541C"/>
    <w:rsid w:val="000E6A16"/>
    <w:rsid w:val="000E6EC5"/>
    <w:rsid w:val="000F0688"/>
    <w:rsid w:val="000F2059"/>
    <w:rsid w:val="000F6791"/>
    <w:rsid w:val="000F72DA"/>
    <w:rsid w:val="00100AD0"/>
    <w:rsid w:val="001033CC"/>
    <w:rsid w:val="0011228A"/>
    <w:rsid w:val="00113BB1"/>
    <w:rsid w:val="00113C40"/>
    <w:rsid w:val="00115318"/>
    <w:rsid w:val="00122E41"/>
    <w:rsid w:val="00127380"/>
    <w:rsid w:val="00135C5C"/>
    <w:rsid w:val="00137896"/>
    <w:rsid w:val="00141B59"/>
    <w:rsid w:val="001421B5"/>
    <w:rsid w:val="0014394B"/>
    <w:rsid w:val="00144593"/>
    <w:rsid w:val="001448A5"/>
    <w:rsid w:val="00161A7F"/>
    <w:rsid w:val="00164AF2"/>
    <w:rsid w:val="0016639F"/>
    <w:rsid w:val="0017190D"/>
    <w:rsid w:val="00173ABE"/>
    <w:rsid w:val="001819C0"/>
    <w:rsid w:val="00182C01"/>
    <w:rsid w:val="00184C8C"/>
    <w:rsid w:val="00190358"/>
    <w:rsid w:val="0019046B"/>
    <w:rsid w:val="00192313"/>
    <w:rsid w:val="001A695B"/>
    <w:rsid w:val="001A6EE7"/>
    <w:rsid w:val="001B55EC"/>
    <w:rsid w:val="001C010A"/>
    <w:rsid w:val="001C2975"/>
    <w:rsid w:val="001C6774"/>
    <w:rsid w:val="001D42D9"/>
    <w:rsid w:val="001E4F00"/>
    <w:rsid w:val="001F3A65"/>
    <w:rsid w:val="00201A44"/>
    <w:rsid w:val="00204B3A"/>
    <w:rsid w:val="002052FC"/>
    <w:rsid w:val="00213F1E"/>
    <w:rsid w:val="0022119F"/>
    <w:rsid w:val="00221E52"/>
    <w:rsid w:val="002238F4"/>
    <w:rsid w:val="002252FE"/>
    <w:rsid w:val="0023022D"/>
    <w:rsid w:val="0023386B"/>
    <w:rsid w:val="002341CA"/>
    <w:rsid w:val="0023426C"/>
    <w:rsid w:val="00235AEC"/>
    <w:rsid w:val="002360D5"/>
    <w:rsid w:val="00244211"/>
    <w:rsid w:val="00247D20"/>
    <w:rsid w:val="0026276B"/>
    <w:rsid w:val="00263400"/>
    <w:rsid w:val="002640F5"/>
    <w:rsid w:val="00264151"/>
    <w:rsid w:val="00265985"/>
    <w:rsid w:val="00267173"/>
    <w:rsid w:val="002672DA"/>
    <w:rsid w:val="00271DD9"/>
    <w:rsid w:val="00273AEE"/>
    <w:rsid w:val="00280C25"/>
    <w:rsid w:val="00284887"/>
    <w:rsid w:val="002870E8"/>
    <w:rsid w:val="00287524"/>
    <w:rsid w:val="00287FCE"/>
    <w:rsid w:val="002907BF"/>
    <w:rsid w:val="002A0D13"/>
    <w:rsid w:val="002A3F2C"/>
    <w:rsid w:val="002A53AD"/>
    <w:rsid w:val="002A667B"/>
    <w:rsid w:val="002A68E6"/>
    <w:rsid w:val="002C072A"/>
    <w:rsid w:val="002C09F8"/>
    <w:rsid w:val="002C45D0"/>
    <w:rsid w:val="002C74DE"/>
    <w:rsid w:val="002C7EA8"/>
    <w:rsid w:val="002D3701"/>
    <w:rsid w:val="002E104A"/>
    <w:rsid w:val="002E23AF"/>
    <w:rsid w:val="002E445E"/>
    <w:rsid w:val="002F0C0D"/>
    <w:rsid w:val="002F56E0"/>
    <w:rsid w:val="00300F02"/>
    <w:rsid w:val="0030667E"/>
    <w:rsid w:val="0032064A"/>
    <w:rsid w:val="00321663"/>
    <w:rsid w:val="0032347E"/>
    <w:rsid w:val="0032508F"/>
    <w:rsid w:val="003307F3"/>
    <w:rsid w:val="00333AAB"/>
    <w:rsid w:val="003430BF"/>
    <w:rsid w:val="00343AB6"/>
    <w:rsid w:val="00346464"/>
    <w:rsid w:val="00351641"/>
    <w:rsid w:val="00351BAB"/>
    <w:rsid w:val="00352478"/>
    <w:rsid w:val="00352709"/>
    <w:rsid w:val="00354EDE"/>
    <w:rsid w:val="0035670A"/>
    <w:rsid w:val="00356CA7"/>
    <w:rsid w:val="003623D9"/>
    <w:rsid w:val="0036502F"/>
    <w:rsid w:val="00367688"/>
    <w:rsid w:val="00376496"/>
    <w:rsid w:val="00382BF6"/>
    <w:rsid w:val="00384BBE"/>
    <w:rsid w:val="003864D7"/>
    <w:rsid w:val="003908A3"/>
    <w:rsid w:val="00392355"/>
    <w:rsid w:val="00395151"/>
    <w:rsid w:val="0039735E"/>
    <w:rsid w:val="003979EC"/>
    <w:rsid w:val="003A01F1"/>
    <w:rsid w:val="003A4EBA"/>
    <w:rsid w:val="003B1B74"/>
    <w:rsid w:val="003B3135"/>
    <w:rsid w:val="003B3A2A"/>
    <w:rsid w:val="003B530A"/>
    <w:rsid w:val="003C18EB"/>
    <w:rsid w:val="003C7F98"/>
    <w:rsid w:val="003E1385"/>
    <w:rsid w:val="003E4529"/>
    <w:rsid w:val="003F05AE"/>
    <w:rsid w:val="003F2299"/>
    <w:rsid w:val="003F3CBE"/>
    <w:rsid w:val="003F6C39"/>
    <w:rsid w:val="00400C0B"/>
    <w:rsid w:val="00405155"/>
    <w:rsid w:val="004051D4"/>
    <w:rsid w:val="00405DFE"/>
    <w:rsid w:val="00405FAD"/>
    <w:rsid w:val="00410C1F"/>
    <w:rsid w:val="00411BB0"/>
    <w:rsid w:val="00415211"/>
    <w:rsid w:val="0041525B"/>
    <w:rsid w:val="00422183"/>
    <w:rsid w:val="0042592D"/>
    <w:rsid w:val="0042666F"/>
    <w:rsid w:val="00430E35"/>
    <w:rsid w:val="004467EA"/>
    <w:rsid w:val="004513E7"/>
    <w:rsid w:val="00455A62"/>
    <w:rsid w:val="004573DB"/>
    <w:rsid w:val="00460F49"/>
    <w:rsid w:val="0046476A"/>
    <w:rsid w:val="00472074"/>
    <w:rsid w:val="00475DCE"/>
    <w:rsid w:val="00481086"/>
    <w:rsid w:val="00490AF0"/>
    <w:rsid w:val="004913DF"/>
    <w:rsid w:val="0049376B"/>
    <w:rsid w:val="004937AA"/>
    <w:rsid w:val="00494745"/>
    <w:rsid w:val="004A0E21"/>
    <w:rsid w:val="004A2000"/>
    <w:rsid w:val="004A3106"/>
    <w:rsid w:val="004A6790"/>
    <w:rsid w:val="004A7067"/>
    <w:rsid w:val="004A722F"/>
    <w:rsid w:val="004B0A74"/>
    <w:rsid w:val="004B2CB9"/>
    <w:rsid w:val="004B691C"/>
    <w:rsid w:val="004C3921"/>
    <w:rsid w:val="004C7404"/>
    <w:rsid w:val="004C7638"/>
    <w:rsid w:val="004D0368"/>
    <w:rsid w:val="004D26A6"/>
    <w:rsid w:val="004D50CC"/>
    <w:rsid w:val="004D7AD8"/>
    <w:rsid w:val="004E38FB"/>
    <w:rsid w:val="004E4771"/>
    <w:rsid w:val="004E7318"/>
    <w:rsid w:val="004F2B47"/>
    <w:rsid w:val="004F3B0E"/>
    <w:rsid w:val="004F4DDB"/>
    <w:rsid w:val="004F7716"/>
    <w:rsid w:val="00501347"/>
    <w:rsid w:val="00502CB2"/>
    <w:rsid w:val="0050362A"/>
    <w:rsid w:val="0050647E"/>
    <w:rsid w:val="00507E39"/>
    <w:rsid w:val="005118AE"/>
    <w:rsid w:val="005146C0"/>
    <w:rsid w:val="00521EEC"/>
    <w:rsid w:val="005226CF"/>
    <w:rsid w:val="00526C2B"/>
    <w:rsid w:val="00530C4C"/>
    <w:rsid w:val="005339EA"/>
    <w:rsid w:val="005378AB"/>
    <w:rsid w:val="00543D08"/>
    <w:rsid w:val="00544050"/>
    <w:rsid w:val="0055098C"/>
    <w:rsid w:val="00562A9E"/>
    <w:rsid w:val="00565371"/>
    <w:rsid w:val="005659EC"/>
    <w:rsid w:val="00565A69"/>
    <w:rsid w:val="005663C4"/>
    <w:rsid w:val="005667C0"/>
    <w:rsid w:val="00567DC0"/>
    <w:rsid w:val="005709FB"/>
    <w:rsid w:val="005737B2"/>
    <w:rsid w:val="0057394E"/>
    <w:rsid w:val="00577175"/>
    <w:rsid w:val="0058688F"/>
    <w:rsid w:val="005876DE"/>
    <w:rsid w:val="00587C91"/>
    <w:rsid w:val="00591344"/>
    <w:rsid w:val="0059180D"/>
    <w:rsid w:val="005977D5"/>
    <w:rsid w:val="005A155A"/>
    <w:rsid w:val="005A3ED8"/>
    <w:rsid w:val="005A45A4"/>
    <w:rsid w:val="005B048F"/>
    <w:rsid w:val="005B6E51"/>
    <w:rsid w:val="005C4FBB"/>
    <w:rsid w:val="005D1DED"/>
    <w:rsid w:val="005D7D1F"/>
    <w:rsid w:val="005E3612"/>
    <w:rsid w:val="005E725C"/>
    <w:rsid w:val="005E7943"/>
    <w:rsid w:val="005E7A5C"/>
    <w:rsid w:val="005F2A93"/>
    <w:rsid w:val="005F3069"/>
    <w:rsid w:val="005F7694"/>
    <w:rsid w:val="0060063B"/>
    <w:rsid w:val="00603F77"/>
    <w:rsid w:val="0061100A"/>
    <w:rsid w:val="006124DC"/>
    <w:rsid w:val="00620510"/>
    <w:rsid w:val="006256FB"/>
    <w:rsid w:val="0062660B"/>
    <w:rsid w:val="006349C7"/>
    <w:rsid w:val="006359D0"/>
    <w:rsid w:val="00637CCD"/>
    <w:rsid w:val="00642A4E"/>
    <w:rsid w:val="0064621E"/>
    <w:rsid w:val="00661798"/>
    <w:rsid w:val="006662BA"/>
    <w:rsid w:val="0066780E"/>
    <w:rsid w:val="0067228B"/>
    <w:rsid w:val="00684B9B"/>
    <w:rsid w:val="006979CB"/>
    <w:rsid w:val="006A31C5"/>
    <w:rsid w:val="006A3CD4"/>
    <w:rsid w:val="006A5A79"/>
    <w:rsid w:val="006B0E7C"/>
    <w:rsid w:val="006B326C"/>
    <w:rsid w:val="006B3530"/>
    <w:rsid w:val="006B3C0E"/>
    <w:rsid w:val="006B53C1"/>
    <w:rsid w:val="006B77DF"/>
    <w:rsid w:val="006C2409"/>
    <w:rsid w:val="006C622D"/>
    <w:rsid w:val="006D0CB5"/>
    <w:rsid w:val="006D6BBA"/>
    <w:rsid w:val="006E6DA4"/>
    <w:rsid w:val="006F07F1"/>
    <w:rsid w:val="006F7CC3"/>
    <w:rsid w:val="00704083"/>
    <w:rsid w:val="00705600"/>
    <w:rsid w:val="0070611D"/>
    <w:rsid w:val="007111EC"/>
    <w:rsid w:val="00712542"/>
    <w:rsid w:val="0071494A"/>
    <w:rsid w:val="007161C9"/>
    <w:rsid w:val="00723A3F"/>
    <w:rsid w:val="00723A5E"/>
    <w:rsid w:val="00723ACF"/>
    <w:rsid w:val="00723E97"/>
    <w:rsid w:val="007252A1"/>
    <w:rsid w:val="00731E3E"/>
    <w:rsid w:val="0073281E"/>
    <w:rsid w:val="007334DC"/>
    <w:rsid w:val="00734B09"/>
    <w:rsid w:val="00741A41"/>
    <w:rsid w:val="00747FFE"/>
    <w:rsid w:val="00751E96"/>
    <w:rsid w:val="00753865"/>
    <w:rsid w:val="00754686"/>
    <w:rsid w:val="007603F7"/>
    <w:rsid w:val="00764ACD"/>
    <w:rsid w:val="0076641D"/>
    <w:rsid w:val="007705A5"/>
    <w:rsid w:val="007722C6"/>
    <w:rsid w:val="00775538"/>
    <w:rsid w:val="00775B6F"/>
    <w:rsid w:val="00775B93"/>
    <w:rsid w:val="007802E6"/>
    <w:rsid w:val="007823A1"/>
    <w:rsid w:val="00783312"/>
    <w:rsid w:val="00784A2D"/>
    <w:rsid w:val="007912F3"/>
    <w:rsid w:val="007927A1"/>
    <w:rsid w:val="0079378E"/>
    <w:rsid w:val="007947A2"/>
    <w:rsid w:val="007949F2"/>
    <w:rsid w:val="007B3EB9"/>
    <w:rsid w:val="007B423A"/>
    <w:rsid w:val="007B72D3"/>
    <w:rsid w:val="007D445F"/>
    <w:rsid w:val="007E132E"/>
    <w:rsid w:val="007E1432"/>
    <w:rsid w:val="007E1A7D"/>
    <w:rsid w:val="007E5749"/>
    <w:rsid w:val="007F0211"/>
    <w:rsid w:val="007F08CF"/>
    <w:rsid w:val="007F621A"/>
    <w:rsid w:val="008000B5"/>
    <w:rsid w:val="008021C8"/>
    <w:rsid w:val="008051E1"/>
    <w:rsid w:val="00812F69"/>
    <w:rsid w:val="00815337"/>
    <w:rsid w:val="0081622A"/>
    <w:rsid w:val="00817112"/>
    <w:rsid w:val="008206F7"/>
    <w:rsid w:val="00830433"/>
    <w:rsid w:val="00834B71"/>
    <w:rsid w:val="008366C2"/>
    <w:rsid w:val="0083697A"/>
    <w:rsid w:val="008439D8"/>
    <w:rsid w:val="00844DB5"/>
    <w:rsid w:val="00845C65"/>
    <w:rsid w:val="008467F1"/>
    <w:rsid w:val="0084683C"/>
    <w:rsid w:val="00853D1B"/>
    <w:rsid w:val="008549C5"/>
    <w:rsid w:val="008575AE"/>
    <w:rsid w:val="00857EF7"/>
    <w:rsid w:val="00861176"/>
    <w:rsid w:val="00864914"/>
    <w:rsid w:val="00864BF7"/>
    <w:rsid w:val="00866E18"/>
    <w:rsid w:val="0087035E"/>
    <w:rsid w:val="00874504"/>
    <w:rsid w:val="00874B88"/>
    <w:rsid w:val="00875B6F"/>
    <w:rsid w:val="00886385"/>
    <w:rsid w:val="00886BF5"/>
    <w:rsid w:val="00891CB4"/>
    <w:rsid w:val="00892D38"/>
    <w:rsid w:val="008A3032"/>
    <w:rsid w:val="008A3041"/>
    <w:rsid w:val="008A642D"/>
    <w:rsid w:val="008B1C9B"/>
    <w:rsid w:val="008B4626"/>
    <w:rsid w:val="008C5B80"/>
    <w:rsid w:val="008C6A54"/>
    <w:rsid w:val="008D4300"/>
    <w:rsid w:val="008D62EF"/>
    <w:rsid w:val="008E07CD"/>
    <w:rsid w:val="008E0D5A"/>
    <w:rsid w:val="008E134F"/>
    <w:rsid w:val="008E5357"/>
    <w:rsid w:val="008E61BE"/>
    <w:rsid w:val="008E71D7"/>
    <w:rsid w:val="008F1827"/>
    <w:rsid w:val="008F4CD2"/>
    <w:rsid w:val="00900904"/>
    <w:rsid w:val="00904F86"/>
    <w:rsid w:val="00905539"/>
    <w:rsid w:val="009060E6"/>
    <w:rsid w:val="00906D58"/>
    <w:rsid w:val="009102F5"/>
    <w:rsid w:val="00910A61"/>
    <w:rsid w:val="00912142"/>
    <w:rsid w:val="009210BA"/>
    <w:rsid w:val="009233D5"/>
    <w:rsid w:val="0092390D"/>
    <w:rsid w:val="009343D7"/>
    <w:rsid w:val="009356E3"/>
    <w:rsid w:val="00936F31"/>
    <w:rsid w:val="0094066D"/>
    <w:rsid w:val="00940F48"/>
    <w:rsid w:val="00950045"/>
    <w:rsid w:val="00951614"/>
    <w:rsid w:val="00965E5D"/>
    <w:rsid w:val="00977969"/>
    <w:rsid w:val="00983C78"/>
    <w:rsid w:val="00994388"/>
    <w:rsid w:val="009A3E5C"/>
    <w:rsid w:val="009A4F61"/>
    <w:rsid w:val="009A56E6"/>
    <w:rsid w:val="009A7DB2"/>
    <w:rsid w:val="009B015D"/>
    <w:rsid w:val="009B2194"/>
    <w:rsid w:val="009B357F"/>
    <w:rsid w:val="009B491E"/>
    <w:rsid w:val="009B50FF"/>
    <w:rsid w:val="009B6E5C"/>
    <w:rsid w:val="009C1421"/>
    <w:rsid w:val="009C2FC1"/>
    <w:rsid w:val="009C3C1E"/>
    <w:rsid w:val="009C4B00"/>
    <w:rsid w:val="009D5498"/>
    <w:rsid w:val="009D7011"/>
    <w:rsid w:val="009E18C4"/>
    <w:rsid w:val="009E6729"/>
    <w:rsid w:val="009F36EB"/>
    <w:rsid w:val="00A03CD5"/>
    <w:rsid w:val="00A03F82"/>
    <w:rsid w:val="00A05AA6"/>
    <w:rsid w:val="00A06C54"/>
    <w:rsid w:val="00A07425"/>
    <w:rsid w:val="00A10A3C"/>
    <w:rsid w:val="00A119F3"/>
    <w:rsid w:val="00A1217C"/>
    <w:rsid w:val="00A125EF"/>
    <w:rsid w:val="00A20902"/>
    <w:rsid w:val="00A22A23"/>
    <w:rsid w:val="00A22A6A"/>
    <w:rsid w:val="00A3625D"/>
    <w:rsid w:val="00A410AD"/>
    <w:rsid w:val="00A41A67"/>
    <w:rsid w:val="00A42C9F"/>
    <w:rsid w:val="00A44659"/>
    <w:rsid w:val="00A44B63"/>
    <w:rsid w:val="00A45D6C"/>
    <w:rsid w:val="00A4763D"/>
    <w:rsid w:val="00A507D3"/>
    <w:rsid w:val="00A5180F"/>
    <w:rsid w:val="00A54314"/>
    <w:rsid w:val="00A60EE8"/>
    <w:rsid w:val="00A619D3"/>
    <w:rsid w:val="00A635A5"/>
    <w:rsid w:val="00A63E86"/>
    <w:rsid w:val="00A647AB"/>
    <w:rsid w:val="00A70D0F"/>
    <w:rsid w:val="00A735B5"/>
    <w:rsid w:val="00A73D79"/>
    <w:rsid w:val="00A74BAB"/>
    <w:rsid w:val="00A75D37"/>
    <w:rsid w:val="00A831FE"/>
    <w:rsid w:val="00A83511"/>
    <w:rsid w:val="00A86AD6"/>
    <w:rsid w:val="00A9663B"/>
    <w:rsid w:val="00AA125B"/>
    <w:rsid w:val="00AA4004"/>
    <w:rsid w:val="00AA4686"/>
    <w:rsid w:val="00AB1ABA"/>
    <w:rsid w:val="00AB1CE2"/>
    <w:rsid w:val="00AB1ED6"/>
    <w:rsid w:val="00AB610A"/>
    <w:rsid w:val="00AC0222"/>
    <w:rsid w:val="00AC25DE"/>
    <w:rsid w:val="00AC5C15"/>
    <w:rsid w:val="00AD0C2C"/>
    <w:rsid w:val="00AD1736"/>
    <w:rsid w:val="00AD2002"/>
    <w:rsid w:val="00AD28A3"/>
    <w:rsid w:val="00AE4219"/>
    <w:rsid w:val="00AE6598"/>
    <w:rsid w:val="00AE71E6"/>
    <w:rsid w:val="00AF33E7"/>
    <w:rsid w:val="00AF60FE"/>
    <w:rsid w:val="00AF7FA8"/>
    <w:rsid w:val="00B00569"/>
    <w:rsid w:val="00B00D6A"/>
    <w:rsid w:val="00B0422C"/>
    <w:rsid w:val="00B04402"/>
    <w:rsid w:val="00B0750F"/>
    <w:rsid w:val="00B10B74"/>
    <w:rsid w:val="00B12544"/>
    <w:rsid w:val="00B1516F"/>
    <w:rsid w:val="00B221A9"/>
    <w:rsid w:val="00B25A32"/>
    <w:rsid w:val="00B26824"/>
    <w:rsid w:val="00B26A0F"/>
    <w:rsid w:val="00B26CEC"/>
    <w:rsid w:val="00B3242F"/>
    <w:rsid w:val="00B33A19"/>
    <w:rsid w:val="00B5074C"/>
    <w:rsid w:val="00B53244"/>
    <w:rsid w:val="00B54910"/>
    <w:rsid w:val="00B642B9"/>
    <w:rsid w:val="00B64757"/>
    <w:rsid w:val="00B716E5"/>
    <w:rsid w:val="00B74194"/>
    <w:rsid w:val="00B75011"/>
    <w:rsid w:val="00B76925"/>
    <w:rsid w:val="00B80D1E"/>
    <w:rsid w:val="00B82887"/>
    <w:rsid w:val="00B87AB9"/>
    <w:rsid w:val="00B87EBB"/>
    <w:rsid w:val="00B933E2"/>
    <w:rsid w:val="00B95E1E"/>
    <w:rsid w:val="00BA2539"/>
    <w:rsid w:val="00BA3DD8"/>
    <w:rsid w:val="00BA67B8"/>
    <w:rsid w:val="00BB7B26"/>
    <w:rsid w:val="00BB7F66"/>
    <w:rsid w:val="00BD078A"/>
    <w:rsid w:val="00BD4B78"/>
    <w:rsid w:val="00BD7461"/>
    <w:rsid w:val="00BE3965"/>
    <w:rsid w:val="00BE7979"/>
    <w:rsid w:val="00BF0ED8"/>
    <w:rsid w:val="00BF2240"/>
    <w:rsid w:val="00BF2D61"/>
    <w:rsid w:val="00BF5226"/>
    <w:rsid w:val="00C072E6"/>
    <w:rsid w:val="00C14253"/>
    <w:rsid w:val="00C15590"/>
    <w:rsid w:val="00C16332"/>
    <w:rsid w:val="00C21602"/>
    <w:rsid w:val="00C27481"/>
    <w:rsid w:val="00C30F80"/>
    <w:rsid w:val="00C33AA4"/>
    <w:rsid w:val="00C34326"/>
    <w:rsid w:val="00C4160D"/>
    <w:rsid w:val="00C41BA8"/>
    <w:rsid w:val="00C44695"/>
    <w:rsid w:val="00C45523"/>
    <w:rsid w:val="00C45B43"/>
    <w:rsid w:val="00C54B89"/>
    <w:rsid w:val="00C707BA"/>
    <w:rsid w:val="00C70A6E"/>
    <w:rsid w:val="00C71A1A"/>
    <w:rsid w:val="00C74EDD"/>
    <w:rsid w:val="00C77BB9"/>
    <w:rsid w:val="00C807C5"/>
    <w:rsid w:val="00C84265"/>
    <w:rsid w:val="00C86D0E"/>
    <w:rsid w:val="00C90333"/>
    <w:rsid w:val="00C95003"/>
    <w:rsid w:val="00C9571E"/>
    <w:rsid w:val="00C95F16"/>
    <w:rsid w:val="00C967A7"/>
    <w:rsid w:val="00C96E5D"/>
    <w:rsid w:val="00C97D04"/>
    <w:rsid w:val="00CA11DB"/>
    <w:rsid w:val="00CA1204"/>
    <w:rsid w:val="00CA133E"/>
    <w:rsid w:val="00CA4B25"/>
    <w:rsid w:val="00CA5BC7"/>
    <w:rsid w:val="00CA5D76"/>
    <w:rsid w:val="00CA78C0"/>
    <w:rsid w:val="00CB57D6"/>
    <w:rsid w:val="00CB5883"/>
    <w:rsid w:val="00CB5996"/>
    <w:rsid w:val="00CC1083"/>
    <w:rsid w:val="00CC2B66"/>
    <w:rsid w:val="00CC4159"/>
    <w:rsid w:val="00CC5BD9"/>
    <w:rsid w:val="00CC7C95"/>
    <w:rsid w:val="00CD74F9"/>
    <w:rsid w:val="00CE0BF1"/>
    <w:rsid w:val="00CE3E10"/>
    <w:rsid w:val="00CE4E7D"/>
    <w:rsid w:val="00CE5A1D"/>
    <w:rsid w:val="00CE6914"/>
    <w:rsid w:val="00CF078D"/>
    <w:rsid w:val="00CF25E1"/>
    <w:rsid w:val="00CF6CDD"/>
    <w:rsid w:val="00CF7E2A"/>
    <w:rsid w:val="00D0317A"/>
    <w:rsid w:val="00D03B35"/>
    <w:rsid w:val="00D0430C"/>
    <w:rsid w:val="00D0588F"/>
    <w:rsid w:val="00D06296"/>
    <w:rsid w:val="00D10628"/>
    <w:rsid w:val="00D148AA"/>
    <w:rsid w:val="00D16CD7"/>
    <w:rsid w:val="00D222EA"/>
    <w:rsid w:val="00D23E79"/>
    <w:rsid w:val="00D27DF5"/>
    <w:rsid w:val="00D43FBA"/>
    <w:rsid w:val="00D45D4C"/>
    <w:rsid w:val="00D474B0"/>
    <w:rsid w:val="00D5005A"/>
    <w:rsid w:val="00D53E30"/>
    <w:rsid w:val="00D57BEB"/>
    <w:rsid w:val="00D57E11"/>
    <w:rsid w:val="00D63F8B"/>
    <w:rsid w:val="00D6532A"/>
    <w:rsid w:val="00D659FC"/>
    <w:rsid w:val="00D67393"/>
    <w:rsid w:val="00D72975"/>
    <w:rsid w:val="00D76530"/>
    <w:rsid w:val="00D82B42"/>
    <w:rsid w:val="00D83271"/>
    <w:rsid w:val="00D84921"/>
    <w:rsid w:val="00D84AE3"/>
    <w:rsid w:val="00D87F7A"/>
    <w:rsid w:val="00D9278A"/>
    <w:rsid w:val="00D92D5D"/>
    <w:rsid w:val="00D941C2"/>
    <w:rsid w:val="00D95AD7"/>
    <w:rsid w:val="00DA3170"/>
    <w:rsid w:val="00DA40D2"/>
    <w:rsid w:val="00DA482E"/>
    <w:rsid w:val="00DA7023"/>
    <w:rsid w:val="00DA75AF"/>
    <w:rsid w:val="00DB0BB6"/>
    <w:rsid w:val="00DB1A4B"/>
    <w:rsid w:val="00DB21FE"/>
    <w:rsid w:val="00DB2EDF"/>
    <w:rsid w:val="00DB479D"/>
    <w:rsid w:val="00DB53B3"/>
    <w:rsid w:val="00DB5B3A"/>
    <w:rsid w:val="00DC23D2"/>
    <w:rsid w:val="00DD2225"/>
    <w:rsid w:val="00DD3AD8"/>
    <w:rsid w:val="00DD522F"/>
    <w:rsid w:val="00DD536A"/>
    <w:rsid w:val="00DD5AAA"/>
    <w:rsid w:val="00DD609C"/>
    <w:rsid w:val="00DE0328"/>
    <w:rsid w:val="00DE58FC"/>
    <w:rsid w:val="00DE60CD"/>
    <w:rsid w:val="00DF03CA"/>
    <w:rsid w:val="00DF1E49"/>
    <w:rsid w:val="00DF2173"/>
    <w:rsid w:val="00DF67BA"/>
    <w:rsid w:val="00DF78DA"/>
    <w:rsid w:val="00E0324D"/>
    <w:rsid w:val="00E03FB7"/>
    <w:rsid w:val="00E10FBE"/>
    <w:rsid w:val="00E20152"/>
    <w:rsid w:val="00E207C2"/>
    <w:rsid w:val="00E22474"/>
    <w:rsid w:val="00E24BB7"/>
    <w:rsid w:val="00E32366"/>
    <w:rsid w:val="00E378F3"/>
    <w:rsid w:val="00E41157"/>
    <w:rsid w:val="00E52641"/>
    <w:rsid w:val="00E542D7"/>
    <w:rsid w:val="00E63B12"/>
    <w:rsid w:val="00E71DB7"/>
    <w:rsid w:val="00E71FFC"/>
    <w:rsid w:val="00E72048"/>
    <w:rsid w:val="00E764BC"/>
    <w:rsid w:val="00E84F2C"/>
    <w:rsid w:val="00E87995"/>
    <w:rsid w:val="00E9093C"/>
    <w:rsid w:val="00E93FAE"/>
    <w:rsid w:val="00EA0492"/>
    <w:rsid w:val="00EB3802"/>
    <w:rsid w:val="00EB57EF"/>
    <w:rsid w:val="00EC572D"/>
    <w:rsid w:val="00ED4937"/>
    <w:rsid w:val="00ED5CF6"/>
    <w:rsid w:val="00EE26C3"/>
    <w:rsid w:val="00EE3B5D"/>
    <w:rsid w:val="00EE41FA"/>
    <w:rsid w:val="00EE483D"/>
    <w:rsid w:val="00EE55EE"/>
    <w:rsid w:val="00EE742E"/>
    <w:rsid w:val="00EE7BCC"/>
    <w:rsid w:val="00EF0332"/>
    <w:rsid w:val="00EF0E30"/>
    <w:rsid w:val="00EF1EFD"/>
    <w:rsid w:val="00EF2477"/>
    <w:rsid w:val="00EF2F86"/>
    <w:rsid w:val="00EF7EC1"/>
    <w:rsid w:val="00EF7F7E"/>
    <w:rsid w:val="00F04226"/>
    <w:rsid w:val="00F11F64"/>
    <w:rsid w:val="00F12187"/>
    <w:rsid w:val="00F13478"/>
    <w:rsid w:val="00F14F0D"/>
    <w:rsid w:val="00F176DD"/>
    <w:rsid w:val="00F17E59"/>
    <w:rsid w:val="00F237C9"/>
    <w:rsid w:val="00F245F3"/>
    <w:rsid w:val="00F25020"/>
    <w:rsid w:val="00F25DF5"/>
    <w:rsid w:val="00F337A9"/>
    <w:rsid w:val="00F40950"/>
    <w:rsid w:val="00F40B6D"/>
    <w:rsid w:val="00F454F3"/>
    <w:rsid w:val="00F46D96"/>
    <w:rsid w:val="00F50D8B"/>
    <w:rsid w:val="00F54C8F"/>
    <w:rsid w:val="00F60F39"/>
    <w:rsid w:val="00F61085"/>
    <w:rsid w:val="00F619E7"/>
    <w:rsid w:val="00F6211D"/>
    <w:rsid w:val="00F67A3E"/>
    <w:rsid w:val="00F7129F"/>
    <w:rsid w:val="00F75B1D"/>
    <w:rsid w:val="00F77117"/>
    <w:rsid w:val="00F81A17"/>
    <w:rsid w:val="00F83D8E"/>
    <w:rsid w:val="00F846A7"/>
    <w:rsid w:val="00F87174"/>
    <w:rsid w:val="00F875FE"/>
    <w:rsid w:val="00F9162C"/>
    <w:rsid w:val="00F922C7"/>
    <w:rsid w:val="00F925C5"/>
    <w:rsid w:val="00F95D7F"/>
    <w:rsid w:val="00F972FF"/>
    <w:rsid w:val="00F97952"/>
    <w:rsid w:val="00FA1D97"/>
    <w:rsid w:val="00FA5B3A"/>
    <w:rsid w:val="00FA6A67"/>
    <w:rsid w:val="00FB1D6D"/>
    <w:rsid w:val="00FB4A52"/>
    <w:rsid w:val="00FB6F47"/>
    <w:rsid w:val="00FC057F"/>
    <w:rsid w:val="00FC1C51"/>
    <w:rsid w:val="00FE01F6"/>
    <w:rsid w:val="00FE5377"/>
    <w:rsid w:val="00FE5A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98422280-8218-40A4-A7AE-D4F88F9C0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358BE"/>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lang w:bidi="en-US"/>
    </w:rPr>
  </w:style>
  <w:style w:type="character" w:customStyle="1" w:styleId="Heading8Char">
    <w:name w:val="Heading 8 Char"/>
    <w:link w:val="Heading8"/>
    <w:uiPriority w:val="9"/>
    <w:semiHidden/>
    <w:rsid w:val="00956664"/>
    <w:rPr>
      <w:i/>
      <w:iCs/>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 w:type="character" w:styleId="UnresolvedMention">
    <w:name w:val="Unresolved Mention"/>
    <w:basedOn w:val="DefaultParagraphFont"/>
    <w:uiPriority w:val="99"/>
    <w:semiHidden/>
    <w:unhideWhenUsed/>
    <w:rsid w:val="008B4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02517700">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9</Pages>
  <Words>3382</Words>
  <Characters>19278</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Annette E Hamm</cp:lastModifiedBy>
  <cp:revision>6</cp:revision>
  <cp:lastPrinted>2025-04-16T13:27:00Z</cp:lastPrinted>
  <dcterms:created xsi:type="dcterms:W3CDTF">2025-04-16T12:28:00Z</dcterms:created>
  <dcterms:modified xsi:type="dcterms:W3CDTF">2025-04-16T13:27:00Z</dcterms:modified>
</cp:coreProperties>
</file>