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3A1F63" w:rsidP="00CF5BEA">
      <w:pPr>
        <w:pStyle w:val="Title"/>
        <w:rPr>
          <w:rFonts w:ascii="Times New Roman" w:hAnsi="Times New Roman"/>
          <w:sz w:val="28"/>
          <w:szCs w:val="28"/>
        </w:rPr>
      </w:pPr>
      <w:r>
        <w:rPr>
          <w:rFonts w:ascii="Times New Roman" w:hAnsi="Times New Roman"/>
          <w:sz w:val="28"/>
          <w:szCs w:val="28"/>
        </w:rPr>
        <w:t xml:space="preserve"> </w:t>
      </w:r>
      <w:r w:rsidR="008E0338"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E20115">
        <w:rPr>
          <w:rFonts w:ascii="Times New Roman" w:hAnsi="Times New Roman"/>
          <w:sz w:val="28"/>
          <w:szCs w:val="28"/>
        </w:rPr>
        <w:t>14 April</w:t>
      </w:r>
      <w:r w:rsidR="007D7EE5">
        <w:rPr>
          <w:rFonts w:ascii="Times New Roman" w:hAnsi="Times New Roman"/>
          <w:sz w:val="28"/>
          <w:szCs w:val="28"/>
        </w:rPr>
        <w:t xml:space="preserve"> 2016</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Pr="00C71861" w:rsidRDefault="008E0338" w:rsidP="008E0338">
      <w:pPr>
        <w:rPr>
          <w:sz w:val="22"/>
          <w:szCs w:val="22"/>
        </w:rPr>
      </w:pPr>
    </w:p>
    <w:p w:rsidR="0086642A" w:rsidRPr="00C71861" w:rsidRDefault="008E0338" w:rsidP="008E0338">
      <w:pPr>
        <w:ind w:right="45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MEMBERS PRESENT:</w:t>
      </w:r>
      <w:r w:rsidRPr="00C71861">
        <w:rPr>
          <w:rFonts w:ascii="Times New Roman" w:eastAsia="Times New Roman" w:hAnsi="Times New Roman"/>
          <w:sz w:val="22"/>
          <w:szCs w:val="22"/>
        </w:rPr>
        <w:t xml:space="preserve"> </w:t>
      </w:r>
      <w:r w:rsidR="0092069D" w:rsidRPr="00C71861">
        <w:rPr>
          <w:rFonts w:ascii="Times New Roman" w:eastAsia="Times New Roman" w:hAnsi="Times New Roman"/>
          <w:sz w:val="22"/>
          <w:szCs w:val="22"/>
        </w:rPr>
        <w:t xml:space="preserve">R. Buchanan, </w:t>
      </w:r>
      <w:r w:rsidRPr="00C71861">
        <w:rPr>
          <w:rFonts w:ascii="Times New Roman" w:eastAsia="Times New Roman" w:hAnsi="Times New Roman"/>
          <w:sz w:val="22"/>
          <w:szCs w:val="22"/>
        </w:rPr>
        <w:t xml:space="preserve">M. </w:t>
      </w:r>
      <w:proofErr w:type="spellStart"/>
      <w:r w:rsidRPr="00C71861">
        <w:rPr>
          <w:rFonts w:ascii="Times New Roman" w:eastAsia="Times New Roman" w:hAnsi="Times New Roman"/>
          <w:sz w:val="22"/>
          <w:szCs w:val="22"/>
        </w:rPr>
        <w:t>Doh</w:t>
      </w:r>
      <w:proofErr w:type="spellEnd"/>
      <w:r w:rsidRPr="00C71861">
        <w:rPr>
          <w:rFonts w:ascii="Times New Roman" w:eastAsia="Times New Roman" w:hAnsi="Times New Roman"/>
          <w:sz w:val="22"/>
          <w:szCs w:val="22"/>
        </w:rPr>
        <w:t>, J. Gates</w:t>
      </w:r>
      <w:r w:rsidRPr="00C71861">
        <w:rPr>
          <w:rFonts w:ascii="Times New Roman" w:eastAsia="Times New Roman" w:hAnsi="Times New Roman"/>
          <w:bCs/>
          <w:sz w:val="22"/>
          <w:szCs w:val="22"/>
        </w:rPr>
        <w:t xml:space="preserve">, D. </w:t>
      </w:r>
      <w:proofErr w:type="spellStart"/>
      <w:r w:rsidRPr="00C71861">
        <w:rPr>
          <w:rFonts w:ascii="Times New Roman" w:eastAsia="Times New Roman" w:hAnsi="Times New Roman"/>
          <w:bCs/>
          <w:sz w:val="22"/>
          <w:szCs w:val="22"/>
        </w:rPr>
        <w:t>Gravitt</w:t>
      </w:r>
      <w:proofErr w:type="spellEnd"/>
      <w:r w:rsidRPr="00C71861">
        <w:rPr>
          <w:rFonts w:ascii="Times New Roman" w:eastAsia="Times New Roman" w:hAnsi="Times New Roman"/>
          <w:bCs/>
          <w:sz w:val="22"/>
          <w:szCs w:val="22"/>
        </w:rPr>
        <w:t xml:space="preserve">, </w:t>
      </w:r>
      <w:r w:rsidR="0092069D" w:rsidRPr="00C71861">
        <w:rPr>
          <w:rFonts w:ascii="Times New Roman" w:eastAsia="Times New Roman" w:hAnsi="Times New Roman"/>
          <w:bCs/>
          <w:sz w:val="22"/>
          <w:szCs w:val="22"/>
        </w:rPr>
        <w:t xml:space="preserve">G. </w:t>
      </w:r>
      <w:proofErr w:type="spellStart"/>
      <w:r w:rsidR="0092069D" w:rsidRPr="00C71861">
        <w:rPr>
          <w:rFonts w:ascii="Times New Roman" w:eastAsia="Times New Roman" w:hAnsi="Times New Roman"/>
          <w:bCs/>
          <w:sz w:val="22"/>
          <w:szCs w:val="22"/>
        </w:rPr>
        <w:t>Jelatis</w:t>
      </w:r>
      <w:proofErr w:type="spellEnd"/>
      <w:r w:rsidR="0092069D" w:rsidRPr="00C71861">
        <w:rPr>
          <w:rFonts w:ascii="Times New Roman" w:eastAsia="Times New Roman" w:hAnsi="Times New Roman"/>
          <w:bCs/>
          <w:sz w:val="22"/>
          <w:szCs w:val="22"/>
        </w:rPr>
        <w:t>,</w:t>
      </w:r>
      <w:r w:rsidR="002D07D7" w:rsidRPr="002D07D7">
        <w:rPr>
          <w:rFonts w:ascii="Times New Roman" w:eastAsia="Times New Roman" w:hAnsi="Times New Roman"/>
          <w:bCs/>
          <w:sz w:val="22"/>
          <w:szCs w:val="22"/>
        </w:rPr>
        <w:t xml:space="preserve"> </w:t>
      </w:r>
      <w:r w:rsidR="002D07D7">
        <w:rPr>
          <w:rFonts w:ascii="Times New Roman" w:eastAsia="Times New Roman" w:hAnsi="Times New Roman"/>
          <w:bCs/>
          <w:sz w:val="22"/>
          <w:szCs w:val="22"/>
        </w:rPr>
        <w:t xml:space="preserve">P. </w:t>
      </w:r>
      <w:proofErr w:type="spellStart"/>
      <w:r w:rsidR="002D07D7">
        <w:rPr>
          <w:rFonts w:ascii="Times New Roman" w:eastAsia="Times New Roman" w:hAnsi="Times New Roman"/>
          <w:bCs/>
          <w:sz w:val="22"/>
          <w:szCs w:val="22"/>
        </w:rPr>
        <w:t>McGinty</w:t>
      </w:r>
      <w:proofErr w:type="spellEnd"/>
      <w:r w:rsidR="002D07D7">
        <w:rPr>
          <w:rFonts w:ascii="Times New Roman" w:eastAsia="Times New Roman" w:hAnsi="Times New Roman"/>
          <w:bCs/>
          <w:sz w:val="22"/>
          <w:szCs w:val="22"/>
        </w:rPr>
        <w:t>,</w:t>
      </w:r>
      <w:r w:rsidR="0092069D" w:rsidRPr="00C71861">
        <w:rPr>
          <w:rFonts w:ascii="Times New Roman" w:eastAsia="Times New Roman" w:hAnsi="Times New Roman"/>
          <w:bCs/>
          <w:sz w:val="22"/>
          <w:szCs w:val="22"/>
        </w:rPr>
        <w:t xml:space="preserve"> </w:t>
      </w:r>
      <w:r w:rsidR="0086642A" w:rsidRPr="00C71861">
        <w:rPr>
          <w:rFonts w:ascii="Times New Roman" w:eastAsia="Times New Roman" w:hAnsi="Times New Roman"/>
          <w:bCs/>
          <w:sz w:val="22"/>
          <w:szCs w:val="22"/>
        </w:rPr>
        <w:t>K. Myers</w:t>
      </w:r>
      <w:r w:rsidR="00A8129A" w:rsidRPr="00C71861">
        <w:rPr>
          <w:rFonts w:ascii="Times New Roman" w:eastAsia="Times New Roman" w:hAnsi="Times New Roman"/>
          <w:bCs/>
          <w:sz w:val="22"/>
          <w:szCs w:val="22"/>
        </w:rPr>
        <w:t xml:space="preserve">, </w:t>
      </w:r>
      <w:r w:rsidR="0092069D" w:rsidRPr="00C71861">
        <w:rPr>
          <w:rFonts w:ascii="Times New Roman" w:eastAsia="Times New Roman" w:hAnsi="Times New Roman"/>
          <w:bCs/>
          <w:sz w:val="22"/>
          <w:szCs w:val="22"/>
        </w:rPr>
        <w:t>S. Rosenthal</w:t>
      </w:r>
      <w:r w:rsidR="0092069D">
        <w:rPr>
          <w:rFonts w:ascii="Times New Roman" w:eastAsia="Times New Roman" w:hAnsi="Times New Roman"/>
          <w:bCs/>
          <w:sz w:val="22"/>
          <w:szCs w:val="22"/>
        </w:rPr>
        <w:t>,</w:t>
      </w:r>
      <w:r w:rsidR="0092069D" w:rsidRPr="00C71861">
        <w:rPr>
          <w:rFonts w:ascii="Times New Roman" w:eastAsia="Times New Roman" w:hAnsi="Times New Roman"/>
          <w:bCs/>
          <w:sz w:val="22"/>
          <w:szCs w:val="22"/>
        </w:rPr>
        <w:t xml:space="preserve"> </w:t>
      </w:r>
      <w:r w:rsidR="00A8129A" w:rsidRPr="00C71861">
        <w:rPr>
          <w:rFonts w:ascii="Times New Roman" w:eastAsia="Times New Roman" w:hAnsi="Times New Roman"/>
          <w:bCs/>
          <w:sz w:val="22"/>
          <w:szCs w:val="22"/>
        </w:rPr>
        <w:t>L. Wolff</w:t>
      </w:r>
    </w:p>
    <w:p w:rsidR="008E0338" w:rsidRPr="00C71861" w:rsidRDefault="008E0338" w:rsidP="008E0338">
      <w:pPr>
        <w:ind w:right="450"/>
        <w:rPr>
          <w:rFonts w:ascii="Times New Roman" w:eastAsia="Times New Roman" w:hAnsi="Times New Roman"/>
          <w:sz w:val="22"/>
          <w:szCs w:val="22"/>
        </w:rPr>
      </w:pPr>
      <w:r w:rsidRPr="00C71861">
        <w:rPr>
          <w:rFonts w:ascii="Times New Roman" w:eastAsia="Times New Roman" w:hAnsi="Times New Roman"/>
          <w:b/>
          <w:sz w:val="22"/>
          <w:szCs w:val="22"/>
        </w:rPr>
        <w:t>Ex-officio:</w:t>
      </w:r>
      <w:r w:rsidRPr="00C71861">
        <w:rPr>
          <w:rFonts w:ascii="Times New Roman" w:eastAsia="Times New Roman" w:hAnsi="Times New Roman"/>
          <w:sz w:val="22"/>
          <w:szCs w:val="22"/>
        </w:rPr>
        <w:t xml:space="preserve"> N. Parsons, D. Williams</w:t>
      </w:r>
    </w:p>
    <w:p w:rsidR="008E0338" w:rsidRPr="00C71861" w:rsidRDefault="008E0338" w:rsidP="008E0338">
      <w:pPr>
        <w:ind w:right="450"/>
        <w:rPr>
          <w:rFonts w:ascii="Times New Roman" w:eastAsia="Times New Roman" w:hAnsi="Times New Roman"/>
          <w:sz w:val="22"/>
          <w:szCs w:val="22"/>
        </w:rPr>
      </w:pPr>
    </w:p>
    <w:p w:rsidR="006C044C" w:rsidRPr="00C71861" w:rsidRDefault="008E0338" w:rsidP="006C044C">
      <w:pPr>
        <w:ind w:right="450"/>
        <w:rPr>
          <w:rFonts w:ascii="Times New Roman" w:eastAsia="Times New Roman" w:hAnsi="Times New Roman"/>
          <w:sz w:val="22"/>
          <w:szCs w:val="22"/>
        </w:rPr>
      </w:pPr>
      <w:r w:rsidRPr="00C71861">
        <w:rPr>
          <w:rStyle w:val="Heading1Char"/>
          <w:rFonts w:ascii="Times New Roman" w:eastAsia="Times New Roman" w:hAnsi="Times New Roman" w:cs="Times New Roman"/>
          <w:sz w:val="22"/>
          <w:szCs w:val="22"/>
        </w:rPr>
        <w:t>MEMBERS ABSENT:</w:t>
      </w:r>
      <w:r w:rsidRPr="00C71861">
        <w:rPr>
          <w:rFonts w:ascii="Times New Roman" w:eastAsia="Times New Roman" w:hAnsi="Times New Roman"/>
          <w:bCs/>
          <w:sz w:val="22"/>
          <w:szCs w:val="22"/>
        </w:rPr>
        <w:t xml:space="preserve"> </w:t>
      </w:r>
      <w:r w:rsidR="0011737E">
        <w:rPr>
          <w:rFonts w:ascii="Times New Roman" w:eastAsia="Times New Roman" w:hAnsi="Times New Roman"/>
          <w:sz w:val="22"/>
          <w:szCs w:val="22"/>
        </w:rPr>
        <w:t xml:space="preserve">A. Hanna, </w:t>
      </w:r>
      <w:r w:rsidR="0011737E">
        <w:rPr>
          <w:rFonts w:ascii="Times New Roman" w:eastAsia="Times New Roman" w:hAnsi="Times New Roman"/>
          <w:bCs/>
          <w:sz w:val="22"/>
          <w:szCs w:val="22"/>
        </w:rPr>
        <w:t>A. Hardeman</w:t>
      </w:r>
    </w:p>
    <w:p w:rsidR="008E0338" w:rsidRPr="00C71861" w:rsidRDefault="008E0338" w:rsidP="008E0338">
      <w:pPr>
        <w:ind w:right="450"/>
        <w:rPr>
          <w:rFonts w:ascii="Times New Roman" w:eastAsia="Times New Roman" w:hAnsi="Times New Roman"/>
          <w:bCs/>
          <w:sz w:val="22"/>
          <w:szCs w:val="22"/>
        </w:rPr>
      </w:pPr>
    </w:p>
    <w:p w:rsidR="008E0338" w:rsidRDefault="008E0338" w:rsidP="008E0338">
      <w:pPr>
        <w:ind w:right="9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GUESTS:</w:t>
      </w:r>
      <w:r w:rsidRPr="00C71861">
        <w:rPr>
          <w:rFonts w:ascii="Times New Roman" w:eastAsia="Times New Roman" w:hAnsi="Times New Roman"/>
          <w:bCs/>
          <w:sz w:val="22"/>
          <w:szCs w:val="22"/>
        </w:rPr>
        <w:t xml:space="preserve"> </w:t>
      </w:r>
      <w:r w:rsidR="0011737E">
        <w:rPr>
          <w:rFonts w:ascii="Times New Roman" w:eastAsia="Times New Roman" w:hAnsi="Times New Roman"/>
          <w:bCs/>
          <w:sz w:val="22"/>
          <w:szCs w:val="22"/>
        </w:rPr>
        <w:t xml:space="preserve">Pat Anderson, </w:t>
      </w:r>
      <w:r w:rsidR="0092069D">
        <w:rPr>
          <w:rFonts w:ascii="Times New Roman" w:eastAsia="Times New Roman" w:hAnsi="Times New Roman"/>
          <w:bCs/>
          <w:sz w:val="22"/>
          <w:szCs w:val="22"/>
        </w:rPr>
        <w:t xml:space="preserve">Katrina </w:t>
      </w:r>
      <w:proofErr w:type="spellStart"/>
      <w:r w:rsidR="0092069D">
        <w:rPr>
          <w:rFonts w:ascii="Times New Roman" w:eastAsia="Times New Roman" w:hAnsi="Times New Roman"/>
          <w:bCs/>
          <w:sz w:val="22"/>
          <w:szCs w:val="22"/>
        </w:rPr>
        <w:t>Dayner</w:t>
      </w:r>
      <w:proofErr w:type="spellEnd"/>
      <w:r w:rsidR="0092069D">
        <w:rPr>
          <w:rFonts w:ascii="Times New Roman" w:eastAsia="Times New Roman" w:hAnsi="Times New Roman"/>
          <w:bCs/>
          <w:sz w:val="22"/>
          <w:szCs w:val="22"/>
        </w:rPr>
        <w:t xml:space="preserve">, </w:t>
      </w:r>
      <w:r w:rsidR="0011737E">
        <w:rPr>
          <w:rFonts w:ascii="Times New Roman" w:eastAsia="Times New Roman" w:hAnsi="Times New Roman"/>
          <w:bCs/>
          <w:sz w:val="22"/>
          <w:szCs w:val="22"/>
        </w:rPr>
        <w:t xml:space="preserve">Jamie Johnson, </w:t>
      </w:r>
      <w:r w:rsidR="002D07D7">
        <w:rPr>
          <w:rFonts w:ascii="Times New Roman" w:eastAsia="Times New Roman" w:hAnsi="Times New Roman"/>
          <w:bCs/>
          <w:sz w:val="22"/>
          <w:szCs w:val="22"/>
        </w:rPr>
        <w:t xml:space="preserve">Sue Hum-Musser, </w:t>
      </w:r>
      <w:r w:rsidR="00835CB1" w:rsidRPr="00C71861">
        <w:rPr>
          <w:rFonts w:ascii="Times New Roman" w:eastAsia="Times New Roman" w:hAnsi="Times New Roman"/>
          <w:bCs/>
          <w:sz w:val="22"/>
          <w:szCs w:val="22"/>
        </w:rPr>
        <w:t xml:space="preserve">Kyle </w:t>
      </w:r>
      <w:proofErr w:type="spellStart"/>
      <w:r w:rsidR="00835CB1" w:rsidRPr="00C71861">
        <w:rPr>
          <w:rFonts w:ascii="Times New Roman" w:eastAsia="Times New Roman" w:hAnsi="Times New Roman"/>
          <w:bCs/>
          <w:sz w:val="22"/>
          <w:szCs w:val="22"/>
        </w:rPr>
        <w:t>Mayborn</w:t>
      </w:r>
      <w:proofErr w:type="spellEnd"/>
      <w:r w:rsidR="00835CB1" w:rsidRPr="00C71861">
        <w:rPr>
          <w:rFonts w:ascii="Times New Roman" w:eastAsia="Times New Roman" w:hAnsi="Times New Roman"/>
          <w:bCs/>
          <w:sz w:val="22"/>
          <w:szCs w:val="22"/>
        </w:rPr>
        <w:t>,</w:t>
      </w:r>
      <w:r w:rsidR="002D07D7">
        <w:rPr>
          <w:rFonts w:ascii="Times New Roman" w:eastAsia="Times New Roman" w:hAnsi="Times New Roman"/>
          <w:bCs/>
          <w:sz w:val="22"/>
          <w:szCs w:val="22"/>
        </w:rPr>
        <w:t xml:space="preserve"> </w:t>
      </w:r>
      <w:r w:rsidR="0011737E">
        <w:rPr>
          <w:rFonts w:ascii="Times New Roman" w:eastAsia="Times New Roman" w:hAnsi="Times New Roman"/>
          <w:bCs/>
          <w:sz w:val="22"/>
          <w:szCs w:val="22"/>
        </w:rPr>
        <w:t xml:space="preserve">Michael Murray, </w:t>
      </w:r>
      <w:proofErr w:type="spellStart"/>
      <w:r w:rsidR="0011737E">
        <w:rPr>
          <w:rFonts w:ascii="Times New Roman" w:eastAsia="Times New Roman" w:hAnsi="Times New Roman"/>
          <w:bCs/>
          <w:sz w:val="22"/>
          <w:szCs w:val="22"/>
        </w:rPr>
        <w:t>Lorette</w:t>
      </w:r>
      <w:proofErr w:type="spellEnd"/>
      <w:r w:rsidR="0011737E">
        <w:rPr>
          <w:rFonts w:ascii="Times New Roman" w:eastAsia="Times New Roman" w:hAnsi="Times New Roman"/>
          <w:bCs/>
          <w:sz w:val="22"/>
          <w:szCs w:val="22"/>
        </w:rPr>
        <w:t xml:space="preserve"> Oden, Bill Pratt, </w:t>
      </w:r>
      <w:r w:rsidR="001A2A47" w:rsidRPr="00C71861">
        <w:rPr>
          <w:rFonts w:ascii="Times New Roman" w:eastAsia="Times New Roman" w:hAnsi="Times New Roman"/>
          <w:bCs/>
          <w:sz w:val="22"/>
          <w:szCs w:val="22"/>
        </w:rPr>
        <w:t xml:space="preserve">Linda </w:t>
      </w:r>
      <w:proofErr w:type="spellStart"/>
      <w:r w:rsidR="001A2A47" w:rsidRPr="00C71861">
        <w:rPr>
          <w:rFonts w:ascii="Times New Roman" w:eastAsia="Times New Roman" w:hAnsi="Times New Roman"/>
          <w:bCs/>
          <w:sz w:val="22"/>
          <w:szCs w:val="22"/>
        </w:rPr>
        <w:t>Prosise</w:t>
      </w:r>
      <w:proofErr w:type="spellEnd"/>
      <w:r w:rsidR="002D07D7">
        <w:rPr>
          <w:rFonts w:ascii="Times New Roman" w:eastAsia="Times New Roman" w:hAnsi="Times New Roman"/>
          <w:bCs/>
          <w:sz w:val="22"/>
          <w:szCs w:val="22"/>
        </w:rPr>
        <w:t xml:space="preserve">, </w:t>
      </w:r>
      <w:r w:rsidR="0011737E">
        <w:rPr>
          <w:rFonts w:ascii="Times New Roman" w:eastAsia="Times New Roman" w:hAnsi="Times New Roman"/>
          <w:bCs/>
          <w:sz w:val="22"/>
          <w:szCs w:val="22"/>
        </w:rPr>
        <w:t>Gary Schmidt, John Wozniak</w:t>
      </w:r>
    </w:p>
    <w:p w:rsidR="0092069D" w:rsidRDefault="0092069D" w:rsidP="008E0338">
      <w:pPr>
        <w:ind w:right="90"/>
        <w:rPr>
          <w:rFonts w:ascii="Times New Roman" w:eastAsia="Times New Roman" w:hAnsi="Times New Roman"/>
          <w:bCs/>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Consideration of Minutes</w:t>
      </w:r>
      <w:r w:rsidRPr="00C71861">
        <w:rPr>
          <w:rFonts w:ascii="Times New Roman" w:hAnsi="Times New Roman"/>
          <w:sz w:val="22"/>
          <w:szCs w:val="22"/>
          <w:u w:val="single"/>
        </w:rPr>
        <w:br/>
      </w:r>
    </w:p>
    <w:p w:rsidR="000C59F8" w:rsidRPr="00C71861" w:rsidRDefault="00E20115"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31</w:t>
      </w:r>
      <w:r w:rsidR="002D07D7">
        <w:rPr>
          <w:rFonts w:ascii="Times New Roman" w:hAnsi="Times New Roman"/>
          <w:sz w:val="22"/>
          <w:szCs w:val="22"/>
          <w:u w:val="single"/>
        </w:rPr>
        <w:t xml:space="preserve"> March</w:t>
      </w:r>
      <w:r w:rsidR="006C044C" w:rsidRPr="00C71861">
        <w:rPr>
          <w:rFonts w:ascii="Times New Roman" w:hAnsi="Times New Roman"/>
          <w:sz w:val="22"/>
          <w:szCs w:val="22"/>
          <w:u w:val="single"/>
        </w:rPr>
        <w:t xml:space="preserve"> 2016</w:t>
      </w:r>
    </w:p>
    <w:p w:rsidR="000C59F8" w:rsidRPr="00C71861" w:rsidRDefault="000C59F8" w:rsidP="000C59F8">
      <w:pPr>
        <w:pStyle w:val="ListParagraph"/>
        <w:ind w:left="1440"/>
        <w:rPr>
          <w:rFonts w:ascii="Times New Roman" w:hAnsi="Times New Roman"/>
          <w:sz w:val="22"/>
          <w:szCs w:val="22"/>
        </w:rPr>
      </w:pPr>
    </w:p>
    <w:p w:rsidR="002D07D7" w:rsidRPr="0060196B" w:rsidRDefault="000C59F8" w:rsidP="001824F7">
      <w:pPr>
        <w:pStyle w:val="ListParagraph"/>
        <w:ind w:left="1440"/>
        <w:rPr>
          <w:rFonts w:ascii="Times New Roman" w:hAnsi="Times New Roman"/>
          <w:sz w:val="22"/>
          <w:szCs w:val="22"/>
        </w:rPr>
      </w:pPr>
      <w:r w:rsidRPr="0060196B">
        <w:rPr>
          <w:rFonts w:ascii="Times New Roman" w:hAnsi="Times New Roman"/>
          <w:b/>
          <w:sz w:val="22"/>
          <w:szCs w:val="22"/>
        </w:rPr>
        <w:t>MINUTES APPROVED AS DISTRIBUTED</w:t>
      </w:r>
      <w:r w:rsidR="006C044C" w:rsidRPr="0060196B">
        <w:rPr>
          <w:rFonts w:ascii="Times New Roman" w:hAnsi="Times New Roman"/>
          <w:b/>
          <w:sz w:val="22"/>
          <w:szCs w:val="22"/>
          <w:u w:val="single"/>
        </w:rPr>
        <w:br/>
      </w:r>
    </w:p>
    <w:p w:rsidR="002D07D7" w:rsidRPr="0060196B" w:rsidRDefault="002D07D7" w:rsidP="002D07D7">
      <w:pPr>
        <w:pStyle w:val="ListParagraph"/>
        <w:numPr>
          <w:ilvl w:val="0"/>
          <w:numId w:val="2"/>
        </w:numPr>
        <w:ind w:left="720"/>
        <w:rPr>
          <w:rFonts w:ascii="Times New Roman" w:hAnsi="Times New Roman"/>
          <w:sz w:val="22"/>
          <w:szCs w:val="22"/>
          <w:u w:val="single"/>
        </w:rPr>
      </w:pPr>
      <w:r w:rsidRPr="0060196B">
        <w:rPr>
          <w:rFonts w:ascii="Times New Roman" w:hAnsi="Times New Roman"/>
          <w:sz w:val="22"/>
          <w:szCs w:val="22"/>
          <w:u w:val="single"/>
        </w:rPr>
        <w:t>Announcements</w:t>
      </w:r>
    </w:p>
    <w:p w:rsidR="0060196B" w:rsidRDefault="0060196B" w:rsidP="0060196B">
      <w:pPr>
        <w:pStyle w:val="ListParagraph"/>
        <w:rPr>
          <w:rFonts w:ascii="Times New Roman" w:hAnsi="Times New Roman"/>
          <w:sz w:val="22"/>
          <w:szCs w:val="22"/>
        </w:rPr>
      </w:pPr>
    </w:p>
    <w:p w:rsidR="0060196B" w:rsidRPr="0060196B" w:rsidRDefault="0060196B" w:rsidP="0060196B">
      <w:pPr>
        <w:ind w:left="720"/>
        <w:rPr>
          <w:rFonts w:ascii="Times New Roman" w:hAnsi="Times New Roman"/>
          <w:sz w:val="22"/>
          <w:szCs w:val="22"/>
        </w:rPr>
      </w:pPr>
      <w:r w:rsidRPr="0060196B">
        <w:rPr>
          <w:rFonts w:ascii="Times New Roman" w:hAnsi="Times New Roman"/>
          <w:sz w:val="22"/>
          <w:szCs w:val="22"/>
        </w:rPr>
        <w:t>CCPI Chair Wolff</w:t>
      </w:r>
      <w:r w:rsidR="0011737E">
        <w:rPr>
          <w:rFonts w:ascii="Times New Roman" w:hAnsi="Times New Roman"/>
          <w:sz w:val="22"/>
          <w:szCs w:val="22"/>
        </w:rPr>
        <w:t xml:space="preserve"> announced that the curriculum panel discussion </w:t>
      </w:r>
      <w:r w:rsidR="00B61AB3">
        <w:rPr>
          <w:rFonts w:ascii="Times New Roman" w:hAnsi="Times New Roman"/>
          <w:sz w:val="22"/>
          <w:szCs w:val="22"/>
        </w:rPr>
        <w:t>was well attended. Chairperson Wolff</w:t>
      </w:r>
      <w:r w:rsidR="0011737E">
        <w:rPr>
          <w:rFonts w:ascii="Times New Roman" w:hAnsi="Times New Roman"/>
          <w:sz w:val="22"/>
          <w:szCs w:val="22"/>
        </w:rPr>
        <w:t xml:space="preserve">, </w:t>
      </w:r>
      <w:r w:rsidRPr="0060196B">
        <w:rPr>
          <w:rFonts w:ascii="Times New Roman" w:hAnsi="Times New Roman"/>
          <w:sz w:val="22"/>
          <w:szCs w:val="22"/>
        </w:rPr>
        <w:t>Vice Chair Hardeman, Associate Provost Parsons,</w:t>
      </w:r>
      <w:r w:rsidR="0011737E">
        <w:rPr>
          <w:rFonts w:ascii="Times New Roman" w:hAnsi="Times New Roman"/>
          <w:sz w:val="22"/>
          <w:szCs w:val="22"/>
        </w:rPr>
        <w:t xml:space="preserve"> Ms. Myers,</w:t>
      </w:r>
      <w:r w:rsidRPr="0060196B">
        <w:rPr>
          <w:rFonts w:ascii="Times New Roman" w:hAnsi="Times New Roman"/>
          <w:sz w:val="22"/>
          <w:szCs w:val="22"/>
        </w:rPr>
        <w:t xml:space="preserve"> and Ms. </w:t>
      </w:r>
      <w:proofErr w:type="spellStart"/>
      <w:r w:rsidRPr="0060196B">
        <w:rPr>
          <w:rFonts w:ascii="Times New Roman" w:hAnsi="Times New Roman"/>
          <w:sz w:val="22"/>
          <w:szCs w:val="22"/>
        </w:rPr>
        <w:t>Prosise</w:t>
      </w:r>
      <w:proofErr w:type="spellEnd"/>
      <w:r w:rsidRPr="0060196B">
        <w:rPr>
          <w:rFonts w:ascii="Times New Roman" w:hAnsi="Times New Roman"/>
          <w:sz w:val="22"/>
          <w:szCs w:val="22"/>
        </w:rPr>
        <w:t xml:space="preserve"> </w:t>
      </w:r>
      <w:r w:rsidR="0011737E">
        <w:rPr>
          <w:rFonts w:ascii="Times New Roman" w:hAnsi="Times New Roman"/>
          <w:sz w:val="22"/>
          <w:szCs w:val="22"/>
        </w:rPr>
        <w:t>presented</w:t>
      </w:r>
      <w:r w:rsidR="00B61AB3">
        <w:rPr>
          <w:rFonts w:ascii="Times New Roman" w:hAnsi="Times New Roman"/>
          <w:sz w:val="22"/>
          <w:szCs w:val="22"/>
        </w:rPr>
        <w:t xml:space="preserve"> the program</w:t>
      </w:r>
      <w:r w:rsidR="0011737E">
        <w:rPr>
          <w:rFonts w:ascii="Times New Roman" w:hAnsi="Times New Roman"/>
          <w:sz w:val="22"/>
          <w:szCs w:val="22"/>
        </w:rPr>
        <w:t>. The PowerPoint presentation from the event has been posted to the CCPI website.</w:t>
      </w:r>
    </w:p>
    <w:p w:rsidR="002D07D7" w:rsidRPr="0060196B" w:rsidRDefault="002D07D7" w:rsidP="002D07D7">
      <w:pPr>
        <w:pStyle w:val="ListParagraph"/>
        <w:rPr>
          <w:rFonts w:ascii="Times New Roman" w:hAnsi="Times New Roman"/>
          <w:sz w:val="22"/>
          <w:szCs w:val="22"/>
        </w:rPr>
      </w:pPr>
    </w:p>
    <w:p w:rsidR="002D07D7" w:rsidRPr="0011737E" w:rsidRDefault="002D07D7" w:rsidP="002D07D7">
      <w:pPr>
        <w:pStyle w:val="ListParagraph"/>
        <w:numPr>
          <w:ilvl w:val="0"/>
          <w:numId w:val="2"/>
        </w:numPr>
        <w:ind w:left="720"/>
        <w:rPr>
          <w:rFonts w:ascii="Times New Roman" w:hAnsi="Times New Roman"/>
          <w:sz w:val="22"/>
          <w:szCs w:val="22"/>
          <w:u w:val="single"/>
        </w:rPr>
      </w:pPr>
      <w:r w:rsidRPr="0060196B">
        <w:rPr>
          <w:rFonts w:ascii="Times New Roman" w:hAnsi="Times New Roman"/>
          <w:sz w:val="22"/>
          <w:szCs w:val="22"/>
          <w:u w:val="single"/>
        </w:rPr>
        <w:t>Old Business</w:t>
      </w:r>
      <w:r w:rsidR="001824F7" w:rsidRPr="0060196B">
        <w:rPr>
          <w:rFonts w:ascii="Times New Roman" w:hAnsi="Times New Roman"/>
          <w:sz w:val="22"/>
          <w:szCs w:val="22"/>
        </w:rPr>
        <w:t xml:space="preserve"> – None </w:t>
      </w:r>
    </w:p>
    <w:p w:rsidR="0011737E" w:rsidRPr="0011737E" w:rsidRDefault="0011737E" w:rsidP="0011737E">
      <w:pPr>
        <w:pStyle w:val="ListParagraph"/>
        <w:rPr>
          <w:rFonts w:ascii="Times New Roman" w:hAnsi="Times New Roman"/>
          <w:sz w:val="22"/>
          <w:szCs w:val="22"/>
          <w:u w:val="single"/>
        </w:rPr>
      </w:pPr>
    </w:p>
    <w:p w:rsidR="0011737E" w:rsidRPr="0060196B" w:rsidRDefault="0011737E" w:rsidP="002D07D7">
      <w:pPr>
        <w:pStyle w:val="ListParagraph"/>
        <w:numPr>
          <w:ilvl w:val="0"/>
          <w:numId w:val="2"/>
        </w:numPr>
        <w:ind w:left="720"/>
        <w:rPr>
          <w:rFonts w:ascii="Times New Roman" w:hAnsi="Times New Roman"/>
          <w:sz w:val="22"/>
          <w:szCs w:val="22"/>
          <w:u w:val="single"/>
        </w:rPr>
      </w:pPr>
      <w:r>
        <w:rPr>
          <w:rFonts w:ascii="Times New Roman" w:hAnsi="Times New Roman"/>
          <w:sz w:val="22"/>
          <w:szCs w:val="22"/>
          <w:u w:val="single"/>
        </w:rPr>
        <w:t>New Business</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Curricular Requests from the Department of Broadcasting and Journalism</w:t>
      </w:r>
    </w:p>
    <w:p w:rsidR="0011737E" w:rsidRPr="0011737E" w:rsidRDefault="0011737E" w:rsidP="0011737E">
      <w:pPr>
        <w:pStyle w:val="ListParagraph"/>
        <w:ind w:left="144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 for Change of Minor</w:t>
      </w:r>
    </w:p>
    <w:p w:rsidR="0011737E" w:rsidRPr="0011737E" w:rsidRDefault="0011737E" w:rsidP="0011737E">
      <w:pPr>
        <w:pStyle w:val="ListParagraph"/>
        <w:ind w:left="225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Journalism</w:t>
      </w:r>
    </w:p>
    <w:p w:rsidR="0011737E" w:rsidRDefault="0011737E" w:rsidP="0011737E">
      <w:pPr>
        <w:pStyle w:val="ListParagraph"/>
        <w:ind w:left="2880"/>
        <w:rPr>
          <w:rFonts w:ascii="Times New Roman" w:hAnsi="Times New Roman"/>
          <w:sz w:val="22"/>
          <w:szCs w:val="22"/>
        </w:rPr>
      </w:pPr>
    </w:p>
    <w:p w:rsidR="0011737E" w:rsidRDefault="0011737E" w:rsidP="0011737E">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change of minor (</w:t>
      </w:r>
      <w:proofErr w:type="spellStart"/>
      <w:r>
        <w:rPr>
          <w:rFonts w:ascii="Times New Roman" w:hAnsi="Times New Roman"/>
          <w:sz w:val="22"/>
          <w:szCs w:val="22"/>
        </w:rPr>
        <w:t>Gravitt</w:t>
      </w:r>
      <w:proofErr w:type="spellEnd"/>
      <w:r>
        <w:rPr>
          <w:rFonts w:ascii="Times New Roman" w:hAnsi="Times New Roman"/>
          <w:sz w:val="22"/>
          <w:szCs w:val="22"/>
        </w:rPr>
        <w:t>/Buchanan)</w:t>
      </w:r>
    </w:p>
    <w:p w:rsid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ind w:left="2880"/>
        <w:rPr>
          <w:rFonts w:ascii="Times New Roman" w:hAnsi="Times New Roman"/>
          <w:b/>
          <w:sz w:val="22"/>
          <w:szCs w:val="22"/>
        </w:rPr>
      </w:pPr>
      <w:r w:rsidRPr="0011737E">
        <w:rPr>
          <w:rFonts w:ascii="Times New Roman" w:hAnsi="Times New Roman"/>
          <w:b/>
          <w:sz w:val="22"/>
          <w:szCs w:val="22"/>
        </w:rPr>
        <w:t>MOTION APPROVED 8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 xml:space="preserve">Curricular Requests from the School of Engineering </w:t>
      </w:r>
    </w:p>
    <w:p w:rsidR="0011737E" w:rsidRPr="0011737E" w:rsidRDefault="0011737E" w:rsidP="0011737E">
      <w:pPr>
        <w:pStyle w:val="ListParagraph"/>
        <w:ind w:left="144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Requests for New Courses</w:t>
      </w:r>
    </w:p>
    <w:p w:rsidR="0011737E" w:rsidRPr="0011737E" w:rsidRDefault="0011737E" w:rsidP="0011737E">
      <w:pPr>
        <w:pStyle w:val="ListParagraph"/>
        <w:ind w:left="225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 xml:space="preserve">ENGR 322, Mechanical Design II,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9467FD" w:rsidRDefault="009467FD" w:rsidP="009467FD">
      <w:pPr>
        <w:pStyle w:val="ListParagraph"/>
        <w:ind w:left="2880"/>
        <w:rPr>
          <w:rFonts w:ascii="Times New Roman" w:hAnsi="Times New Roman"/>
          <w:sz w:val="22"/>
          <w:szCs w:val="22"/>
        </w:rPr>
      </w:pPr>
    </w:p>
    <w:p w:rsidR="009467FD" w:rsidRDefault="009467FD" w:rsidP="009467FD">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ENGR 322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Jelatis</w:t>
      </w:r>
      <w:proofErr w:type="spellEnd"/>
      <w:r>
        <w:rPr>
          <w:rFonts w:ascii="Times New Roman" w:hAnsi="Times New Roman"/>
          <w:sz w:val="22"/>
          <w:szCs w:val="22"/>
        </w:rPr>
        <w:t>)</w:t>
      </w:r>
    </w:p>
    <w:p w:rsidR="009467FD" w:rsidRDefault="009467FD" w:rsidP="009467FD">
      <w:pPr>
        <w:pStyle w:val="ListParagraph"/>
        <w:ind w:left="2880"/>
        <w:rPr>
          <w:rFonts w:ascii="Times New Roman" w:hAnsi="Times New Roman"/>
          <w:sz w:val="22"/>
          <w:szCs w:val="22"/>
        </w:rPr>
      </w:pPr>
    </w:p>
    <w:p w:rsidR="009467FD" w:rsidRDefault="009467FD" w:rsidP="009467FD">
      <w:pPr>
        <w:pStyle w:val="ListParagraph"/>
        <w:ind w:left="2880"/>
        <w:rPr>
          <w:rFonts w:ascii="Times New Roman" w:hAnsi="Times New Roman"/>
          <w:sz w:val="22"/>
          <w:szCs w:val="22"/>
        </w:rPr>
      </w:pPr>
      <w:r>
        <w:rPr>
          <w:rFonts w:ascii="Times New Roman" w:hAnsi="Times New Roman"/>
          <w:sz w:val="22"/>
          <w:szCs w:val="22"/>
        </w:rPr>
        <w:t xml:space="preserve">Associate Provost Parsons asked for an explanation of the difference between the two degrees. School of Engineering Director Bill Pratt explained that </w:t>
      </w:r>
      <w:r w:rsidR="00B61AB3">
        <w:rPr>
          <w:rFonts w:ascii="Times New Roman" w:hAnsi="Times New Roman"/>
          <w:sz w:val="22"/>
          <w:szCs w:val="22"/>
        </w:rPr>
        <w:t>originally the Engineering major</w:t>
      </w:r>
      <w:r>
        <w:rPr>
          <w:rFonts w:ascii="Times New Roman" w:hAnsi="Times New Roman"/>
          <w:sz w:val="22"/>
          <w:szCs w:val="22"/>
        </w:rPr>
        <w:t xml:space="preserve"> was very like the proposed new Mechanical Engineering major. The original Engineering major has been changed by adding more directed electives while the </w:t>
      </w:r>
      <w:r w:rsidR="00B61AB3">
        <w:rPr>
          <w:rFonts w:ascii="Times New Roman" w:hAnsi="Times New Roman"/>
          <w:sz w:val="22"/>
          <w:szCs w:val="22"/>
        </w:rPr>
        <w:t xml:space="preserve">proposed </w:t>
      </w:r>
      <w:r>
        <w:rPr>
          <w:rFonts w:ascii="Times New Roman" w:hAnsi="Times New Roman"/>
          <w:sz w:val="22"/>
          <w:szCs w:val="22"/>
        </w:rPr>
        <w:t xml:space="preserve">new major has other choices more specific to </w:t>
      </w:r>
      <w:r>
        <w:rPr>
          <w:rFonts w:ascii="Times New Roman" w:hAnsi="Times New Roman"/>
          <w:sz w:val="22"/>
          <w:szCs w:val="22"/>
        </w:rPr>
        <w:lastRenderedPageBreak/>
        <w:t xml:space="preserve">mechanical engineering. </w:t>
      </w:r>
      <w:r w:rsidR="002721A5">
        <w:rPr>
          <w:rFonts w:ascii="Times New Roman" w:hAnsi="Times New Roman"/>
          <w:sz w:val="22"/>
          <w:szCs w:val="22"/>
        </w:rPr>
        <w:t>He told CCPI t</w:t>
      </w:r>
      <w:r>
        <w:rPr>
          <w:rFonts w:ascii="Times New Roman" w:hAnsi="Times New Roman"/>
          <w:sz w:val="22"/>
          <w:szCs w:val="22"/>
        </w:rPr>
        <w:t xml:space="preserve">he Accreditation Board for Engineering and Technology (ABET) </w:t>
      </w:r>
      <w:r w:rsidR="002721A5">
        <w:rPr>
          <w:rFonts w:ascii="Times New Roman" w:hAnsi="Times New Roman"/>
          <w:sz w:val="22"/>
          <w:szCs w:val="22"/>
        </w:rPr>
        <w:t xml:space="preserve">requirements for both degrees are the same; the difference is that the American Society of Mechanical Engineering requires emphasis-themed routes </w:t>
      </w:r>
      <w:r w:rsidR="00D01054">
        <w:rPr>
          <w:rFonts w:ascii="Times New Roman" w:hAnsi="Times New Roman"/>
          <w:sz w:val="22"/>
          <w:szCs w:val="22"/>
        </w:rPr>
        <w:t>and one other area of mechanical design or</w:t>
      </w:r>
      <w:r w:rsidR="00B61AB3">
        <w:rPr>
          <w:rFonts w:ascii="Times New Roman" w:hAnsi="Times New Roman"/>
          <w:sz w:val="22"/>
          <w:szCs w:val="22"/>
        </w:rPr>
        <w:t xml:space="preserve"> a</w:t>
      </w:r>
      <w:r w:rsidR="00D01054">
        <w:rPr>
          <w:rFonts w:ascii="Times New Roman" w:hAnsi="Times New Roman"/>
          <w:sz w:val="22"/>
          <w:szCs w:val="22"/>
        </w:rPr>
        <w:t xml:space="preserve"> related topic, which was accomplished by adding ENGR 322. He added that the Engineering major has been changed to offer a lot more variety to cover the other areas</w:t>
      </w:r>
      <w:r w:rsidR="00B61AB3">
        <w:rPr>
          <w:rFonts w:ascii="Times New Roman" w:hAnsi="Times New Roman"/>
          <w:sz w:val="22"/>
          <w:szCs w:val="22"/>
        </w:rPr>
        <w:t xml:space="preserve"> of engineering</w:t>
      </w:r>
      <w:r w:rsidR="00D01054">
        <w:rPr>
          <w:rFonts w:ascii="Times New Roman" w:hAnsi="Times New Roman"/>
          <w:sz w:val="22"/>
          <w:szCs w:val="22"/>
        </w:rPr>
        <w:t xml:space="preserve"> (civil, electrical, industrial, and traditional engineering) and robotics. </w:t>
      </w:r>
    </w:p>
    <w:p w:rsidR="00D01054" w:rsidRDefault="00D01054" w:rsidP="009467FD">
      <w:pPr>
        <w:pStyle w:val="ListParagraph"/>
        <w:ind w:left="2880"/>
        <w:rPr>
          <w:rFonts w:ascii="Times New Roman" w:hAnsi="Times New Roman"/>
          <w:sz w:val="22"/>
          <w:szCs w:val="22"/>
        </w:rPr>
      </w:pPr>
    </w:p>
    <w:p w:rsidR="00D01054" w:rsidRDefault="00D01054" w:rsidP="009467FD">
      <w:pPr>
        <w:pStyle w:val="ListParagraph"/>
        <w:ind w:left="2880"/>
        <w:rPr>
          <w:rFonts w:ascii="Times New Roman" w:hAnsi="Times New Roman"/>
          <w:sz w:val="22"/>
          <w:szCs w:val="22"/>
        </w:rPr>
      </w:pPr>
      <w:r>
        <w:rPr>
          <w:rFonts w:ascii="Times New Roman" w:hAnsi="Times New Roman"/>
          <w:sz w:val="22"/>
          <w:szCs w:val="22"/>
        </w:rPr>
        <w:t xml:space="preserve">Dr. Pratt told CCPI that about 40 percent of incoming students want mechanical engineering, similar to percentages at other universities; </w:t>
      </w:r>
      <w:r w:rsidR="00B61AB3">
        <w:rPr>
          <w:rFonts w:ascii="Times New Roman" w:hAnsi="Times New Roman"/>
          <w:sz w:val="22"/>
          <w:szCs w:val="22"/>
        </w:rPr>
        <w:t xml:space="preserve">for the remainder, </w:t>
      </w:r>
      <w:r>
        <w:rPr>
          <w:rFonts w:ascii="Times New Roman" w:hAnsi="Times New Roman"/>
          <w:sz w:val="22"/>
          <w:szCs w:val="22"/>
        </w:rPr>
        <w:t xml:space="preserve">20 percent </w:t>
      </w:r>
      <w:r w:rsidR="00B61AB3">
        <w:rPr>
          <w:rFonts w:ascii="Times New Roman" w:hAnsi="Times New Roman"/>
          <w:sz w:val="22"/>
          <w:szCs w:val="22"/>
        </w:rPr>
        <w:t xml:space="preserve">of students </w:t>
      </w:r>
      <w:r>
        <w:rPr>
          <w:rFonts w:ascii="Times New Roman" w:hAnsi="Times New Roman"/>
          <w:sz w:val="22"/>
          <w:szCs w:val="22"/>
        </w:rPr>
        <w:t>want elec</w:t>
      </w:r>
      <w:r w:rsidR="00B61AB3">
        <w:rPr>
          <w:rFonts w:ascii="Times New Roman" w:hAnsi="Times New Roman"/>
          <w:sz w:val="22"/>
          <w:szCs w:val="22"/>
        </w:rPr>
        <w:t xml:space="preserve">trical engineering, 20 percent </w:t>
      </w:r>
      <w:r>
        <w:rPr>
          <w:rFonts w:ascii="Times New Roman" w:hAnsi="Times New Roman"/>
          <w:sz w:val="22"/>
          <w:szCs w:val="22"/>
        </w:rPr>
        <w:t xml:space="preserve">civil engineering, and 20 percent are undecided. Ms. Williams stated that </w:t>
      </w:r>
      <w:r w:rsidR="00B61AB3">
        <w:rPr>
          <w:rFonts w:ascii="Times New Roman" w:hAnsi="Times New Roman"/>
          <w:sz w:val="22"/>
          <w:szCs w:val="22"/>
        </w:rPr>
        <w:t xml:space="preserve">some </w:t>
      </w:r>
      <w:r>
        <w:rPr>
          <w:rFonts w:ascii="Times New Roman" w:hAnsi="Times New Roman"/>
          <w:sz w:val="22"/>
          <w:szCs w:val="22"/>
        </w:rPr>
        <w:t>students scheduled to graduate in May have indicated their willingness to postpone their graduat</w:t>
      </w:r>
      <w:r w:rsidR="00B61AB3">
        <w:rPr>
          <w:rFonts w:ascii="Times New Roman" w:hAnsi="Times New Roman"/>
          <w:sz w:val="22"/>
          <w:szCs w:val="22"/>
        </w:rPr>
        <w:t>ion</w:t>
      </w:r>
      <w:r>
        <w:rPr>
          <w:rFonts w:ascii="Times New Roman" w:hAnsi="Times New Roman"/>
          <w:sz w:val="22"/>
          <w:szCs w:val="22"/>
        </w:rPr>
        <w:t xml:space="preserve"> date </w:t>
      </w:r>
      <w:r w:rsidR="00894474">
        <w:rPr>
          <w:rFonts w:ascii="Times New Roman" w:hAnsi="Times New Roman"/>
          <w:sz w:val="22"/>
          <w:szCs w:val="22"/>
        </w:rPr>
        <w:t xml:space="preserve">and take additional coursework </w:t>
      </w:r>
      <w:r w:rsidR="00B61AB3">
        <w:rPr>
          <w:rFonts w:ascii="Times New Roman" w:hAnsi="Times New Roman"/>
          <w:sz w:val="22"/>
          <w:szCs w:val="22"/>
        </w:rPr>
        <w:t xml:space="preserve">in order </w:t>
      </w:r>
      <w:r w:rsidR="00894474">
        <w:rPr>
          <w:rFonts w:ascii="Times New Roman" w:hAnsi="Times New Roman"/>
          <w:sz w:val="22"/>
          <w:szCs w:val="22"/>
        </w:rPr>
        <w:t xml:space="preserve">to have </w:t>
      </w:r>
      <w:r w:rsidR="00B61AB3">
        <w:rPr>
          <w:rFonts w:ascii="Times New Roman" w:hAnsi="Times New Roman"/>
          <w:sz w:val="22"/>
          <w:szCs w:val="22"/>
        </w:rPr>
        <w:t>M</w:t>
      </w:r>
      <w:r w:rsidR="00894474">
        <w:rPr>
          <w:rFonts w:ascii="Times New Roman" w:hAnsi="Times New Roman"/>
          <w:sz w:val="22"/>
          <w:szCs w:val="22"/>
        </w:rPr>
        <w:t xml:space="preserve">echanical </w:t>
      </w:r>
      <w:r w:rsidR="00B61AB3">
        <w:rPr>
          <w:rFonts w:ascii="Times New Roman" w:hAnsi="Times New Roman"/>
          <w:sz w:val="22"/>
          <w:szCs w:val="22"/>
        </w:rPr>
        <w:t>E</w:t>
      </w:r>
      <w:r w:rsidR="00894474">
        <w:rPr>
          <w:rFonts w:ascii="Times New Roman" w:hAnsi="Times New Roman"/>
          <w:sz w:val="22"/>
          <w:szCs w:val="22"/>
        </w:rPr>
        <w:t xml:space="preserve">ngineering reflected on their transcripts. Dr. Pratt recognizes that some students want this recognition on their diplomas, but he fears that if the traditional Engineering degree is eliminated he will lose 60 percent of his students. He plans to teach ENGR 322 to a few students this fall so that they can graduate with a Mechanical Engineering degree in December. He hopes the Illinois Board of Higher Education will approve the new degree when they meet in June. Associate Provost Parsons stated there is two months lead time getting paperwork to IBHE for their review, so it may not be approved at their June meeting. She explained the IBHE has changed their meeting schedule and now meets four times a year rather than six. </w:t>
      </w:r>
    </w:p>
    <w:p w:rsidR="0078356C" w:rsidRDefault="0078356C" w:rsidP="009467FD">
      <w:pPr>
        <w:pStyle w:val="ListParagraph"/>
        <w:ind w:left="2880"/>
        <w:rPr>
          <w:rFonts w:ascii="Times New Roman" w:hAnsi="Times New Roman"/>
          <w:sz w:val="22"/>
          <w:szCs w:val="22"/>
        </w:rPr>
      </w:pPr>
    </w:p>
    <w:p w:rsidR="0078356C" w:rsidRDefault="00CF0732" w:rsidP="009467FD">
      <w:pPr>
        <w:pStyle w:val="ListParagraph"/>
        <w:ind w:left="2880"/>
        <w:rPr>
          <w:rFonts w:ascii="Times New Roman" w:hAnsi="Times New Roman"/>
          <w:sz w:val="22"/>
          <w:szCs w:val="22"/>
        </w:rPr>
      </w:pPr>
      <w:r>
        <w:rPr>
          <w:rFonts w:ascii="Times New Roman" w:hAnsi="Times New Roman"/>
          <w:sz w:val="22"/>
          <w:szCs w:val="22"/>
        </w:rPr>
        <w:t xml:space="preserve">College of Arts and Sciences Dean Sue </w:t>
      </w:r>
      <w:proofErr w:type="spellStart"/>
      <w:r>
        <w:rPr>
          <w:rFonts w:ascii="Times New Roman" w:hAnsi="Times New Roman"/>
          <w:sz w:val="22"/>
          <w:szCs w:val="22"/>
        </w:rPr>
        <w:t>Martinelli</w:t>
      </w:r>
      <w:proofErr w:type="spellEnd"/>
      <w:r>
        <w:rPr>
          <w:rFonts w:ascii="Times New Roman" w:hAnsi="Times New Roman"/>
          <w:sz w:val="22"/>
          <w:szCs w:val="22"/>
        </w:rPr>
        <w:t xml:space="preserve">-Fernandez provided a letter stating that she supports the new Mechanical Engineering degree “with qualification.” She would like to see certain ENGR courses cross-listed with PHYS courses as well as including PHYS 212 (required or recommended) in the 15-hour science core. She would also like to see courses in linear algebra and multivariable calculus included in the degree. </w:t>
      </w:r>
      <w:r w:rsidR="0062080D">
        <w:rPr>
          <w:rFonts w:ascii="Times New Roman" w:hAnsi="Times New Roman"/>
          <w:sz w:val="22"/>
          <w:szCs w:val="22"/>
        </w:rPr>
        <w:t xml:space="preserve">Dr. Pratt explained that the state requires 15 </w:t>
      </w:r>
      <w:proofErr w:type="spellStart"/>
      <w:r w:rsidR="0062080D">
        <w:rPr>
          <w:rFonts w:ascii="Times New Roman" w:hAnsi="Times New Roman"/>
          <w:sz w:val="22"/>
          <w:szCs w:val="22"/>
        </w:rPr>
        <w:t>s.h</w:t>
      </w:r>
      <w:proofErr w:type="spellEnd"/>
      <w:r w:rsidR="0062080D">
        <w:rPr>
          <w:rFonts w:ascii="Times New Roman" w:hAnsi="Times New Roman"/>
          <w:sz w:val="22"/>
          <w:szCs w:val="22"/>
        </w:rPr>
        <w:t xml:space="preserve">. of advanced math (both algebra and trigonometry) in engineering degrees and </w:t>
      </w:r>
      <w:proofErr w:type="gramStart"/>
      <w:r w:rsidR="0062080D">
        <w:rPr>
          <w:rFonts w:ascii="Times New Roman" w:hAnsi="Times New Roman"/>
          <w:sz w:val="22"/>
          <w:szCs w:val="22"/>
        </w:rPr>
        <w:t xml:space="preserve">15 </w:t>
      </w:r>
      <w:proofErr w:type="spellStart"/>
      <w:r w:rsidR="0062080D">
        <w:rPr>
          <w:rFonts w:ascii="Times New Roman" w:hAnsi="Times New Roman"/>
          <w:sz w:val="22"/>
          <w:szCs w:val="22"/>
        </w:rPr>
        <w:t>s.h</w:t>
      </w:r>
      <w:proofErr w:type="spellEnd"/>
      <w:r w:rsidR="0062080D">
        <w:rPr>
          <w:rFonts w:ascii="Times New Roman" w:hAnsi="Times New Roman"/>
          <w:sz w:val="22"/>
          <w:szCs w:val="22"/>
        </w:rPr>
        <w:t>. of physics and chemistry</w:t>
      </w:r>
      <w:proofErr w:type="gramEnd"/>
      <w:r w:rsidR="0062080D">
        <w:rPr>
          <w:rFonts w:ascii="Times New Roman" w:hAnsi="Times New Roman"/>
          <w:sz w:val="22"/>
          <w:szCs w:val="22"/>
        </w:rPr>
        <w:t xml:space="preserve">. He stated that if he was to add </w:t>
      </w:r>
      <w:proofErr w:type="gramStart"/>
      <w:r w:rsidR="0062080D">
        <w:rPr>
          <w:rFonts w:ascii="Times New Roman" w:hAnsi="Times New Roman"/>
          <w:sz w:val="22"/>
          <w:szCs w:val="22"/>
        </w:rPr>
        <w:t xml:space="preserve">14 </w:t>
      </w:r>
      <w:proofErr w:type="spellStart"/>
      <w:r w:rsidR="0062080D">
        <w:rPr>
          <w:rFonts w:ascii="Times New Roman" w:hAnsi="Times New Roman"/>
          <w:sz w:val="22"/>
          <w:szCs w:val="22"/>
        </w:rPr>
        <w:t>s.h</w:t>
      </w:r>
      <w:proofErr w:type="spellEnd"/>
      <w:r w:rsidR="0062080D">
        <w:rPr>
          <w:rFonts w:ascii="Times New Roman" w:hAnsi="Times New Roman"/>
          <w:sz w:val="22"/>
          <w:szCs w:val="22"/>
        </w:rPr>
        <w:t>. more of physics,</w:t>
      </w:r>
      <w:proofErr w:type="gramEnd"/>
      <w:r w:rsidR="0062080D">
        <w:rPr>
          <w:rFonts w:ascii="Times New Roman" w:hAnsi="Times New Roman"/>
          <w:sz w:val="22"/>
          <w:szCs w:val="22"/>
        </w:rPr>
        <w:t xml:space="preserve"> he would have to cut 14 </w:t>
      </w:r>
      <w:proofErr w:type="spellStart"/>
      <w:r w:rsidR="0062080D">
        <w:rPr>
          <w:rFonts w:ascii="Times New Roman" w:hAnsi="Times New Roman"/>
          <w:sz w:val="22"/>
          <w:szCs w:val="22"/>
        </w:rPr>
        <w:t>s.h</w:t>
      </w:r>
      <w:proofErr w:type="spellEnd"/>
      <w:r w:rsidR="0062080D">
        <w:rPr>
          <w:rFonts w:ascii="Times New Roman" w:hAnsi="Times New Roman"/>
          <w:sz w:val="22"/>
          <w:szCs w:val="22"/>
        </w:rPr>
        <w:t xml:space="preserve">. from the </w:t>
      </w:r>
      <w:r w:rsidR="00D4057B">
        <w:rPr>
          <w:rFonts w:ascii="Times New Roman" w:hAnsi="Times New Roman"/>
          <w:sz w:val="22"/>
          <w:szCs w:val="22"/>
        </w:rPr>
        <w:t>E</w:t>
      </w:r>
      <w:r w:rsidR="0062080D">
        <w:rPr>
          <w:rFonts w:ascii="Times New Roman" w:hAnsi="Times New Roman"/>
          <w:sz w:val="22"/>
          <w:szCs w:val="22"/>
        </w:rPr>
        <w:t xml:space="preserve">ngineering core. </w:t>
      </w:r>
    </w:p>
    <w:p w:rsidR="0062080D" w:rsidRDefault="0062080D" w:rsidP="009467FD">
      <w:pPr>
        <w:pStyle w:val="ListParagraph"/>
        <w:ind w:left="2880"/>
        <w:rPr>
          <w:rFonts w:ascii="Times New Roman" w:hAnsi="Times New Roman"/>
          <w:sz w:val="22"/>
          <w:szCs w:val="22"/>
        </w:rPr>
      </w:pPr>
    </w:p>
    <w:p w:rsidR="0062080D" w:rsidRDefault="0062080D" w:rsidP="009467FD">
      <w:pPr>
        <w:pStyle w:val="ListParagraph"/>
        <w:ind w:left="2880"/>
        <w:rPr>
          <w:rFonts w:ascii="Times New Roman" w:hAnsi="Times New Roman"/>
          <w:sz w:val="22"/>
          <w:szCs w:val="22"/>
        </w:rPr>
      </w:pPr>
      <w:r>
        <w:rPr>
          <w:rFonts w:ascii="Times New Roman" w:hAnsi="Times New Roman"/>
          <w:sz w:val="22"/>
          <w:szCs w:val="22"/>
        </w:rPr>
        <w:t xml:space="preserve">Arts and Sciences Interim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told CCPI that cross-listing ENGR and PHYS courses might help students on the Macomb campus complete their Engineering degree in the Quad Cities</w:t>
      </w:r>
      <w:r w:rsidR="006F2A99">
        <w:rPr>
          <w:rFonts w:ascii="Times New Roman" w:hAnsi="Times New Roman"/>
          <w:sz w:val="22"/>
          <w:szCs w:val="22"/>
        </w:rPr>
        <w:t xml:space="preserve">. He also pointed out that PHYS 212 typically has limited enrollment and is more rigorous than </w:t>
      </w:r>
      <w:r w:rsidR="001B2F18">
        <w:rPr>
          <w:rFonts w:ascii="Times New Roman" w:hAnsi="Times New Roman"/>
          <w:sz w:val="22"/>
          <w:szCs w:val="22"/>
        </w:rPr>
        <w:t xml:space="preserve">PHYS 101, Introduction to </w:t>
      </w:r>
      <w:r w:rsidR="006F2A99">
        <w:rPr>
          <w:rFonts w:ascii="Times New Roman" w:hAnsi="Times New Roman"/>
          <w:sz w:val="22"/>
          <w:szCs w:val="22"/>
        </w:rPr>
        <w:t xml:space="preserve">Astronomy, which Engineering students currently must take when an alternative physics class is unavailable; additionally, students would still have to take another physics or chemistry course. Dr. Pratt clarified that students who transferred in from Pre-Engineering only had to take </w:t>
      </w:r>
      <w:r w:rsidR="001B2F18">
        <w:rPr>
          <w:rFonts w:ascii="Times New Roman" w:hAnsi="Times New Roman"/>
          <w:sz w:val="22"/>
          <w:szCs w:val="22"/>
        </w:rPr>
        <w:t xml:space="preserve">PHYS 101 </w:t>
      </w:r>
      <w:r w:rsidR="006F2A99">
        <w:rPr>
          <w:rFonts w:ascii="Times New Roman" w:hAnsi="Times New Roman"/>
          <w:sz w:val="22"/>
          <w:szCs w:val="22"/>
        </w:rPr>
        <w:t>in one or two cases as a substitution. He added that cross-listed courses must be identical, and he was told two years ago by the Department of Physics that the comparable Engineering courses go beyond what is taught in their classes so they did not wish to cross-list. He pointed out that Engineering accepts credit if students take PHYS 310 and 311 to fulfill their statics requirement. Dr. Pratt added that when PHYS 212 is offered in the Quad Cities, students can take that course.</w:t>
      </w:r>
    </w:p>
    <w:p w:rsidR="00894474" w:rsidRDefault="00894474" w:rsidP="009467FD">
      <w:pPr>
        <w:pStyle w:val="ListParagraph"/>
        <w:ind w:left="2880"/>
        <w:rPr>
          <w:rFonts w:ascii="Times New Roman" w:hAnsi="Times New Roman"/>
          <w:sz w:val="22"/>
          <w:szCs w:val="22"/>
        </w:rPr>
      </w:pPr>
    </w:p>
    <w:p w:rsidR="00894474" w:rsidRPr="0078356C" w:rsidRDefault="00894474" w:rsidP="009467FD">
      <w:pPr>
        <w:pStyle w:val="ListParagraph"/>
        <w:ind w:left="2880"/>
        <w:rPr>
          <w:rFonts w:ascii="Times New Roman" w:hAnsi="Times New Roman"/>
          <w:b/>
          <w:sz w:val="22"/>
          <w:szCs w:val="22"/>
        </w:rPr>
      </w:pPr>
      <w:r w:rsidRPr="0078356C">
        <w:rPr>
          <w:rFonts w:ascii="Times New Roman" w:hAnsi="Times New Roman"/>
          <w:b/>
          <w:sz w:val="22"/>
          <w:szCs w:val="22"/>
        </w:rPr>
        <w:t>Changes:</w:t>
      </w:r>
    </w:p>
    <w:p w:rsidR="00894474" w:rsidRDefault="00894474" w:rsidP="00894474">
      <w:pPr>
        <w:pStyle w:val="ListParagraph"/>
        <w:numPr>
          <w:ilvl w:val="0"/>
          <w:numId w:val="33"/>
        </w:numPr>
        <w:rPr>
          <w:rFonts w:ascii="Times New Roman" w:hAnsi="Times New Roman"/>
          <w:sz w:val="22"/>
          <w:szCs w:val="22"/>
        </w:rPr>
      </w:pPr>
      <w:r>
        <w:rPr>
          <w:rFonts w:ascii="Times New Roman" w:hAnsi="Times New Roman"/>
          <w:sz w:val="22"/>
          <w:szCs w:val="22"/>
        </w:rPr>
        <w:t>In the top paragraph on p. 2, specify ENGR 320 before the course title.</w:t>
      </w:r>
    </w:p>
    <w:p w:rsidR="00CF0732" w:rsidRDefault="00CF0732" w:rsidP="00894474">
      <w:pPr>
        <w:pStyle w:val="ListParagraph"/>
        <w:numPr>
          <w:ilvl w:val="0"/>
          <w:numId w:val="33"/>
        </w:numPr>
        <w:rPr>
          <w:rFonts w:ascii="Times New Roman" w:hAnsi="Times New Roman"/>
          <w:sz w:val="22"/>
          <w:szCs w:val="22"/>
        </w:rPr>
      </w:pPr>
      <w:r>
        <w:rPr>
          <w:rFonts w:ascii="Times New Roman" w:hAnsi="Times New Roman"/>
          <w:sz w:val="22"/>
          <w:szCs w:val="22"/>
        </w:rPr>
        <w:t>Switch the information in</w:t>
      </w:r>
      <w:r w:rsidR="0078356C" w:rsidRPr="00CF0732">
        <w:rPr>
          <w:rFonts w:ascii="Times New Roman" w:hAnsi="Times New Roman"/>
          <w:sz w:val="22"/>
          <w:szCs w:val="22"/>
        </w:rPr>
        <w:t xml:space="preserve"> the Relationship to Existing Courses </w:t>
      </w:r>
      <w:proofErr w:type="gramStart"/>
      <w:r w:rsidR="0078356C" w:rsidRPr="00CF0732">
        <w:rPr>
          <w:rFonts w:ascii="Times New Roman" w:hAnsi="Times New Roman"/>
          <w:sz w:val="22"/>
          <w:szCs w:val="22"/>
        </w:rPr>
        <w:t>Within</w:t>
      </w:r>
      <w:proofErr w:type="gramEnd"/>
      <w:r w:rsidR="0078356C" w:rsidRPr="00CF0732">
        <w:rPr>
          <w:rFonts w:ascii="Times New Roman" w:hAnsi="Times New Roman"/>
          <w:sz w:val="22"/>
          <w:szCs w:val="22"/>
        </w:rPr>
        <w:t xml:space="preserve"> the Department </w:t>
      </w:r>
      <w:r>
        <w:rPr>
          <w:rFonts w:ascii="Times New Roman" w:hAnsi="Times New Roman"/>
          <w:sz w:val="22"/>
          <w:szCs w:val="22"/>
        </w:rPr>
        <w:t>section and the Student Needs to be Served section.</w:t>
      </w:r>
    </w:p>
    <w:p w:rsidR="001B2F18" w:rsidRDefault="001B2F18" w:rsidP="00894474">
      <w:pPr>
        <w:pStyle w:val="ListParagraph"/>
        <w:numPr>
          <w:ilvl w:val="0"/>
          <w:numId w:val="33"/>
        </w:numPr>
        <w:rPr>
          <w:rFonts w:ascii="Times New Roman" w:hAnsi="Times New Roman"/>
          <w:sz w:val="22"/>
          <w:szCs w:val="22"/>
        </w:rPr>
      </w:pPr>
      <w:r>
        <w:rPr>
          <w:rFonts w:ascii="Times New Roman" w:hAnsi="Times New Roman"/>
          <w:sz w:val="22"/>
          <w:szCs w:val="22"/>
        </w:rPr>
        <w:t>Add reference to physics courses to Relationship to Courses in Other Departments section.</w:t>
      </w:r>
    </w:p>
    <w:p w:rsidR="009467FD" w:rsidRDefault="009467FD" w:rsidP="009467FD">
      <w:pPr>
        <w:pStyle w:val="ListParagraph"/>
        <w:ind w:left="2880"/>
        <w:rPr>
          <w:rFonts w:ascii="Times New Roman" w:hAnsi="Times New Roman"/>
          <w:sz w:val="22"/>
          <w:szCs w:val="22"/>
        </w:rPr>
      </w:pPr>
    </w:p>
    <w:p w:rsidR="009467FD" w:rsidRPr="0011737E" w:rsidRDefault="009467FD" w:rsidP="009467FD">
      <w:pPr>
        <w:pStyle w:val="ListParagraph"/>
        <w:ind w:left="2880"/>
        <w:rPr>
          <w:rFonts w:ascii="Times New Roman" w:hAnsi="Times New Roman"/>
          <w:b/>
          <w:sz w:val="22"/>
          <w:szCs w:val="22"/>
        </w:rPr>
      </w:pPr>
      <w:r w:rsidRPr="0011737E">
        <w:rPr>
          <w:rFonts w:ascii="Times New Roman" w:hAnsi="Times New Roman"/>
          <w:b/>
          <w:sz w:val="22"/>
          <w:szCs w:val="22"/>
        </w:rPr>
        <w:t>MOTION APPROVED</w:t>
      </w:r>
      <w:r>
        <w:rPr>
          <w:rFonts w:ascii="Times New Roman" w:hAnsi="Times New Roman"/>
          <w:b/>
          <w:sz w:val="22"/>
          <w:szCs w:val="22"/>
        </w:rPr>
        <w:t xml:space="preserve"> WITH CHANGES</w:t>
      </w:r>
      <w:r w:rsidRPr="0011737E">
        <w:rPr>
          <w:rFonts w:ascii="Times New Roman" w:hAnsi="Times New Roman"/>
          <w:b/>
          <w:sz w:val="22"/>
          <w:szCs w:val="22"/>
        </w:rPr>
        <w:t xml:space="preserve"> </w:t>
      </w:r>
      <w:r w:rsidR="009E514D">
        <w:rPr>
          <w:rFonts w:ascii="Times New Roman" w:hAnsi="Times New Roman"/>
          <w:b/>
          <w:sz w:val="22"/>
          <w:szCs w:val="22"/>
        </w:rPr>
        <w:t>9</w:t>
      </w:r>
      <w:r w:rsidRPr="0011737E">
        <w:rPr>
          <w:rFonts w:ascii="Times New Roman" w:hAnsi="Times New Roman"/>
          <w:b/>
          <w:sz w:val="22"/>
          <w:szCs w:val="22"/>
        </w:rPr>
        <w:t xml:space="preserve"> YES – 0 NO – 0 AB</w:t>
      </w:r>
    </w:p>
    <w:p w:rsidR="009467FD" w:rsidRPr="0011737E" w:rsidRDefault="009467FD" w:rsidP="009467FD">
      <w:pPr>
        <w:pStyle w:val="ListParagraph"/>
        <w:ind w:left="288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 xml:space="preserve">ENGR 452, Geotechnical Engineering,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9E514D" w:rsidRDefault="009E514D" w:rsidP="009E514D">
      <w:pPr>
        <w:pStyle w:val="ListParagraph"/>
        <w:ind w:left="2880"/>
        <w:rPr>
          <w:rFonts w:ascii="Times New Roman" w:hAnsi="Times New Roman"/>
          <w:sz w:val="22"/>
          <w:szCs w:val="22"/>
        </w:rPr>
      </w:pPr>
    </w:p>
    <w:p w:rsidR="009E514D" w:rsidRDefault="009E514D" w:rsidP="009E514D">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ENGR 452 (</w:t>
      </w:r>
      <w:proofErr w:type="spellStart"/>
      <w:r>
        <w:rPr>
          <w:rFonts w:ascii="Times New Roman" w:hAnsi="Times New Roman"/>
          <w:sz w:val="22"/>
          <w:szCs w:val="22"/>
        </w:rPr>
        <w:t>Gravitt</w:t>
      </w:r>
      <w:proofErr w:type="spellEnd"/>
      <w:r>
        <w:rPr>
          <w:rFonts w:ascii="Times New Roman" w:hAnsi="Times New Roman"/>
          <w:sz w:val="22"/>
          <w:szCs w:val="22"/>
        </w:rPr>
        <w:t>/Myers)</w:t>
      </w:r>
    </w:p>
    <w:p w:rsidR="009E514D" w:rsidRDefault="009E514D" w:rsidP="009E514D">
      <w:pPr>
        <w:pStyle w:val="ListParagraph"/>
        <w:ind w:left="2880"/>
        <w:rPr>
          <w:rFonts w:ascii="Times New Roman" w:hAnsi="Times New Roman"/>
          <w:sz w:val="22"/>
          <w:szCs w:val="22"/>
        </w:rPr>
      </w:pPr>
    </w:p>
    <w:p w:rsidR="009E514D" w:rsidRDefault="009E514D" w:rsidP="009E514D">
      <w:pPr>
        <w:pStyle w:val="ListParagraph"/>
        <w:ind w:left="2880"/>
        <w:rPr>
          <w:rFonts w:ascii="Times New Roman" w:hAnsi="Times New Roman"/>
          <w:sz w:val="22"/>
          <w:szCs w:val="22"/>
        </w:rPr>
      </w:pPr>
      <w:r>
        <w:rPr>
          <w:rFonts w:ascii="Times New Roman" w:hAnsi="Times New Roman"/>
          <w:sz w:val="22"/>
          <w:szCs w:val="22"/>
        </w:rPr>
        <w:t>Dr. Pratt explained that ENGR 452 will provide the principles and fundamentals while ENGR 453 is more of a design course. He added that formerly ENGR 453 covered both</w:t>
      </w:r>
      <w:r w:rsidR="00D57890">
        <w:rPr>
          <w:rFonts w:ascii="Times New Roman" w:hAnsi="Times New Roman"/>
          <w:sz w:val="22"/>
          <w:szCs w:val="22"/>
        </w:rPr>
        <w:t xml:space="preserve"> areas, but not very well, so the course was split to create ENGR 452.</w:t>
      </w:r>
    </w:p>
    <w:p w:rsidR="009E514D" w:rsidRDefault="009E514D" w:rsidP="009E514D">
      <w:pPr>
        <w:pStyle w:val="ListParagraph"/>
        <w:ind w:left="2880"/>
        <w:rPr>
          <w:rFonts w:ascii="Times New Roman" w:hAnsi="Times New Roman"/>
          <w:sz w:val="22"/>
          <w:szCs w:val="22"/>
        </w:rPr>
      </w:pPr>
    </w:p>
    <w:p w:rsidR="009E514D" w:rsidRPr="00881B66" w:rsidRDefault="009E514D" w:rsidP="009E514D">
      <w:pPr>
        <w:pStyle w:val="ListParagraph"/>
        <w:ind w:left="2880"/>
        <w:rPr>
          <w:rFonts w:ascii="Times New Roman" w:hAnsi="Times New Roman"/>
          <w:sz w:val="22"/>
          <w:szCs w:val="22"/>
        </w:rPr>
      </w:pPr>
      <w:r w:rsidRPr="009E514D">
        <w:rPr>
          <w:rFonts w:ascii="Times New Roman" w:hAnsi="Times New Roman"/>
          <w:b/>
          <w:sz w:val="22"/>
          <w:szCs w:val="22"/>
        </w:rPr>
        <w:t>Change:</w:t>
      </w:r>
      <w:r w:rsidR="00881B66">
        <w:rPr>
          <w:rFonts w:ascii="Times New Roman" w:hAnsi="Times New Roman"/>
          <w:b/>
          <w:sz w:val="22"/>
          <w:szCs w:val="22"/>
        </w:rPr>
        <w:t xml:space="preserve"> </w:t>
      </w:r>
      <w:r w:rsidR="00881B66">
        <w:rPr>
          <w:rFonts w:ascii="Times New Roman" w:hAnsi="Times New Roman"/>
          <w:sz w:val="22"/>
          <w:szCs w:val="22"/>
        </w:rPr>
        <w:t xml:space="preserve">Add reference to Agronomy courses to Relationship to Courses in Other Departments </w:t>
      </w:r>
      <w:r w:rsidR="00D4057B">
        <w:rPr>
          <w:rFonts w:ascii="Times New Roman" w:hAnsi="Times New Roman"/>
          <w:sz w:val="22"/>
          <w:szCs w:val="22"/>
        </w:rPr>
        <w:t xml:space="preserve">section </w:t>
      </w:r>
      <w:r w:rsidR="00881B66">
        <w:rPr>
          <w:rFonts w:ascii="Times New Roman" w:hAnsi="Times New Roman"/>
          <w:sz w:val="22"/>
          <w:szCs w:val="22"/>
        </w:rPr>
        <w:t>since these are specified in the support letter from Agriculture.</w:t>
      </w:r>
    </w:p>
    <w:p w:rsidR="009E514D" w:rsidRDefault="009E514D" w:rsidP="009E514D">
      <w:pPr>
        <w:pStyle w:val="ListParagraph"/>
        <w:ind w:left="2880"/>
        <w:rPr>
          <w:rFonts w:ascii="Times New Roman" w:hAnsi="Times New Roman"/>
          <w:sz w:val="22"/>
          <w:szCs w:val="22"/>
        </w:rPr>
      </w:pPr>
    </w:p>
    <w:p w:rsidR="009E514D" w:rsidRPr="0011737E" w:rsidRDefault="009E514D" w:rsidP="009E514D">
      <w:pPr>
        <w:pStyle w:val="ListParagraph"/>
        <w:ind w:left="2880"/>
        <w:rPr>
          <w:rFonts w:ascii="Times New Roman" w:hAnsi="Times New Roman"/>
          <w:b/>
          <w:sz w:val="22"/>
          <w:szCs w:val="22"/>
        </w:rPr>
      </w:pPr>
      <w:r w:rsidRPr="0011737E">
        <w:rPr>
          <w:rFonts w:ascii="Times New Roman" w:hAnsi="Times New Roman"/>
          <w:b/>
          <w:sz w:val="22"/>
          <w:szCs w:val="22"/>
        </w:rPr>
        <w:t>MOTION APPROVED</w:t>
      </w:r>
      <w:r w:rsidR="00D57890">
        <w:rPr>
          <w:rFonts w:ascii="Times New Roman" w:hAnsi="Times New Roman"/>
          <w:b/>
          <w:sz w:val="22"/>
          <w:szCs w:val="22"/>
        </w:rPr>
        <w:t xml:space="preserve"> WITH CHANGE</w:t>
      </w:r>
      <w:r w:rsidRPr="0011737E">
        <w:rPr>
          <w:rFonts w:ascii="Times New Roman" w:hAnsi="Times New Roman"/>
          <w:b/>
          <w:sz w:val="22"/>
          <w:szCs w:val="22"/>
        </w:rPr>
        <w:t xml:space="preserve"> </w:t>
      </w:r>
      <w:r>
        <w:rPr>
          <w:rFonts w:ascii="Times New Roman" w:hAnsi="Times New Roman"/>
          <w:b/>
          <w:sz w:val="22"/>
          <w:szCs w:val="22"/>
        </w:rPr>
        <w:t>9</w:t>
      </w:r>
      <w:r w:rsidRPr="0011737E">
        <w:rPr>
          <w:rFonts w:ascii="Times New Roman" w:hAnsi="Times New Roman"/>
          <w:b/>
          <w:sz w:val="22"/>
          <w:szCs w:val="22"/>
        </w:rPr>
        <w:t xml:space="preserve">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Requests for Changes in Title</w:t>
      </w:r>
      <w:r w:rsidR="001B2F18">
        <w:rPr>
          <w:rFonts w:ascii="Times New Roman" w:hAnsi="Times New Roman"/>
          <w:sz w:val="22"/>
          <w:szCs w:val="22"/>
        </w:rPr>
        <w:t>, Course Description,</w:t>
      </w:r>
      <w:r w:rsidRPr="0011737E">
        <w:rPr>
          <w:rFonts w:ascii="Times New Roman" w:hAnsi="Times New Roman"/>
          <w:sz w:val="22"/>
          <w:szCs w:val="22"/>
        </w:rPr>
        <w:t xml:space="preserve"> and Prerequisites</w:t>
      </w:r>
    </w:p>
    <w:p w:rsidR="0011737E" w:rsidRPr="0011737E" w:rsidRDefault="0011737E" w:rsidP="0011737E">
      <w:pPr>
        <w:pStyle w:val="ListParagraph"/>
        <w:ind w:left="2160"/>
        <w:rPr>
          <w:rFonts w:ascii="Times New Roman" w:hAnsi="Times New Roman"/>
          <w:sz w:val="22"/>
          <w:szCs w:val="22"/>
        </w:rPr>
      </w:pPr>
    </w:p>
    <w:p w:rsidR="0011737E" w:rsidRPr="0011737E" w:rsidRDefault="0011737E" w:rsidP="0011737E">
      <w:pPr>
        <w:ind w:left="1440" w:firstLine="720"/>
        <w:rPr>
          <w:rFonts w:ascii="Times New Roman" w:hAnsi="Times New Roman"/>
          <w:sz w:val="22"/>
          <w:szCs w:val="22"/>
        </w:rPr>
      </w:pPr>
      <w:proofErr w:type="gramStart"/>
      <w:r w:rsidRPr="0011737E">
        <w:rPr>
          <w:rFonts w:ascii="Times New Roman" w:hAnsi="Times New Roman"/>
          <w:sz w:val="22"/>
          <w:szCs w:val="22"/>
        </w:rPr>
        <w:t>a.</w:t>
      </w:r>
      <w:r w:rsidRPr="0011737E">
        <w:rPr>
          <w:rFonts w:ascii="Times New Roman" w:hAnsi="Times New Roman"/>
          <w:sz w:val="22"/>
          <w:szCs w:val="22"/>
        </w:rPr>
        <w:tab/>
        <w:t>ENGR</w:t>
      </w:r>
      <w:proofErr w:type="gramEnd"/>
      <w:r w:rsidRPr="0011737E">
        <w:rPr>
          <w:rFonts w:ascii="Times New Roman" w:hAnsi="Times New Roman"/>
          <w:sz w:val="22"/>
          <w:szCs w:val="22"/>
        </w:rPr>
        <w:t xml:space="preserve"> 453, Geotechnical Design,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An introduction to the design structures encountered in geotechnical work. Topics covered include grain-size analysis, soil classification, compaction, seepage, soil stresses, consolidation, slope stability, lateral earth pressure, bearing capacity, settlement, and design of retaining walls; use of modern engineering software.</w:t>
      </w:r>
    </w:p>
    <w:p w:rsidR="0011737E" w:rsidRPr="0011737E" w:rsidRDefault="0011737E" w:rsidP="0011737E">
      <w:pPr>
        <w:pStyle w:val="ListParagraph"/>
        <w:ind w:left="3600" w:firstLine="720"/>
        <w:rPr>
          <w:rFonts w:ascii="Times New Roman" w:hAnsi="Times New Roman"/>
          <w:sz w:val="22"/>
          <w:szCs w:val="22"/>
        </w:rPr>
      </w:pP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360</w:t>
      </w:r>
    </w:p>
    <w:p w:rsidR="0011737E" w:rsidRPr="0011737E" w:rsidRDefault="0011737E" w:rsidP="0011737E">
      <w:pPr>
        <w:pStyle w:val="ListParagraph"/>
        <w:ind w:left="3600" w:firstLine="720"/>
        <w:rPr>
          <w:rFonts w:ascii="Times New Roman" w:hAnsi="Times New Roman"/>
          <w:sz w:val="22"/>
          <w:szCs w:val="22"/>
        </w:rPr>
      </w:pP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t xml:space="preserve">Introduction to shear strength based design of foundations and structures in geotechnical engineering. Topics covered include bearing capacity and settlement of shallow foundations, deep foundations, earth retaining structures and slope stability; testing and </w:t>
      </w:r>
      <w:proofErr w:type="spellStart"/>
      <w:r w:rsidRPr="0011737E">
        <w:rPr>
          <w:rFonts w:ascii="Times New Roman" w:hAnsi="Times New Roman"/>
          <w:sz w:val="22"/>
          <w:szCs w:val="22"/>
        </w:rPr>
        <w:t>anlysis</w:t>
      </w:r>
      <w:proofErr w:type="spellEnd"/>
      <w:r w:rsidRPr="0011737E">
        <w:rPr>
          <w:rFonts w:ascii="Times New Roman" w:hAnsi="Times New Roman"/>
          <w:sz w:val="22"/>
          <w:szCs w:val="22"/>
        </w:rPr>
        <w:t xml:space="preserve"> of soil for shear strength.</w:t>
      </w:r>
    </w:p>
    <w:p w:rsidR="0011737E" w:rsidRDefault="0011737E" w:rsidP="0011737E">
      <w:pPr>
        <w:pStyle w:val="ListParagraph"/>
        <w:ind w:left="4320"/>
        <w:rPr>
          <w:rFonts w:ascii="Times New Roman" w:hAnsi="Times New Roman"/>
          <w:sz w:val="22"/>
          <w:szCs w:val="22"/>
        </w:rPr>
      </w:pP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452</w:t>
      </w:r>
    </w:p>
    <w:p w:rsidR="00B5295C" w:rsidRDefault="00B5295C" w:rsidP="00B5295C">
      <w:pPr>
        <w:rPr>
          <w:rFonts w:ascii="Times New Roman" w:hAnsi="Times New Roman"/>
          <w:sz w:val="22"/>
          <w:szCs w:val="22"/>
        </w:rPr>
      </w:pPr>
    </w:p>
    <w:p w:rsidR="00B5295C" w:rsidRDefault="00B5295C" w:rsidP="00B5295C">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ENGR 453 (Myers/Buchanan)</w:t>
      </w:r>
    </w:p>
    <w:p w:rsidR="00B5295C" w:rsidRDefault="00B5295C" w:rsidP="00B5295C">
      <w:pPr>
        <w:pStyle w:val="ListParagraph"/>
        <w:ind w:left="2880"/>
        <w:rPr>
          <w:rFonts w:ascii="Times New Roman" w:hAnsi="Times New Roman"/>
          <w:sz w:val="22"/>
          <w:szCs w:val="22"/>
        </w:rPr>
      </w:pPr>
    </w:p>
    <w:p w:rsidR="00B5295C" w:rsidRDefault="00B5295C" w:rsidP="00B5295C">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course will remain 2 hrs. </w:t>
      </w:r>
      <w:proofErr w:type="gramStart"/>
      <w:r>
        <w:rPr>
          <w:rFonts w:ascii="Times New Roman" w:hAnsi="Times New Roman"/>
          <w:sz w:val="22"/>
          <w:szCs w:val="22"/>
        </w:rPr>
        <w:t>lecture</w:t>
      </w:r>
      <w:proofErr w:type="gramEnd"/>
      <w:r>
        <w:rPr>
          <w:rFonts w:ascii="Times New Roman" w:hAnsi="Times New Roman"/>
          <w:sz w:val="22"/>
          <w:szCs w:val="22"/>
        </w:rPr>
        <w:t xml:space="preserve">, 2 hrs. </w:t>
      </w:r>
      <w:proofErr w:type="gramStart"/>
      <w:r>
        <w:rPr>
          <w:rFonts w:ascii="Times New Roman" w:hAnsi="Times New Roman"/>
          <w:sz w:val="22"/>
          <w:szCs w:val="22"/>
        </w:rPr>
        <w:t>lab</w:t>
      </w:r>
      <w:proofErr w:type="gramEnd"/>
      <w:r>
        <w:rPr>
          <w:rFonts w:ascii="Times New Roman" w:hAnsi="Times New Roman"/>
          <w:sz w:val="22"/>
          <w:szCs w:val="22"/>
        </w:rPr>
        <w:t>; Dr. Pratt responded affirmatively.</w:t>
      </w:r>
    </w:p>
    <w:p w:rsidR="00B5295C" w:rsidRDefault="00B5295C" w:rsidP="00B5295C">
      <w:pPr>
        <w:pStyle w:val="ListParagraph"/>
        <w:ind w:left="2880"/>
        <w:rPr>
          <w:rFonts w:ascii="Times New Roman" w:hAnsi="Times New Roman"/>
          <w:sz w:val="22"/>
          <w:szCs w:val="22"/>
        </w:rPr>
      </w:pPr>
    </w:p>
    <w:p w:rsidR="00B5295C" w:rsidRPr="0011737E" w:rsidRDefault="00B5295C" w:rsidP="00B5295C">
      <w:pPr>
        <w:pStyle w:val="ListParagraph"/>
        <w:ind w:left="2880"/>
        <w:rPr>
          <w:rFonts w:ascii="Times New Roman" w:hAnsi="Times New Roman"/>
          <w:b/>
          <w:sz w:val="22"/>
          <w:szCs w:val="22"/>
        </w:rPr>
      </w:pPr>
      <w:r w:rsidRPr="0011737E">
        <w:rPr>
          <w:rFonts w:ascii="Times New Roman" w:hAnsi="Times New Roman"/>
          <w:b/>
          <w:sz w:val="22"/>
          <w:szCs w:val="22"/>
        </w:rPr>
        <w:t>MOTION APPROVED</w:t>
      </w:r>
      <w:r>
        <w:rPr>
          <w:rFonts w:ascii="Times New Roman" w:hAnsi="Times New Roman"/>
          <w:b/>
          <w:sz w:val="22"/>
          <w:szCs w:val="22"/>
        </w:rPr>
        <w:t xml:space="preserve"> 9</w:t>
      </w:r>
      <w:r w:rsidRPr="0011737E">
        <w:rPr>
          <w:rFonts w:ascii="Times New Roman" w:hAnsi="Times New Roman"/>
          <w:b/>
          <w:sz w:val="22"/>
          <w:szCs w:val="22"/>
        </w:rPr>
        <w:t xml:space="preserve">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ind w:left="1440" w:firstLine="720"/>
        <w:rPr>
          <w:rFonts w:ascii="Times New Roman" w:hAnsi="Times New Roman"/>
          <w:sz w:val="22"/>
          <w:szCs w:val="22"/>
        </w:rPr>
      </w:pPr>
      <w:proofErr w:type="gramStart"/>
      <w:r w:rsidRPr="0011737E">
        <w:rPr>
          <w:rFonts w:ascii="Times New Roman" w:hAnsi="Times New Roman"/>
          <w:sz w:val="22"/>
          <w:szCs w:val="22"/>
        </w:rPr>
        <w:t>b.</w:t>
      </w:r>
      <w:r w:rsidRPr="0011737E">
        <w:rPr>
          <w:rFonts w:ascii="Times New Roman" w:hAnsi="Times New Roman"/>
          <w:sz w:val="22"/>
          <w:szCs w:val="22"/>
        </w:rPr>
        <w:tab/>
        <w:t>ENGR</w:t>
      </w:r>
      <w:proofErr w:type="gramEnd"/>
      <w:r w:rsidRPr="0011737E">
        <w:rPr>
          <w:rFonts w:ascii="Times New Roman" w:hAnsi="Times New Roman"/>
          <w:sz w:val="22"/>
          <w:szCs w:val="22"/>
        </w:rPr>
        <w:t xml:space="preserve"> 320, Mechanical Design,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w:t>
      </w:r>
    </w:p>
    <w:p w:rsidR="0011737E" w:rsidRP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Mechanical Design</w:t>
      </w:r>
    </w:p>
    <w:p w:rsidR="0011737E" w:rsidRPr="0011737E" w:rsidRDefault="0011737E" w:rsidP="0011737E">
      <w:pPr>
        <w:pStyle w:val="ListParagraph"/>
        <w:ind w:left="3600" w:firstLine="720"/>
        <w:rPr>
          <w:rFonts w:ascii="Times New Roman" w:hAnsi="Times New Roman"/>
          <w:sz w:val="22"/>
          <w:szCs w:val="22"/>
        </w:rPr>
      </w:pP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105 and 251</w:t>
      </w:r>
    </w:p>
    <w:p w:rsidR="0011737E" w:rsidRPr="0011737E" w:rsidRDefault="0011737E" w:rsidP="0011737E">
      <w:pPr>
        <w:pStyle w:val="ListParagraph"/>
        <w:ind w:left="3600" w:firstLine="720"/>
        <w:rPr>
          <w:rFonts w:ascii="Times New Roman" w:hAnsi="Times New Roman"/>
          <w:sz w:val="22"/>
          <w:szCs w:val="22"/>
        </w:rPr>
      </w:pPr>
    </w:p>
    <w:p w:rsidR="0011737E" w:rsidRP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t>Mechanical Design I</w:t>
      </w:r>
    </w:p>
    <w:p w:rsidR="0011737E" w:rsidRDefault="0011737E" w:rsidP="0011737E">
      <w:pPr>
        <w:pStyle w:val="ListParagraph"/>
        <w:ind w:left="4320"/>
        <w:rPr>
          <w:rFonts w:ascii="Times New Roman" w:hAnsi="Times New Roman"/>
          <w:sz w:val="22"/>
          <w:szCs w:val="22"/>
        </w:rPr>
      </w:pP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105 and grade of C or above in ENGR 211 and 251</w:t>
      </w:r>
    </w:p>
    <w:p w:rsidR="00B5295C" w:rsidRDefault="00B5295C" w:rsidP="00B5295C">
      <w:pPr>
        <w:rPr>
          <w:rFonts w:ascii="Times New Roman" w:hAnsi="Times New Roman"/>
          <w:sz w:val="22"/>
          <w:szCs w:val="22"/>
        </w:rPr>
      </w:pPr>
    </w:p>
    <w:p w:rsidR="00B5295C" w:rsidRDefault="00B5295C" w:rsidP="00B5295C">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ENGR 320 (</w:t>
      </w:r>
      <w:proofErr w:type="spellStart"/>
      <w:r>
        <w:rPr>
          <w:rFonts w:ascii="Times New Roman" w:hAnsi="Times New Roman"/>
          <w:sz w:val="22"/>
          <w:szCs w:val="22"/>
        </w:rPr>
        <w:t>Gravitt</w:t>
      </w:r>
      <w:proofErr w:type="spellEnd"/>
      <w:r>
        <w:rPr>
          <w:rFonts w:ascii="Times New Roman" w:hAnsi="Times New Roman"/>
          <w:sz w:val="22"/>
          <w:szCs w:val="22"/>
        </w:rPr>
        <w:t>/Myers)</w:t>
      </w:r>
    </w:p>
    <w:p w:rsidR="00B5295C" w:rsidRDefault="00B5295C" w:rsidP="00B5295C">
      <w:pPr>
        <w:pStyle w:val="ListParagraph"/>
        <w:ind w:left="2880"/>
        <w:rPr>
          <w:rFonts w:ascii="Times New Roman" w:hAnsi="Times New Roman"/>
          <w:sz w:val="22"/>
          <w:szCs w:val="22"/>
        </w:rPr>
      </w:pPr>
    </w:p>
    <w:p w:rsidR="00B5295C" w:rsidRPr="0011737E" w:rsidRDefault="00B5295C" w:rsidP="00B5295C">
      <w:pPr>
        <w:pStyle w:val="ListParagraph"/>
        <w:ind w:left="2880"/>
        <w:rPr>
          <w:rFonts w:ascii="Times New Roman" w:hAnsi="Times New Roman"/>
          <w:b/>
          <w:sz w:val="22"/>
          <w:szCs w:val="22"/>
        </w:rPr>
      </w:pPr>
      <w:r w:rsidRPr="0011737E">
        <w:rPr>
          <w:rFonts w:ascii="Times New Roman" w:hAnsi="Times New Roman"/>
          <w:b/>
          <w:sz w:val="22"/>
          <w:szCs w:val="22"/>
        </w:rPr>
        <w:t xml:space="preserve">MOTION APPROVED </w:t>
      </w:r>
      <w:r>
        <w:rPr>
          <w:rFonts w:ascii="Times New Roman" w:hAnsi="Times New Roman"/>
          <w:b/>
          <w:sz w:val="22"/>
          <w:szCs w:val="22"/>
        </w:rPr>
        <w:t>9</w:t>
      </w:r>
      <w:r w:rsidRPr="0011737E">
        <w:rPr>
          <w:rFonts w:ascii="Times New Roman" w:hAnsi="Times New Roman"/>
          <w:b/>
          <w:sz w:val="22"/>
          <w:szCs w:val="22"/>
        </w:rPr>
        <w:t xml:space="preserve">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ind w:left="1440" w:firstLine="720"/>
        <w:rPr>
          <w:rFonts w:ascii="Times New Roman" w:hAnsi="Times New Roman"/>
          <w:sz w:val="22"/>
          <w:szCs w:val="22"/>
        </w:rPr>
      </w:pPr>
      <w:proofErr w:type="gramStart"/>
      <w:r w:rsidRPr="0011737E">
        <w:rPr>
          <w:rFonts w:ascii="Times New Roman" w:hAnsi="Times New Roman"/>
          <w:sz w:val="22"/>
          <w:szCs w:val="22"/>
        </w:rPr>
        <w:t>c.</w:t>
      </w:r>
      <w:r w:rsidRPr="0011737E">
        <w:rPr>
          <w:rFonts w:ascii="Times New Roman" w:hAnsi="Times New Roman"/>
          <w:sz w:val="22"/>
          <w:szCs w:val="22"/>
        </w:rPr>
        <w:tab/>
        <w:t>ENGR</w:t>
      </w:r>
      <w:proofErr w:type="gramEnd"/>
      <w:r w:rsidRPr="0011737E">
        <w:rPr>
          <w:rFonts w:ascii="Times New Roman" w:hAnsi="Times New Roman"/>
          <w:sz w:val="22"/>
          <w:szCs w:val="22"/>
        </w:rPr>
        <w:t xml:space="preserve"> 360, Structural Analysis,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w:t>
      </w:r>
    </w:p>
    <w:p w:rsidR="0011737E" w:rsidRP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351</w:t>
      </w:r>
    </w:p>
    <w:p w:rsid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251</w:t>
      </w:r>
    </w:p>
    <w:p w:rsidR="00B5295C" w:rsidRDefault="00B5295C" w:rsidP="0011737E">
      <w:pPr>
        <w:pStyle w:val="ListParagraph"/>
        <w:ind w:left="2160" w:firstLine="720"/>
        <w:rPr>
          <w:rFonts w:ascii="Times New Roman" w:hAnsi="Times New Roman"/>
          <w:sz w:val="22"/>
          <w:szCs w:val="22"/>
        </w:rPr>
      </w:pPr>
    </w:p>
    <w:p w:rsidR="00B5295C" w:rsidRDefault="00B5295C" w:rsidP="00B5295C">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ENGR 360 (</w:t>
      </w:r>
      <w:proofErr w:type="spellStart"/>
      <w:r>
        <w:rPr>
          <w:rFonts w:ascii="Times New Roman" w:hAnsi="Times New Roman"/>
          <w:sz w:val="22"/>
          <w:szCs w:val="22"/>
        </w:rPr>
        <w:t>Gravitt</w:t>
      </w:r>
      <w:proofErr w:type="spellEnd"/>
      <w:r>
        <w:rPr>
          <w:rFonts w:ascii="Times New Roman" w:hAnsi="Times New Roman"/>
          <w:sz w:val="22"/>
          <w:szCs w:val="22"/>
        </w:rPr>
        <w:t>/Myers)</w:t>
      </w:r>
    </w:p>
    <w:p w:rsidR="00B5295C" w:rsidRDefault="00B5295C" w:rsidP="00B5295C">
      <w:pPr>
        <w:pStyle w:val="ListParagraph"/>
        <w:ind w:left="2880"/>
        <w:rPr>
          <w:rFonts w:ascii="Times New Roman" w:hAnsi="Times New Roman"/>
          <w:sz w:val="22"/>
          <w:szCs w:val="22"/>
        </w:rPr>
      </w:pPr>
    </w:p>
    <w:p w:rsidR="00B5295C" w:rsidRPr="0011737E" w:rsidRDefault="00B5295C" w:rsidP="00B5295C">
      <w:pPr>
        <w:pStyle w:val="ListParagraph"/>
        <w:ind w:left="2880"/>
        <w:rPr>
          <w:rFonts w:ascii="Times New Roman" w:hAnsi="Times New Roman"/>
          <w:b/>
          <w:sz w:val="22"/>
          <w:szCs w:val="22"/>
        </w:rPr>
      </w:pPr>
      <w:r w:rsidRPr="0011737E">
        <w:rPr>
          <w:rFonts w:ascii="Times New Roman" w:hAnsi="Times New Roman"/>
          <w:b/>
          <w:sz w:val="22"/>
          <w:szCs w:val="22"/>
        </w:rPr>
        <w:t xml:space="preserve">MOTION APPROVED </w:t>
      </w:r>
      <w:r>
        <w:rPr>
          <w:rFonts w:ascii="Times New Roman" w:hAnsi="Times New Roman"/>
          <w:b/>
          <w:sz w:val="22"/>
          <w:szCs w:val="22"/>
        </w:rPr>
        <w:t>9</w:t>
      </w:r>
      <w:r w:rsidRPr="0011737E">
        <w:rPr>
          <w:rFonts w:ascii="Times New Roman" w:hAnsi="Times New Roman"/>
          <w:b/>
          <w:sz w:val="22"/>
          <w:szCs w:val="22"/>
        </w:rPr>
        <w:t xml:space="preserve"> YES – 0 NO – 0 AB</w:t>
      </w:r>
    </w:p>
    <w:p w:rsidR="0011737E" w:rsidRPr="0011737E" w:rsidRDefault="0011737E" w:rsidP="0011737E">
      <w:pPr>
        <w:pStyle w:val="ListParagraph"/>
        <w:ind w:left="2160"/>
        <w:rPr>
          <w:rFonts w:ascii="Times New Roman" w:hAnsi="Times New Roman"/>
          <w:sz w:val="22"/>
          <w:szCs w:val="22"/>
        </w:rPr>
      </w:pPr>
    </w:p>
    <w:p w:rsidR="0011737E" w:rsidRPr="0011737E" w:rsidRDefault="0011737E" w:rsidP="0011737E">
      <w:pPr>
        <w:ind w:left="1440" w:firstLine="720"/>
        <w:rPr>
          <w:rFonts w:ascii="Times New Roman" w:hAnsi="Times New Roman"/>
          <w:sz w:val="22"/>
          <w:szCs w:val="22"/>
        </w:rPr>
      </w:pPr>
      <w:proofErr w:type="gramStart"/>
      <w:r w:rsidRPr="0011737E">
        <w:rPr>
          <w:rFonts w:ascii="Times New Roman" w:hAnsi="Times New Roman"/>
          <w:sz w:val="22"/>
          <w:szCs w:val="22"/>
        </w:rPr>
        <w:lastRenderedPageBreak/>
        <w:t>d.</w:t>
      </w:r>
      <w:r w:rsidRPr="0011737E">
        <w:rPr>
          <w:rFonts w:ascii="Times New Roman" w:hAnsi="Times New Roman"/>
          <w:sz w:val="22"/>
          <w:szCs w:val="22"/>
        </w:rPr>
        <w:tab/>
        <w:t>ENGR</w:t>
      </w:r>
      <w:proofErr w:type="gramEnd"/>
      <w:r w:rsidRPr="0011737E">
        <w:rPr>
          <w:rFonts w:ascii="Times New Roman" w:hAnsi="Times New Roman"/>
          <w:sz w:val="22"/>
          <w:szCs w:val="22"/>
        </w:rPr>
        <w:t xml:space="preserve"> 411, Heat Transfer,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w:t>
      </w:r>
    </w:p>
    <w:p w:rsidR="0011737E" w:rsidRP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410</w:t>
      </w:r>
    </w:p>
    <w:p w:rsid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ENGR 300</w:t>
      </w:r>
    </w:p>
    <w:p w:rsidR="00B5295C" w:rsidRDefault="00B5295C" w:rsidP="0011737E">
      <w:pPr>
        <w:pStyle w:val="ListParagraph"/>
        <w:ind w:left="2160" w:firstLine="720"/>
        <w:rPr>
          <w:rFonts w:ascii="Times New Roman" w:hAnsi="Times New Roman"/>
          <w:sz w:val="22"/>
          <w:szCs w:val="22"/>
        </w:rPr>
      </w:pPr>
    </w:p>
    <w:p w:rsidR="00B5295C" w:rsidRPr="00B5295C" w:rsidRDefault="00B5295C" w:rsidP="00B5295C">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ENGR </w:t>
      </w:r>
      <w:r>
        <w:rPr>
          <w:rFonts w:ascii="Times New Roman" w:hAnsi="Times New Roman"/>
          <w:sz w:val="22"/>
          <w:szCs w:val="22"/>
        </w:rPr>
        <w:t>411</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Buchanan</w:t>
      </w:r>
      <w:r w:rsidRPr="00B5295C">
        <w:rPr>
          <w:rFonts w:ascii="Times New Roman" w:hAnsi="Times New Roman"/>
          <w:sz w:val="22"/>
          <w:szCs w:val="22"/>
        </w:rPr>
        <w:t>)</w:t>
      </w:r>
    </w:p>
    <w:p w:rsidR="00B5295C" w:rsidRPr="00B5295C" w:rsidRDefault="00B5295C" w:rsidP="00B5295C">
      <w:pPr>
        <w:pStyle w:val="ListParagraph"/>
        <w:ind w:left="2160" w:firstLine="720"/>
        <w:rPr>
          <w:rFonts w:ascii="Times New Roman" w:hAnsi="Times New Roman"/>
          <w:sz w:val="22"/>
          <w:szCs w:val="22"/>
        </w:rPr>
      </w:pPr>
    </w:p>
    <w:p w:rsidR="00B5295C" w:rsidRPr="00B5295C" w:rsidRDefault="00B5295C" w:rsidP="00B5295C">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pStyle w:val="ListParagraph"/>
        <w:ind w:left="1440" w:firstLine="72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 for Change in Major</w:t>
      </w:r>
    </w:p>
    <w:p w:rsidR="0011737E" w:rsidRPr="0011737E" w:rsidRDefault="0011737E" w:rsidP="0011737E">
      <w:pPr>
        <w:pStyle w:val="ListParagraph"/>
        <w:ind w:left="216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Engineering</w:t>
      </w:r>
    </w:p>
    <w:p w:rsidR="00B5295C" w:rsidRDefault="00B5295C" w:rsidP="00B5295C">
      <w:pPr>
        <w:pStyle w:val="ListParagraph"/>
        <w:ind w:left="2880"/>
        <w:rPr>
          <w:rFonts w:ascii="Times New Roman" w:hAnsi="Times New Roman"/>
          <w:sz w:val="22"/>
          <w:szCs w:val="22"/>
        </w:rPr>
      </w:pPr>
    </w:p>
    <w:p w:rsidR="00B5295C" w:rsidRDefault="00B5295C" w:rsidP="00B5295C">
      <w:pPr>
        <w:pStyle w:val="ListParagraph"/>
        <w:ind w:left="2880"/>
        <w:rPr>
          <w:rFonts w:ascii="Times New Roman" w:hAnsi="Times New Roman"/>
          <w:sz w:val="22"/>
          <w:szCs w:val="22"/>
        </w:rPr>
      </w:pPr>
      <w:r w:rsidRPr="0011737E">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Gravitt</w:t>
      </w:r>
      <w:proofErr w:type="spellEnd"/>
      <w:r>
        <w:rPr>
          <w:rFonts w:ascii="Times New Roman" w:hAnsi="Times New Roman"/>
          <w:sz w:val="22"/>
          <w:szCs w:val="22"/>
        </w:rPr>
        <w:t>/Myers)</w:t>
      </w:r>
    </w:p>
    <w:p w:rsidR="00B5295C" w:rsidRDefault="00B5295C" w:rsidP="00B5295C">
      <w:pPr>
        <w:pStyle w:val="ListParagraph"/>
        <w:ind w:left="2880"/>
        <w:rPr>
          <w:rFonts w:ascii="Times New Roman" w:hAnsi="Times New Roman"/>
          <w:sz w:val="22"/>
          <w:szCs w:val="22"/>
        </w:rPr>
      </w:pPr>
    </w:p>
    <w:p w:rsidR="00B5295C" w:rsidRDefault="00B5295C" w:rsidP="00B5295C">
      <w:pPr>
        <w:pStyle w:val="ListParagraph"/>
        <w:ind w:left="2880"/>
        <w:rPr>
          <w:rFonts w:ascii="Times New Roman" w:hAnsi="Times New Roman"/>
          <w:sz w:val="22"/>
          <w:szCs w:val="22"/>
        </w:rPr>
      </w:pPr>
      <w:r>
        <w:rPr>
          <w:rFonts w:ascii="Times New Roman" w:hAnsi="Times New Roman"/>
          <w:sz w:val="22"/>
          <w:szCs w:val="22"/>
        </w:rPr>
        <w:t xml:space="preserve">Chairperson Wolff pointed out that the request includes several courses that have not yet been created. Dr. Pratt told CCPI that he misunderstood the order in which the curriculum needed to be submitted. He accepted the suggestion of Ms. </w:t>
      </w:r>
      <w:proofErr w:type="spellStart"/>
      <w:r>
        <w:rPr>
          <w:rFonts w:ascii="Times New Roman" w:hAnsi="Times New Roman"/>
          <w:sz w:val="22"/>
          <w:szCs w:val="22"/>
        </w:rPr>
        <w:t>Prosise</w:t>
      </w:r>
      <w:proofErr w:type="spellEnd"/>
      <w:r>
        <w:rPr>
          <w:rFonts w:ascii="Times New Roman" w:hAnsi="Times New Roman"/>
          <w:sz w:val="22"/>
          <w:szCs w:val="22"/>
        </w:rPr>
        <w:t xml:space="preserve"> that directed elective emphasis areas </w:t>
      </w:r>
      <w:r w:rsidR="00D4057B">
        <w:rPr>
          <w:rFonts w:ascii="Times New Roman" w:hAnsi="Times New Roman"/>
          <w:sz w:val="22"/>
          <w:szCs w:val="22"/>
        </w:rPr>
        <w:t xml:space="preserve">specific to </w:t>
      </w:r>
      <w:r>
        <w:rPr>
          <w:rFonts w:ascii="Times New Roman" w:hAnsi="Times New Roman"/>
          <w:sz w:val="22"/>
          <w:szCs w:val="22"/>
        </w:rPr>
        <w:t xml:space="preserve">Civil Engineering, Industrial Engineering, and Electrical Engineering be struck from the request with the understanding that they will be brought forward next year with their new courses. </w:t>
      </w:r>
      <w:r w:rsidR="00D4057B">
        <w:rPr>
          <w:rFonts w:ascii="Times New Roman" w:hAnsi="Times New Roman"/>
          <w:sz w:val="22"/>
          <w:szCs w:val="22"/>
        </w:rPr>
        <w:t>Dr. Pratt</w:t>
      </w:r>
      <w:r>
        <w:rPr>
          <w:rFonts w:ascii="Times New Roman" w:hAnsi="Times New Roman"/>
          <w:sz w:val="22"/>
          <w:szCs w:val="22"/>
        </w:rPr>
        <w:t xml:space="preserve"> </w:t>
      </w:r>
      <w:r w:rsidR="00D4057B">
        <w:rPr>
          <w:rFonts w:ascii="Times New Roman" w:hAnsi="Times New Roman"/>
          <w:sz w:val="22"/>
          <w:szCs w:val="22"/>
        </w:rPr>
        <w:t>told CCPI</w:t>
      </w:r>
      <w:r>
        <w:rPr>
          <w:rFonts w:ascii="Times New Roman" w:hAnsi="Times New Roman"/>
          <w:sz w:val="22"/>
          <w:szCs w:val="22"/>
        </w:rPr>
        <w:t xml:space="preserve"> that the emphasis areas cannot be transcripted because that would cause problems with accreditation.</w:t>
      </w:r>
    </w:p>
    <w:p w:rsidR="00B5295C" w:rsidRDefault="00B5295C" w:rsidP="00B5295C">
      <w:pPr>
        <w:pStyle w:val="ListParagraph"/>
        <w:ind w:left="2880"/>
        <w:rPr>
          <w:rFonts w:ascii="Times New Roman" w:hAnsi="Times New Roman"/>
          <w:sz w:val="22"/>
          <w:szCs w:val="22"/>
        </w:rPr>
      </w:pPr>
    </w:p>
    <w:p w:rsidR="00B5295C" w:rsidRPr="00B5295C" w:rsidRDefault="00B5295C" w:rsidP="00B5295C">
      <w:pPr>
        <w:pStyle w:val="ListParagraph"/>
        <w:ind w:left="2880"/>
        <w:rPr>
          <w:rFonts w:ascii="Times New Roman" w:hAnsi="Times New Roman"/>
          <w:b/>
          <w:sz w:val="22"/>
          <w:szCs w:val="22"/>
        </w:rPr>
      </w:pPr>
      <w:r w:rsidRPr="00B5295C">
        <w:rPr>
          <w:rFonts w:ascii="Times New Roman" w:hAnsi="Times New Roman"/>
          <w:b/>
          <w:sz w:val="22"/>
          <w:szCs w:val="22"/>
        </w:rPr>
        <w:t>Changes:</w:t>
      </w:r>
    </w:p>
    <w:p w:rsidR="00B5295C" w:rsidRDefault="00AE61A7" w:rsidP="00B5295C">
      <w:pPr>
        <w:pStyle w:val="ListParagraph"/>
        <w:numPr>
          <w:ilvl w:val="0"/>
          <w:numId w:val="35"/>
        </w:numPr>
        <w:rPr>
          <w:rFonts w:ascii="Times New Roman" w:hAnsi="Times New Roman"/>
          <w:sz w:val="22"/>
          <w:szCs w:val="22"/>
        </w:rPr>
      </w:pPr>
      <w:r>
        <w:rPr>
          <w:rFonts w:ascii="Times New Roman" w:hAnsi="Times New Roman"/>
          <w:sz w:val="22"/>
          <w:szCs w:val="22"/>
        </w:rPr>
        <w:t>Indicate that ENGR 310, 320, 331, 340, and 351 were moved from the core courses to the directed electives section.</w:t>
      </w:r>
    </w:p>
    <w:p w:rsidR="00AE61A7" w:rsidRDefault="00AE61A7" w:rsidP="00B5295C">
      <w:pPr>
        <w:pStyle w:val="ListParagraph"/>
        <w:numPr>
          <w:ilvl w:val="0"/>
          <w:numId w:val="35"/>
        </w:numPr>
        <w:rPr>
          <w:rFonts w:ascii="Times New Roman" w:hAnsi="Times New Roman"/>
          <w:sz w:val="22"/>
          <w:szCs w:val="22"/>
        </w:rPr>
      </w:pPr>
      <w:r>
        <w:rPr>
          <w:rFonts w:ascii="Times New Roman" w:hAnsi="Times New Roman"/>
          <w:sz w:val="22"/>
          <w:szCs w:val="22"/>
        </w:rPr>
        <w:t>Indicate that ENGR 360 has been dropped.</w:t>
      </w:r>
    </w:p>
    <w:p w:rsidR="001B2F18" w:rsidRDefault="001B2F18" w:rsidP="00B5295C">
      <w:pPr>
        <w:pStyle w:val="ListParagraph"/>
        <w:numPr>
          <w:ilvl w:val="0"/>
          <w:numId w:val="35"/>
        </w:numPr>
        <w:rPr>
          <w:rFonts w:ascii="Times New Roman" w:hAnsi="Times New Roman"/>
          <w:sz w:val="22"/>
          <w:szCs w:val="22"/>
        </w:rPr>
      </w:pPr>
      <w:r>
        <w:rPr>
          <w:rFonts w:ascii="Times New Roman" w:hAnsi="Times New Roman"/>
          <w:sz w:val="22"/>
          <w:szCs w:val="22"/>
        </w:rPr>
        <w:t>Remove reference to ENGR 474 from emphasis section B. as it has not yet been approved.</w:t>
      </w:r>
    </w:p>
    <w:p w:rsidR="00AE61A7" w:rsidRDefault="00AE61A7" w:rsidP="00B5295C">
      <w:pPr>
        <w:pStyle w:val="ListParagraph"/>
        <w:numPr>
          <w:ilvl w:val="0"/>
          <w:numId w:val="35"/>
        </w:numPr>
        <w:rPr>
          <w:rFonts w:ascii="Times New Roman" w:hAnsi="Times New Roman"/>
          <w:sz w:val="22"/>
          <w:szCs w:val="22"/>
        </w:rPr>
      </w:pPr>
      <w:r>
        <w:rPr>
          <w:rFonts w:ascii="Times New Roman" w:hAnsi="Times New Roman"/>
          <w:sz w:val="22"/>
          <w:szCs w:val="22"/>
        </w:rPr>
        <w:t>Change title of directed electives section to Emphasis Courses and Directed Electives.</w:t>
      </w:r>
    </w:p>
    <w:p w:rsidR="00AE61A7" w:rsidRDefault="00AE61A7" w:rsidP="00B5295C">
      <w:pPr>
        <w:pStyle w:val="ListParagraph"/>
        <w:numPr>
          <w:ilvl w:val="0"/>
          <w:numId w:val="35"/>
        </w:numPr>
        <w:rPr>
          <w:rFonts w:ascii="Times New Roman" w:hAnsi="Times New Roman"/>
          <w:sz w:val="22"/>
          <w:szCs w:val="22"/>
        </w:rPr>
      </w:pPr>
      <w:r>
        <w:rPr>
          <w:rFonts w:ascii="Times New Roman" w:hAnsi="Times New Roman"/>
          <w:sz w:val="22"/>
          <w:szCs w:val="22"/>
        </w:rPr>
        <w:t>Remove emphasis sections C, D, and E entirely, and remove reference to these sections from the heading and the Rationale for Change.</w:t>
      </w:r>
    </w:p>
    <w:p w:rsidR="00B5295C" w:rsidRDefault="00B5295C" w:rsidP="00B5295C">
      <w:pPr>
        <w:pStyle w:val="ListParagraph"/>
        <w:ind w:left="2880"/>
        <w:rPr>
          <w:rFonts w:ascii="Times New Roman" w:hAnsi="Times New Roman"/>
          <w:sz w:val="22"/>
          <w:szCs w:val="22"/>
        </w:rPr>
      </w:pPr>
    </w:p>
    <w:p w:rsidR="00B5295C" w:rsidRPr="0011737E" w:rsidRDefault="00B5295C" w:rsidP="00B5295C">
      <w:pPr>
        <w:pStyle w:val="ListParagraph"/>
        <w:ind w:left="2880"/>
        <w:rPr>
          <w:rFonts w:ascii="Times New Roman" w:hAnsi="Times New Roman"/>
          <w:b/>
          <w:sz w:val="22"/>
          <w:szCs w:val="22"/>
        </w:rPr>
      </w:pPr>
      <w:r w:rsidRPr="0011737E">
        <w:rPr>
          <w:rFonts w:ascii="Times New Roman" w:hAnsi="Times New Roman"/>
          <w:b/>
          <w:sz w:val="22"/>
          <w:szCs w:val="22"/>
        </w:rPr>
        <w:t>MOTION APPROVED</w:t>
      </w:r>
      <w:r>
        <w:rPr>
          <w:rFonts w:ascii="Times New Roman" w:hAnsi="Times New Roman"/>
          <w:b/>
          <w:sz w:val="22"/>
          <w:szCs w:val="22"/>
        </w:rPr>
        <w:t xml:space="preserve"> WITH CHANGES</w:t>
      </w:r>
      <w:r w:rsidRPr="0011737E">
        <w:rPr>
          <w:rFonts w:ascii="Times New Roman" w:hAnsi="Times New Roman"/>
          <w:b/>
          <w:sz w:val="22"/>
          <w:szCs w:val="22"/>
        </w:rPr>
        <w:t xml:space="preserve"> </w:t>
      </w:r>
      <w:r>
        <w:rPr>
          <w:rFonts w:ascii="Times New Roman" w:hAnsi="Times New Roman"/>
          <w:b/>
          <w:sz w:val="22"/>
          <w:szCs w:val="22"/>
        </w:rPr>
        <w:t>9</w:t>
      </w:r>
      <w:r w:rsidRPr="0011737E">
        <w:rPr>
          <w:rFonts w:ascii="Times New Roman" w:hAnsi="Times New Roman"/>
          <w:b/>
          <w:sz w:val="22"/>
          <w:szCs w:val="22"/>
        </w:rPr>
        <w:t xml:space="preserve">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 for New Major</w:t>
      </w:r>
    </w:p>
    <w:p w:rsidR="0011737E" w:rsidRPr="0011737E" w:rsidRDefault="0011737E" w:rsidP="0011737E">
      <w:pPr>
        <w:pStyle w:val="ListParagraph"/>
        <w:ind w:left="225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Mechanical Engineering</w:t>
      </w:r>
    </w:p>
    <w:p w:rsidR="00AE61A7" w:rsidRDefault="00AE61A7" w:rsidP="00AE61A7">
      <w:pPr>
        <w:pStyle w:val="ListParagraph"/>
        <w:ind w:left="2880"/>
        <w:rPr>
          <w:rFonts w:ascii="Times New Roman" w:hAnsi="Times New Roman"/>
          <w:sz w:val="22"/>
          <w:szCs w:val="22"/>
        </w:rPr>
      </w:pPr>
    </w:p>
    <w:p w:rsidR="00AE61A7" w:rsidRDefault="00AE61A7" w:rsidP="00AE61A7">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new major</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Buchanan</w:t>
      </w:r>
      <w:r w:rsidRPr="00B5295C">
        <w:rPr>
          <w:rFonts w:ascii="Times New Roman" w:hAnsi="Times New Roman"/>
          <w:sz w:val="22"/>
          <w:szCs w:val="22"/>
        </w:rPr>
        <w:t>)</w:t>
      </w:r>
    </w:p>
    <w:p w:rsidR="00AE61A7" w:rsidRDefault="00AE61A7" w:rsidP="00AE61A7">
      <w:pPr>
        <w:pStyle w:val="ListParagraph"/>
        <w:ind w:left="2160" w:firstLine="720"/>
        <w:rPr>
          <w:rFonts w:ascii="Times New Roman" w:hAnsi="Times New Roman"/>
          <w:sz w:val="22"/>
          <w:szCs w:val="22"/>
        </w:rPr>
      </w:pPr>
    </w:p>
    <w:p w:rsidR="00AE61A7" w:rsidRDefault="00D4057B" w:rsidP="00AE61A7">
      <w:pPr>
        <w:pStyle w:val="ListParagraph"/>
        <w:ind w:left="2880"/>
        <w:rPr>
          <w:rFonts w:ascii="Times New Roman" w:hAnsi="Times New Roman"/>
          <w:sz w:val="22"/>
          <w:szCs w:val="22"/>
        </w:rPr>
      </w:pPr>
      <w:r>
        <w:rPr>
          <w:rFonts w:ascii="Times New Roman" w:hAnsi="Times New Roman"/>
          <w:sz w:val="22"/>
          <w:szCs w:val="22"/>
        </w:rPr>
        <w:t>Dr. Buchanan</w:t>
      </w:r>
      <w:r w:rsidR="00AE61A7">
        <w:rPr>
          <w:rFonts w:ascii="Times New Roman" w:hAnsi="Times New Roman"/>
          <w:sz w:val="22"/>
          <w:szCs w:val="22"/>
        </w:rPr>
        <w:t xml:space="preserve"> asked if Arts and Sciences </w:t>
      </w:r>
      <w:proofErr w:type="gramStart"/>
      <w:r w:rsidR="00AE61A7">
        <w:rPr>
          <w:rFonts w:ascii="Times New Roman" w:hAnsi="Times New Roman"/>
          <w:sz w:val="22"/>
          <w:szCs w:val="22"/>
        </w:rPr>
        <w:t>supports</w:t>
      </w:r>
      <w:proofErr w:type="gramEnd"/>
      <w:r w:rsidR="00AE61A7">
        <w:rPr>
          <w:rFonts w:ascii="Times New Roman" w:hAnsi="Times New Roman"/>
          <w:sz w:val="22"/>
          <w:szCs w:val="22"/>
        </w:rPr>
        <w:t xml:space="preserve"> the new major. Dr. </w:t>
      </w:r>
      <w:proofErr w:type="spellStart"/>
      <w:r w:rsidR="00AE61A7">
        <w:rPr>
          <w:rFonts w:ascii="Times New Roman" w:hAnsi="Times New Roman"/>
          <w:sz w:val="22"/>
          <w:szCs w:val="22"/>
        </w:rPr>
        <w:t>Mayborn</w:t>
      </w:r>
      <w:proofErr w:type="spellEnd"/>
      <w:r w:rsidR="00AE61A7">
        <w:rPr>
          <w:rFonts w:ascii="Times New Roman" w:hAnsi="Times New Roman"/>
          <w:sz w:val="22"/>
          <w:szCs w:val="22"/>
        </w:rPr>
        <w:t xml:space="preserve"> responded that they do support it; it has good and positive ideas that will help students to be as competitive as possible with other institutions. </w:t>
      </w:r>
    </w:p>
    <w:p w:rsidR="00AE61A7" w:rsidRDefault="00AE61A7" w:rsidP="00AE61A7">
      <w:pPr>
        <w:pStyle w:val="ListParagraph"/>
        <w:ind w:left="2880"/>
        <w:rPr>
          <w:rFonts w:ascii="Times New Roman" w:hAnsi="Times New Roman"/>
          <w:sz w:val="22"/>
          <w:szCs w:val="22"/>
        </w:rPr>
      </w:pPr>
    </w:p>
    <w:p w:rsidR="00AE61A7" w:rsidRDefault="00AE61A7" w:rsidP="00AE61A7">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Mayborn</w:t>
      </w:r>
      <w:proofErr w:type="spellEnd"/>
      <w:r>
        <w:rPr>
          <w:rFonts w:ascii="Times New Roman" w:hAnsi="Times New Roman"/>
          <w:sz w:val="22"/>
          <w:szCs w:val="22"/>
        </w:rPr>
        <w:t xml:space="preserve"> pointed out that the Illinois Articulation Initiative (IAI) supports having PHYS 212 in a mechanical engineering program</w:t>
      </w:r>
      <w:r w:rsidR="00F345B4">
        <w:rPr>
          <w:rFonts w:ascii="Times New Roman" w:hAnsi="Times New Roman"/>
          <w:sz w:val="22"/>
          <w:szCs w:val="22"/>
        </w:rPr>
        <w:t>; inclusion of this course is part of programs at the University of Illinois and the University of Iowa. He believes PHYS 212 can be made available on the Quad Cities campus since Jim Rabchuk, Arts and Sciences Associate Dean for the Quad Cities, can teach it. He added that inclusion of this course could potentially allow Mechanical Engineering studen</w:t>
      </w:r>
      <w:r w:rsidR="004077A4">
        <w:rPr>
          <w:rFonts w:ascii="Times New Roman" w:hAnsi="Times New Roman"/>
          <w:sz w:val="22"/>
          <w:szCs w:val="22"/>
        </w:rPr>
        <w:t xml:space="preserve">ts to complete </w:t>
      </w:r>
      <w:proofErr w:type="gramStart"/>
      <w:r w:rsidR="004077A4">
        <w:rPr>
          <w:rFonts w:ascii="Times New Roman" w:hAnsi="Times New Roman"/>
          <w:sz w:val="22"/>
          <w:szCs w:val="22"/>
        </w:rPr>
        <w:t>a Physics</w:t>
      </w:r>
      <w:proofErr w:type="gramEnd"/>
      <w:r w:rsidR="004077A4">
        <w:rPr>
          <w:rFonts w:ascii="Times New Roman" w:hAnsi="Times New Roman"/>
          <w:sz w:val="22"/>
          <w:szCs w:val="22"/>
        </w:rPr>
        <w:t xml:space="preserve"> minor, which would look good on a resume. Dr. </w:t>
      </w:r>
      <w:proofErr w:type="spellStart"/>
      <w:r w:rsidR="004077A4">
        <w:rPr>
          <w:rFonts w:ascii="Times New Roman" w:hAnsi="Times New Roman"/>
          <w:sz w:val="22"/>
          <w:szCs w:val="22"/>
        </w:rPr>
        <w:t>Mayborn</w:t>
      </w:r>
      <w:proofErr w:type="spellEnd"/>
      <w:r w:rsidR="004077A4">
        <w:rPr>
          <w:rFonts w:ascii="Times New Roman" w:hAnsi="Times New Roman"/>
          <w:sz w:val="22"/>
          <w:szCs w:val="22"/>
        </w:rPr>
        <w:t xml:space="preserve"> added that inclusion of linear algebra and calculus may</w:t>
      </w:r>
      <w:r w:rsidR="00D4057B">
        <w:rPr>
          <w:rFonts w:ascii="Times New Roman" w:hAnsi="Times New Roman"/>
          <w:sz w:val="22"/>
          <w:szCs w:val="22"/>
        </w:rPr>
        <w:t xml:space="preserve"> also</w:t>
      </w:r>
      <w:r w:rsidR="004077A4">
        <w:rPr>
          <w:rFonts w:ascii="Times New Roman" w:hAnsi="Times New Roman"/>
          <w:sz w:val="22"/>
          <w:szCs w:val="22"/>
        </w:rPr>
        <w:t xml:space="preserve"> lead to a minor in Mathematics; linear algebra will be offered at WIUQC beginning this summer. </w:t>
      </w:r>
    </w:p>
    <w:p w:rsidR="004077A4" w:rsidRDefault="004077A4" w:rsidP="00AE61A7">
      <w:pPr>
        <w:pStyle w:val="ListParagraph"/>
        <w:ind w:left="2880"/>
        <w:rPr>
          <w:rFonts w:ascii="Times New Roman" w:hAnsi="Times New Roman"/>
          <w:sz w:val="22"/>
          <w:szCs w:val="22"/>
        </w:rPr>
      </w:pPr>
    </w:p>
    <w:p w:rsidR="004077A4" w:rsidRDefault="004077A4" w:rsidP="00AE61A7">
      <w:pPr>
        <w:pStyle w:val="ListParagraph"/>
        <w:ind w:left="2880"/>
        <w:rPr>
          <w:rFonts w:ascii="Times New Roman" w:hAnsi="Times New Roman"/>
          <w:sz w:val="22"/>
          <w:szCs w:val="22"/>
        </w:rPr>
      </w:pPr>
      <w:r>
        <w:rPr>
          <w:rFonts w:ascii="Times New Roman" w:hAnsi="Times New Roman"/>
          <w:sz w:val="22"/>
          <w:szCs w:val="22"/>
        </w:rPr>
        <w:lastRenderedPageBreak/>
        <w:t>Dr. Pratt responded that the School of Engineering encourages its students to take linear algebra but do</w:t>
      </w:r>
      <w:r w:rsidR="00D4057B">
        <w:rPr>
          <w:rFonts w:ascii="Times New Roman" w:hAnsi="Times New Roman"/>
          <w:sz w:val="22"/>
          <w:szCs w:val="22"/>
        </w:rPr>
        <w:t>es</w:t>
      </w:r>
      <w:r>
        <w:rPr>
          <w:rFonts w:ascii="Times New Roman" w:hAnsi="Times New Roman"/>
          <w:sz w:val="22"/>
          <w:szCs w:val="22"/>
        </w:rPr>
        <w:t xml:space="preserve"> not require it because they are trying to hold the degree to 120 hours. He stated that the University of Illinois has also reduced its degree by one semester, from 135 </w:t>
      </w:r>
      <w:proofErr w:type="gramStart"/>
      <w:r>
        <w:rPr>
          <w:rFonts w:ascii="Times New Roman" w:hAnsi="Times New Roman"/>
          <w:sz w:val="22"/>
          <w:szCs w:val="22"/>
        </w:rPr>
        <w:t xml:space="preserve">to 128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over the past few years. He promised that if PHYS 212 is offered in the Quad Cities, students will be encouraged to take it as well; the only time that Engineering students are allowed to take </w:t>
      </w:r>
      <w:r w:rsidR="001B2F18">
        <w:rPr>
          <w:rFonts w:ascii="Times New Roman" w:hAnsi="Times New Roman"/>
          <w:sz w:val="22"/>
          <w:szCs w:val="22"/>
        </w:rPr>
        <w:t>PHYS 101</w:t>
      </w:r>
      <w:r>
        <w:rPr>
          <w:rFonts w:ascii="Times New Roman" w:hAnsi="Times New Roman"/>
          <w:sz w:val="22"/>
          <w:szCs w:val="22"/>
        </w:rPr>
        <w:t xml:space="preserve"> is when there is nothing else available. Dr. Pratt does not, however, want to direct Engineering students to take three physics and one chemistry course because that takes away from the flexibility of the program; he is willing to encourage this but not to make it mandatory. He would also like to see Engineering students take </w:t>
      </w:r>
      <w:r w:rsidR="001B2F18">
        <w:rPr>
          <w:rFonts w:ascii="Times New Roman" w:hAnsi="Times New Roman"/>
          <w:sz w:val="22"/>
          <w:szCs w:val="22"/>
        </w:rPr>
        <w:t>e</w:t>
      </w:r>
      <w:r>
        <w:rPr>
          <w:rFonts w:ascii="Times New Roman" w:hAnsi="Times New Roman"/>
          <w:sz w:val="22"/>
          <w:szCs w:val="22"/>
        </w:rPr>
        <w:t xml:space="preserve">nvironmental </w:t>
      </w:r>
      <w:r w:rsidR="001B2F18">
        <w:rPr>
          <w:rFonts w:ascii="Times New Roman" w:hAnsi="Times New Roman"/>
          <w:sz w:val="22"/>
          <w:szCs w:val="22"/>
        </w:rPr>
        <w:t>b</w:t>
      </w:r>
      <w:r>
        <w:rPr>
          <w:rFonts w:ascii="Times New Roman" w:hAnsi="Times New Roman"/>
          <w:sz w:val="22"/>
          <w:szCs w:val="22"/>
        </w:rPr>
        <w:t xml:space="preserve">iology, but he is unable to do so due to the current </w:t>
      </w:r>
      <w:r w:rsidR="00D4057B">
        <w:rPr>
          <w:rFonts w:ascii="Times New Roman" w:hAnsi="Times New Roman"/>
          <w:sz w:val="22"/>
          <w:szCs w:val="22"/>
        </w:rPr>
        <w:t xml:space="preserve">accreditation </w:t>
      </w:r>
      <w:r>
        <w:rPr>
          <w:rFonts w:ascii="Times New Roman" w:hAnsi="Times New Roman"/>
          <w:sz w:val="22"/>
          <w:szCs w:val="22"/>
        </w:rPr>
        <w:t xml:space="preserve">guidelines. </w:t>
      </w:r>
    </w:p>
    <w:p w:rsidR="00AE61A7" w:rsidRPr="00B5295C" w:rsidRDefault="00AE61A7" w:rsidP="00AE61A7">
      <w:pPr>
        <w:pStyle w:val="ListParagraph"/>
        <w:ind w:left="2160" w:firstLine="720"/>
        <w:rPr>
          <w:rFonts w:ascii="Times New Roman" w:hAnsi="Times New Roman"/>
          <w:sz w:val="22"/>
          <w:szCs w:val="22"/>
        </w:rPr>
      </w:pPr>
    </w:p>
    <w:p w:rsidR="00AE61A7" w:rsidRPr="00B5295C" w:rsidRDefault="00AE61A7" w:rsidP="00AE61A7">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w:t>
      </w:r>
      <w:r>
        <w:rPr>
          <w:rFonts w:ascii="Times New Roman" w:hAnsi="Times New Roman"/>
          <w:b/>
          <w:sz w:val="22"/>
          <w:szCs w:val="22"/>
        </w:rPr>
        <w:t xml:space="preserve"> WITH CHANGES</w:t>
      </w:r>
      <w:r w:rsidRPr="00B5295C">
        <w:rPr>
          <w:rFonts w:ascii="Times New Roman" w:hAnsi="Times New Roman"/>
          <w:b/>
          <w:sz w:val="22"/>
          <w:szCs w:val="22"/>
        </w:rPr>
        <w:t xml:space="preserve"> </w:t>
      </w:r>
      <w:r w:rsidR="004077A4">
        <w:rPr>
          <w:rFonts w:ascii="Times New Roman" w:hAnsi="Times New Roman"/>
          <w:b/>
          <w:sz w:val="22"/>
          <w:szCs w:val="22"/>
        </w:rPr>
        <w:t>7</w:t>
      </w:r>
      <w:r w:rsidRPr="00B5295C">
        <w:rPr>
          <w:rFonts w:ascii="Times New Roman" w:hAnsi="Times New Roman"/>
          <w:b/>
          <w:sz w:val="22"/>
          <w:szCs w:val="22"/>
        </w:rPr>
        <w:t xml:space="preserve"> YES – </w:t>
      </w:r>
      <w:r w:rsidR="004077A4">
        <w:rPr>
          <w:rFonts w:ascii="Times New Roman" w:hAnsi="Times New Roman"/>
          <w:b/>
          <w:sz w:val="22"/>
          <w:szCs w:val="22"/>
        </w:rPr>
        <w:t>2</w:t>
      </w:r>
      <w:r w:rsidRPr="00B5295C">
        <w:rPr>
          <w:rFonts w:ascii="Times New Roman" w:hAnsi="Times New Roman"/>
          <w:b/>
          <w:sz w:val="22"/>
          <w:szCs w:val="22"/>
        </w:rPr>
        <w:t xml:space="preserve"> NO – 0 AB</w:t>
      </w:r>
    </w:p>
    <w:p w:rsidR="0011737E" w:rsidRPr="0011737E" w:rsidRDefault="0011737E" w:rsidP="0011737E">
      <w:pPr>
        <w:pStyle w:val="ListParagraph"/>
        <w:ind w:left="1440"/>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Curricular Requests from the Department of Sociology and Anthropology</w:t>
      </w:r>
    </w:p>
    <w:p w:rsidR="0011737E" w:rsidRPr="0011737E" w:rsidRDefault="0011737E" w:rsidP="0011737E">
      <w:pPr>
        <w:pStyle w:val="ListParagraph"/>
        <w:ind w:left="144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 for New Course</w:t>
      </w:r>
    </w:p>
    <w:p w:rsidR="0011737E" w:rsidRPr="0011737E" w:rsidRDefault="0011737E" w:rsidP="0011737E">
      <w:pPr>
        <w:pStyle w:val="ListParagraph"/>
        <w:ind w:left="225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 xml:space="preserve">ANTH 215, Fantastic Archaeology: Ancient Astronauts, Shape Shifters and Bigfoot,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4077A4" w:rsidRDefault="004077A4" w:rsidP="004077A4">
      <w:pPr>
        <w:pStyle w:val="ListParagraph"/>
        <w:ind w:left="2880"/>
        <w:rPr>
          <w:rFonts w:ascii="Times New Roman" w:hAnsi="Times New Roman"/>
          <w:sz w:val="22"/>
          <w:szCs w:val="22"/>
        </w:rPr>
      </w:pPr>
    </w:p>
    <w:p w:rsidR="003A5F4C" w:rsidRDefault="003A5F4C" w:rsidP="003A5F4C">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ANTH 215</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Myers</w:t>
      </w:r>
      <w:r w:rsidRPr="00B5295C">
        <w:rPr>
          <w:rFonts w:ascii="Times New Roman" w:hAnsi="Times New Roman"/>
          <w:sz w:val="22"/>
          <w:szCs w:val="22"/>
        </w:rPr>
        <w:t>)</w:t>
      </w:r>
    </w:p>
    <w:p w:rsidR="00D4057B" w:rsidRDefault="00D4057B" w:rsidP="003A5F4C">
      <w:pPr>
        <w:pStyle w:val="ListParagraph"/>
        <w:ind w:left="2160" w:firstLine="720"/>
        <w:rPr>
          <w:rFonts w:ascii="Times New Roman" w:hAnsi="Times New Roman"/>
          <w:sz w:val="22"/>
          <w:szCs w:val="22"/>
        </w:rPr>
      </w:pPr>
    </w:p>
    <w:p w:rsidR="00D4057B" w:rsidRDefault="00D4057B" w:rsidP="00D4057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Jelatis</w:t>
      </w:r>
      <w:proofErr w:type="spellEnd"/>
      <w:r>
        <w:rPr>
          <w:rFonts w:ascii="Times New Roman" w:hAnsi="Times New Roman"/>
          <w:sz w:val="22"/>
          <w:szCs w:val="22"/>
        </w:rPr>
        <w:t xml:space="preserve"> suggested that a letter of support from the Department of History accompany the request.</w:t>
      </w:r>
    </w:p>
    <w:p w:rsidR="003A5F4C" w:rsidRDefault="003A5F4C" w:rsidP="003A5F4C">
      <w:pPr>
        <w:pStyle w:val="ListParagraph"/>
        <w:ind w:left="2160" w:firstLine="720"/>
        <w:rPr>
          <w:rFonts w:ascii="Times New Roman" w:hAnsi="Times New Roman"/>
          <w:sz w:val="22"/>
          <w:szCs w:val="22"/>
        </w:rPr>
      </w:pPr>
    </w:p>
    <w:p w:rsidR="003A5F4C" w:rsidRDefault="003A5F4C" w:rsidP="003A5F4C">
      <w:pPr>
        <w:pStyle w:val="ListParagraph"/>
        <w:ind w:left="2880"/>
        <w:rPr>
          <w:rFonts w:ascii="Times New Roman" w:hAnsi="Times New Roman"/>
          <w:b/>
          <w:sz w:val="22"/>
          <w:szCs w:val="22"/>
        </w:rPr>
      </w:pPr>
      <w:r w:rsidRPr="00B5295C">
        <w:rPr>
          <w:rFonts w:ascii="Times New Roman" w:hAnsi="Times New Roman"/>
          <w:b/>
          <w:sz w:val="22"/>
          <w:szCs w:val="22"/>
        </w:rPr>
        <w:t>MOTION APPROVED</w:t>
      </w:r>
      <w:r>
        <w:rPr>
          <w:rFonts w:ascii="Times New Roman" w:hAnsi="Times New Roman"/>
          <w:b/>
          <w:sz w:val="22"/>
          <w:szCs w:val="22"/>
        </w:rPr>
        <w:t xml:space="preserve"> WITH LETTER OF SUPPORT FROM HISTORY</w:t>
      </w:r>
      <w:r w:rsidRPr="00B5295C">
        <w:rPr>
          <w:rFonts w:ascii="Times New Roman" w:hAnsi="Times New Roman"/>
          <w:b/>
          <w:sz w:val="22"/>
          <w:szCs w:val="22"/>
        </w:rPr>
        <w:t xml:space="preserve"> </w:t>
      </w:r>
    </w:p>
    <w:p w:rsidR="003A5F4C" w:rsidRPr="00B5295C" w:rsidRDefault="003A5F4C" w:rsidP="003A5F4C">
      <w:pPr>
        <w:pStyle w:val="ListParagraph"/>
        <w:ind w:left="2880"/>
        <w:rPr>
          <w:rFonts w:ascii="Times New Roman" w:hAnsi="Times New Roman"/>
          <w:b/>
          <w:sz w:val="22"/>
          <w:szCs w:val="22"/>
        </w:rPr>
      </w:pPr>
      <w:r w:rsidRPr="00B5295C">
        <w:rPr>
          <w:rFonts w:ascii="Times New Roman" w:hAnsi="Times New Roman"/>
          <w:b/>
          <w:sz w:val="22"/>
          <w:szCs w:val="22"/>
        </w:rPr>
        <w:t>9 YES – 0 NO – 0 AB</w:t>
      </w:r>
    </w:p>
    <w:p w:rsidR="0011737E" w:rsidRPr="0011737E" w:rsidRDefault="0011737E" w:rsidP="0011737E">
      <w:pPr>
        <w:pStyle w:val="ListParagraph"/>
        <w:ind w:left="2250"/>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Curricular Requests from the Department of Biological Sciences</w:t>
      </w:r>
    </w:p>
    <w:p w:rsidR="0011737E" w:rsidRPr="0011737E" w:rsidRDefault="0011737E" w:rsidP="0011737E">
      <w:pPr>
        <w:pStyle w:val="ListParagraph"/>
        <w:ind w:left="1440"/>
        <w:rPr>
          <w:rFonts w:ascii="Times New Roman" w:hAnsi="Times New Roman"/>
          <w:sz w:val="22"/>
          <w:szCs w:val="22"/>
        </w:rPr>
      </w:pPr>
    </w:p>
    <w:p w:rsidR="0011737E" w:rsidRPr="0011737E" w:rsidRDefault="0011737E" w:rsidP="0011737E">
      <w:pPr>
        <w:pStyle w:val="ListParagraph"/>
        <w:numPr>
          <w:ilvl w:val="0"/>
          <w:numId w:val="6"/>
        </w:numPr>
        <w:tabs>
          <w:tab w:val="left" w:pos="1440"/>
        </w:tabs>
        <w:ind w:left="2160" w:hanging="720"/>
        <w:rPr>
          <w:rFonts w:ascii="Times New Roman" w:hAnsi="Times New Roman"/>
          <w:sz w:val="22"/>
          <w:szCs w:val="22"/>
        </w:rPr>
      </w:pPr>
      <w:r w:rsidRPr="0011737E">
        <w:rPr>
          <w:rFonts w:ascii="Times New Roman" w:hAnsi="Times New Roman"/>
          <w:sz w:val="22"/>
          <w:szCs w:val="22"/>
        </w:rPr>
        <w:t>Request for Change of Option</w:t>
      </w:r>
    </w:p>
    <w:p w:rsidR="0011737E" w:rsidRPr="0011737E" w:rsidRDefault="0011737E" w:rsidP="0011737E">
      <w:pPr>
        <w:pStyle w:val="ListParagraph"/>
        <w:tabs>
          <w:tab w:val="left" w:pos="1440"/>
        </w:tabs>
        <w:ind w:left="2160"/>
        <w:rPr>
          <w:rFonts w:ascii="Times New Roman" w:hAnsi="Times New Roman"/>
          <w:sz w:val="22"/>
          <w:szCs w:val="22"/>
        </w:rPr>
      </w:pPr>
    </w:p>
    <w:p w:rsidR="0011737E" w:rsidRDefault="0011737E" w:rsidP="0011737E">
      <w:pPr>
        <w:pStyle w:val="ListParagraph"/>
        <w:numPr>
          <w:ilvl w:val="1"/>
          <w:numId w:val="6"/>
        </w:numPr>
        <w:tabs>
          <w:tab w:val="left" w:pos="1440"/>
        </w:tabs>
        <w:ind w:firstLine="720"/>
        <w:rPr>
          <w:rFonts w:ascii="Times New Roman" w:hAnsi="Times New Roman"/>
          <w:sz w:val="22"/>
          <w:szCs w:val="22"/>
        </w:rPr>
      </w:pPr>
      <w:r w:rsidRPr="0011737E">
        <w:rPr>
          <w:rFonts w:ascii="Times New Roman" w:hAnsi="Times New Roman"/>
          <w:sz w:val="22"/>
          <w:szCs w:val="22"/>
        </w:rPr>
        <w:t>Environment Biology (B.S. in Biology)</w:t>
      </w:r>
    </w:p>
    <w:p w:rsidR="003A5F4C" w:rsidRDefault="003A5F4C" w:rsidP="003A5F4C">
      <w:pPr>
        <w:pStyle w:val="ListParagraph"/>
        <w:tabs>
          <w:tab w:val="left" w:pos="1440"/>
        </w:tabs>
        <w:ind w:left="2250"/>
        <w:rPr>
          <w:rFonts w:ascii="Times New Roman" w:hAnsi="Times New Roman"/>
          <w:sz w:val="22"/>
          <w:szCs w:val="22"/>
        </w:rPr>
      </w:pPr>
    </w:p>
    <w:p w:rsidR="003A5F4C" w:rsidRDefault="003A5F4C" w:rsidP="003A5F4C">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change of option</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3A5F4C" w:rsidRDefault="003A5F4C" w:rsidP="003A5F4C">
      <w:pPr>
        <w:pStyle w:val="ListParagraph"/>
        <w:ind w:left="2160" w:firstLine="720"/>
        <w:rPr>
          <w:rFonts w:ascii="Times New Roman" w:hAnsi="Times New Roman"/>
          <w:sz w:val="22"/>
          <w:szCs w:val="22"/>
        </w:rPr>
      </w:pPr>
    </w:p>
    <w:p w:rsidR="003A5F4C" w:rsidRPr="00B5295C" w:rsidRDefault="003A5F4C" w:rsidP="00B213A0">
      <w:pPr>
        <w:pStyle w:val="ListParagraph"/>
        <w:ind w:left="2880"/>
        <w:rPr>
          <w:rFonts w:ascii="Times New Roman" w:hAnsi="Times New Roman"/>
          <w:sz w:val="22"/>
          <w:szCs w:val="22"/>
        </w:rPr>
      </w:pPr>
      <w:r w:rsidRPr="003A5F4C">
        <w:rPr>
          <w:rFonts w:ascii="Times New Roman" w:hAnsi="Times New Roman"/>
          <w:b/>
          <w:sz w:val="22"/>
          <w:szCs w:val="22"/>
        </w:rPr>
        <w:t>Change:</w:t>
      </w:r>
      <w:r>
        <w:rPr>
          <w:rFonts w:ascii="Times New Roman" w:hAnsi="Times New Roman"/>
          <w:sz w:val="22"/>
          <w:szCs w:val="22"/>
        </w:rPr>
        <w:t xml:space="preserve"> Remove Urban Forest</w:t>
      </w:r>
      <w:r w:rsidR="00B213A0">
        <w:rPr>
          <w:rFonts w:ascii="Times New Roman" w:hAnsi="Times New Roman"/>
          <w:sz w:val="22"/>
          <w:szCs w:val="22"/>
        </w:rPr>
        <w:t>ry from proposed option courses since it is being deleted as a minor.</w:t>
      </w:r>
    </w:p>
    <w:p w:rsidR="003A5F4C" w:rsidRPr="00B5295C" w:rsidRDefault="003A5F4C" w:rsidP="003A5F4C">
      <w:pPr>
        <w:pStyle w:val="ListParagraph"/>
        <w:ind w:left="2160" w:firstLine="720"/>
        <w:rPr>
          <w:rFonts w:ascii="Times New Roman" w:hAnsi="Times New Roman"/>
          <w:sz w:val="22"/>
          <w:szCs w:val="22"/>
        </w:rPr>
      </w:pPr>
    </w:p>
    <w:p w:rsidR="003A5F4C" w:rsidRPr="00B5295C" w:rsidRDefault="003A5F4C" w:rsidP="003A5F4C">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w:t>
      </w:r>
      <w:r>
        <w:rPr>
          <w:rFonts w:ascii="Times New Roman" w:hAnsi="Times New Roman"/>
          <w:b/>
          <w:sz w:val="22"/>
          <w:szCs w:val="22"/>
        </w:rPr>
        <w:t xml:space="preserve"> WITH CHANGE</w:t>
      </w:r>
      <w:r w:rsidRPr="00B5295C">
        <w:rPr>
          <w:rFonts w:ascii="Times New Roman" w:hAnsi="Times New Roman"/>
          <w:b/>
          <w:sz w:val="22"/>
          <w:szCs w:val="22"/>
        </w:rPr>
        <w:t xml:space="preserve"> 9 YES – 0 NO – 0 AB</w:t>
      </w:r>
    </w:p>
    <w:p w:rsidR="0011737E" w:rsidRPr="0011737E" w:rsidRDefault="0011737E" w:rsidP="0011737E">
      <w:pPr>
        <w:pStyle w:val="ListParagraph"/>
        <w:tabs>
          <w:tab w:val="left" w:pos="1440"/>
        </w:tabs>
        <w:ind w:left="2160"/>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Curricular Requests from the Department of Foreign Languages and Literatures</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 for Change of Major</w:t>
      </w:r>
    </w:p>
    <w:p w:rsidR="0011737E" w:rsidRPr="0011737E" w:rsidRDefault="0011737E" w:rsidP="0011737E">
      <w:pPr>
        <w:pStyle w:val="ListParagraph"/>
        <w:ind w:left="216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Foreign Languages and Cultures</w:t>
      </w:r>
    </w:p>
    <w:p w:rsidR="004A1350" w:rsidRDefault="004A1350" w:rsidP="004A1350">
      <w:pPr>
        <w:pStyle w:val="ListParagraph"/>
        <w:ind w:left="2880"/>
        <w:rPr>
          <w:rFonts w:ascii="Times New Roman" w:hAnsi="Times New Roman"/>
          <w:sz w:val="22"/>
          <w:szCs w:val="22"/>
        </w:rPr>
      </w:pPr>
    </w:p>
    <w:p w:rsidR="004A1350" w:rsidRDefault="004A1350" w:rsidP="004A1350">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change of major</w:t>
      </w:r>
      <w:r w:rsidRPr="00B5295C">
        <w:rPr>
          <w:rFonts w:ascii="Times New Roman" w:hAnsi="Times New Roman"/>
          <w:sz w:val="22"/>
          <w:szCs w:val="22"/>
        </w:rPr>
        <w:t xml:space="preserve"> (</w:t>
      </w:r>
      <w:r>
        <w:rPr>
          <w:rFonts w:ascii="Times New Roman" w:hAnsi="Times New Roman"/>
          <w:sz w:val="22"/>
          <w:szCs w:val="22"/>
        </w:rPr>
        <w:t>Rosenthal/</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p>
    <w:p w:rsidR="00CE4B7C" w:rsidRDefault="00CE4B7C" w:rsidP="004A1350">
      <w:pPr>
        <w:pStyle w:val="ListParagraph"/>
        <w:ind w:left="2160" w:firstLine="720"/>
        <w:rPr>
          <w:rFonts w:ascii="Times New Roman" w:hAnsi="Times New Roman"/>
          <w:sz w:val="22"/>
          <w:szCs w:val="22"/>
        </w:rPr>
      </w:pPr>
    </w:p>
    <w:p w:rsidR="00CE4B7C" w:rsidRDefault="00CE4B7C" w:rsidP="00CE4B7C">
      <w:pPr>
        <w:pStyle w:val="ListParagraph"/>
        <w:ind w:left="2880"/>
        <w:rPr>
          <w:rFonts w:ascii="Times New Roman" w:hAnsi="Times New Roman"/>
          <w:sz w:val="22"/>
          <w:szCs w:val="22"/>
        </w:rPr>
      </w:pPr>
      <w:r>
        <w:rPr>
          <w:rFonts w:ascii="Times New Roman" w:hAnsi="Times New Roman"/>
          <w:sz w:val="22"/>
          <w:szCs w:val="22"/>
        </w:rPr>
        <w:t xml:space="preserve">Department of Foreign Languages and Literatures Chair Gary Schmidt explained that currently students can either complete two elementary or one intermediate course in a second foreign language, but many students are interested in completing their secondary language requirement through study abroad. He believes that allowing for 6 </w:t>
      </w:r>
      <w:proofErr w:type="spellStart"/>
      <w:r>
        <w:rPr>
          <w:rFonts w:ascii="Times New Roman" w:hAnsi="Times New Roman"/>
          <w:sz w:val="22"/>
          <w:szCs w:val="22"/>
        </w:rPr>
        <w:t>s.h</w:t>
      </w:r>
      <w:proofErr w:type="spellEnd"/>
      <w:r>
        <w:rPr>
          <w:rFonts w:ascii="Times New Roman" w:hAnsi="Times New Roman"/>
          <w:sz w:val="22"/>
          <w:szCs w:val="22"/>
        </w:rPr>
        <w:t xml:space="preserve">. completed as part of a study abroad program offered through his department is appropriate </w:t>
      </w:r>
      <w:r w:rsidR="001B2F18">
        <w:rPr>
          <w:rFonts w:ascii="Times New Roman" w:hAnsi="Times New Roman"/>
          <w:sz w:val="22"/>
          <w:szCs w:val="22"/>
        </w:rPr>
        <w:t xml:space="preserve">because it </w:t>
      </w:r>
      <w:r w:rsidR="00FC653E">
        <w:rPr>
          <w:rFonts w:ascii="Times New Roman" w:hAnsi="Times New Roman"/>
          <w:sz w:val="22"/>
          <w:szCs w:val="22"/>
        </w:rPr>
        <w:t xml:space="preserve">students </w:t>
      </w:r>
      <w:r w:rsidR="001B2F18">
        <w:rPr>
          <w:rFonts w:ascii="Times New Roman" w:hAnsi="Times New Roman"/>
          <w:sz w:val="22"/>
          <w:szCs w:val="22"/>
        </w:rPr>
        <w:t>can benefit from</w:t>
      </w:r>
      <w:r w:rsidR="00FC653E">
        <w:rPr>
          <w:rFonts w:ascii="Times New Roman" w:hAnsi="Times New Roman"/>
          <w:sz w:val="22"/>
          <w:szCs w:val="22"/>
        </w:rPr>
        <w:t xml:space="preserve"> an </w:t>
      </w:r>
      <w:r>
        <w:rPr>
          <w:rFonts w:ascii="Times New Roman" w:hAnsi="Times New Roman"/>
          <w:sz w:val="22"/>
          <w:szCs w:val="22"/>
        </w:rPr>
        <w:t xml:space="preserve">immersive </w:t>
      </w:r>
      <w:r>
        <w:rPr>
          <w:rFonts w:ascii="Times New Roman" w:hAnsi="Times New Roman"/>
          <w:sz w:val="22"/>
          <w:szCs w:val="22"/>
        </w:rPr>
        <w:lastRenderedPageBreak/>
        <w:t>experience. He added that not all of the currently-listed foreign languages will be offered next year, and other</w:t>
      </w:r>
      <w:r w:rsidR="00FC653E">
        <w:rPr>
          <w:rFonts w:ascii="Times New Roman" w:hAnsi="Times New Roman"/>
          <w:sz w:val="22"/>
          <w:szCs w:val="22"/>
        </w:rPr>
        <w:t>s may be offered in the future, so the form was changed to be less specific in this regard.</w:t>
      </w:r>
    </w:p>
    <w:p w:rsidR="004A1350" w:rsidRDefault="004A1350" w:rsidP="004A1350">
      <w:pPr>
        <w:pStyle w:val="ListParagraph"/>
        <w:ind w:left="2160" w:firstLine="720"/>
        <w:rPr>
          <w:rFonts w:ascii="Times New Roman" w:hAnsi="Times New Roman"/>
          <w:sz w:val="22"/>
          <w:szCs w:val="22"/>
        </w:rPr>
      </w:pPr>
    </w:p>
    <w:p w:rsidR="004A1350" w:rsidRPr="00B5295C" w:rsidRDefault="004A1350" w:rsidP="004A1350">
      <w:pPr>
        <w:pStyle w:val="ListParagraph"/>
        <w:ind w:left="2160" w:firstLine="720"/>
        <w:rPr>
          <w:rFonts w:ascii="Times New Roman" w:hAnsi="Times New Roman"/>
          <w:sz w:val="22"/>
          <w:szCs w:val="22"/>
        </w:rPr>
      </w:pPr>
      <w:r w:rsidRPr="003A5F4C">
        <w:rPr>
          <w:rFonts w:ascii="Times New Roman" w:hAnsi="Times New Roman"/>
          <w:b/>
          <w:sz w:val="22"/>
          <w:szCs w:val="22"/>
        </w:rPr>
        <w:t>Change:</w:t>
      </w:r>
      <w:r>
        <w:rPr>
          <w:rFonts w:ascii="Times New Roman" w:hAnsi="Times New Roman"/>
          <w:sz w:val="22"/>
          <w:szCs w:val="22"/>
        </w:rPr>
        <w:t xml:space="preserve"> Change proposed </w:t>
      </w:r>
      <w:r w:rsidR="001B2F18">
        <w:rPr>
          <w:rFonts w:ascii="Times New Roman" w:hAnsi="Times New Roman"/>
          <w:sz w:val="22"/>
          <w:szCs w:val="22"/>
        </w:rPr>
        <w:t>Open E</w:t>
      </w:r>
      <w:r>
        <w:rPr>
          <w:rFonts w:ascii="Times New Roman" w:hAnsi="Times New Roman"/>
          <w:sz w:val="22"/>
          <w:szCs w:val="22"/>
        </w:rPr>
        <w:t xml:space="preserve">lectives to 8-12 </w:t>
      </w:r>
      <w:proofErr w:type="spellStart"/>
      <w:r>
        <w:rPr>
          <w:rFonts w:ascii="Times New Roman" w:hAnsi="Times New Roman"/>
          <w:sz w:val="22"/>
          <w:szCs w:val="22"/>
        </w:rPr>
        <w:t>s.h</w:t>
      </w:r>
      <w:proofErr w:type="spellEnd"/>
      <w:r>
        <w:rPr>
          <w:rFonts w:ascii="Times New Roman" w:hAnsi="Times New Roman"/>
          <w:sz w:val="22"/>
          <w:szCs w:val="22"/>
        </w:rPr>
        <w:t>.</w:t>
      </w:r>
    </w:p>
    <w:p w:rsidR="004A1350" w:rsidRPr="00B5295C" w:rsidRDefault="004A1350" w:rsidP="004A1350">
      <w:pPr>
        <w:pStyle w:val="ListParagraph"/>
        <w:ind w:left="2160" w:firstLine="720"/>
        <w:rPr>
          <w:rFonts w:ascii="Times New Roman" w:hAnsi="Times New Roman"/>
          <w:sz w:val="22"/>
          <w:szCs w:val="22"/>
        </w:rPr>
      </w:pPr>
    </w:p>
    <w:p w:rsidR="004A1350" w:rsidRPr="00B5295C" w:rsidRDefault="004A1350" w:rsidP="004A1350">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w:t>
      </w:r>
      <w:r>
        <w:rPr>
          <w:rFonts w:ascii="Times New Roman" w:hAnsi="Times New Roman"/>
          <w:b/>
          <w:sz w:val="22"/>
          <w:szCs w:val="22"/>
        </w:rPr>
        <w:t xml:space="preserve"> WITH CHANGE</w:t>
      </w:r>
      <w:r w:rsidRPr="00B5295C">
        <w:rPr>
          <w:rFonts w:ascii="Times New Roman" w:hAnsi="Times New Roman"/>
          <w:b/>
          <w:sz w:val="22"/>
          <w:szCs w:val="22"/>
        </w:rPr>
        <w:t xml:space="preserve"> 9 YES – 0 NO – 0 AB</w:t>
      </w:r>
    </w:p>
    <w:p w:rsidR="0011737E" w:rsidRPr="0011737E" w:rsidRDefault="0011737E" w:rsidP="0011737E">
      <w:pPr>
        <w:pStyle w:val="ListParagraph"/>
        <w:tabs>
          <w:tab w:val="left" w:pos="720"/>
        </w:tabs>
        <w:ind w:left="2880"/>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Curricular Requests from the Department of Health Sciences and Social Work</w:t>
      </w:r>
    </w:p>
    <w:p w:rsidR="0011737E" w:rsidRPr="0011737E" w:rsidRDefault="0011737E" w:rsidP="0011737E">
      <w:pPr>
        <w:pStyle w:val="ListParagraph"/>
        <w:ind w:left="1440"/>
        <w:rPr>
          <w:rFonts w:ascii="Times New Roman" w:hAnsi="Times New Roman"/>
          <w:sz w:val="22"/>
          <w:szCs w:val="22"/>
        </w:rPr>
      </w:pPr>
    </w:p>
    <w:p w:rsidR="0011737E" w:rsidRDefault="0011737E" w:rsidP="0011737E">
      <w:pPr>
        <w:pStyle w:val="ListParagraph"/>
        <w:numPr>
          <w:ilvl w:val="2"/>
          <w:numId w:val="2"/>
        </w:numPr>
        <w:ind w:left="2160" w:hanging="720"/>
        <w:rPr>
          <w:rFonts w:ascii="Times New Roman" w:hAnsi="Times New Roman"/>
          <w:sz w:val="22"/>
          <w:szCs w:val="22"/>
        </w:rPr>
      </w:pPr>
      <w:r w:rsidRPr="0011737E">
        <w:rPr>
          <w:rFonts w:ascii="Times New Roman" w:hAnsi="Times New Roman"/>
          <w:sz w:val="22"/>
          <w:szCs w:val="22"/>
        </w:rPr>
        <w:t>Request for Change of Major</w:t>
      </w:r>
    </w:p>
    <w:p w:rsidR="004A1350" w:rsidRDefault="004A1350" w:rsidP="004A1350">
      <w:pPr>
        <w:pStyle w:val="ListParagraph"/>
        <w:ind w:left="2160"/>
        <w:rPr>
          <w:rFonts w:ascii="Times New Roman" w:hAnsi="Times New Roman"/>
          <w:sz w:val="22"/>
          <w:szCs w:val="22"/>
        </w:rPr>
      </w:pPr>
    </w:p>
    <w:p w:rsid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Public Health</w:t>
      </w:r>
    </w:p>
    <w:p w:rsidR="00CE4B7C" w:rsidRDefault="00CE4B7C" w:rsidP="00CE4B7C">
      <w:pPr>
        <w:pStyle w:val="ListParagraph"/>
        <w:ind w:left="2880"/>
        <w:rPr>
          <w:rFonts w:ascii="Times New Roman" w:hAnsi="Times New Roman"/>
          <w:sz w:val="22"/>
          <w:szCs w:val="22"/>
        </w:rPr>
      </w:pPr>
    </w:p>
    <w:p w:rsidR="00CE4B7C" w:rsidRDefault="00CE4B7C" w:rsidP="00CE4B7C">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 xml:space="preserve">change of </w:t>
      </w:r>
      <w:r w:rsidR="00FC653E">
        <w:rPr>
          <w:rFonts w:ascii="Times New Roman" w:hAnsi="Times New Roman"/>
          <w:sz w:val="22"/>
          <w:szCs w:val="22"/>
        </w:rPr>
        <w:t>major</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CE4B7C" w:rsidRDefault="00CE4B7C" w:rsidP="00CE4B7C">
      <w:pPr>
        <w:pStyle w:val="ListParagraph"/>
        <w:ind w:left="2160" w:firstLine="720"/>
        <w:rPr>
          <w:rFonts w:ascii="Times New Roman" w:hAnsi="Times New Roman"/>
          <w:sz w:val="22"/>
          <w:szCs w:val="22"/>
        </w:rPr>
      </w:pPr>
    </w:p>
    <w:p w:rsidR="00CE4B7C" w:rsidRPr="0011737E" w:rsidRDefault="00CE4B7C" w:rsidP="00CE4B7C">
      <w:pPr>
        <w:pStyle w:val="ListParagraph"/>
        <w:ind w:left="2880"/>
        <w:rPr>
          <w:rFonts w:ascii="Times New Roman" w:hAnsi="Times New Roman"/>
          <w:sz w:val="22"/>
          <w:szCs w:val="22"/>
        </w:rPr>
      </w:pPr>
      <w:r>
        <w:rPr>
          <w:rFonts w:ascii="Times New Roman" w:hAnsi="Times New Roman"/>
          <w:sz w:val="22"/>
          <w:szCs w:val="22"/>
        </w:rPr>
        <w:t xml:space="preserve">Health Sciences and Social Work Chair </w:t>
      </w:r>
      <w:proofErr w:type="spellStart"/>
      <w:r>
        <w:rPr>
          <w:rFonts w:ascii="Times New Roman" w:hAnsi="Times New Roman"/>
          <w:sz w:val="22"/>
          <w:szCs w:val="22"/>
        </w:rPr>
        <w:t>Lorette</w:t>
      </w:r>
      <w:proofErr w:type="spellEnd"/>
      <w:r>
        <w:rPr>
          <w:rFonts w:ascii="Times New Roman" w:hAnsi="Times New Roman"/>
          <w:sz w:val="22"/>
          <w:szCs w:val="22"/>
        </w:rPr>
        <w:t xml:space="preserve"> Oden explained that the department </w:t>
      </w:r>
      <w:r w:rsidR="00FC653E">
        <w:rPr>
          <w:rFonts w:ascii="Times New Roman" w:hAnsi="Times New Roman"/>
          <w:sz w:val="22"/>
          <w:szCs w:val="22"/>
        </w:rPr>
        <w:t>would like</w:t>
      </w:r>
      <w:r>
        <w:rPr>
          <w:rFonts w:ascii="Times New Roman" w:hAnsi="Times New Roman"/>
          <w:sz w:val="22"/>
          <w:szCs w:val="22"/>
        </w:rPr>
        <w:t xml:space="preserve"> the Public Health major</w:t>
      </w:r>
      <w:r w:rsidR="00FC653E">
        <w:rPr>
          <w:rFonts w:ascii="Times New Roman" w:hAnsi="Times New Roman"/>
          <w:sz w:val="22"/>
          <w:szCs w:val="22"/>
        </w:rPr>
        <w:t xml:space="preserve"> to</w:t>
      </w:r>
      <w:r>
        <w:rPr>
          <w:rFonts w:ascii="Times New Roman" w:hAnsi="Times New Roman"/>
          <w:sz w:val="22"/>
          <w:szCs w:val="22"/>
        </w:rPr>
        <w:t xml:space="preserve"> become non-comprehensive. They are removing Human Anatomy and Physiology and Introduction to Medical Terminology from the core. Dr. Oden told CCPI the department is making the change to</w:t>
      </w:r>
      <w:r w:rsidR="00404A03">
        <w:rPr>
          <w:rFonts w:ascii="Times New Roman" w:hAnsi="Times New Roman"/>
          <w:sz w:val="22"/>
          <w:szCs w:val="22"/>
        </w:rPr>
        <w:t xml:space="preserve"> enhance the program,</w:t>
      </w:r>
      <w:r>
        <w:rPr>
          <w:rFonts w:ascii="Times New Roman" w:hAnsi="Times New Roman"/>
          <w:sz w:val="22"/>
          <w:szCs w:val="22"/>
        </w:rPr>
        <w:t xml:space="preserve"> improve enrollment</w:t>
      </w:r>
      <w:r w:rsidR="00404A03">
        <w:rPr>
          <w:rFonts w:ascii="Times New Roman" w:hAnsi="Times New Roman"/>
          <w:sz w:val="22"/>
          <w:szCs w:val="22"/>
        </w:rPr>
        <w:t>, and help develop 2+2 programs.</w:t>
      </w:r>
      <w:r>
        <w:rPr>
          <w:rFonts w:ascii="Times New Roman" w:hAnsi="Times New Roman"/>
          <w:sz w:val="22"/>
          <w:szCs w:val="22"/>
        </w:rPr>
        <w:t xml:space="preserve"> </w:t>
      </w:r>
    </w:p>
    <w:p w:rsidR="00CE4B7C" w:rsidRPr="00B5295C" w:rsidRDefault="00CE4B7C" w:rsidP="00CE4B7C">
      <w:pPr>
        <w:pStyle w:val="ListParagraph"/>
        <w:ind w:left="2160" w:firstLine="720"/>
        <w:rPr>
          <w:rFonts w:ascii="Times New Roman" w:hAnsi="Times New Roman"/>
          <w:sz w:val="22"/>
          <w:szCs w:val="22"/>
        </w:rPr>
      </w:pPr>
    </w:p>
    <w:p w:rsidR="00CE4B7C" w:rsidRPr="00B5295C" w:rsidRDefault="00CE4B7C" w:rsidP="00CE4B7C">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w:t>
      </w:r>
      <w:r>
        <w:rPr>
          <w:rFonts w:ascii="Times New Roman" w:hAnsi="Times New Roman"/>
          <w:b/>
          <w:sz w:val="22"/>
          <w:szCs w:val="22"/>
        </w:rPr>
        <w:t xml:space="preserve"> </w:t>
      </w:r>
      <w:r w:rsidRPr="00B5295C">
        <w:rPr>
          <w:rFonts w:ascii="Times New Roman" w:hAnsi="Times New Roman"/>
          <w:b/>
          <w:sz w:val="22"/>
          <w:szCs w:val="22"/>
        </w:rPr>
        <w:t>9 YES – 0 NO – 0 AB</w:t>
      </w:r>
    </w:p>
    <w:p w:rsidR="0011737E" w:rsidRPr="00CE4B7C" w:rsidRDefault="0011737E" w:rsidP="00CE4B7C">
      <w:pPr>
        <w:rPr>
          <w:rFonts w:ascii="Times New Roman" w:hAnsi="Times New Roman"/>
          <w:sz w:val="22"/>
          <w:szCs w:val="22"/>
        </w:rPr>
      </w:pPr>
    </w:p>
    <w:p w:rsidR="0011737E" w:rsidRPr="0011737E" w:rsidRDefault="0011737E" w:rsidP="0011737E">
      <w:pPr>
        <w:pStyle w:val="ListParagraph"/>
        <w:numPr>
          <w:ilvl w:val="1"/>
          <w:numId w:val="2"/>
        </w:numPr>
        <w:ind w:hanging="720"/>
        <w:rPr>
          <w:rFonts w:ascii="Times New Roman" w:hAnsi="Times New Roman"/>
          <w:sz w:val="22"/>
          <w:szCs w:val="22"/>
          <w:u w:val="single"/>
        </w:rPr>
      </w:pPr>
      <w:r w:rsidRPr="0011737E">
        <w:rPr>
          <w:rFonts w:ascii="Times New Roman" w:hAnsi="Times New Roman"/>
          <w:sz w:val="22"/>
          <w:szCs w:val="22"/>
          <w:u w:val="single"/>
        </w:rPr>
        <w:t>Curricular Requests from the Department of Art</w:t>
      </w:r>
    </w:p>
    <w:p w:rsidR="0011737E" w:rsidRPr="0011737E" w:rsidRDefault="0011737E" w:rsidP="0011737E">
      <w:pPr>
        <w:pStyle w:val="ListParagraph"/>
        <w:ind w:left="1440"/>
        <w:rPr>
          <w:rFonts w:ascii="Times New Roman" w:hAnsi="Times New Roman"/>
          <w:sz w:val="22"/>
          <w:szCs w:val="22"/>
        </w:rPr>
      </w:pPr>
    </w:p>
    <w:p w:rsidR="0011737E" w:rsidRPr="0011737E" w:rsidRDefault="0011737E" w:rsidP="0011737E">
      <w:pPr>
        <w:pStyle w:val="ListParagraph"/>
        <w:numPr>
          <w:ilvl w:val="2"/>
          <w:numId w:val="2"/>
        </w:numPr>
        <w:ind w:hanging="810"/>
        <w:rPr>
          <w:rFonts w:ascii="Times New Roman" w:hAnsi="Times New Roman"/>
          <w:sz w:val="22"/>
          <w:szCs w:val="22"/>
        </w:rPr>
      </w:pPr>
      <w:r w:rsidRPr="0011737E">
        <w:rPr>
          <w:rFonts w:ascii="Times New Roman" w:hAnsi="Times New Roman"/>
          <w:sz w:val="22"/>
          <w:szCs w:val="22"/>
        </w:rPr>
        <w:t>Requests for New Courses</w:t>
      </w:r>
    </w:p>
    <w:p w:rsidR="0011737E" w:rsidRPr="0011737E" w:rsidRDefault="0011737E" w:rsidP="0011737E">
      <w:pPr>
        <w:pStyle w:val="ListParagraph"/>
        <w:ind w:left="225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ARTS 115, Digital Design,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404A03" w:rsidRDefault="00404A03" w:rsidP="00404A03">
      <w:pPr>
        <w:pStyle w:val="ListParagraph"/>
        <w:ind w:left="2880"/>
        <w:rPr>
          <w:rFonts w:ascii="Times New Roman" w:hAnsi="Times New Roman"/>
          <w:sz w:val="22"/>
          <w:szCs w:val="22"/>
        </w:rPr>
      </w:pPr>
    </w:p>
    <w:p w:rsidR="00404A03" w:rsidRDefault="00404A03" w:rsidP="00404A03">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ARTS 115</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proofErr w:type="spellStart"/>
      <w:r>
        <w:rPr>
          <w:rFonts w:ascii="Times New Roman" w:hAnsi="Times New Roman"/>
          <w:sz w:val="22"/>
          <w:szCs w:val="22"/>
        </w:rPr>
        <w:t>Jelatis</w:t>
      </w:r>
      <w:proofErr w:type="spellEnd"/>
      <w:r w:rsidRPr="00B5295C">
        <w:rPr>
          <w:rFonts w:ascii="Times New Roman" w:hAnsi="Times New Roman"/>
          <w:sz w:val="22"/>
          <w:szCs w:val="22"/>
        </w:rPr>
        <w:t>)</w:t>
      </w:r>
    </w:p>
    <w:p w:rsidR="00404A03" w:rsidRDefault="00404A03" w:rsidP="00404A03">
      <w:pPr>
        <w:pStyle w:val="ListParagraph"/>
        <w:ind w:left="2160" w:firstLine="720"/>
        <w:rPr>
          <w:rFonts w:ascii="Times New Roman" w:hAnsi="Times New Roman"/>
          <w:sz w:val="22"/>
          <w:szCs w:val="22"/>
        </w:rPr>
      </w:pPr>
    </w:p>
    <w:p w:rsidR="00404A03" w:rsidRDefault="00404A03" w:rsidP="00404A03">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inquired about the five class hours per week; Ms. Myers replied that all studio courses are 3 </w:t>
      </w:r>
      <w:proofErr w:type="spellStart"/>
      <w:r>
        <w:rPr>
          <w:rFonts w:ascii="Times New Roman" w:hAnsi="Times New Roman"/>
          <w:sz w:val="22"/>
          <w:szCs w:val="22"/>
        </w:rPr>
        <w:t>s.h</w:t>
      </w:r>
      <w:proofErr w:type="spellEnd"/>
      <w:r>
        <w:rPr>
          <w:rFonts w:ascii="Times New Roman" w:hAnsi="Times New Roman"/>
          <w:sz w:val="22"/>
          <w:szCs w:val="22"/>
        </w:rPr>
        <w:t xml:space="preserve">. </w:t>
      </w:r>
      <w:r w:rsidR="00FC653E">
        <w:rPr>
          <w:rFonts w:ascii="Times New Roman" w:hAnsi="Times New Roman"/>
          <w:sz w:val="22"/>
          <w:szCs w:val="22"/>
        </w:rPr>
        <w:t xml:space="preserve">classes </w:t>
      </w:r>
      <w:r>
        <w:rPr>
          <w:rFonts w:ascii="Times New Roman" w:hAnsi="Times New Roman"/>
          <w:sz w:val="22"/>
          <w:szCs w:val="22"/>
        </w:rPr>
        <w:t>but meet five hours per week.</w:t>
      </w:r>
    </w:p>
    <w:p w:rsidR="00404A03" w:rsidRDefault="00404A03" w:rsidP="00404A03">
      <w:pPr>
        <w:pStyle w:val="ListParagraph"/>
        <w:ind w:left="2160" w:firstLine="720"/>
        <w:rPr>
          <w:rFonts w:ascii="Times New Roman" w:hAnsi="Times New Roman"/>
          <w:sz w:val="22"/>
          <w:szCs w:val="22"/>
        </w:rPr>
      </w:pPr>
    </w:p>
    <w:p w:rsidR="00404A03" w:rsidRPr="00B5295C" w:rsidRDefault="00404A03" w:rsidP="00404A03">
      <w:pPr>
        <w:pStyle w:val="ListParagraph"/>
        <w:ind w:left="2880"/>
        <w:rPr>
          <w:rFonts w:ascii="Times New Roman" w:hAnsi="Times New Roman"/>
          <w:sz w:val="22"/>
          <w:szCs w:val="22"/>
        </w:rPr>
      </w:pPr>
      <w:r w:rsidRPr="003A5F4C">
        <w:rPr>
          <w:rFonts w:ascii="Times New Roman" w:hAnsi="Times New Roman"/>
          <w:b/>
          <w:sz w:val="22"/>
          <w:szCs w:val="22"/>
        </w:rPr>
        <w:t>Change:</w:t>
      </w:r>
      <w:r>
        <w:rPr>
          <w:rFonts w:ascii="Times New Roman" w:hAnsi="Times New Roman"/>
          <w:sz w:val="22"/>
          <w:szCs w:val="22"/>
        </w:rPr>
        <w:t xml:space="preserve"> Change “Graphic Communication” to “Engineering Technology” in Relationship to Courses in Other Departments.</w:t>
      </w:r>
    </w:p>
    <w:p w:rsidR="00404A03" w:rsidRPr="00B5295C" w:rsidRDefault="00404A03" w:rsidP="00404A03">
      <w:pPr>
        <w:pStyle w:val="ListParagraph"/>
        <w:ind w:left="2160" w:firstLine="72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w:t>
      </w:r>
      <w:r>
        <w:rPr>
          <w:rFonts w:ascii="Times New Roman" w:hAnsi="Times New Roman"/>
          <w:b/>
          <w:sz w:val="22"/>
          <w:szCs w:val="22"/>
        </w:rPr>
        <w:t xml:space="preserve"> WITH CHANGE</w:t>
      </w:r>
      <w:r w:rsidRPr="00B5295C">
        <w:rPr>
          <w:rFonts w:ascii="Times New Roman" w:hAnsi="Times New Roman"/>
          <w:b/>
          <w:sz w:val="22"/>
          <w:szCs w:val="22"/>
        </w:rPr>
        <w:t xml:space="preserve"> 9 YES – 0 NO – 0 AB</w:t>
      </w:r>
    </w:p>
    <w:p w:rsidR="00404A03" w:rsidRPr="0011737E" w:rsidRDefault="00404A03" w:rsidP="00404A03">
      <w:pPr>
        <w:pStyle w:val="ListParagraph"/>
        <w:ind w:left="288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ARTS 250, Introduction to Painting,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404A03" w:rsidRDefault="00404A03" w:rsidP="00404A03">
      <w:pPr>
        <w:pStyle w:val="ListParagraph"/>
        <w:ind w:left="288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ARTS 250</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Myers</w:t>
      </w:r>
      <w:r w:rsidRPr="00B5295C">
        <w:rPr>
          <w:rFonts w:ascii="Times New Roman" w:hAnsi="Times New Roman"/>
          <w:sz w:val="22"/>
          <w:szCs w:val="22"/>
        </w:rPr>
        <w:t>)</w:t>
      </w:r>
    </w:p>
    <w:p w:rsidR="00404A03" w:rsidRPr="00B5295C" w:rsidRDefault="00404A03" w:rsidP="00404A03">
      <w:pPr>
        <w:pStyle w:val="ListParagraph"/>
        <w:ind w:left="2160" w:firstLine="72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404A03" w:rsidRPr="0011737E" w:rsidRDefault="00404A03" w:rsidP="00404A03">
      <w:pPr>
        <w:pStyle w:val="ListParagraph"/>
        <w:ind w:left="288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ARTS 265, Introduction to Printmaking,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404A03" w:rsidRDefault="00404A03" w:rsidP="00404A03">
      <w:pPr>
        <w:pStyle w:val="ListParagraph"/>
        <w:ind w:left="288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ARTS 265</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404A03" w:rsidRPr="00B5295C" w:rsidRDefault="00404A03" w:rsidP="00404A03">
      <w:pPr>
        <w:pStyle w:val="ListParagraph"/>
        <w:ind w:left="2160" w:firstLine="72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404A03" w:rsidRPr="0011737E" w:rsidRDefault="00404A03" w:rsidP="00404A03">
      <w:pPr>
        <w:pStyle w:val="ListParagraph"/>
        <w:ind w:left="2880"/>
        <w:rPr>
          <w:rFonts w:ascii="Times New Roman" w:hAnsi="Times New Roman"/>
          <w:sz w:val="22"/>
          <w:szCs w:val="22"/>
        </w:rPr>
      </w:pPr>
    </w:p>
    <w:p w:rsidR="0011737E" w:rsidRPr="0011737E" w:rsidRDefault="0011737E" w:rsidP="0011737E">
      <w:pPr>
        <w:pStyle w:val="ListParagraph"/>
        <w:numPr>
          <w:ilvl w:val="2"/>
          <w:numId w:val="2"/>
        </w:numPr>
        <w:ind w:hanging="810"/>
        <w:rPr>
          <w:rFonts w:ascii="Times New Roman" w:hAnsi="Times New Roman"/>
          <w:sz w:val="22"/>
          <w:szCs w:val="22"/>
        </w:rPr>
      </w:pPr>
      <w:r w:rsidRPr="0011737E">
        <w:rPr>
          <w:rFonts w:ascii="Times New Roman" w:hAnsi="Times New Roman"/>
          <w:sz w:val="22"/>
          <w:szCs w:val="22"/>
        </w:rPr>
        <w:t xml:space="preserve">Requests for Changes in Prerequisites, Repeatability, Title, and Course Description </w:t>
      </w:r>
    </w:p>
    <w:p w:rsidR="0011737E" w:rsidRPr="0011737E" w:rsidRDefault="0011737E" w:rsidP="0011737E">
      <w:pPr>
        <w:pStyle w:val="ListParagraph"/>
        <w:ind w:left="2250"/>
        <w:rPr>
          <w:rFonts w:ascii="Times New Roman" w:hAnsi="Times New Roman"/>
          <w:sz w:val="22"/>
          <w:szCs w:val="22"/>
        </w:rPr>
      </w:pPr>
    </w:p>
    <w:p w:rsidR="0011737E" w:rsidRP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ARTH 388, History of Photography,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11737E" w:rsidRP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None</w:t>
      </w:r>
    </w:p>
    <w:p w:rsid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lastRenderedPageBreak/>
        <w:t>Proposed:</w:t>
      </w:r>
      <w:r w:rsidRPr="0011737E">
        <w:rPr>
          <w:rFonts w:ascii="Times New Roman" w:hAnsi="Times New Roman"/>
          <w:sz w:val="22"/>
          <w:szCs w:val="22"/>
        </w:rPr>
        <w:tab/>
        <w:t>ENG 180; sophomore standing or permission of the instructor</w:t>
      </w:r>
    </w:p>
    <w:p w:rsidR="00404A03" w:rsidRDefault="00404A03" w:rsidP="0011737E">
      <w:pPr>
        <w:pStyle w:val="ListParagraph"/>
        <w:ind w:left="2160" w:firstLine="72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w:t>
      </w:r>
      <w:r w:rsidR="001D7795">
        <w:rPr>
          <w:rFonts w:ascii="Times New Roman" w:hAnsi="Times New Roman"/>
          <w:sz w:val="22"/>
          <w:szCs w:val="22"/>
        </w:rPr>
        <w:t>H</w:t>
      </w:r>
      <w:r>
        <w:rPr>
          <w:rFonts w:ascii="Times New Roman" w:hAnsi="Times New Roman"/>
          <w:sz w:val="22"/>
          <w:szCs w:val="22"/>
        </w:rPr>
        <w:t xml:space="preserve"> 388</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Buchanan</w:t>
      </w:r>
      <w:r w:rsidRPr="00B5295C">
        <w:rPr>
          <w:rFonts w:ascii="Times New Roman" w:hAnsi="Times New Roman"/>
          <w:sz w:val="22"/>
          <w:szCs w:val="22"/>
        </w:rPr>
        <w:t>)</w:t>
      </w:r>
    </w:p>
    <w:p w:rsidR="00404A03" w:rsidRPr="00B5295C" w:rsidRDefault="00404A03" w:rsidP="00404A03">
      <w:pPr>
        <w:pStyle w:val="ListParagraph"/>
        <w:ind w:left="2160" w:firstLine="72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ARTH 389, Islamic Art and Architecture,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Any 100- or 200-level Art History (ARTH) course, or permission of instructor</w:t>
      </w:r>
    </w:p>
    <w:p w:rsid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t>ENG 180; sophomore standing or permission of the instructor</w:t>
      </w:r>
    </w:p>
    <w:p w:rsidR="00404A03" w:rsidRDefault="00404A03" w:rsidP="0011737E">
      <w:pPr>
        <w:pStyle w:val="ListParagraph"/>
        <w:ind w:left="2160" w:firstLine="720"/>
        <w:rPr>
          <w:rFonts w:ascii="Times New Roman" w:hAnsi="Times New Roman"/>
          <w:sz w:val="22"/>
          <w:szCs w:val="22"/>
        </w:rPr>
      </w:pPr>
    </w:p>
    <w:p w:rsidR="00404A03" w:rsidRPr="00B5295C" w:rsidRDefault="00404A03" w:rsidP="00404A03">
      <w:pPr>
        <w:pStyle w:val="ListParagraph"/>
        <w:ind w:left="1440" w:firstLine="144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caps/>
          <w:sz w:val="22"/>
          <w:szCs w:val="22"/>
        </w:rPr>
        <w:t>ART</w:t>
      </w:r>
      <w:r w:rsidR="001D7795">
        <w:rPr>
          <w:rFonts w:ascii="Times New Roman" w:hAnsi="Times New Roman"/>
          <w:caps/>
          <w:sz w:val="22"/>
          <w:szCs w:val="22"/>
        </w:rPr>
        <w:t>H</w:t>
      </w:r>
      <w:r>
        <w:rPr>
          <w:rFonts w:ascii="Times New Roman" w:hAnsi="Times New Roman"/>
          <w:caps/>
          <w:sz w:val="22"/>
          <w:szCs w:val="22"/>
        </w:rPr>
        <w:t xml:space="preserve"> 389</w:t>
      </w:r>
      <w:r w:rsidRPr="00B5295C">
        <w:rPr>
          <w:rFonts w:ascii="Times New Roman" w:hAnsi="Times New Roman"/>
          <w:sz w:val="22"/>
          <w:szCs w:val="22"/>
        </w:rPr>
        <w:t xml:space="preserve"> (</w:t>
      </w:r>
      <w:r>
        <w:rPr>
          <w:rFonts w:ascii="Times New Roman" w:hAnsi="Times New Roman"/>
          <w:sz w:val="22"/>
          <w:szCs w:val="22"/>
        </w:rPr>
        <w:t>Rosenthal/</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p>
    <w:p w:rsidR="00404A03" w:rsidRPr="00B5295C" w:rsidRDefault="00404A03" w:rsidP="00404A03">
      <w:pPr>
        <w:pStyle w:val="ListParagraph"/>
        <w:ind w:left="2160" w:firstLine="720"/>
        <w:rPr>
          <w:rFonts w:ascii="Times New Roman" w:hAnsi="Times New Roman"/>
          <w:sz w:val="22"/>
          <w:szCs w:val="22"/>
        </w:rPr>
      </w:pPr>
    </w:p>
    <w:p w:rsidR="00404A03" w:rsidRPr="00B5295C" w:rsidRDefault="00404A03" w:rsidP="00404A03">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rPr>
          <w:rFonts w:ascii="Times New Roman" w:hAnsi="Times New Roman"/>
          <w:sz w:val="22"/>
          <w:szCs w:val="22"/>
        </w:rPr>
      </w:pPr>
    </w:p>
    <w:p w:rsidR="0011737E" w:rsidRP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ARTH 395, American Art,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None</w:t>
      </w:r>
    </w:p>
    <w:p w:rsid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t>ENG 180; sophomore standing or permission of the instructor</w:t>
      </w:r>
    </w:p>
    <w:p w:rsidR="00404A03" w:rsidRDefault="00404A03" w:rsidP="0011737E">
      <w:pPr>
        <w:pStyle w:val="ListParagraph"/>
        <w:ind w:left="2160" w:firstLine="720"/>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ARTH 395</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Buchanan</w:t>
      </w:r>
      <w:r w:rsidRPr="00B5295C">
        <w:rPr>
          <w:rFonts w:ascii="Times New Roman" w:hAnsi="Times New Roman"/>
          <w:sz w:val="22"/>
          <w:szCs w:val="22"/>
        </w:rPr>
        <w:t>)</w:t>
      </w:r>
    </w:p>
    <w:p w:rsidR="001D7795" w:rsidRPr="00B5295C" w:rsidRDefault="001D7795" w:rsidP="001D7795">
      <w:pPr>
        <w:pStyle w:val="ListParagraph"/>
        <w:ind w:left="2160" w:firstLine="720"/>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rPr>
          <w:rFonts w:ascii="Times New Roman" w:hAnsi="Times New Roman"/>
          <w:sz w:val="22"/>
          <w:szCs w:val="22"/>
        </w:rPr>
      </w:pPr>
    </w:p>
    <w:p w:rsidR="0011737E" w:rsidRP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 xml:space="preserve">ARTH 488, Premodern Visual Culture, </w:t>
      </w:r>
      <w:proofErr w:type="gramStart"/>
      <w:r w:rsidRPr="0011737E">
        <w:rPr>
          <w:rFonts w:ascii="Times New Roman" w:hAnsi="Times New Roman"/>
          <w:sz w:val="22"/>
          <w:szCs w:val="22"/>
        </w:rPr>
        <w:t xml:space="preserve">3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Any 200-level Art History course, or permission of the instructor</w:t>
      </w:r>
    </w:p>
    <w:p w:rsid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t>ENG 180; sophomore standing or permission of the instructor</w:t>
      </w:r>
    </w:p>
    <w:p w:rsidR="001D7795" w:rsidRDefault="001D7795" w:rsidP="0011737E">
      <w:pPr>
        <w:pStyle w:val="ListParagraph"/>
        <w:ind w:left="2160" w:firstLine="720"/>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ARTH 488</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Buchanan</w:t>
      </w:r>
      <w:r w:rsidRPr="00B5295C">
        <w:rPr>
          <w:rFonts w:ascii="Times New Roman" w:hAnsi="Times New Roman"/>
          <w:sz w:val="22"/>
          <w:szCs w:val="22"/>
        </w:rPr>
        <w:t>)</w:t>
      </w:r>
    </w:p>
    <w:p w:rsidR="001D7795" w:rsidRPr="00B5295C" w:rsidRDefault="001D7795" w:rsidP="001D7795">
      <w:pPr>
        <w:pStyle w:val="ListParagraph"/>
        <w:ind w:left="2160" w:firstLine="720"/>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pStyle w:val="ListParagraph"/>
        <w:ind w:left="2160" w:firstLine="720"/>
        <w:rPr>
          <w:rFonts w:ascii="Times New Roman" w:hAnsi="Times New Roman"/>
          <w:sz w:val="22"/>
          <w:szCs w:val="22"/>
        </w:rPr>
      </w:pPr>
    </w:p>
    <w:p w:rsidR="0011737E" w:rsidRPr="0011737E" w:rsidRDefault="0011737E" w:rsidP="0011737E">
      <w:pPr>
        <w:pStyle w:val="ListParagraph"/>
        <w:numPr>
          <w:ilvl w:val="3"/>
          <w:numId w:val="2"/>
        </w:numPr>
        <w:ind w:hanging="720"/>
        <w:rPr>
          <w:rFonts w:ascii="Times New Roman" w:hAnsi="Times New Roman"/>
          <w:sz w:val="22"/>
          <w:szCs w:val="22"/>
        </w:rPr>
      </w:pPr>
      <w:r w:rsidRPr="0011737E">
        <w:rPr>
          <w:rFonts w:ascii="Times New Roman" w:hAnsi="Times New Roman"/>
          <w:sz w:val="22"/>
          <w:szCs w:val="22"/>
        </w:rPr>
        <w:t xml:space="preserve">ARTH 491, Renaissance Art in Southern Europe,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 xml:space="preserve">., repeatable </w:t>
      </w:r>
      <w:proofErr w:type="gramStart"/>
      <w:r w:rsidRPr="0011737E">
        <w:rPr>
          <w:rFonts w:ascii="Times New Roman" w:hAnsi="Times New Roman"/>
          <w:sz w:val="22"/>
          <w:szCs w:val="22"/>
        </w:rPr>
        <w:t xml:space="preserve">to 9 </w:t>
      </w:r>
      <w:proofErr w:type="spellStart"/>
      <w:r w:rsidRPr="0011737E">
        <w:rPr>
          <w:rFonts w:ascii="Times New Roman" w:hAnsi="Times New Roman"/>
          <w:sz w:val="22"/>
          <w:szCs w:val="22"/>
        </w:rPr>
        <w:t>s.h</w:t>
      </w:r>
      <w:proofErr w:type="spellEnd"/>
      <w:proofErr w:type="gramEnd"/>
      <w:r w:rsidRPr="0011737E">
        <w:rPr>
          <w:rFonts w:ascii="Times New Roman" w:hAnsi="Times New Roman"/>
          <w:sz w:val="22"/>
          <w:szCs w:val="22"/>
        </w:rPr>
        <w:t>.</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Current:</w:t>
      </w:r>
      <w:r w:rsidRPr="0011737E">
        <w:rPr>
          <w:rFonts w:ascii="Times New Roman" w:hAnsi="Times New Roman"/>
          <w:sz w:val="22"/>
          <w:szCs w:val="22"/>
        </w:rPr>
        <w:tab/>
        <w:t xml:space="preserve">Renaissance Art in Southern Europe,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 xml:space="preserve">., repeatable to 9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b/>
          <w:sz w:val="22"/>
          <w:szCs w:val="22"/>
        </w:rPr>
        <w:tab/>
      </w:r>
      <w:r w:rsidRPr="0011737E">
        <w:rPr>
          <w:rFonts w:ascii="Times New Roman" w:hAnsi="Times New Roman"/>
          <w:i/>
          <w:sz w:val="22"/>
          <w:szCs w:val="22"/>
        </w:rPr>
        <w:t>Currently no course description</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sz w:val="22"/>
          <w:szCs w:val="22"/>
        </w:rPr>
        <w:tab/>
      </w: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 180, 280; upper division status, and permission of instructor</w:t>
      </w:r>
    </w:p>
    <w:p w:rsidR="0011737E" w:rsidRPr="0011737E" w:rsidRDefault="0011737E" w:rsidP="0011737E">
      <w:pPr>
        <w:pStyle w:val="ListParagraph"/>
        <w:ind w:left="4320" w:hanging="1440"/>
        <w:rPr>
          <w:rFonts w:ascii="Times New Roman" w:hAnsi="Times New Roman"/>
          <w:sz w:val="22"/>
          <w:szCs w:val="22"/>
        </w:rPr>
      </w:pPr>
      <w:r w:rsidRPr="0011737E">
        <w:rPr>
          <w:rFonts w:ascii="Times New Roman" w:hAnsi="Times New Roman"/>
          <w:sz w:val="22"/>
          <w:szCs w:val="22"/>
        </w:rPr>
        <w:tab/>
      </w:r>
    </w:p>
    <w:p w:rsidR="0011737E" w:rsidRPr="0011737E" w:rsidRDefault="0011737E" w:rsidP="0011737E">
      <w:pPr>
        <w:pStyle w:val="ListParagraph"/>
        <w:ind w:left="2160" w:firstLine="720"/>
        <w:rPr>
          <w:rFonts w:ascii="Times New Roman" w:hAnsi="Times New Roman"/>
          <w:sz w:val="22"/>
          <w:szCs w:val="22"/>
        </w:rPr>
      </w:pPr>
      <w:r w:rsidRPr="0011737E">
        <w:rPr>
          <w:rFonts w:ascii="Times New Roman" w:hAnsi="Times New Roman"/>
          <w:b/>
          <w:sz w:val="22"/>
          <w:szCs w:val="22"/>
        </w:rPr>
        <w:t>Proposed:</w:t>
      </w:r>
      <w:r w:rsidRPr="0011737E">
        <w:rPr>
          <w:rFonts w:ascii="Times New Roman" w:hAnsi="Times New Roman"/>
          <w:sz w:val="22"/>
          <w:szCs w:val="22"/>
        </w:rPr>
        <w:tab/>
        <w:t xml:space="preserve">Renaissance Art, 3 </w:t>
      </w:r>
      <w:proofErr w:type="spellStart"/>
      <w:r w:rsidRPr="0011737E">
        <w:rPr>
          <w:rFonts w:ascii="Times New Roman" w:hAnsi="Times New Roman"/>
          <w:sz w:val="22"/>
          <w:szCs w:val="22"/>
        </w:rPr>
        <w:t>s.h</w:t>
      </w:r>
      <w:proofErr w:type="spellEnd"/>
      <w:r w:rsidRPr="0011737E">
        <w:rPr>
          <w:rFonts w:ascii="Times New Roman" w:hAnsi="Times New Roman"/>
          <w:sz w:val="22"/>
          <w:szCs w:val="22"/>
        </w:rPr>
        <w:t>.</w:t>
      </w:r>
    </w:p>
    <w:p w:rsidR="0011737E" w:rsidRPr="0011737E" w:rsidRDefault="0011737E" w:rsidP="0011737E">
      <w:pPr>
        <w:pStyle w:val="ListParagraph"/>
        <w:ind w:left="4320"/>
        <w:rPr>
          <w:rFonts w:ascii="Times New Roman" w:hAnsi="Times New Roman"/>
          <w:sz w:val="22"/>
          <w:szCs w:val="22"/>
        </w:rPr>
      </w:pPr>
      <w:r w:rsidRPr="0011737E">
        <w:rPr>
          <w:rFonts w:ascii="Times New Roman" w:hAnsi="Times New Roman"/>
          <w:sz w:val="22"/>
          <w:szCs w:val="22"/>
        </w:rPr>
        <w:t>This course examines art and architecture in the context of 14</w:t>
      </w:r>
      <w:r w:rsidRPr="0011737E">
        <w:rPr>
          <w:rFonts w:ascii="Times New Roman" w:hAnsi="Times New Roman"/>
          <w:sz w:val="22"/>
          <w:szCs w:val="22"/>
          <w:vertAlign w:val="superscript"/>
        </w:rPr>
        <w:t>th</w:t>
      </w:r>
      <w:r w:rsidRPr="0011737E">
        <w:rPr>
          <w:rFonts w:ascii="Times New Roman" w:hAnsi="Times New Roman"/>
          <w:sz w:val="22"/>
          <w:szCs w:val="22"/>
        </w:rPr>
        <w:t xml:space="preserve"> - 16</w:t>
      </w:r>
      <w:r w:rsidRPr="0011737E">
        <w:rPr>
          <w:rFonts w:ascii="Times New Roman" w:hAnsi="Times New Roman"/>
          <w:sz w:val="22"/>
          <w:szCs w:val="22"/>
          <w:vertAlign w:val="superscript"/>
        </w:rPr>
        <w:t>th</w:t>
      </w:r>
      <w:r w:rsidRPr="0011737E">
        <w:rPr>
          <w:rFonts w:ascii="Times New Roman" w:hAnsi="Times New Roman"/>
          <w:sz w:val="22"/>
          <w:szCs w:val="22"/>
        </w:rPr>
        <w:t xml:space="preserve"> century Europe, including the status of the artist, Classical revival, religious reformation, new genres and media, and art as a point of contact between cultures.</w:t>
      </w:r>
    </w:p>
    <w:p w:rsidR="0011737E" w:rsidRDefault="0011737E" w:rsidP="0011737E">
      <w:pPr>
        <w:pStyle w:val="ListParagraph"/>
        <w:ind w:left="4320"/>
        <w:rPr>
          <w:rFonts w:ascii="Times New Roman" w:hAnsi="Times New Roman"/>
          <w:sz w:val="22"/>
          <w:szCs w:val="22"/>
        </w:rPr>
      </w:pPr>
      <w:proofErr w:type="spellStart"/>
      <w:r w:rsidRPr="0011737E">
        <w:rPr>
          <w:rFonts w:ascii="Times New Roman" w:hAnsi="Times New Roman"/>
          <w:sz w:val="22"/>
          <w:szCs w:val="22"/>
        </w:rPr>
        <w:t>Prereq</w:t>
      </w:r>
      <w:proofErr w:type="spellEnd"/>
      <w:r w:rsidRPr="0011737E">
        <w:rPr>
          <w:rFonts w:ascii="Times New Roman" w:hAnsi="Times New Roman"/>
          <w:sz w:val="22"/>
          <w:szCs w:val="22"/>
        </w:rPr>
        <w:t>: ENG 180; sophomore standing or permission of the instructor</w:t>
      </w:r>
    </w:p>
    <w:p w:rsidR="001D7795" w:rsidRDefault="001D7795" w:rsidP="001D7795">
      <w:pPr>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ARTH 491</w:t>
      </w:r>
      <w:r w:rsidRPr="00B5295C">
        <w:rPr>
          <w:rFonts w:ascii="Times New Roman" w:hAnsi="Times New Roman"/>
          <w:sz w:val="22"/>
          <w:szCs w:val="22"/>
        </w:rPr>
        <w:t xml:space="preserve"> (</w:t>
      </w:r>
      <w:r>
        <w:rPr>
          <w:rFonts w:ascii="Times New Roman" w:hAnsi="Times New Roman"/>
          <w:sz w:val="22"/>
          <w:szCs w:val="22"/>
        </w:rPr>
        <w:t>Buchanan/</w:t>
      </w:r>
      <w:proofErr w:type="spellStart"/>
      <w:r>
        <w:rPr>
          <w:rFonts w:ascii="Times New Roman" w:hAnsi="Times New Roman"/>
          <w:sz w:val="22"/>
          <w:szCs w:val="22"/>
        </w:rPr>
        <w:t>Gravitt</w:t>
      </w:r>
      <w:proofErr w:type="spellEnd"/>
      <w:r w:rsidRPr="00B5295C">
        <w:rPr>
          <w:rFonts w:ascii="Times New Roman" w:hAnsi="Times New Roman"/>
          <w:sz w:val="22"/>
          <w:szCs w:val="22"/>
        </w:rPr>
        <w:t>)</w:t>
      </w:r>
    </w:p>
    <w:p w:rsidR="001D7795" w:rsidRPr="00B5295C" w:rsidRDefault="001D7795" w:rsidP="001D7795">
      <w:pPr>
        <w:pStyle w:val="ListParagraph"/>
        <w:ind w:left="2160" w:firstLine="720"/>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pStyle w:val="ListParagraph"/>
        <w:ind w:left="2880"/>
        <w:rPr>
          <w:rFonts w:ascii="Times New Roman" w:hAnsi="Times New Roman"/>
          <w:sz w:val="22"/>
          <w:szCs w:val="22"/>
        </w:rPr>
      </w:pPr>
    </w:p>
    <w:p w:rsidR="0011737E" w:rsidRPr="0011737E" w:rsidRDefault="0011737E" w:rsidP="0011737E">
      <w:pPr>
        <w:pStyle w:val="ListParagraph"/>
        <w:numPr>
          <w:ilvl w:val="2"/>
          <w:numId w:val="2"/>
        </w:numPr>
        <w:ind w:hanging="810"/>
        <w:rPr>
          <w:rFonts w:ascii="Times New Roman" w:hAnsi="Times New Roman"/>
          <w:sz w:val="22"/>
          <w:szCs w:val="22"/>
        </w:rPr>
      </w:pPr>
      <w:r w:rsidRPr="0011737E">
        <w:rPr>
          <w:rFonts w:ascii="Times New Roman" w:hAnsi="Times New Roman"/>
          <w:sz w:val="22"/>
          <w:szCs w:val="22"/>
        </w:rPr>
        <w:t>Requests for Changes of Majors</w:t>
      </w:r>
    </w:p>
    <w:p w:rsidR="0011737E" w:rsidRPr="0011737E" w:rsidRDefault="0011737E" w:rsidP="0011737E">
      <w:pPr>
        <w:pStyle w:val="ListParagraph"/>
        <w:ind w:left="225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Bachelor of Arts in Art – Graphic Design Option</w:t>
      </w:r>
    </w:p>
    <w:p w:rsidR="001D7795" w:rsidRDefault="001D7795" w:rsidP="001D7795">
      <w:pPr>
        <w:pStyle w:val="ListParagraph"/>
        <w:ind w:left="2880"/>
        <w:rPr>
          <w:rFonts w:ascii="Times New Roman" w:hAnsi="Times New Roman"/>
          <w:sz w:val="22"/>
          <w:szCs w:val="22"/>
        </w:rPr>
      </w:pPr>
    </w:p>
    <w:p w:rsidR="001D7795" w:rsidRDefault="001D7795" w:rsidP="001D7795">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 xml:space="preserve">Art – Graphic Design </w:t>
      </w:r>
      <w:r w:rsidR="00522396">
        <w:rPr>
          <w:rFonts w:ascii="Times New Roman" w:hAnsi="Times New Roman"/>
          <w:sz w:val="22"/>
          <w:szCs w:val="22"/>
        </w:rPr>
        <w:t>Option</w:t>
      </w:r>
      <w:r w:rsidRPr="00B5295C">
        <w:rPr>
          <w:rFonts w:ascii="Times New Roman" w:hAnsi="Times New Roman"/>
          <w:sz w:val="22"/>
          <w:szCs w:val="22"/>
        </w:rPr>
        <w:t xml:space="preserve"> (</w:t>
      </w:r>
      <w:r>
        <w:rPr>
          <w:rFonts w:ascii="Times New Roman" w:hAnsi="Times New Roman"/>
          <w:sz w:val="22"/>
          <w:szCs w:val="22"/>
        </w:rPr>
        <w:t>Rosenthal</w:t>
      </w:r>
      <w:r w:rsidRPr="00B5295C">
        <w:rPr>
          <w:rFonts w:ascii="Times New Roman" w:hAnsi="Times New Roman"/>
          <w:sz w:val="22"/>
          <w:szCs w:val="22"/>
        </w:rPr>
        <w:t>/</w:t>
      </w:r>
      <w:r>
        <w:rPr>
          <w:rFonts w:ascii="Times New Roman" w:hAnsi="Times New Roman"/>
          <w:sz w:val="22"/>
          <w:szCs w:val="22"/>
        </w:rPr>
        <w:t>Buchanan</w:t>
      </w:r>
      <w:r w:rsidRPr="00B5295C">
        <w:rPr>
          <w:rFonts w:ascii="Times New Roman" w:hAnsi="Times New Roman"/>
          <w:sz w:val="22"/>
          <w:szCs w:val="22"/>
        </w:rPr>
        <w:t>)</w:t>
      </w:r>
    </w:p>
    <w:p w:rsidR="001D7795" w:rsidRDefault="001D7795" w:rsidP="001D7795">
      <w:pPr>
        <w:pStyle w:val="ListParagraph"/>
        <w:ind w:left="2160" w:firstLine="720"/>
        <w:rPr>
          <w:rFonts w:ascii="Times New Roman" w:hAnsi="Times New Roman"/>
          <w:sz w:val="22"/>
          <w:szCs w:val="22"/>
        </w:rPr>
      </w:pPr>
    </w:p>
    <w:p w:rsidR="001D7795" w:rsidRDefault="001D7795" w:rsidP="00187E21">
      <w:pPr>
        <w:pStyle w:val="ListParagraph"/>
        <w:ind w:left="2880"/>
        <w:rPr>
          <w:rFonts w:ascii="Times New Roman" w:hAnsi="Times New Roman"/>
          <w:sz w:val="22"/>
          <w:szCs w:val="22"/>
        </w:rPr>
      </w:pPr>
      <w:r>
        <w:rPr>
          <w:rFonts w:ascii="Times New Roman" w:hAnsi="Times New Roman"/>
          <w:sz w:val="22"/>
          <w:szCs w:val="22"/>
        </w:rPr>
        <w:t xml:space="preserve">Ms. Myers explained the </w:t>
      </w:r>
      <w:r w:rsidR="00187E21">
        <w:rPr>
          <w:rFonts w:ascii="Times New Roman" w:hAnsi="Times New Roman"/>
          <w:sz w:val="22"/>
          <w:szCs w:val="22"/>
        </w:rPr>
        <w:t xml:space="preserve">options have been changed to offer a choice of three WID courses rather than requiring </w:t>
      </w:r>
      <w:r w:rsidR="0071137D">
        <w:rPr>
          <w:rFonts w:ascii="Times New Roman" w:hAnsi="Times New Roman"/>
          <w:sz w:val="22"/>
          <w:szCs w:val="22"/>
        </w:rPr>
        <w:t>one</w:t>
      </w:r>
      <w:r w:rsidR="00187E21">
        <w:rPr>
          <w:rFonts w:ascii="Times New Roman" w:hAnsi="Times New Roman"/>
          <w:sz w:val="22"/>
          <w:szCs w:val="22"/>
        </w:rPr>
        <w:t xml:space="preserve"> specific Art History course. The department is </w:t>
      </w:r>
      <w:r w:rsidR="00187E21">
        <w:rPr>
          <w:rFonts w:ascii="Times New Roman" w:hAnsi="Times New Roman"/>
          <w:sz w:val="22"/>
          <w:szCs w:val="22"/>
        </w:rPr>
        <w:lastRenderedPageBreak/>
        <w:t xml:space="preserve">also trying to </w:t>
      </w:r>
      <w:r w:rsidR="001B2F18">
        <w:rPr>
          <w:rFonts w:ascii="Times New Roman" w:hAnsi="Times New Roman"/>
          <w:sz w:val="22"/>
          <w:szCs w:val="22"/>
        </w:rPr>
        <w:t xml:space="preserve">add consistency by </w:t>
      </w:r>
      <w:r w:rsidR="00187E21">
        <w:rPr>
          <w:rFonts w:ascii="Times New Roman" w:hAnsi="Times New Roman"/>
          <w:sz w:val="22"/>
          <w:szCs w:val="22"/>
        </w:rPr>
        <w:t>mak</w:t>
      </w:r>
      <w:r w:rsidR="001B2F18">
        <w:rPr>
          <w:rFonts w:ascii="Times New Roman" w:hAnsi="Times New Roman"/>
          <w:sz w:val="22"/>
          <w:szCs w:val="22"/>
        </w:rPr>
        <w:t>ing</w:t>
      </w:r>
      <w:r w:rsidR="00187E21">
        <w:rPr>
          <w:rFonts w:ascii="Times New Roman" w:hAnsi="Times New Roman"/>
          <w:sz w:val="22"/>
          <w:szCs w:val="22"/>
        </w:rPr>
        <w:t xml:space="preserve"> the </w:t>
      </w:r>
      <w:r w:rsidR="001B2F18">
        <w:rPr>
          <w:rFonts w:ascii="Times New Roman" w:hAnsi="Times New Roman"/>
          <w:sz w:val="22"/>
          <w:szCs w:val="22"/>
        </w:rPr>
        <w:t xml:space="preserve">two studio </w:t>
      </w:r>
      <w:r w:rsidR="00187E21">
        <w:rPr>
          <w:rFonts w:ascii="Times New Roman" w:hAnsi="Times New Roman"/>
          <w:sz w:val="22"/>
          <w:szCs w:val="22"/>
        </w:rPr>
        <w:t xml:space="preserve">options require similar total semester hours. </w:t>
      </w:r>
      <w:r w:rsidR="001B2F18">
        <w:rPr>
          <w:rFonts w:ascii="Times New Roman" w:hAnsi="Times New Roman"/>
          <w:sz w:val="22"/>
          <w:szCs w:val="22"/>
        </w:rPr>
        <w:t>T</w:t>
      </w:r>
      <w:r w:rsidR="00187E21">
        <w:rPr>
          <w:rFonts w:ascii="Times New Roman" w:hAnsi="Times New Roman"/>
          <w:sz w:val="22"/>
          <w:szCs w:val="22"/>
        </w:rPr>
        <w:t xml:space="preserve">he department wants the two </w:t>
      </w:r>
      <w:r w:rsidR="001B2F18">
        <w:rPr>
          <w:rFonts w:ascii="Times New Roman" w:hAnsi="Times New Roman"/>
          <w:sz w:val="22"/>
          <w:szCs w:val="22"/>
        </w:rPr>
        <w:t xml:space="preserve">options, </w:t>
      </w:r>
      <w:r w:rsidR="00187E21">
        <w:rPr>
          <w:rFonts w:ascii="Times New Roman" w:hAnsi="Times New Roman"/>
          <w:sz w:val="22"/>
          <w:szCs w:val="22"/>
        </w:rPr>
        <w:t>Graphic Design and Art Studio</w:t>
      </w:r>
      <w:r w:rsidR="001B2F18">
        <w:rPr>
          <w:rFonts w:ascii="Times New Roman" w:hAnsi="Times New Roman"/>
          <w:sz w:val="22"/>
          <w:szCs w:val="22"/>
        </w:rPr>
        <w:t xml:space="preserve">, </w:t>
      </w:r>
      <w:r w:rsidR="00187E21">
        <w:rPr>
          <w:rFonts w:ascii="Times New Roman" w:hAnsi="Times New Roman"/>
          <w:sz w:val="22"/>
          <w:szCs w:val="22"/>
        </w:rPr>
        <w:t>to be comprehensive rather than non-comprehensive to make them consistent</w:t>
      </w:r>
      <w:r w:rsidR="001B2F18">
        <w:rPr>
          <w:rFonts w:ascii="Times New Roman" w:hAnsi="Times New Roman"/>
          <w:sz w:val="22"/>
          <w:szCs w:val="22"/>
        </w:rPr>
        <w:t xml:space="preserve"> as well</w:t>
      </w:r>
      <w:r w:rsidR="00187E21">
        <w:rPr>
          <w:rFonts w:ascii="Times New Roman" w:hAnsi="Times New Roman"/>
          <w:sz w:val="22"/>
          <w:szCs w:val="22"/>
        </w:rPr>
        <w:t>. Ms. Myers stated that these are traditionally offered as comprehensive majors.</w:t>
      </w:r>
      <w:r w:rsidR="00106688">
        <w:rPr>
          <w:rFonts w:ascii="Times New Roman" w:hAnsi="Times New Roman"/>
          <w:sz w:val="22"/>
          <w:szCs w:val="22"/>
        </w:rPr>
        <w:t xml:space="preserve"> She added that </w:t>
      </w:r>
      <w:r w:rsidR="001B2F18">
        <w:rPr>
          <w:rFonts w:ascii="Times New Roman" w:hAnsi="Times New Roman"/>
          <w:sz w:val="22"/>
          <w:szCs w:val="22"/>
        </w:rPr>
        <w:t>the Graphic Design</w:t>
      </w:r>
      <w:r w:rsidR="00106688">
        <w:rPr>
          <w:rFonts w:ascii="Times New Roman" w:hAnsi="Times New Roman"/>
          <w:sz w:val="22"/>
          <w:szCs w:val="22"/>
        </w:rPr>
        <w:t xml:space="preserve"> option already </w:t>
      </w:r>
      <w:r w:rsidR="001B2F18">
        <w:rPr>
          <w:rFonts w:ascii="Times New Roman" w:hAnsi="Times New Roman"/>
          <w:sz w:val="22"/>
          <w:szCs w:val="22"/>
        </w:rPr>
        <w:t>requires</w:t>
      </w:r>
      <w:r w:rsidR="00106688">
        <w:rPr>
          <w:rFonts w:ascii="Times New Roman" w:hAnsi="Times New Roman"/>
          <w:sz w:val="22"/>
          <w:szCs w:val="22"/>
        </w:rPr>
        <w:t xml:space="preserve"> enough hours to be comprehensive, and transfer students </w:t>
      </w:r>
      <w:r w:rsidR="001B2F18">
        <w:rPr>
          <w:rFonts w:ascii="Times New Roman" w:hAnsi="Times New Roman"/>
          <w:sz w:val="22"/>
          <w:szCs w:val="22"/>
        </w:rPr>
        <w:t>often</w:t>
      </w:r>
      <w:r w:rsidR="00106688">
        <w:rPr>
          <w:rFonts w:ascii="Times New Roman" w:hAnsi="Times New Roman"/>
          <w:sz w:val="22"/>
          <w:szCs w:val="22"/>
        </w:rPr>
        <w:t xml:space="preserve"> choose minors that do not necessarily complement their field of study but rather reflect </w:t>
      </w:r>
      <w:r w:rsidR="001B2F18">
        <w:rPr>
          <w:rFonts w:ascii="Times New Roman" w:hAnsi="Times New Roman"/>
          <w:sz w:val="22"/>
          <w:szCs w:val="22"/>
        </w:rPr>
        <w:t>a subject</w:t>
      </w:r>
      <w:r w:rsidR="00106688">
        <w:rPr>
          <w:rFonts w:ascii="Times New Roman" w:hAnsi="Times New Roman"/>
          <w:sz w:val="22"/>
          <w:szCs w:val="22"/>
        </w:rPr>
        <w:t xml:space="preserve"> in which they already have </w:t>
      </w:r>
      <w:r w:rsidR="00F37783">
        <w:rPr>
          <w:rFonts w:ascii="Times New Roman" w:hAnsi="Times New Roman"/>
          <w:sz w:val="22"/>
          <w:szCs w:val="22"/>
        </w:rPr>
        <w:t xml:space="preserve">taken </w:t>
      </w:r>
      <w:r w:rsidR="00106688">
        <w:rPr>
          <w:rFonts w:ascii="Times New Roman" w:hAnsi="Times New Roman"/>
          <w:sz w:val="22"/>
          <w:szCs w:val="22"/>
        </w:rPr>
        <w:t>the most hours.</w:t>
      </w:r>
    </w:p>
    <w:p w:rsidR="00106688" w:rsidRDefault="00106688" w:rsidP="00187E21">
      <w:pPr>
        <w:pStyle w:val="ListParagraph"/>
        <w:ind w:left="2880"/>
        <w:rPr>
          <w:rFonts w:ascii="Times New Roman" w:hAnsi="Times New Roman"/>
          <w:sz w:val="22"/>
          <w:szCs w:val="22"/>
        </w:rPr>
      </w:pPr>
    </w:p>
    <w:p w:rsidR="00106688" w:rsidRDefault="00106688" w:rsidP="00187E21">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what the difference is between the B.A. and the B.F.A. programs. Ms. Myers responded the B.F.A. is a professional degree that is very focused, with more hours in the </w:t>
      </w:r>
      <w:r w:rsidR="001B2F18">
        <w:rPr>
          <w:rFonts w:ascii="Times New Roman" w:hAnsi="Times New Roman"/>
          <w:sz w:val="22"/>
          <w:szCs w:val="22"/>
        </w:rPr>
        <w:t xml:space="preserve">specific </w:t>
      </w:r>
      <w:r>
        <w:rPr>
          <w:rFonts w:ascii="Times New Roman" w:hAnsi="Times New Roman"/>
          <w:sz w:val="22"/>
          <w:szCs w:val="22"/>
        </w:rPr>
        <w:t>studio art area</w:t>
      </w:r>
      <w:bookmarkStart w:id="0" w:name="_GoBack"/>
      <w:bookmarkEnd w:id="0"/>
      <w:r>
        <w:rPr>
          <w:rFonts w:ascii="Times New Roman" w:hAnsi="Times New Roman"/>
          <w:sz w:val="22"/>
          <w:szCs w:val="22"/>
        </w:rPr>
        <w:t xml:space="preserve">. The B.A. is designed to be </w:t>
      </w:r>
      <w:r w:rsidR="00F37783">
        <w:rPr>
          <w:rFonts w:ascii="Times New Roman" w:hAnsi="Times New Roman"/>
          <w:sz w:val="22"/>
          <w:szCs w:val="22"/>
        </w:rPr>
        <w:t>broader</w:t>
      </w:r>
      <w:r>
        <w:rPr>
          <w:rFonts w:ascii="Times New Roman" w:hAnsi="Times New Roman"/>
          <w:sz w:val="22"/>
          <w:szCs w:val="22"/>
        </w:rPr>
        <w:t xml:space="preserve">, and students do not have to choose an area of focus. The B.F.A. is more specialized, and students choose a </w:t>
      </w:r>
      <w:r w:rsidR="00F37783">
        <w:rPr>
          <w:rFonts w:ascii="Times New Roman" w:hAnsi="Times New Roman"/>
          <w:sz w:val="22"/>
          <w:szCs w:val="22"/>
        </w:rPr>
        <w:t>particular</w:t>
      </w:r>
      <w:r>
        <w:rPr>
          <w:rFonts w:ascii="Times New Roman" w:hAnsi="Times New Roman"/>
          <w:sz w:val="22"/>
          <w:szCs w:val="22"/>
        </w:rPr>
        <w:t xml:space="preserve"> track, </w:t>
      </w:r>
      <w:r w:rsidR="00F37783">
        <w:rPr>
          <w:rFonts w:ascii="Times New Roman" w:hAnsi="Times New Roman"/>
          <w:sz w:val="22"/>
          <w:szCs w:val="22"/>
        </w:rPr>
        <w:t>such as painting.</w:t>
      </w:r>
    </w:p>
    <w:p w:rsidR="00106688" w:rsidRDefault="00106688" w:rsidP="00187E21">
      <w:pPr>
        <w:pStyle w:val="ListParagraph"/>
        <w:ind w:left="2880"/>
        <w:rPr>
          <w:rFonts w:ascii="Times New Roman" w:hAnsi="Times New Roman"/>
          <w:sz w:val="22"/>
          <w:szCs w:val="22"/>
        </w:rPr>
      </w:pPr>
    </w:p>
    <w:p w:rsidR="001D7795" w:rsidRPr="00B5295C" w:rsidRDefault="001D7795" w:rsidP="001D7795">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D7795" w:rsidRPr="0011737E" w:rsidRDefault="001D7795" w:rsidP="001D7795">
      <w:pPr>
        <w:pStyle w:val="ListParagraph"/>
        <w:ind w:left="288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Bachelor of Arts in Art – Studio Option </w:t>
      </w:r>
    </w:p>
    <w:p w:rsidR="00106688" w:rsidRDefault="00106688" w:rsidP="00106688">
      <w:pPr>
        <w:pStyle w:val="ListParagraph"/>
        <w:ind w:left="2880"/>
        <w:rPr>
          <w:rFonts w:ascii="Times New Roman" w:hAnsi="Times New Roman"/>
          <w:sz w:val="22"/>
          <w:szCs w:val="22"/>
        </w:rPr>
      </w:pPr>
    </w:p>
    <w:p w:rsidR="00522396" w:rsidRPr="00B5295C" w:rsidRDefault="00522396" w:rsidP="00522396">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 – Studio Option</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522396" w:rsidRPr="00B5295C" w:rsidRDefault="00522396" w:rsidP="00522396">
      <w:pPr>
        <w:pStyle w:val="ListParagraph"/>
        <w:ind w:left="2160" w:firstLine="720"/>
        <w:rPr>
          <w:rFonts w:ascii="Times New Roman" w:hAnsi="Times New Roman"/>
          <w:sz w:val="22"/>
          <w:szCs w:val="22"/>
        </w:rPr>
      </w:pPr>
    </w:p>
    <w:p w:rsidR="00522396" w:rsidRPr="00B5295C" w:rsidRDefault="00522396" w:rsidP="00522396">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06688" w:rsidRPr="0011737E" w:rsidRDefault="00106688" w:rsidP="00106688">
      <w:pPr>
        <w:pStyle w:val="ListParagraph"/>
        <w:ind w:left="288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Bachelor of Arts in Art – Teacher Education Option</w:t>
      </w:r>
    </w:p>
    <w:p w:rsidR="00522396" w:rsidRDefault="00522396" w:rsidP="00522396">
      <w:pPr>
        <w:pStyle w:val="ListParagraph"/>
        <w:ind w:left="2250"/>
        <w:rPr>
          <w:rFonts w:ascii="Times New Roman" w:hAnsi="Times New Roman"/>
          <w:sz w:val="22"/>
          <w:szCs w:val="22"/>
        </w:rPr>
      </w:pPr>
    </w:p>
    <w:p w:rsidR="00522396" w:rsidRDefault="00522396" w:rsidP="00522396">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Art – Teacher Education Option</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522396" w:rsidRDefault="00522396" w:rsidP="00522396">
      <w:pPr>
        <w:pStyle w:val="ListParagraph"/>
        <w:ind w:left="2160" w:firstLine="720"/>
        <w:rPr>
          <w:rFonts w:ascii="Times New Roman" w:hAnsi="Times New Roman"/>
          <w:sz w:val="22"/>
          <w:szCs w:val="22"/>
        </w:rPr>
      </w:pPr>
    </w:p>
    <w:p w:rsidR="00522396" w:rsidRPr="00B5295C" w:rsidRDefault="00522396" w:rsidP="00522396">
      <w:pPr>
        <w:pStyle w:val="ListParagraph"/>
        <w:ind w:left="2880"/>
        <w:rPr>
          <w:rFonts w:ascii="Times New Roman" w:hAnsi="Times New Roman"/>
          <w:sz w:val="22"/>
          <w:szCs w:val="22"/>
        </w:rPr>
      </w:pPr>
      <w:r>
        <w:rPr>
          <w:rFonts w:ascii="Times New Roman" w:hAnsi="Times New Roman"/>
          <w:sz w:val="22"/>
          <w:szCs w:val="22"/>
        </w:rPr>
        <w:t xml:space="preserve">The University Committee for Education Professionals (UCEP) approved the changes but recommended that the statement in directed electives that “6 </w:t>
      </w:r>
      <w:proofErr w:type="spellStart"/>
      <w:r>
        <w:rPr>
          <w:rFonts w:ascii="Times New Roman" w:hAnsi="Times New Roman"/>
          <w:sz w:val="22"/>
          <w:szCs w:val="22"/>
        </w:rPr>
        <w:t>s.h</w:t>
      </w:r>
      <w:proofErr w:type="spellEnd"/>
      <w:r>
        <w:rPr>
          <w:rFonts w:ascii="Times New Roman" w:hAnsi="Times New Roman"/>
          <w:sz w:val="22"/>
          <w:szCs w:val="22"/>
        </w:rPr>
        <w:t>. must be ARTS 3-D” be changed to add the word “studio.” Ms. Myers pointed out that the S in ARTS stands for “studio,” and this change would create inconsistency with existing catalog language. CCPI agreed that to add the word “studio” would seem to be redundant and recommended leaving the language as proposed.</w:t>
      </w:r>
    </w:p>
    <w:p w:rsidR="00522396" w:rsidRPr="00B5295C" w:rsidRDefault="00522396" w:rsidP="00522396">
      <w:pPr>
        <w:pStyle w:val="ListParagraph"/>
        <w:ind w:left="2160" w:firstLine="720"/>
        <w:rPr>
          <w:rFonts w:ascii="Times New Roman" w:hAnsi="Times New Roman"/>
          <w:sz w:val="22"/>
          <w:szCs w:val="22"/>
        </w:rPr>
      </w:pPr>
    </w:p>
    <w:p w:rsidR="00522396" w:rsidRPr="00B5295C" w:rsidRDefault="00522396" w:rsidP="00522396">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522396" w:rsidRPr="0011737E" w:rsidRDefault="00522396" w:rsidP="00522396">
      <w:pPr>
        <w:pStyle w:val="ListParagraph"/>
        <w:ind w:left="288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Bachelor of Fine Arts – Art Option</w:t>
      </w:r>
    </w:p>
    <w:p w:rsidR="00CE14DB" w:rsidRDefault="00CE14DB" w:rsidP="00CE14DB">
      <w:pPr>
        <w:pStyle w:val="ListParagraph"/>
        <w:ind w:left="2880"/>
        <w:rPr>
          <w:rFonts w:ascii="Times New Roman" w:hAnsi="Times New Roman"/>
          <w:sz w:val="22"/>
          <w:szCs w:val="22"/>
        </w:rPr>
      </w:pPr>
    </w:p>
    <w:p w:rsidR="00CE14DB" w:rsidRPr="00B5295C" w:rsidRDefault="00CE14DB" w:rsidP="00CE14DB">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B.F.A. – Art Option</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CE14DB" w:rsidRPr="00B5295C" w:rsidRDefault="00CE14DB" w:rsidP="00CE14DB">
      <w:pPr>
        <w:pStyle w:val="ListParagraph"/>
        <w:ind w:left="2160" w:firstLine="720"/>
        <w:rPr>
          <w:rFonts w:ascii="Times New Roman" w:hAnsi="Times New Roman"/>
          <w:sz w:val="22"/>
          <w:szCs w:val="22"/>
        </w:rPr>
      </w:pPr>
    </w:p>
    <w:p w:rsidR="00CE14DB" w:rsidRPr="00B5295C" w:rsidRDefault="00CE14DB" w:rsidP="00CE14DB">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CE14DB" w:rsidRPr="0011737E" w:rsidRDefault="00CE14DB" w:rsidP="00CE14DB">
      <w:pPr>
        <w:pStyle w:val="ListParagraph"/>
        <w:ind w:left="2880"/>
        <w:rPr>
          <w:rFonts w:ascii="Times New Roman" w:hAnsi="Times New Roman"/>
          <w:sz w:val="22"/>
          <w:szCs w:val="22"/>
        </w:rPr>
      </w:pPr>
    </w:p>
    <w:p w:rsidR="0011737E" w:rsidRDefault="0011737E" w:rsidP="0011737E">
      <w:pPr>
        <w:pStyle w:val="ListParagraph"/>
        <w:numPr>
          <w:ilvl w:val="3"/>
          <w:numId w:val="2"/>
        </w:numPr>
        <w:ind w:hanging="630"/>
        <w:rPr>
          <w:rFonts w:ascii="Times New Roman" w:hAnsi="Times New Roman"/>
          <w:sz w:val="22"/>
          <w:szCs w:val="22"/>
        </w:rPr>
      </w:pPr>
      <w:r w:rsidRPr="0011737E">
        <w:rPr>
          <w:rFonts w:ascii="Times New Roman" w:hAnsi="Times New Roman"/>
          <w:sz w:val="22"/>
          <w:szCs w:val="22"/>
        </w:rPr>
        <w:t xml:space="preserve">Bachelor of Fine Arts – Graphic Design Option </w:t>
      </w:r>
    </w:p>
    <w:p w:rsidR="00CE14DB" w:rsidRDefault="00CE14DB" w:rsidP="00CE14DB">
      <w:pPr>
        <w:pStyle w:val="ListParagraph"/>
        <w:ind w:left="2880"/>
        <w:rPr>
          <w:rFonts w:ascii="Times New Roman" w:hAnsi="Times New Roman"/>
          <w:sz w:val="22"/>
          <w:szCs w:val="22"/>
        </w:rPr>
      </w:pPr>
    </w:p>
    <w:p w:rsidR="00CE14DB" w:rsidRPr="00B5295C" w:rsidRDefault="00CE14DB" w:rsidP="00CE14DB">
      <w:pPr>
        <w:pStyle w:val="ListParagraph"/>
        <w:ind w:left="2160" w:firstLine="720"/>
        <w:rPr>
          <w:rFonts w:ascii="Times New Roman" w:hAnsi="Times New Roman"/>
          <w:sz w:val="22"/>
          <w:szCs w:val="22"/>
        </w:rPr>
      </w:pPr>
      <w:r w:rsidRPr="00B5295C">
        <w:rPr>
          <w:rFonts w:ascii="Times New Roman" w:hAnsi="Times New Roman"/>
          <w:b/>
          <w:sz w:val="22"/>
          <w:szCs w:val="22"/>
        </w:rPr>
        <w:t>Motion:</w:t>
      </w:r>
      <w:r w:rsidRPr="00B5295C">
        <w:rPr>
          <w:rFonts w:ascii="Times New Roman" w:hAnsi="Times New Roman"/>
          <w:sz w:val="22"/>
          <w:szCs w:val="22"/>
        </w:rPr>
        <w:t xml:space="preserve"> To approve </w:t>
      </w:r>
      <w:r>
        <w:rPr>
          <w:rFonts w:ascii="Times New Roman" w:hAnsi="Times New Roman"/>
          <w:sz w:val="22"/>
          <w:szCs w:val="22"/>
        </w:rPr>
        <w:t>B.F.A. – Graphic Design Option</w:t>
      </w:r>
      <w:r w:rsidRPr="00B5295C">
        <w:rPr>
          <w:rFonts w:ascii="Times New Roman" w:hAnsi="Times New Roman"/>
          <w:sz w:val="22"/>
          <w:szCs w:val="22"/>
        </w:rPr>
        <w:t xml:space="preserve"> (</w:t>
      </w:r>
      <w:proofErr w:type="spellStart"/>
      <w:r w:rsidRPr="00B5295C">
        <w:rPr>
          <w:rFonts w:ascii="Times New Roman" w:hAnsi="Times New Roman"/>
          <w:sz w:val="22"/>
          <w:szCs w:val="22"/>
        </w:rPr>
        <w:t>Gravitt</w:t>
      </w:r>
      <w:proofErr w:type="spellEnd"/>
      <w:r w:rsidRPr="00B5295C">
        <w:rPr>
          <w:rFonts w:ascii="Times New Roman" w:hAnsi="Times New Roman"/>
          <w:sz w:val="22"/>
          <w:szCs w:val="22"/>
        </w:rPr>
        <w:t>/</w:t>
      </w:r>
      <w:r>
        <w:rPr>
          <w:rFonts w:ascii="Times New Roman" w:hAnsi="Times New Roman"/>
          <w:sz w:val="22"/>
          <w:szCs w:val="22"/>
        </w:rPr>
        <w:t>Rosenthal</w:t>
      </w:r>
      <w:r w:rsidRPr="00B5295C">
        <w:rPr>
          <w:rFonts w:ascii="Times New Roman" w:hAnsi="Times New Roman"/>
          <w:sz w:val="22"/>
          <w:szCs w:val="22"/>
        </w:rPr>
        <w:t>)</w:t>
      </w:r>
    </w:p>
    <w:p w:rsidR="00CE14DB" w:rsidRPr="00B5295C" w:rsidRDefault="00CE14DB" w:rsidP="00CE14DB">
      <w:pPr>
        <w:pStyle w:val="ListParagraph"/>
        <w:ind w:left="2160" w:firstLine="720"/>
        <w:rPr>
          <w:rFonts w:ascii="Times New Roman" w:hAnsi="Times New Roman"/>
          <w:sz w:val="22"/>
          <w:szCs w:val="22"/>
        </w:rPr>
      </w:pPr>
    </w:p>
    <w:p w:rsidR="00CE14DB" w:rsidRPr="00B5295C" w:rsidRDefault="00CE14DB" w:rsidP="00CE14DB">
      <w:pPr>
        <w:pStyle w:val="ListParagraph"/>
        <w:ind w:left="2160" w:firstLine="720"/>
        <w:rPr>
          <w:rFonts w:ascii="Times New Roman" w:hAnsi="Times New Roman"/>
          <w:b/>
          <w:sz w:val="22"/>
          <w:szCs w:val="22"/>
        </w:rPr>
      </w:pPr>
      <w:r w:rsidRPr="00B5295C">
        <w:rPr>
          <w:rFonts w:ascii="Times New Roman" w:hAnsi="Times New Roman"/>
          <w:b/>
          <w:sz w:val="22"/>
          <w:szCs w:val="22"/>
        </w:rPr>
        <w:t>MOTION APPROVED 9 YES – 0 NO – 0 AB</w:t>
      </w:r>
    </w:p>
    <w:p w:rsidR="0011737E" w:rsidRPr="0011737E" w:rsidRDefault="0011737E" w:rsidP="0011737E">
      <w:pPr>
        <w:pStyle w:val="ListParagraph"/>
        <w:ind w:left="2880"/>
        <w:rPr>
          <w:rFonts w:ascii="Times New Roman" w:hAnsi="Times New Roman"/>
          <w:sz w:val="22"/>
          <w:szCs w:val="22"/>
        </w:rPr>
      </w:pPr>
    </w:p>
    <w:p w:rsidR="0011737E" w:rsidRPr="00CE14DB" w:rsidRDefault="0011737E" w:rsidP="0011737E">
      <w:pPr>
        <w:pStyle w:val="Header"/>
        <w:tabs>
          <w:tab w:val="clear" w:pos="4680"/>
          <w:tab w:val="clear" w:pos="9360"/>
        </w:tabs>
        <w:rPr>
          <w:rFonts w:ascii="Times New Roman" w:hAnsi="Times New Roman"/>
          <w:sz w:val="22"/>
          <w:szCs w:val="22"/>
        </w:rPr>
      </w:pPr>
      <w:r w:rsidRPr="0011737E">
        <w:rPr>
          <w:rFonts w:ascii="Times New Roman" w:hAnsi="Times New Roman"/>
          <w:sz w:val="22"/>
          <w:szCs w:val="22"/>
        </w:rPr>
        <w:t>V.</w:t>
      </w:r>
      <w:r w:rsidRPr="0011737E">
        <w:rPr>
          <w:rFonts w:ascii="Times New Roman" w:hAnsi="Times New Roman"/>
          <w:sz w:val="22"/>
          <w:szCs w:val="22"/>
        </w:rPr>
        <w:tab/>
      </w:r>
      <w:r w:rsidRPr="0011737E">
        <w:rPr>
          <w:rFonts w:ascii="Times New Roman" w:hAnsi="Times New Roman"/>
          <w:sz w:val="22"/>
          <w:szCs w:val="22"/>
          <w:u w:val="single"/>
        </w:rPr>
        <w:t>Provost’s Report</w:t>
      </w:r>
      <w:r w:rsidR="00CE14DB">
        <w:rPr>
          <w:rFonts w:ascii="Times New Roman" w:hAnsi="Times New Roman"/>
          <w:sz w:val="22"/>
          <w:szCs w:val="22"/>
        </w:rPr>
        <w:t xml:space="preserve"> – None </w:t>
      </w:r>
    </w:p>
    <w:p w:rsidR="0092069D" w:rsidRPr="0060196B" w:rsidRDefault="0092069D" w:rsidP="002D07D7">
      <w:pPr>
        <w:pStyle w:val="ListParagraph"/>
        <w:ind w:left="1440"/>
        <w:rPr>
          <w:rFonts w:ascii="Times New Roman" w:hAnsi="Times New Roman"/>
          <w:sz w:val="22"/>
          <w:szCs w:val="22"/>
        </w:rPr>
      </w:pPr>
    </w:p>
    <w:p w:rsidR="008E0338" w:rsidRPr="0060196B" w:rsidRDefault="008E0338" w:rsidP="008E0338">
      <w:pPr>
        <w:rPr>
          <w:rFonts w:ascii="Times New Roman" w:hAnsi="Times New Roman"/>
          <w:sz w:val="22"/>
          <w:szCs w:val="22"/>
        </w:rPr>
      </w:pPr>
      <w:r w:rsidRPr="0060196B">
        <w:rPr>
          <w:rFonts w:ascii="Times New Roman" w:hAnsi="Times New Roman"/>
          <w:b/>
          <w:sz w:val="22"/>
          <w:szCs w:val="22"/>
        </w:rPr>
        <w:t>Motion:</w:t>
      </w:r>
      <w:r w:rsidRPr="0060196B">
        <w:rPr>
          <w:rFonts w:ascii="Times New Roman" w:hAnsi="Times New Roman"/>
          <w:sz w:val="22"/>
          <w:szCs w:val="22"/>
        </w:rPr>
        <w:t xml:space="preserve"> To adjourn (</w:t>
      </w:r>
      <w:proofErr w:type="spellStart"/>
      <w:r w:rsidR="00B61AB3">
        <w:rPr>
          <w:rFonts w:ascii="Times New Roman" w:hAnsi="Times New Roman"/>
          <w:sz w:val="22"/>
          <w:szCs w:val="22"/>
        </w:rPr>
        <w:t>Gravitt</w:t>
      </w:r>
      <w:proofErr w:type="spellEnd"/>
      <w:r w:rsidRPr="0060196B">
        <w:rPr>
          <w:rFonts w:ascii="Times New Roman" w:hAnsi="Times New Roman"/>
          <w:sz w:val="22"/>
          <w:szCs w:val="22"/>
        </w:rPr>
        <w:t>)</w:t>
      </w:r>
    </w:p>
    <w:p w:rsidR="008E0338" w:rsidRPr="0060196B" w:rsidRDefault="008E0338" w:rsidP="008E0338">
      <w:pPr>
        <w:pStyle w:val="ListParagraph"/>
        <w:rPr>
          <w:rFonts w:ascii="Times New Roman" w:hAnsi="Times New Roman"/>
          <w:sz w:val="22"/>
          <w:szCs w:val="22"/>
        </w:rPr>
      </w:pPr>
    </w:p>
    <w:p w:rsidR="008E0338" w:rsidRDefault="008E0338" w:rsidP="008E0338">
      <w:pPr>
        <w:rPr>
          <w:rFonts w:ascii="Times New Roman" w:hAnsi="Times New Roman"/>
          <w:sz w:val="22"/>
          <w:szCs w:val="22"/>
        </w:rPr>
      </w:pPr>
      <w:r w:rsidRPr="0060196B">
        <w:rPr>
          <w:rFonts w:ascii="Times New Roman" w:hAnsi="Times New Roman"/>
          <w:sz w:val="22"/>
          <w:szCs w:val="22"/>
        </w:rPr>
        <w:t xml:space="preserve">The Council adjourned at </w:t>
      </w:r>
      <w:r w:rsidR="00990F43" w:rsidRPr="0060196B">
        <w:rPr>
          <w:rFonts w:ascii="Times New Roman" w:hAnsi="Times New Roman"/>
          <w:sz w:val="22"/>
          <w:szCs w:val="22"/>
        </w:rPr>
        <w:t>4</w:t>
      </w:r>
      <w:r w:rsidR="00FA269E" w:rsidRPr="0060196B">
        <w:rPr>
          <w:rFonts w:ascii="Times New Roman" w:hAnsi="Times New Roman"/>
          <w:sz w:val="22"/>
          <w:szCs w:val="22"/>
        </w:rPr>
        <w:t>:</w:t>
      </w:r>
      <w:r w:rsidR="00B61AB3">
        <w:rPr>
          <w:rFonts w:ascii="Times New Roman" w:hAnsi="Times New Roman"/>
          <w:sz w:val="22"/>
          <w:szCs w:val="22"/>
        </w:rPr>
        <w:t>51</w:t>
      </w:r>
      <w:r w:rsidRPr="0060196B">
        <w:rPr>
          <w:rFonts w:ascii="Times New Roman" w:hAnsi="Times New Roman"/>
          <w:sz w:val="22"/>
          <w:szCs w:val="22"/>
        </w:rPr>
        <w:t xml:space="preserve"> p.m.</w:t>
      </w:r>
    </w:p>
    <w:p w:rsidR="00CE14DB" w:rsidRPr="0060196B" w:rsidRDefault="00CE14DB" w:rsidP="008E0338">
      <w:pPr>
        <w:rPr>
          <w:rFonts w:ascii="Times New Roman" w:hAnsi="Times New Roman"/>
          <w:sz w:val="22"/>
          <w:szCs w:val="22"/>
        </w:rPr>
      </w:pPr>
    </w:p>
    <w:p w:rsidR="008E0338" w:rsidRDefault="008E0338" w:rsidP="00613853">
      <w:pPr>
        <w:pStyle w:val="ListParagraph"/>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t>Kat Myers, CCPI Secretary</w:t>
      </w:r>
    </w:p>
    <w:p w:rsidR="0011737E" w:rsidRPr="0060196B" w:rsidRDefault="0011737E" w:rsidP="00613853">
      <w:pPr>
        <w:pStyle w:val="ListParagraph"/>
        <w:rPr>
          <w:rFonts w:ascii="Times New Roman" w:hAnsi="Times New Roman"/>
          <w:sz w:val="22"/>
          <w:szCs w:val="22"/>
        </w:rPr>
      </w:pPr>
    </w:p>
    <w:p w:rsidR="009B711A" w:rsidRPr="0060196B" w:rsidRDefault="008E0338" w:rsidP="00613853">
      <w:pPr>
        <w:pStyle w:val="ListParagraph"/>
        <w:rPr>
          <w:sz w:val="22"/>
          <w:szCs w:val="22"/>
        </w:rPr>
      </w:pP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t>Annette Hamm, Faculty Senate Office Manager and Recording Secretary</w:t>
      </w:r>
    </w:p>
    <w:sectPr w:rsidR="009B711A" w:rsidRPr="0060196B" w:rsidSect="00F37783">
      <w:footerReference w:type="default" r:id="rId9"/>
      <w:pgSz w:w="12240" w:h="15840"/>
      <w:pgMar w:top="63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18E4" w:rsidRDefault="001D18E4" w:rsidP="001D40BC">
      <w:r>
        <w:separator/>
      </w:r>
    </w:p>
  </w:endnote>
  <w:endnote w:type="continuationSeparator" w:id="0">
    <w:p w:rsidR="001D18E4" w:rsidRDefault="001D18E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E34BA" w:rsidRDefault="005E34BA">
        <w:pPr>
          <w:pStyle w:val="Footer"/>
          <w:jc w:val="center"/>
        </w:pPr>
        <w:r>
          <w:fldChar w:fldCharType="begin"/>
        </w:r>
        <w:r>
          <w:instrText xml:space="preserve"> PAGE   \* MERGEFORMAT </w:instrText>
        </w:r>
        <w:r>
          <w:fldChar w:fldCharType="separate"/>
        </w:r>
        <w:r w:rsidR="001B2F18">
          <w:rPr>
            <w:noProof/>
          </w:rPr>
          <w:t>8</w:t>
        </w:r>
        <w:r>
          <w:rPr>
            <w:noProof/>
          </w:rPr>
          <w:fldChar w:fldCharType="end"/>
        </w:r>
      </w:p>
    </w:sdtContent>
  </w:sdt>
  <w:p w:rsidR="005E34BA" w:rsidRDefault="005E34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18E4" w:rsidRDefault="001D18E4" w:rsidP="001D40BC">
      <w:r>
        <w:separator/>
      </w:r>
    </w:p>
  </w:footnote>
  <w:footnote w:type="continuationSeparator" w:id="0">
    <w:p w:rsidR="001D18E4" w:rsidRDefault="001D18E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8F4"/>
    <w:multiLevelType w:val="hybridMultilevel"/>
    <w:tmpl w:val="5BB49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C1F04C8"/>
    <w:multiLevelType w:val="hybridMultilevel"/>
    <w:tmpl w:val="1BE69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0C60251"/>
    <w:multiLevelType w:val="hybridMultilevel"/>
    <w:tmpl w:val="FBC695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50C47BD"/>
    <w:multiLevelType w:val="hybridMultilevel"/>
    <w:tmpl w:val="CA6E6A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DFE6C65"/>
    <w:multiLevelType w:val="hybridMultilevel"/>
    <w:tmpl w:val="06F66708"/>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CAE56E2"/>
    <w:multiLevelType w:val="hybridMultilevel"/>
    <w:tmpl w:val="CF42D0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5E0A7C90"/>
    <w:multiLevelType w:val="hybridMultilevel"/>
    <w:tmpl w:val="FA6203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0"/>
  </w:num>
  <w:num w:numId="2">
    <w:abstractNumId w:val="17"/>
  </w:num>
  <w:num w:numId="3">
    <w:abstractNumId w:val="33"/>
  </w:num>
  <w:num w:numId="4">
    <w:abstractNumId w:val="30"/>
  </w:num>
  <w:num w:numId="5">
    <w:abstractNumId w:val="31"/>
  </w:num>
  <w:num w:numId="6">
    <w:abstractNumId w:val="14"/>
  </w:num>
  <w:num w:numId="7">
    <w:abstractNumId w:val="23"/>
  </w:num>
  <w:num w:numId="8">
    <w:abstractNumId w:val="26"/>
  </w:num>
  <w:num w:numId="9">
    <w:abstractNumId w:val="3"/>
  </w:num>
  <w:num w:numId="10">
    <w:abstractNumId w:val="29"/>
  </w:num>
  <w:num w:numId="11">
    <w:abstractNumId w:val="19"/>
  </w:num>
  <w:num w:numId="12">
    <w:abstractNumId w:val="1"/>
  </w:num>
  <w:num w:numId="13">
    <w:abstractNumId w:val="32"/>
  </w:num>
  <w:num w:numId="14">
    <w:abstractNumId w:val="34"/>
  </w:num>
  <w:num w:numId="15">
    <w:abstractNumId w:val="21"/>
  </w:num>
  <w:num w:numId="16">
    <w:abstractNumId w:val="18"/>
  </w:num>
  <w:num w:numId="17">
    <w:abstractNumId w:val="25"/>
  </w:num>
  <w:num w:numId="18">
    <w:abstractNumId w:val="2"/>
  </w:num>
  <w:num w:numId="19">
    <w:abstractNumId w:val="8"/>
  </w:num>
  <w:num w:numId="20">
    <w:abstractNumId w:val="7"/>
  </w:num>
  <w:num w:numId="21">
    <w:abstractNumId w:val="15"/>
  </w:num>
  <w:num w:numId="22">
    <w:abstractNumId w:val="12"/>
  </w:num>
  <w:num w:numId="23">
    <w:abstractNumId w:val="4"/>
  </w:num>
  <w:num w:numId="24">
    <w:abstractNumId w:val="13"/>
  </w:num>
  <w:num w:numId="25">
    <w:abstractNumId w:val="24"/>
  </w:num>
  <w:num w:numId="26">
    <w:abstractNumId w:val="22"/>
  </w:num>
  <w:num w:numId="27">
    <w:abstractNumId w:val="20"/>
  </w:num>
  <w:num w:numId="28">
    <w:abstractNumId w:val="6"/>
  </w:num>
  <w:num w:numId="29">
    <w:abstractNumId w:val="11"/>
  </w:num>
  <w:num w:numId="30">
    <w:abstractNumId w:val="16"/>
  </w:num>
  <w:num w:numId="31">
    <w:abstractNumId w:val="5"/>
  </w:num>
  <w:num w:numId="32">
    <w:abstractNumId w:val="9"/>
  </w:num>
  <w:num w:numId="33">
    <w:abstractNumId w:val="0"/>
  </w:num>
  <w:num w:numId="34">
    <w:abstractNumId w:val="27"/>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7212"/>
    <w:rsid w:val="00031027"/>
    <w:rsid w:val="00035719"/>
    <w:rsid w:val="00036140"/>
    <w:rsid w:val="00036756"/>
    <w:rsid w:val="00037138"/>
    <w:rsid w:val="00037E58"/>
    <w:rsid w:val="00042A14"/>
    <w:rsid w:val="00043B00"/>
    <w:rsid w:val="000454FE"/>
    <w:rsid w:val="000455C2"/>
    <w:rsid w:val="0004678B"/>
    <w:rsid w:val="00053252"/>
    <w:rsid w:val="00054272"/>
    <w:rsid w:val="00060531"/>
    <w:rsid w:val="00062002"/>
    <w:rsid w:val="00073123"/>
    <w:rsid w:val="00080096"/>
    <w:rsid w:val="00083C2A"/>
    <w:rsid w:val="000855AB"/>
    <w:rsid w:val="00085C3F"/>
    <w:rsid w:val="000867F9"/>
    <w:rsid w:val="00086F42"/>
    <w:rsid w:val="000920A2"/>
    <w:rsid w:val="00095084"/>
    <w:rsid w:val="000A0415"/>
    <w:rsid w:val="000A37F4"/>
    <w:rsid w:val="000A4574"/>
    <w:rsid w:val="000A5E39"/>
    <w:rsid w:val="000A6E0E"/>
    <w:rsid w:val="000B03F2"/>
    <w:rsid w:val="000B455C"/>
    <w:rsid w:val="000B5447"/>
    <w:rsid w:val="000B667E"/>
    <w:rsid w:val="000C087D"/>
    <w:rsid w:val="000C22FE"/>
    <w:rsid w:val="000C561F"/>
    <w:rsid w:val="000C59F8"/>
    <w:rsid w:val="000D0EFA"/>
    <w:rsid w:val="000D17C4"/>
    <w:rsid w:val="000D2D86"/>
    <w:rsid w:val="000D317A"/>
    <w:rsid w:val="000D36E8"/>
    <w:rsid w:val="000D64F5"/>
    <w:rsid w:val="000D6565"/>
    <w:rsid w:val="000D6F5B"/>
    <w:rsid w:val="000E429C"/>
    <w:rsid w:val="000F24E9"/>
    <w:rsid w:val="000F4FA3"/>
    <w:rsid w:val="000F6CDE"/>
    <w:rsid w:val="001054A7"/>
    <w:rsid w:val="00105DE7"/>
    <w:rsid w:val="00106688"/>
    <w:rsid w:val="00106F0F"/>
    <w:rsid w:val="001071CB"/>
    <w:rsid w:val="00107651"/>
    <w:rsid w:val="001100CB"/>
    <w:rsid w:val="001112FD"/>
    <w:rsid w:val="0011737E"/>
    <w:rsid w:val="001200AB"/>
    <w:rsid w:val="0012782F"/>
    <w:rsid w:val="00133668"/>
    <w:rsid w:val="001344C2"/>
    <w:rsid w:val="00136330"/>
    <w:rsid w:val="00136555"/>
    <w:rsid w:val="0014005D"/>
    <w:rsid w:val="00163EA7"/>
    <w:rsid w:val="00172643"/>
    <w:rsid w:val="00173178"/>
    <w:rsid w:val="001735A5"/>
    <w:rsid w:val="001760B9"/>
    <w:rsid w:val="0018002A"/>
    <w:rsid w:val="001824F7"/>
    <w:rsid w:val="00183C80"/>
    <w:rsid w:val="00185143"/>
    <w:rsid w:val="00187E21"/>
    <w:rsid w:val="00190A66"/>
    <w:rsid w:val="001936D4"/>
    <w:rsid w:val="00195447"/>
    <w:rsid w:val="001A1B7B"/>
    <w:rsid w:val="001A2A47"/>
    <w:rsid w:val="001A66F9"/>
    <w:rsid w:val="001A67DD"/>
    <w:rsid w:val="001B2F18"/>
    <w:rsid w:val="001B3D94"/>
    <w:rsid w:val="001B5F8E"/>
    <w:rsid w:val="001B5FF5"/>
    <w:rsid w:val="001B79E5"/>
    <w:rsid w:val="001C6967"/>
    <w:rsid w:val="001D008C"/>
    <w:rsid w:val="001D04D3"/>
    <w:rsid w:val="001D18E4"/>
    <w:rsid w:val="001D2FAA"/>
    <w:rsid w:val="001D40BC"/>
    <w:rsid w:val="001D7795"/>
    <w:rsid w:val="001F4937"/>
    <w:rsid w:val="001F5897"/>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2553"/>
    <w:rsid w:val="00262ECE"/>
    <w:rsid w:val="00263B5D"/>
    <w:rsid w:val="00264975"/>
    <w:rsid w:val="00266F8D"/>
    <w:rsid w:val="002721A5"/>
    <w:rsid w:val="002743CA"/>
    <w:rsid w:val="002757C0"/>
    <w:rsid w:val="0027659A"/>
    <w:rsid w:val="00292022"/>
    <w:rsid w:val="00296D51"/>
    <w:rsid w:val="002A1561"/>
    <w:rsid w:val="002A7E2A"/>
    <w:rsid w:val="002B0A11"/>
    <w:rsid w:val="002B7B52"/>
    <w:rsid w:val="002C2169"/>
    <w:rsid w:val="002C3CCB"/>
    <w:rsid w:val="002C5F27"/>
    <w:rsid w:val="002C69D9"/>
    <w:rsid w:val="002D07D7"/>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57722"/>
    <w:rsid w:val="00363E01"/>
    <w:rsid w:val="0036749B"/>
    <w:rsid w:val="00373BDB"/>
    <w:rsid w:val="00380E99"/>
    <w:rsid w:val="00386A9B"/>
    <w:rsid w:val="00387718"/>
    <w:rsid w:val="00392C9D"/>
    <w:rsid w:val="00394F38"/>
    <w:rsid w:val="003A1F63"/>
    <w:rsid w:val="003A5F4C"/>
    <w:rsid w:val="003B405D"/>
    <w:rsid w:val="003B41D8"/>
    <w:rsid w:val="003C17D6"/>
    <w:rsid w:val="003C6208"/>
    <w:rsid w:val="003C663A"/>
    <w:rsid w:val="003D1D0A"/>
    <w:rsid w:val="003D3FA3"/>
    <w:rsid w:val="003D7B61"/>
    <w:rsid w:val="003E3AAB"/>
    <w:rsid w:val="003E44FB"/>
    <w:rsid w:val="003E579B"/>
    <w:rsid w:val="003E5DF4"/>
    <w:rsid w:val="003F2F94"/>
    <w:rsid w:val="00404A03"/>
    <w:rsid w:val="00405D37"/>
    <w:rsid w:val="0040627A"/>
    <w:rsid w:val="004077A4"/>
    <w:rsid w:val="00410E48"/>
    <w:rsid w:val="004130B2"/>
    <w:rsid w:val="00416DC6"/>
    <w:rsid w:val="00421AF9"/>
    <w:rsid w:val="00422133"/>
    <w:rsid w:val="0042271B"/>
    <w:rsid w:val="00424C89"/>
    <w:rsid w:val="00427F22"/>
    <w:rsid w:val="0043009E"/>
    <w:rsid w:val="00431605"/>
    <w:rsid w:val="00433A79"/>
    <w:rsid w:val="00434C83"/>
    <w:rsid w:val="0043610B"/>
    <w:rsid w:val="004413D3"/>
    <w:rsid w:val="00446032"/>
    <w:rsid w:val="00446761"/>
    <w:rsid w:val="00447CD0"/>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0D0"/>
    <w:rsid w:val="004A1350"/>
    <w:rsid w:val="004A1A4D"/>
    <w:rsid w:val="004A1F25"/>
    <w:rsid w:val="004A2ABA"/>
    <w:rsid w:val="004A5F70"/>
    <w:rsid w:val="004A75FA"/>
    <w:rsid w:val="004B556B"/>
    <w:rsid w:val="004B6103"/>
    <w:rsid w:val="004B6366"/>
    <w:rsid w:val="004B695D"/>
    <w:rsid w:val="004B6C2F"/>
    <w:rsid w:val="004C278F"/>
    <w:rsid w:val="004C2A0A"/>
    <w:rsid w:val="004C79D1"/>
    <w:rsid w:val="004D0508"/>
    <w:rsid w:val="004D1760"/>
    <w:rsid w:val="004D7709"/>
    <w:rsid w:val="004E0F74"/>
    <w:rsid w:val="004E1F72"/>
    <w:rsid w:val="004E3B62"/>
    <w:rsid w:val="004F02DB"/>
    <w:rsid w:val="004F26A8"/>
    <w:rsid w:val="004F28E6"/>
    <w:rsid w:val="004F5E94"/>
    <w:rsid w:val="004F75FD"/>
    <w:rsid w:val="004F7AA9"/>
    <w:rsid w:val="004F7C4F"/>
    <w:rsid w:val="005024FF"/>
    <w:rsid w:val="00507669"/>
    <w:rsid w:val="0051164E"/>
    <w:rsid w:val="00516F14"/>
    <w:rsid w:val="005200E3"/>
    <w:rsid w:val="00522396"/>
    <w:rsid w:val="005254E2"/>
    <w:rsid w:val="0052639A"/>
    <w:rsid w:val="0052739F"/>
    <w:rsid w:val="005349BD"/>
    <w:rsid w:val="00543C16"/>
    <w:rsid w:val="00544045"/>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6EF"/>
    <w:rsid w:val="005C73D4"/>
    <w:rsid w:val="005C7549"/>
    <w:rsid w:val="005C7A62"/>
    <w:rsid w:val="005C7C9A"/>
    <w:rsid w:val="005D1397"/>
    <w:rsid w:val="005E0D7C"/>
    <w:rsid w:val="005E0D7F"/>
    <w:rsid w:val="005E16B1"/>
    <w:rsid w:val="005E2DA4"/>
    <w:rsid w:val="005E34BA"/>
    <w:rsid w:val="005E38E5"/>
    <w:rsid w:val="005E5A79"/>
    <w:rsid w:val="005E6AFE"/>
    <w:rsid w:val="005E6F83"/>
    <w:rsid w:val="005F2E6C"/>
    <w:rsid w:val="005F5826"/>
    <w:rsid w:val="005F700E"/>
    <w:rsid w:val="00600E5F"/>
    <w:rsid w:val="0060196B"/>
    <w:rsid w:val="00605351"/>
    <w:rsid w:val="0061108B"/>
    <w:rsid w:val="00613526"/>
    <w:rsid w:val="00613853"/>
    <w:rsid w:val="006148F4"/>
    <w:rsid w:val="006149F6"/>
    <w:rsid w:val="00614A43"/>
    <w:rsid w:val="00615C7A"/>
    <w:rsid w:val="006204ED"/>
    <w:rsid w:val="0062080D"/>
    <w:rsid w:val="00625865"/>
    <w:rsid w:val="006260DE"/>
    <w:rsid w:val="006266A7"/>
    <w:rsid w:val="0063129C"/>
    <w:rsid w:val="006314E6"/>
    <w:rsid w:val="00635600"/>
    <w:rsid w:val="00636141"/>
    <w:rsid w:val="00636642"/>
    <w:rsid w:val="00642E02"/>
    <w:rsid w:val="0065042E"/>
    <w:rsid w:val="00650CCC"/>
    <w:rsid w:val="0065380B"/>
    <w:rsid w:val="00657552"/>
    <w:rsid w:val="00663DDB"/>
    <w:rsid w:val="00664096"/>
    <w:rsid w:val="00674D1D"/>
    <w:rsid w:val="00682EC5"/>
    <w:rsid w:val="00687D1B"/>
    <w:rsid w:val="00694EAA"/>
    <w:rsid w:val="00696A07"/>
    <w:rsid w:val="00696AA0"/>
    <w:rsid w:val="006A0B19"/>
    <w:rsid w:val="006A24C4"/>
    <w:rsid w:val="006A30C2"/>
    <w:rsid w:val="006B0F5E"/>
    <w:rsid w:val="006B31A5"/>
    <w:rsid w:val="006B4D1F"/>
    <w:rsid w:val="006C037C"/>
    <w:rsid w:val="006C044C"/>
    <w:rsid w:val="006C2B26"/>
    <w:rsid w:val="006C2C20"/>
    <w:rsid w:val="006C63E7"/>
    <w:rsid w:val="006D032A"/>
    <w:rsid w:val="006D0A1F"/>
    <w:rsid w:val="006D2563"/>
    <w:rsid w:val="006D3022"/>
    <w:rsid w:val="006D757B"/>
    <w:rsid w:val="006E36E1"/>
    <w:rsid w:val="006E4540"/>
    <w:rsid w:val="006F1FF9"/>
    <w:rsid w:val="006F2A99"/>
    <w:rsid w:val="006F4617"/>
    <w:rsid w:val="006F4C14"/>
    <w:rsid w:val="006F6727"/>
    <w:rsid w:val="00703DC1"/>
    <w:rsid w:val="00703EE8"/>
    <w:rsid w:val="00705159"/>
    <w:rsid w:val="007071BA"/>
    <w:rsid w:val="00710767"/>
    <w:rsid w:val="00710D1B"/>
    <w:rsid w:val="0071137D"/>
    <w:rsid w:val="00712336"/>
    <w:rsid w:val="00717D3C"/>
    <w:rsid w:val="00720261"/>
    <w:rsid w:val="0072137F"/>
    <w:rsid w:val="00734EE1"/>
    <w:rsid w:val="00735EFC"/>
    <w:rsid w:val="00736512"/>
    <w:rsid w:val="00740EAC"/>
    <w:rsid w:val="00742166"/>
    <w:rsid w:val="007438D0"/>
    <w:rsid w:val="00745835"/>
    <w:rsid w:val="00754E3A"/>
    <w:rsid w:val="007604C2"/>
    <w:rsid w:val="00762AF4"/>
    <w:rsid w:val="00766DAE"/>
    <w:rsid w:val="0077184C"/>
    <w:rsid w:val="0077658D"/>
    <w:rsid w:val="00776841"/>
    <w:rsid w:val="007809E6"/>
    <w:rsid w:val="00781E23"/>
    <w:rsid w:val="0078356C"/>
    <w:rsid w:val="00787CCD"/>
    <w:rsid w:val="00794736"/>
    <w:rsid w:val="007960F5"/>
    <w:rsid w:val="007969DE"/>
    <w:rsid w:val="00797309"/>
    <w:rsid w:val="007A2B1D"/>
    <w:rsid w:val="007A3F40"/>
    <w:rsid w:val="007A5C4A"/>
    <w:rsid w:val="007B18C6"/>
    <w:rsid w:val="007B314C"/>
    <w:rsid w:val="007B5749"/>
    <w:rsid w:val="007B6BCD"/>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5347"/>
    <w:rsid w:val="00857326"/>
    <w:rsid w:val="00860BFE"/>
    <w:rsid w:val="0086286E"/>
    <w:rsid w:val="0086642A"/>
    <w:rsid w:val="00866A43"/>
    <w:rsid w:val="00871D0D"/>
    <w:rsid w:val="00876C46"/>
    <w:rsid w:val="008771A4"/>
    <w:rsid w:val="00881B66"/>
    <w:rsid w:val="008835A8"/>
    <w:rsid w:val="008853F1"/>
    <w:rsid w:val="00885AC4"/>
    <w:rsid w:val="00886175"/>
    <w:rsid w:val="008872F0"/>
    <w:rsid w:val="00894474"/>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901EBD"/>
    <w:rsid w:val="00902254"/>
    <w:rsid w:val="0090332A"/>
    <w:rsid w:val="0090623A"/>
    <w:rsid w:val="00912E4E"/>
    <w:rsid w:val="00913DED"/>
    <w:rsid w:val="00914518"/>
    <w:rsid w:val="0092069D"/>
    <w:rsid w:val="00922103"/>
    <w:rsid w:val="009234C5"/>
    <w:rsid w:val="00924DB0"/>
    <w:rsid w:val="00925866"/>
    <w:rsid w:val="00930DF7"/>
    <w:rsid w:val="009313D9"/>
    <w:rsid w:val="009321C9"/>
    <w:rsid w:val="009333FB"/>
    <w:rsid w:val="00940EEF"/>
    <w:rsid w:val="00943ABB"/>
    <w:rsid w:val="009450E8"/>
    <w:rsid w:val="00946294"/>
    <w:rsid w:val="00946695"/>
    <w:rsid w:val="009467FD"/>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9568A"/>
    <w:rsid w:val="009A586A"/>
    <w:rsid w:val="009B02BF"/>
    <w:rsid w:val="009B1892"/>
    <w:rsid w:val="009B40CE"/>
    <w:rsid w:val="009B4AA1"/>
    <w:rsid w:val="009B711A"/>
    <w:rsid w:val="009C12DC"/>
    <w:rsid w:val="009C6CBC"/>
    <w:rsid w:val="009D0839"/>
    <w:rsid w:val="009D0AAC"/>
    <w:rsid w:val="009D0C6D"/>
    <w:rsid w:val="009D1EDC"/>
    <w:rsid w:val="009D4881"/>
    <w:rsid w:val="009E1519"/>
    <w:rsid w:val="009E2640"/>
    <w:rsid w:val="009E342F"/>
    <w:rsid w:val="009E514D"/>
    <w:rsid w:val="009E51EF"/>
    <w:rsid w:val="009E6009"/>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1A7"/>
    <w:rsid w:val="00AE6277"/>
    <w:rsid w:val="00AE6BD9"/>
    <w:rsid w:val="00AE7BED"/>
    <w:rsid w:val="00AF23E7"/>
    <w:rsid w:val="00AF462D"/>
    <w:rsid w:val="00AF4FA6"/>
    <w:rsid w:val="00AF5100"/>
    <w:rsid w:val="00AF55EF"/>
    <w:rsid w:val="00AF7524"/>
    <w:rsid w:val="00AF7FF5"/>
    <w:rsid w:val="00B0008A"/>
    <w:rsid w:val="00B0104E"/>
    <w:rsid w:val="00B05223"/>
    <w:rsid w:val="00B133DE"/>
    <w:rsid w:val="00B1451B"/>
    <w:rsid w:val="00B1456F"/>
    <w:rsid w:val="00B21052"/>
    <w:rsid w:val="00B213A0"/>
    <w:rsid w:val="00B213FF"/>
    <w:rsid w:val="00B21C27"/>
    <w:rsid w:val="00B22CA8"/>
    <w:rsid w:val="00B23DA6"/>
    <w:rsid w:val="00B253C0"/>
    <w:rsid w:val="00B25F30"/>
    <w:rsid w:val="00B306E7"/>
    <w:rsid w:val="00B30F68"/>
    <w:rsid w:val="00B32ED4"/>
    <w:rsid w:val="00B42410"/>
    <w:rsid w:val="00B4454E"/>
    <w:rsid w:val="00B5295C"/>
    <w:rsid w:val="00B570B8"/>
    <w:rsid w:val="00B61AB3"/>
    <w:rsid w:val="00B65D90"/>
    <w:rsid w:val="00B673B8"/>
    <w:rsid w:val="00B677A3"/>
    <w:rsid w:val="00B7349B"/>
    <w:rsid w:val="00B92015"/>
    <w:rsid w:val="00B9511B"/>
    <w:rsid w:val="00B9765A"/>
    <w:rsid w:val="00BA46F9"/>
    <w:rsid w:val="00BB0F30"/>
    <w:rsid w:val="00BB6CE2"/>
    <w:rsid w:val="00BC4D63"/>
    <w:rsid w:val="00BC6889"/>
    <w:rsid w:val="00BC6BD1"/>
    <w:rsid w:val="00BC70FD"/>
    <w:rsid w:val="00BD347B"/>
    <w:rsid w:val="00BD430E"/>
    <w:rsid w:val="00BD44FB"/>
    <w:rsid w:val="00BD6716"/>
    <w:rsid w:val="00BE117E"/>
    <w:rsid w:val="00BF1606"/>
    <w:rsid w:val="00BF5A40"/>
    <w:rsid w:val="00C0273C"/>
    <w:rsid w:val="00C11605"/>
    <w:rsid w:val="00C137DB"/>
    <w:rsid w:val="00C21F35"/>
    <w:rsid w:val="00C222C1"/>
    <w:rsid w:val="00C31748"/>
    <w:rsid w:val="00C33038"/>
    <w:rsid w:val="00C3785F"/>
    <w:rsid w:val="00C4382B"/>
    <w:rsid w:val="00C46202"/>
    <w:rsid w:val="00C47645"/>
    <w:rsid w:val="00C51CD4"/>
    <w:rsid w:val="00C61603"/>
    <w:rsid w:val="00C62385"/>
    <w:rsid w:val="00C65A88"/>
    <w:rsid w:val="00C672EC"/>
    <w:rsid w:val="00C7077A"/>
    <w:rsid w:val="00C710AA"/>
    <w:rsid w:val="00C71861"/>
    <w:rsid w:val="00C751CF"/>
    <w:rsid w:val="00C753E4"/>
    <w:rsid w:val="00C75C57"/>
    <w:rsid w:val="00C77D07"/>
    <w:rsid w:val="00C81678"/>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14DB"/>
    <w:rsid w:val="00CE3C81"/>
    <w:rsid w:val="00CE43C2"/>
    <w:rsid w:val="00CE4AC3"/>
    <w:rsid w:val="00CE4B7C"/>
    <w:rsid w:val="00CF059C"/>
    <w:rsid w:val="00CF0732"/>
    <w:rsid w:val="00CF0A7B"/>
    <w:rsid w:val="00CF2832"/>
    <w:rsid w:val="00CF5BEA"/>
    <w:rsid w:val="00D01054"/>
    <w:rsid w:val="00D03A85"/>
    <w:rsid w:val="00D11983"/>
    <w:rsid w:val="00D2491D"/>
    <w:rsid w:val="00D27097"/>
    <w:rsid w:val="00D27E5C"/>
    <w:rsid w:val="00D35A3B"/>
    <w:rsid w:val="00D4057B"/>
    <w:rsid w:val="00D40F71"/>
    <w:rsid w:val="00D43398"/>
    <w:rsid w:val="00D439BB"/>
    <w:rsid w:val="00D563FA"/>
    <w:rsid w:val="00D57890"/>
    <w:rsid w:val="00D656AC"/>
    <w:rsid w:val="00D66B1F"/>
    <w:rsid w:val="00D710E7"/>
    <w:rsid w:val="00D71DD7"/>
    <w:rsid w:val="00D7331F"/>
    <w:rsid w:val="00D8157A"/>
    <w:rsid w:val="00D81C8B"/>
    <w:rsid w:val="00D84208"/>
    <w:rsid w:val="00D924B4"/>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1102"/>
    <w:rsid w:val="00DD2199"/>
    <w:rsid w:val="00DD561C"/>
    <w:rsid w:val="00DE1A0A"/>
    <w:rsid w:val="00DE1B7B"/>
    <w:rsid w:val="00DE1DB0"/>
    <w:rsid w:val="00DE40EF"/>
    <w:rsid w:val="00DE6BDF"/>
    <w:rsid w:val="00DF0CFE"/>
    <w:rsid w:val="00DF122D"/>
    <w:rsid w:val="00DF4BE3"/>
    <w:rsid w:val="00E00D73"/>
    <w:rsid w:val="00E01D26"/>
    <w:rsid w:val="00E035AD"/>
    <w:rsid w:val="00E03DEA"/>
    <w:rsid w:val="00E0491D"/>
    <w:rsid w:val="00E04A99"/>
    <w:rsid w:val="00E07A84"/>
    <w:rsid w:val="00E11E4C"/>
    <w:rsid w:val="00E127DF"/>
    <w:rsid w:val="00E1396C"/>
    <w:rsid w:val="00E172B9"/>
    <w:rsid w:val="00E20115"/>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96402"/>
    <w:rsid w:val="00E97FB9"/>
    <w:rsid w:val="00EA1C8F"/>
    <w:rsid w:val="00EA2DEA"/>
    <w:rsid w:val="00EA2E7A"/>
    <w:rsid w:val="00EA54A2"/>
    <w:rsid w:val="00EA5680"/>
    <w:rsid w:val="00EA71F4"/>
    <w:rsid w:val="00EA7B41"/>
    <w:rsid w:val="00EB1A19"/>
    <w:rsid w:val="00EB3431"/>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345B4"/>
    <w:rsid w:val="00F37783"/>
    <w:rsid w:val="00F42248"/>
    <w:rsid w:val="00F448EA"/>
    <w:rsid w:val="00F44E23"/>
    <w:rsid w:val="00F515AA"/>
    <w:rsid w:val="00F52C30"/>
    <w:rsid w:val="00F569BA"/>
    <w:rsid w:val="00F62265"/>
    <w:rsid w:val="00F63087"/>
    <w:rsid w:val="00F631C3"/>
    <w:rsid w:val="00F63D6C"/>
    <w:rsid w:val="00F641AA"/>
    <w:rsid w:val="00F64521"/>
    <w:rsid w:val="00F7024B"/>
    <w:rsid w:val="00F72FAA"/>
    <w:rsid w:val="00F739CA"/>
    <w:rsid w:val="00F8034B"/>
    <w:rsid w:val="00F82732"/>
    <w:rsid w:val="00F828B5"/>
    <w:rsid w:val="00F832EC"/>
    <w:rsid w:val="00F83411"/>
    <w:rsid w:val="00F847C9"/>
    <w:rsid w:val="00F85D42"/>
    <w:rsid w:val="00F92A79"/>
    <w:rsid w:val="00F93DD0"/>
    <w:rsid w:val="00F965D5"/>
    <w:rsid w:val="00FA269E"/>
    <w:rsid w:val="00FA4698"/>
    <w:rsid w:val="00FB5C03"/>
    <w:rsid w:val="00FB7503"/>
    <w:rsid w:val="00FC1BB2"/>
    <w:rsid w:val="00FC442D"/>
    <w:rsid w:val="00FC5307"/>
    <w:rsid w:val="00FC653E"/>
    <w:rsid w:val="00FE11FC"/>
    <w:rsid w:val="00FE2A9E"/>
    <w:rsid w:val="00FE2CBB"/>
    <w:rsid w:val="00FE391E"/>
    <w:rsid w:val="00FE3BCC"/>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BCCBB1-EBFC-4CEA-A41D-837B18FF5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375</TotalTime>
  <Pages>8</Pages>
  <Words>2733</Words>
  <Characters>15579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18276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12</cp:revision>
  <cp:lastPrinted>2016-04-22T18:09:00Z</cp:lastPrinted>
  <dcterms:created xsi:type="dcterms:W3CDTF">2016-04-21T19:01:00Z</dcterms:created>
  <dcterms:modified xsi:type="dcterms:W3CDTF">2016-04-22T18:09:00Z</dcterms:modified>
</cp:coreProperties>
</file>