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7A68F" w14:textId="77777777" w:rsidR="0062693E" w:rsidRDefault="0062693E">
      <w:pPr>
        <w:jc w:val="center"/>
        <w:rPr>
          <w:rFonts w:ascii="Times New Roman" w:eastAsia="Times New Roman" w:hAnsi="Times New Roman" w:cs="Times New Roman"/>
          <w:b/>
          <w:sz w:val="22"/>
          <w:szCs w:val="22"/>
        </w:rPr>
      </w:pPr>
    </w:p>
    <w:p w14:paraId="35B00EAC" w14:textId="77777777" w:rsidR="0062693E" w:rsidRDefault="0062693E">
      <w:pPr>
        <w:jc w:val="center"/>
        <w:rPr>
          <w:rFonts w:ascii="Times New Roman" w:eastAsia="Times New Roman" w:hAnsi="Times New Roman" w:cs="Times New Roman"/>
          <w:b/>
          <w:sz w:val="22"/>
          <w:szCs w:val="22"/>
        </w:rPr>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875D664"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B7117E">
        <w:rPr>
          <w:rFonts w:ascii="Times New Roman" w:eastAsia="Times New Roman" w:hAnsi="Times New Roman" w:cs="Times New Roman"/>
          <w:b/>
          <w:sz w:val="22"/>
          <w:szCs w:val="22"/>
        </w:rPr>
        <w:t>2</w:t>
      </w:r>
      <w:r w:rsidR="00FE3124">
        <w:rPr>
          <w:rFonts w:ascii="Times New Roman" w:eastAsia="Times New Roman" w:hAnsi="Times New Roman" w:cs="Times New Roman"/>
          <w:b/>
          <w:sz w:val="22"/>
          <w:szCs w:val="22"/>
        </w:rPr>
        <w:t xml:space="preserve">9 August </w:t>
      </w:r>
      <w:r w:rsidRPr="004513E7">
        <w:rPr>
          <w:rFonts w:ascii="Times New Roman" w:eastAsia="Times New Roman" w:hAnsi="Times New Roman" w:cs="Times New Roman"/>
          <w:b/>
          <w:sz w:val="22"/>
          <w:szCs w:val="22"/>
        </w:rPr>
        <w:t>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7669F8A0"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B7117E">
        <w:rPr>
          <w:rFonts w:ascii="Times New Roman" w:eastAsia="Times New Roman" w:hAnsi="Times New Roman" w:cs="Times New Roman"/>
          <w:sz w:val="22"/>
          <w:szCs w:val="22"/>
        </w:rPr>
        <w:t xml:space="preserve">C. Blackinton, </w:t>
      </w:r>
      <w:r w:rsidR="00FE3124" w:rsidRPr="00B54C3F">
        <w:rPr>
          <w:rFonts w:ascii="Times New Roman" w:eastAsia="Times New Roman" w:hAnsi="Times New Roman" w:cs="Times New Roman"/>
          <w:sz w:val="22"/>
          <w:szCs w:val="22"/>
        </w:rPr>
        <w:t>K. Bowers Sharpe,</w:t>
      </w:r>
      <w:r w:rsidR="00FE3124">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w:t>
      </w:r>
      <w:r w:rsidR="00FE3124">
        <w:rPr>
          <w:rFonts w:ascii="Times New Roman" w:eastAsia="Times New Roman" w:hAnsi="Times New Roman" w:cs="Times New Roman"/>
          <w:sz w:val="22"/>
          <w:szCs w:val="22"/>
        </w:rPr>
        <w:t xml:space="preserve">B. Intrieri, </w:t>
      </w:r>
      <w:r w:rsidR="00FE3124" w:rsidRPr="00B54C3F">
        <w:rPr>
          <w:rFonts w:ascii="Times New Roman" w:eastAsia="Times New Roman" w:hAnsi="Times New Roman" w:cs="Times New Roman"/>
          <w:sz w:val="22"/>
          <w:szCs w:val="22"/>
        </w:rPr>
        <w:t>A. Razzaque,</w:t>
      </w:r>
      <w:r w:rsidR="00FE3124">
        <w:rPr>
          <w:rFonts w:ascii="Times New Roman" w:eastAsia="Times New Roman" w:hAnsi="Times New Roman" w:cs="Times New Roman"/>
          <w:sz w:val="22"/>
          <w:szCs w:val="22"/>
        </w:rPr>
        <w:t xml:space="preserve"> B. Sheng, M. Tiwari, S. Zhang</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4EFF64A0" w:rsidR="009356E3" w:rsidRPr="00FE3124"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FE3124">
        <w:rPr>
          <w:rFonts w:ascii="Times New Roman" w:eastAsia="Times New Roman" w:hAnsi="Times New Roman" w:cs="Times New Roman"/>
          <w:sz w:val="22"/>
          <w:szCs w:val="22"/>
        </w:rPr>
        <w:t xml:space="preserve">M. Doh, C. </w:t>
      </w:r>
      <w:proofErr w:type="spellStart"/>
      <w:r w:rsidR="00FE3124">
        <w:rPr>
          <w:rFonts w:ascii="Times New Roman" w:eastAsia="Times New Roman" w:hAnsi="Times New Roman" w:cs="Times New Roman"/>
          <w:sz w:val="22"/>
          <w:szCs w:val="22"/>
        </w:rPr>
        <w:t>Piletic</w:t>
      </w:r>
      <w:proofErr w:type="spellEnd"/>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1B94CEAC"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00FE3124">
        <w:rPr>
          <w:rFonts w:ascii="Times New Roman" w:eastAsia="Times New Roman" w:hAnsi="Times New Roman" w:cs="Times New Roman"/>
          <w:sz w:val="22"/>
          <w:szCs w:val="22"/>
        </w:rPr>
        <w:t xml:space="preserve">C. Pynes,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3A95295C"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FE4130">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FE3124">
        <w:rPr>
          <w:rFonts w:ascii="Times New Roman" w:eastAsia="Times New Roman" w:hAnsi="Times New Roman" w:cs="Times New Roman"/>
          <w:sz w:val="22"/>
          <w:szCs w:val="22"/>
        </w:rPr>
        <w:t xml:space="preserve">Victoria </w:t>
      </w:r>
      <w:proofErr w:type="spellStart"/>
      <w:r w:rsidR="00FE3124">
        <w:rPr>
          <w:rFonts w:ascii="Times New Roman" w:eastAsia="Times New Roman" w:hAnsi="Times New Roman" w:cs="Times New Roman"/>
          <w:sz w:val="22"/>
          <w:szCs w:val="22"/>
        </w:rPr>
        <w:t>Baramidze</w:t>
      </w:r>
      <w:proofErr w:type="spellEnd"/>
      <w:r w:rsidR="00FE3124">
        <w:rPr>
          <w:rFonts w:ascii="Times New Roman" w:eastAsia="Times New Roman" w:hAnsi="Times New Roman" w:cs="Times New Roman"/>
          <w:sz w:val="22"/>
          <w:szCs w:val="22"/>
        </w:rPr>
        <w:t xml:space="preserve">, Keith </w:t>
      </w:r>
      <w:proofErr w:type="spellStart"/>
      <w:r w:rsidR="00FE3124">
        <w:rPr>
          <w:rFonts w:ascii="Times New Roman" w:eastAsia="Times New Roman" w:hAnsi="Times New Roman" w:cs="Times New Roman"/>
          <w:sz w:val="22"/>
          <w:szCs w:val="22"/>
        </w:rPr>
        <w:t>Boeckelman</w:t>
      </w:r>
      <w:proofErr w:type="spellEnd"/>
      <w:r w:rsidR="00FE3124">
        <w:rPr>
          <w:rFonts w:ascii="Times New Roman" w:eastAsia="Times New Roman" w:hAnsi="Times New Roman" w:cs="Times New Roman"/>
          <w:sz w:val="22"/>
          <w:szCs w:val="22"/>
        </w:rPr>
        <w:t xml:space="preserve">, Joe Henning, Betsy Perabo, Renee </w:t>
      </w:r>
      <w:proofErr w:type="spellStart"/>
      <w:r w:rsidR="00FE3124">
        <w:rPr>
          <w:rFonts w:ascii="Times New Roman" w:eastAsia="Times New Roman" w:hAnsi="Times New Roman" w:cs="Times New Roman"/>
          <w:sz w:val="22"/>
          <w:szCs w:val="22"/>
        </w:rPr>
        <w:t>Polubinsky</w:t>
      </w:r>
      <w:proofErr w:type="spellEnd"/>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5C6529B4"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F74074">
        <w:rPr>
          <w:rFonts w:ascii="Times New Roman" w:eastAsia="Times New Roman" w:hAnsi="Times New Roman" w:cs="Times New Roman"/>
          <w:color w:val="000000"/>
          <w:sz w:val="22"/>
          <w:szCs w:val="22"/>
          <w:u w:val="single"/>
        </w:rPr>
        <w:t>25</w:t>
      </w:r>
      <w:r w:rsidR="00B7117E">
        <w:rPr>
          <w:rFonts w:ascii="Times New Roman" w:eastAsia="Times New Roman" w:hAnsi="Times New Roman" w:cs="Times New Roman"/>
          <w:color w:val="000000"/>
          <w:sz w:val="22"/>
          <w:szCs w:val="22"/>
          <w:u w:val="single"/>
        </w:rPr>
        <w:t xml:space="preserve"> April</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3E8629B0" w14:textId="2B0C22D5" w:rsidR="003864D7" w:rsidRPr="00B54C3F" w:rsidRDefault="00B7117E" w:rsidP="00E12267">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B54C3F">
        <w:rPr>
          <w:rFonts w:ascii="Times New Roman" w:eastAsia="Times New Roman" w:hAnsi="Times New Roman" w:cs="Times New Roman"/>
          <w:b/>
          <w:bCs/>
          <w:color w:val="000000"/>
          <w:sz w:val="22"/>
          <w:szCs w:val="22"/>
        </w:rPr>
        <w:t xml:space="preserve">MINUTES APPROVED </w:t>
      </w:r>
      <w:r>
        <w:rPr>
          <w:rFonts w:ascii="Times New Roman" w:eastAsia="Times New Roman" w:hAnsi="Times New Roman" w:cs="Times New Roman"/>
          <w:b/>
          <w:bCs/>
          <w:color w:val="000000"/>
          <w:sz w:val="22"/>
          <w:szCs w:val="22"/>
        </w:rPr>
        <w:t xml:space="preserve">AS </w:t>
      </w:r>
      <w:r w:rsidR="00E12267">
        <w:rPr>
          <w:rFonts w:ascii="Times New Roman" w:eastAsia="Times New Roman" w:hAnsi="Times New Roman" w:cs="Times New Roman"/>
          <w:b/>
          <w:bCs/>
          <w:color w:val="000000"/>
          <w:sz w:val="22"/>
          <w:szCs w:val="22"/>
        </w:rPr>
        <w:t>DISTRIBUTED</w:t>
      </w:r>
    </w:p>
    <w:p w14:paraId="2A640966" w14:textId="11910066" w:rsidR="00B433D7" w:rsidRDefault="004A3106"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02C8F963" w14:textId="51F0A0F8" w:rsidR="00EE7074" w:rsidRDefault="00EE7074" w:rsidP="00EE7074">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announced that she will attend the Senate Executive Committee meeting on Tuesday, September 3 for clarification of General Education revisions and will report back to CCPI at its next meeting.</w:t>
      </w:r>
    </w:p>
    <w:p w14:paraId="357187C3" w14:textId="09DBC54E" w:rsidR="006870EE" w:rsidRDefault="006870EE"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Pr="006870EE">
        <w:rPr>
          <w:rFonts w:ascii="Times New Roman" w:eastAsia="Times New Roman" w:hAnsi="Times New Roman" w:cs="Times New Roman"/>
          <w:color w:val="000000"/>
          <w:sz w:val="22"/>
          <w:szCs w:val="22"/>
          <w:u w:val="single"/>
        </w:rPr>
        <w:t>Election of</w:t>
      </w:r>
      <w:r w:rsidR="003C21EB">
        <w:rPr>
          <w:rFonts w:ascii="Times New Roman" w:eastAsia="Times New Roman" w:hAnsi="Times New Roman" w:cs="Times New Roman"/>
          <w:color w:val="000000"/>
          <w:sz w:val="22"/>
          <w:szCs w:val="22"/>
          <w:u w:val="single"/>
        </w:rPr>
        <w:t xml:space="preserve"> CCPI</w:t>
      </w:r>
      <w:r w:rsidRPr="006870EE">
        <w:rPr>
          <w:rFonts w:ascii="Times New Roman" w:eastAsia="Times New Roman" w:hAnsi="Times New Roman" w:cs="Times New Roman"/>
          <w:color w:val="000000"/>
          <w:sz w:val="22"/>
          <w:szCs w:val="22"/>
          <w:u w:val="single"/>
        </w:rPr>
        <w:t xml:space="preserve"> </w:t>
      </w:r>
      <w:r w:rsidR="00EE7074">
        <w:rPr>
          <w:rFonts w:ascii="Times New Roman" w:eastAsia="Times New Roman" w:hAnsi="Times New Roman" w:cs="Times New Roman"/>
          <w:color w:val="000000"/>
          <w:sz w:val="22"/>
          <w:szCs w:val="22"/>
          <w:u w:val="single"/>
        </w:rPr>
        <w:t xml:space="preserve">Secretary </w:t>
      </w:r>
      <w:r w:rsidR="003C21EB">
        <w:rPr>
          <w:rFonts w:ascii="Times New Roman" w:eastAsia="Times New Roman" w:hAnsi="Times New Roman" w:cs="Times New Roman"/>
          <w:color w:val="000000"/>
          <w:sz w:val="22"/>
          <w:szCs w:val="22"/>
          <w:u w:val="single"/>
        </w:rPr>
        <w:t>for 2024-2025</w:t>
      </w:r>
    </w:p>
    <w:p w14:paraId="4206B036" w14:textId="22898A72" w:rsidR="006870EE" w:rsidRDefault="00EE7074" w:rsidP="00741063">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noted that a Chair and Vice Chair for CCPI were elected at the last spring meeting, but there were no volunteers for the Secretary position. </w:t>
      </w:r>
    </w:p>
    <w:p w14:paraId="0170C483" w14:textId="1F55519C" w:rsidR="006870EE" w:rsidRDefault="006870EE" w:rsidP="00EE7074">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sidRPr="006870EE">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 xml:space="preserve">To nominate </w:t>
      </w:r>
      <w:r w:rsidR="00EE7074">
        <w:rPr>
          <w:rFonts w:ascii="Times New Roman" w:eastAsia="Times New Roman" w:hAnsi="Times New Roman" w:cs="Times New Roman"/>
          <w:color w:val="000000"/>
          <w:sz w:val="22"/>
          <w:szCs w:val="22"/>
        </w:rPr>
        <w:t>Bob Intrieri</w:t>
      </w:r>
      <w:r>
        <w:rPr>
          <w:rFonts w:ascii="Times New Roman" w:eastAsia="Times New Roman" w:hAnsi="Times New Roman" w:cs="Times New Roman"/>
          <w:color w:val="000000"/>
          <w:sz w:val="22"/>
          <w:szCs w:val="22"/>
        </w:rPr>
        <w:t xml:space="preserve"> </w:t>
      </w:r>
      <w:r w:rsidR="00EE7074">
        <w:rPr>
          <w:rFonts w:ascii="Times New Roman" w:eastAsia="Times New Roman" w:hAnsi="Times New Roman" w:cs="Times New Roman"/>
          <w:color w:val="000000"/>
          <w:sz w:val="22"/>
          <w:szCs w:val="22"/>
        </w:rPr>
        <w:t xml:space="preserve">as Secretary </w:t>
      </w:r>
      <w:r>
        <w:rPr>
          <w:rFonts w:ascii="Times New Roman" w:eastAsia="Times New Roman" w:hAnsi="Times New Roman" w:cs="Times New Roman"/>
          <w:color w:val="000000"/>
          <w:sz w:val="22"/>
          <w:szCs w:val="22"/>
        </w:rPr>
        <w:t>(</w:t>
      </w:r>
      <w:r w:rsidR="00EE7074">
        <w:rPr>
          <w:rFonts w:ascii="Times New Roman" w:eastAsia="Times New Roman" w:hAnsi="Times New Roman" w:cs="Times New Roman"/>
          <w:color w:val="000000"/>
          <w:sz w:val="22"/>
          <w:szCs w:val="22"/>
        </w:rPr>
        <w:t>Intrieri</w:t>
      </w:r>
      <w:r>
        <w:rPr>
          <w:rFonts w:ascii="Times New Roman" w:eastAsia="Times New Roman" w:hAnsi="Times New Roman" w:cs="Times New Roman"/>
          <w:color w:val="000000"/>
          <w:sz w:val="22"/>
          <w:szCs w:val="22"/>
        </w:rPr>
        <w:t xml:space="preserve">). There were no other nominations, and </w:t>
      </w:r>
      <w:r w:rsidR="00EE7074">
        <w:rPr>
          <w:rFonts w:ascii="Times New Roman" w:eastAsia="Times New Roman" w:hAnsi="Times New Roman" w:cs="Times New Roman"/>
          <w:color w:val="000000"/>
          <w:sz w:val="22"/>
          <w:szCs w:val="22"/>
        </w:rPr>
        <w:t>Dr. Intrieri</w:t>
      </w:r>
      <w:r>
        <w:rPr>
          <w:rFonts w:ascii="Times New Roman" w:eastAsia="Times New Roman" w:hAnsi="Times New Roman" w:cs="Times New Roman"/>
          <w:color w:val="000000"/>
          <w:sz w:val="22"/>
          <w:szCs w:val="22"/>
        </w:rPr>
        <w:t xml:space="preserve"> was </w:t>
      </w:r>
      <w:r w:rsidR="004A7670">
        <w:rPr>
          <w:rFonts w:ascii="Times New Roman" w:eastAsia="Times New Roman" w:hAnsi="Times New Roman" w:cs="Times New Roman"/>
          <w:color w:val="000000"/>
          <w:sz w:val="22"/>
          <w:szCs w:val="22"/>
        </w:rPr>
        <w:t>elected by acclamation.</w:t>
      </w:r>
    </w:p>
    <w:p w14:paraId="1362983B" w14:textId="77777777" w:rsidR="00557359" w:rsidRPr="006870EE"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4D50CB03" w14:textId="77777777" w:rsidR="00E36EB7" w:rsidRPr="00B54C3F"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7AD3A69F" w14:textId="77777777" w:rsidR="002A0891" w:rsidRPr="00681168" w:rsidRDefault="002A0891" w:rsidP="002A0891">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 xml:space="preserve">A. </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Curricular Requests from the School of Law Enforcement and Justice Administration</w:t>
      </w:r>
    </w:p>
    <w:p w14:paraId="24AC1AFF" w14:textId="77777777" w:rsidR="002A0891" w:rsidRPr="002A0891" w:rsidRDefault="002A0891" w:rsidP="002A0891">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9947E94" w14:textId="1BE5D096" w:rsidR="002A0891" w:rsidRDefault="002A0891" w:rsidP="002A0891">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ab/>
        <w:t>1.</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Requests for Changes in Prerequisites</w:t>
      </w:r>
    </w:p>
    <w:p w14:paraId="5A7FD5DE" w14:textId="753C9B82" w:rsidR="00681168" w:rsidRDefault="00681168" w:rsidP="002A0891">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126BFB7" w14:textId="5F6CCFA6" w:rsidR="00681168" w:rsidRPr="002A0891" w:rsidRDefault="00681168" w:rsidP="002A0891">
      <w:pPr>
        <w:pBdr>
          <w:top w:val="nil"/>
          <w:left w:val="nil"/>
          <w:bottom w:val="nil"/>
          <w:right w:val="nil"/>
          <w:between w:val="nil"/>
        </w:pBdr>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Chair Burke suggested that the council may wish to group approval of these requests.</w:t>
      </w:r>
    </w:p>
    <w:p w14:paraId="50C8DAB7" w14:textId="77777777" w:rsidR="002A0891" w:rsidRPr="002A0891" w:rsidRDefault="002A0891" w:rsidP="002A0891">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447B8E80"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EM 477, Disaster and Fire Defense Planning, 3 </w:t>
      </w:r>
      <w:proofErr w:type="spellStart"/>
      <w:r w:rsidRPr="002A0891">
        <w:rPr>
          <w:rFonts w:ascii="Times New Roman" w:eastAsia="Times New Roman" w:hAnsi="Times New Roman" w:cs="Times New Roman"/>
          <w:color w:val="000000"/>
          <w:sz w:val="22"/>
          <w:szCs w:val="22"/>
        </w:rPr>
        <w:t>s.h.</w:t>
      </w:r>
      <w:proofErr w:type="spellEnd"/>
    </w:p>
    <w:p w14:paraId="53168D2E"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bookmarkStart w:id="0" w:name="_heading=h.30j0zll" w:colFirst="0" w:colLast="0"/>
      <w:bookmarkEnd w:id="0"/>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Permission of instructor/chairperson or acceptance into National Fire Academy Certificate Program.</w:t>
      </w:r>
    </w:p>
    <w:p w14:paraId="2332FEE5"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7669613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Permission of instructor/chairperson</w:t>
      </w:r>
    </w:p>
    <w:p w14:paraId="43C38CDE"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3FFFED4D"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EM 478, Managerial Issues in Hazardous Materials, 3 </w:t>
      </w:r>
      <w:proofErr w:type="spellStart"/>
      <w:r w:rsidRPr="002A0891">
        <w:rPr>
          <w:rFonts w:ascii="Times New Roman" w:eastAsia="Times New Roman" w:hAnsi="Times New Roman" w:cs="Times New Roman"/>
          <w:color w:val="000000"/>
          <w:sz w:val="22"/>
          <w:szCs w:val="22"/>
        </w:rPr>
        <w:t>s.h.</w:t>
      </w:r>
      <w:proofErr w:type="spellEnd"/>
    </w:p>
    <w:p w14:paraId="583F75D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lastRenderedPageBreak/>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Permission of instructor/chairperson or acceptance into National Fire Academy Certificate Program.</w:t>
      </w:r>
    </w:p>
    <w:p w14:paraId="1598B54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1E6EA45B" w14:textId="29AE5E81" w:rsid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Permission of instructor/chairperson</w:t>
      </w:r>
    </w:p>
    <w:p w14:paraId="216C51DB" w14:textId="538D13FA" w:rsidR="00681168" w:rsidRDefault="0068116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6443A5B" w14:textId="3B185D0F" w:rsidR="00681168" w:rsidRDefault="0068116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81168">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EM 477 and 478</w:t>
      </w:r>
      <w:r w:rsidR="00157610">
        <w:rPr>
          <w:rFonts w:ascii="Times New Roman" w:eastAsia="Times New Roman" w:hAnsi="Times New Roman" w:cs="Times New Roman"/>
          <w:color w:val="000000"/>
          <w:sz w:val="22"/>
          <w:szCs w:val="22"/>
        </w:rPr>
        <w:t xml:space="preserve"> revisions</w:t>
      </w:r>
      <w:r>
        <w:rPr>
          <w:rFonts w:ascii="Times New Roman" w:eastAsia="Times New Roman" w:hAnsi="Times New Roman" w:cs="Times New Roman"/>
          <w:color w:val="000000"/>
          <w:sz w:val="22"/>
          <w:szCs w:val="22"/>
        </w:rPr>
        <w:t xml:space="preserve"> (Intrieri/Bowers Sharpe)</w:t>
      </w:r>
    </w:p>
    <w:p w14:paraId="4761AB0C" w14:textId="08EBCD98" w:rsidR="00681168" w:rsidRDefault="0068116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93AF8B7" w14:textId="486867FB" w:rsidR="00681168" w:rsidRDefault="004F4864"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Law Enforcement and Justice Administration professor Joe Henning explained the school wants to remove the National Fire Academy Certificate Program as a prerequisite. He added that students can still get this certification if they wish, but it would not be a prerequisite for the courses. </w:t>
      </w:r>
    </w:p>
    <w:p w14:paraId="6869F175" w14:textId="4360F736" w:rsidR="004F4864" w:rsidRDefault="004F4864"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9F8A70F" w14:textId="36D0716B" w:rsidR="004F4864" w:rsidRDefault="004F4864"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Renee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Assistant Dean in the College of Education and Human Services, noted that she signed on the Dean/Vice President signature line because these requests came forward when she was still in the Provost’s office. Ms. Prosise informed CCPI that since LEJA now reports directly to the Provost, in future she will sign on the College Curriculum Committee line and Christopher Pynes, Associate Provost for Undergraduate Studies, will sign on the Dean/VP line.</w:t>
      </w:r>
    </w:p>
    <w:p w14:paraId="759BD6AE" w14:textId="7687D5FB" w:rsid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30CE08F" w14:textId="5F8B5273" w:rsid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Intrieri asked how the proposed change will help students. Mr. Henning replied it will allow a student to take a course that is from the National Fire Academ</w:t>
      </w:r>
      <w:r w:rsidR="002B4440">
        <w:rPr>
          <w:rFonts w:ascii="Times New Roman" w:eastAsia="Times New Roman" w:hAnsi="Times New Roman" w:cs="Times New Roman"/>
          <w:color w:val="000000"/>
          <w:sz w:val="22"/>
          <w:szCs w:val="22"/>
        </w:rPr>
        <w:t>y</w:t>
      </w:r>
      <w:r>
        <w:rPr>
          <w:rFonts w:ascii="Times New Roman" w:eastAsia="Times New Roman" w:hAnsi="Times New Roman" w:cs="Times New Roman"/>
          <w:color w:val="000000"/>
          <w:sz w:val="22"/>
          <w:szCs w:val="22"/>
        </w:rPr>
        <w:t xml:space="preserve"> Certificate Program but which is taught by WIU instructors. Dr. Intrieri asked if that will increase enrollment in these courses. Mr. Henning related that currently every student is being encouraged to apply for the certification for every class they take, but the school does not want it to take the place of these classes or to compel students to do the coursework for certification. Ms. Prosise added that this is a clean-up process for these courses.</w:t>
      </w:r>
    </w:p>
    <w:p w14:paraId="44D57459" w14:textId="77777777" w:rsid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411B323" w14:textId="77777777" w:rsid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403941">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Update Effective Date to Spring 2025.</w:t>
      </w:r>
    </w:p>
    <w:p w14:paraId="50E115CA" w14:textId="77777777" w:rsid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428F94A" w14:textId="168A9360" w:rsidR="00403941" w:rsidRPr="00403941" w:rsidRDefault="00403941" w:rsidP="004F486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EM 477 AND 478</w:t>
      </w:r>
      <w:r w:rsidRPr="00403941">
        <w:rPr>
          <w:rFonts w:ascii="Times New Roman" w:eastAsia="Times New Roman" w:hAnsi="Times New Roman" w:cs="Times New Roman"/>
          <w:b/>
          <w:color w:val="000000"/>
          <w:sz w:val="22"/>
          <w:szCs w:val="22"/>
        </w:rPr>
        <w:t xml:space="preserve"> APPROVED WITH CHANGE </w:t>
      </w:r>
      <w:proofErr w:type="gramStart"/>
      <w:r w:rsidRPr="00403941">
        <w:rPr>
          <w:rFonts w:ascii="Times New Roman" w:eastAsia="Times New Roman" w:hAnsi="Times New Roman" w:cs="Times New Roman"/>
          <w:b/>
          <w:color w:val="000000"/>
          <w:sz w:val="22"/>
          <w:szCs w:val="22"/>
        </w:rPr>
        <w:t>7  YES</w:t>
      </w:r>
      <w:proofErr w:type="gramEnd"/>
      <w:r w:rsidRPr="00403941">
        <w:rPr>
          <w:rFonts w:ascii="Times New Roman" w:eastAsia="Times New Roman" w:hAnsi="Times New Roman" w:cs="Times New Roman"/>
          <w:b/>
          <w:color w:val="000000"/>
          <w:sz w:val="22"/>
          <w:szCs w:val="22"/>
        </w:rPr>
        <w:t xml:space="preserve"> – 0 NO – 0 ABSTENTIONS </w:t>
      </w:r>
    </w:p>
    <w:p w14:paraId="15A408CF"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50F2A731"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FS 4</w:t>
      </w:r>
      <w:r w:rsidRPr="002A0891">
        <w:rPr>
          <w:rFonts w:ascii="Times New Roman" w:eastAsia="Times New Roman" w:hAnsi="Times New Roman" w:cs="Times New Roman"/>
          <w:sz w:val="22"/>
          <w:szCs w:val="22"/>
        </w:rPr>
        <w:t>4</w:t>
      </w:r>
      <w:r w:rsidRPr="002A0891">
        <w:rPr>
          <w:rFonts w:ascii="Times New Roman" w:eastAsia="Times New Roman" w:hAnsi="Times New Roman" w:cs="Times New Roman"/>
          <w:color w:val="000000"/>
          <w:sz w:val="22"/>
          <w:szCs w:val="22"/>
        </w:rPr>
        <w:t xml:space="preserve">3, Fire Protection Structure and Systems Design, 3 </w:t>
      </w:r>
      <w:proofErr w:type="spellStart"/>
      <w:r w:rsidRPr="002A0891">
        <w:rPr>
          <w:rFonts w:ascii="Times New Roman" w:eastAsia="Times New Roman" w:hAnsi="Times New Roman" w:cs="Times New Roman"/>
          <w:color w:val="000000"/>
          <w:sz w:val="22"/>
          <w:szCs w:val="22"/>
        </w:rPr>
        <w:t>s.h.</w:t>
      </w:r>
      <w:proofErr w:type="spellEnd"/>
    </w:p>
    <w:p w14:paraId="0804F346"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or acceptance into National Fire Academy Certificate Program.</w:t>
      </w:r>
    </w:p>
    <w:p w14:paraId="40F56A32"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21F7C89F"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w:t>
      </w:r>
    </w:p>
    <w:p w14:paraId="39D8480A"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39507E07"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444, Fire Dynamics, 3 </w:t>
      </w:r>
      <w:proofErr w:type="spellStart"/>
      <w:r w:rsidRPr="002A0891">
        <w:rPr>
          <w:rFonts w:ascii="Times New Roman" w:eastAsia="Times New Roman" w:hAnsi="Times New Roman" w:cs="Times New Roman"/>
          <w:color w:val="000000"/>
          <w:sz w:val="22"/>
          <w:szCs w:val="22"/>
        </w:rPr>
        <w:t>s.h.</w:t>
      </w:r>
      <w:proofErr w:type="spellEnd"/>
    </w:p>
    <w:p w14:paraId="5FFF969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or acceptance into National Fire Academy Certificate Program.</w:t>
      </w:r>
    </w:p>
    <w:p w14:paraId="6B4082E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24EAE1A3"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w:t>
      </w:r>
    </w:p>
    <w:p w14:paraId="61DEFEA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42DC6812"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481, Fire and Emergency Administration, 3 </w:t>
      </w:r>
      <w:proofErr w:type="spellStart"/>
      <w:r w:rsidRPr="002A0891">
        <w:rPr>
          <w:rFonts w:ascii="Times New Roman" w:eastAsia="Times New Roman" w:hAnsi="Times New Roman" w:cs="Times New Roman"/>
          <w:color w:val="000000"/>
          <w:sz w:val="22"/>
          <w:szCs w:val="22"/>
        </w:rPr>
        <w:t>s.h.</w:t>
      </w:r>
      <w:proofErr w:type="spellEnd"/>
    </w:p>
    <w:p w14:paraId="1C9149BE"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or acceptance into National Fire Academy Certificate Program. Permission of instructor is required for all online sections of this course.</w:t>
      </w:r>
    </w:p>
    <w:p w14:paraId="0CC6B14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3D8BAD8F"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Permission of instructor is required for all online sections of this course.</w:t>
      </w:r>
    </w:p>
    <w:p w14:paraId="328E2CB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355C27F"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482, Analytic Approaches to Public Fire Protection, 3 </w:t>
      </w:r>
      <w:proofErr w:type="spellStart"/>
      <w:r w:rsidRPr="002A0891">
        <w:rPr>
          <w:rFonts w:ascii="Times New Roman" w:eastAsia="Times New Roman" w:hAnsi="Times New Roman" w:cs="Times New Roman"/>
          <w:color w:val="000000"/>
          <w:sz w:val="22"/>
          <w:szCs w:val="22"/>
        </w:rPr>
        <w:t>s.h.</w:t>
      </w:r>
      <w:proofErr w:type="spellEnd"/>
    </w:p>
    <w:p w14:paraId="5C13321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FS 210, or permission of instructor/chairperson, or acceptance into National Fire Academy Certificate Program. Permission of instructor is required for all online sections of this course. </w:t>
      </w:r>
    </w:p>
    <w:p w14:paraId="67757FC9"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lastRenderedPageBreak/>
        <w:tab/>
      </w:r>
      <w:r w:rsidRPr="002A0891">
        <w:rPr>
          <w:rFonts w:ascii="Times New Roman" w:eastAsia="Times New Roman" w:hAnsi="Times New Roman" w:cs="Times New Roman"/>
          <w:b/>
          <w:color w:val="000000"/>
          <w:sz w:val="22"/>
          <w:szCs w:val="22"/>
        </w:rPr>
        <w:tab/>
      </w:r>
    </w:p>
    <w:p w14:paraId="21B41D49"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Permission of instructor is required for all online sections of this course.</w:t>
      </w:r>
    </w:p>
    <w:p w14:paraId="15D4362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092DB489"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1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483, Personnel Management for the Fire and Emergency Services, 3 </w:t>
      </w:r>
      <w:proofErr w:type="spellStart"/>
      <w:r w:rsidRPr="002A0891">
        <w:rPr>
          <w:rFonts w:ascii="Times New Roman" w:eastAsia="Times New Roman" w:hAnsi="Times New Roman" w:cs="Times New Roman"/>
          <w:color w:val="000000"/>
          <w:sz w:val="22"/>
          <w:szCs w:val="22"/>
        </w:rPr>
        <w:t>s.h.</w:t>
      </w:r>
      <w:proofErr w:type="spellEnd"/>
    </w:p>
    <w:p w14:paraId="39739AC0"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FS 210, or permission of instructor/chairperson, or acceptance into National Fire Academy Certificate Program. Permission of instructor is required for all online sections of this course. </w:t>
      </w:r>
    </w:p>
    <w:p w14:paraId="23048D52"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00AE46E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Permission of instructor is required for all online sections of this course.</w:t>
      </w:r>
    </w:p>
    <w:p w14:paraId="38E2C3AA"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6E792FFE"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484, Fire Prevention Organization and Management, 3 </w:t>
      </w:r>
      <w:proofErr w:type="spellStart"/>
      <w:r w:rsidRPr="002A0891">
        <w:rPr>
          <w:rFonts w:ascii="Times New Roman" w:eastAsia="Times New Roman" w:hAnsi="Times New Roman" w:cs="Times New Roman"/>
          <w:color w:val="000000"/>
          <w:sz w:val="22"/>
          <w:szCs w:val="22"/>
        </w:rPr>
        <w:t>s.h.</w:t>
      </w:r>
      <w:proofErr w:type="spellEnd"/>
    </w:p>
    <w:p w14:paraId="3A33036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FS 210, or permission of instructor/chairperson, or acceptance into National Fire Academy Certificate Program. Permission of instructor is required for all online sections of this course. </w:t>
      </w:r>
    </w:p>
    <w:p w14:paraId="5216886B"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457C505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Permission of instructor is required for all online sections of this course.</w:t>
      </w:r>
    </w:p>
    <w:p w14:paraId="4D22901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41FE9992"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485, Political and Legal Foundations, 3 </w:t>
      </w:r>
      <w:proofErr w:type="spellStart"/>
      <w:r w:rsidRPr="002A0891">
        <w:rPr>
          <w:rFonts w:ascii="Times New Roman" w:eastAsia="Times New Roman" w:hAnsi="Times New Roman" w:cs="Times New Roman"/>
          <w:color w:val="000000"/>
          <w:sz w:val="22"/>
          <w:szCs w:val="22"/>
        </w:rPr>
        <w:t>s.h.</w:t>
      </w:r>
      <w:proofErr w:type="spellEnd"/>
    </w:p>
    <w:p w14:paraId="5F56605C"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ENG 180 and 280; FS 210, or permission of instructor/chairperson, or acceptance into National Fire Academy Certificate Program. Permission of instructor is required for all online sections of this course. </w:t>
      </w:r>
    </w:p>
    <w:p w14:paraId="0FBB9FF6"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2BF4617B"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ENG 180 and 280; FS 210 or permission of instructor/chairperson. Permission of instructor is required for all online sections of this course.</w:t>
      </w:r>
    </w:p>
    <w:p w14:paraId="594C7F9A"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66C82191" w14:textId="77777777" w:rsidR="002A0891" w:rsidRPr="002A0891" w:rsidRDefault="002A0891" w:rsidP="002A0891">
      <w:pPr>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 xml:space="preserve">FS 486, Fire Investigation and Analysis, 3 </w:t>
      </w:r>
      <w:proofErr w:type="spellStart"/>
      <w:r w:rsidRPr="002A0891">
        <w:rPr>
          <w:rFonts w:ascii="Times New Roman" w:eastAsia="Times New Roman" w:hAnsi="Times New Roman" w:cs="Times New Roman"/>
          <w:color w:val="000000"/>
          <w:sz w:val="22"/>
          <w:szCs w:val="22"/>
        </w:rPr>
        <w:t>s.h.</w:t>
      </w:r>
      <w:proofErr w:type="spellEnd"/>
    </w:p>
    <w:p w14:paraId="26BCA3B9"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FS 210, or permission of instructor/chairperson, or acceptance into National Fire Academy Certificate Program. Permission of instructor is required for all online sections of this course. </w:t>
      </w:r>
    </w:p>
    <w:p w14:paraId="2DE1C733"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
    <w:p w14:paraId="49A3C4F2" w14:textId="5B3B283E" w:rsid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FS 210 or permission of instructor/chairperson. Permission of instructor is required for all online sections of this course.</w:t>
      </w:r>
    </w:p>
    <w:p w14:paraId="0783BFB3" w14:textId="645DDC17" w:rsidR="00E01CA7" w:rsidRDefault="00E01CA7"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FD142AE" w14:textId="78553CC8" w:rsidR="00E01CA7" w:rsidRDefault="00E01CA7"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E01CA7">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FS course </w:t>
      </w:r>
      <w:r w:rsidR="00157610">
        <w:rPr>
          <w:rFonts w:ascii="Times New Roman" w:eastAsia="Times New Roman" w:hAnsi="Times New Roman" w:cs="Times New Roman"/>
          <w:color w:val="000000"/>
          <w:sz w:val="22"/>
          <w:szCs w:val="22"/>
        </w:rPr>
        <w:t>revisions</w:t>
      </w:r>
      <w:r>
        <w:rPr>
          <w:rFonts w:ascii="Times New Roman" w:eastAsia="Times New Roman" w:hAnsi="Times New Roman" w:cs="Times New Roman"/>
          <w:color w:val="000000"/>
          <w:sz w:val="22"/>
          <w:szCs w:val="22"/>
        </w:rPr>
        <w:t xml:space="preserve"> (Intrieri/Bowers Sharpe)</w:t>
      </w:r>
    </w:p>
    <w:p w14:paraId="02D304E4" w14:textId="746F3D9F" w:rsidR="00E01CA7" w:rsidRDefault="00E01CA7"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49A1037" w14:textId="77777777" w:rsidR="00E01CA7" w:rsidRDefault="00E01CA7" w:rsidP="00E01CA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403941">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Update Effective Date to Spring 2025.</w:t>
      </w:r>
    </w:p>
    <w:p w14:paraId="756CC6D9" w14:textId="77777777" w:rsidR="00E01CA7" w:rsidRDefault="00E01CA7" w:rsidP="00E01CA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A9BEFB4" w14:textId="48C41D20" w:rsidR="00E01CA7" w:rsidRPr="00E01CA7" w:rsidRDefault="00E01CA7" w:rsidP="00E01CA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MOTION</w:t>
      </w:r>
      <w:r w:rsidRPr="00403941">
        <w:rPr>
          <w:rFonts w:ascii="Times New Roman" w:eastAsia="Times New Roman" w:hAnsi="Times New Roman" w:cs="Times New Roman"/>
          <w:b/>
          <w:color w:val="000000"/>
          <w:sz w:val="22"/>
          <w:szCs w:val="22"/>
        </w:rPr>
        <w:t xml:space="preserve"> APPROVED WITH CHANGE </w:t>
      </w:r>
      <w:proofErr w:type="gramStart"/>
      <w:r w:rsidRPr="00403941">
        <w:rPr>
          <w:rFonts w:ascii="Times New Roman" w:eastAsia="Times New Roman" w:hAnsi="Times New Roman" w:cs="Times New Roman"/>
          <w:b/>
          <w:color w:val="000000"/>
          <w:sz w:val="22"/>
          <w:szCs w:val="22"/>
        </w:rPr>
        <w:t>7  YES</w:t>
      </w:r>
      <w:proofErr w:type="gramEnd"/>
      <w:r w:rsidRPr="00403941">
        <w:rPr>
          <w:rFonts w:ascii="Times New Roman" w:eastAsia="Times New Roman" w:hAnsi="Times New Roman" w:cs="Times New Roman"/>
          <w:b/>
          <w:color w:val="000000"/>
          <w:sz w:val="22"/>
          <w:szCs w:val="22"/>
        </w:rPr>
        <w:t xml:space="preserve"> – 0 NO – </w:t>
      </w:r>
      <w:r w:rsidR="00F32C08">
        <w:rPr>
          <w:rFonts w:ascii="Times New Roman" w:eastAsia="Times New Roman" w:hAnsi="Times New Roman" w:cs="Times New Roman"/>
          <w:b/>
          <w:color w:val="000000"/>
          <w:sz w:val="22"/>
          <w:szCs w:val="22"/>
        </w:rPr>
        <w:t>1</w:t>
      </w:r>
      <w:r w:rsidRPr="00403941">
        <w:rPr>
          <w:rFonts w:ascii="Times New Roman" w:eastAsia="Times New Roman" w:hAnsi="Times New Roman" w:cs="Times New Roman"/>
          <w:b/>
          <w:color w:val="000000"/>
          <w:sz w:val="22"/>
          <w:szCs w:val="22"/>
        </w:rPr>
        <w:t xml:space="preserve"> ABSTENTIONS </w:t>
      </w:r>
    </w:p>
    <w:p w14:paraId="2AC7547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BFFA621" w14:textId="1D10BDED"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t>B.</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 xml:space="preserve">Curricular Request from the Department of Race, Religion, Gender, and </w:t>
      </w:r>
      <w:r w:rsidR="00157610" w:rsidRPr="00681168">
        <w:rPr>
          <w:rFonts w:ascii="Times New Roman" w:eastAsia="Times New Roman" w:hAnsi="Times New Roman" w:cs="Times New Roman"/>
          <w:color w:val="000000"/>
          <w:sz w:val="22"/>
          <w:szCs w:val="22"/>
          <w:u w:val="single"/>
        </w:rPr>
        <w:t>Multidisciplinary</w:t>
      </w:r>
      <w:r w:rsidRPr="00681168">
        <w:rPr>
          <w:rFonts w:ascii="Times New Roman" w:eastAsia="Times New Roman" w:hAnsi="Times New Roman" w:cs="Times New Roman"/>
          <w:color w:val="000000"/>
          <w:sz w:val="22"/>
          <w:szCs w:val="22"/>
          <w:u w:val="single"/>
        </w:rPr>
        <w:t xml:space="preserve"> Studies</w:t>
      </w:r>
      <w:r w:rsidRPr="002A0891">
        <w:rPr>
          <w:rFonts w:ascii="Times New Roman" w:eastAsia="Times New Roman" w:hAnsi="Times New Roman" w:cs="Times New Roman"/>
          <w:color w:val="000000"/>
          <w:sz w:val="22"/>
          <w:szCs w:val="22"/>
        </w:rPr>
        <w:t xml:space="preserve">  </w:t>
      </w:r>
    </w:p>
    <w:p w14:paraId="59951E79"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8BEE3AB" w14:textId="77777777" w:rsidR="002A0891" w:rsidRPr="00681168"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1.</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Request for New Course</w:t>
      </w:r>
    </w:p>
    <w:p w14:paraId="5E30FD8C"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87BC951" w14:textId="7483B178" w:rsid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a.</w:t>
      </w:r>
      <w:r w:rsidRPr="002A0891">
        <w:rPr>
          <w:rFonts w:ascii="Times New Roman" w:eastAsia="Times New Roman" w:hAnsi="Times New Roman" w:cs="Times New Roman"/>
          <w:color w:val="000000"/>
          <w:sz w:val="22"/>
          <w:szCs w:val="22"/>
        </w:rPr>
        <w:tab/>
        <w:t xml:space="preserve">REL 100, World Religions, 3 </w:t>
      </w:r>
      <w:proofErr w:type="spellStart"/>
      <w:r w:rsidRPr="002A0891">
        <w:rPr>
          <w:rFonts w:ascii="Times New Roman" w:eastAsia="Times New Roman" w:hAnsi="Times New Roman" w:cs="Times New Roman"/>
          <w:color w:val="000000"/>
          <w:sz w:val="22"/>
          <w:szCs w:val="22"/>
        </w:rPr>
        <w:t>s.h.</w:t>
      </w:r>
      <w:proofErr w:type="spellEnd"/>
    </w:p>
    <w:p w14:paraId="7B3C2C65" w14:textId="4E801CCC"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23DD8C90" w14:textId="430F26D5"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F32C08">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REL 100 (Intrieri/Sheng)</w:t>
      </w:r>
    </w:p>
    <w:p w14:paraId="37519F22" w14:textId="5152A874"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0C7D117E" w14:textId="3EB5D6C1" w:rsidR="00846988" w:rsidRDefault="00F32C08" w:rsidP="0084698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157610">
        <w:rPr>
          <w:rFonts w:ascii="Times New Roman" w:eastAsia="Times New Roman" w:hAnsi="Times New Roman" w:cs="Times New Roman"/>
          <w:color w:val="000000"/>
          <w:sz w:val="22"/>
          <w:szCs w:val="22"/>
        </w:rPr>
        <w:t xml:space="preserve">Betsy Perabo, Interim Chair of the Department of Race, Religion, Gender, and Multidisciplinary Studies, </w:t>
      </w:r>
      <w:r>
        <w:rPr>
          <w:rFonts w:ascii="Times New Roman" w:eastAsia="Times New Roman" w:hAnsi="Times New Roman" w:cs="Times New Roman"/>
          <w:color w:val="000000"/>
          <w:sz w:val="22"/>
          <w:szCs w:val="22"/>
        </w:rPr>
        <w:t xml:space="preserve">explained that REL 100 will serve as the core course for the Religious Studies minor and be the main introductory course in the field. She noted that larger religious studies departments at other universities split this course into two </w:t>
      </w:r>
      <w:r w:rsidR="00846988">
        <w:rPr>
          <w:rFonts w:ascii="Times New Roman" w:eastAsia="Times New Roman" w:hAnsi="Times New Roman" w:cs="Times New Roman"/>
          <w:color w:val="000000"/>
          <w:sz w:val="22"/>
          <w:szCs w:val="22"/>
        </w:rPr>
        <w:t xml:space="preserve">– Eastern Religions and Western Religions – but due to reductions in </w:t>
      </w:r>
      <w:r w:rsidR="00846988">
        <w:rPr>
          <w:rFonts w:ascii="Times New Roman" w:eastAsia="Times New Roman" w:hAnsi="Times New Roman" w:cs="Times New Roman"/>
          <w:color w:val="000000"/>
          <w:sz w:val="22"/>
          <w:szCs w:val="22"/>
        </w:rPr>
        <w:lastRenderedPageBreak/>
        <w:t>faculty, WIU’s program can no longer support an Eastern Religions course. She believes this new course will fit in well with I</w:t>
      </w:r>
      <w:r w:rsidR="00157610">
        <w:rPr>
          <w:rFonts w:ascii="Times New Roman" w:eastAsia="Times New Roman" w:hAnsi="Times New Roman" w:cs="Times New Roman"/>
          <w:color w:val="000000"/>
          <w:sz w:val="22"/>
          <w:szCs w:val="22"/>
        </w:rPr>
        <w:t>llinois Articulation Initiative (</w:t>
      </w:r>
      <w:proofErr w:type="gramStart"/>
      <w:r w:rsidR="00157610">
        <w:rPr>
          <w:rFonts w:ascii="Times New Roman" w:eastAsia="Times New Roman" w:hAnsi="Times New Roman" w:cs="Times New Roman"/>
          <w:color w:val="000000"/>
          <w:sz w:val="22"/>
          <w:szCs w:val="22"/>
        </w:rPr>
        <w:t xml:space="preserve">IAI)  </w:t>
      </w:r>
      <w:r w:rsidR="00846988">
        <w:rPr>
          <w:rFonts w:ascii="Times New Roman" w:eastAsia="Times New Roman" w:hAnsi="Times New Roman" w:cs="Times New Roman"/>
          <w:color w:val="000000"/>
          <w:sz w:val="22"/>
          <w:szCs w:val="22"/>
        </w:rPr>
        <w:t>Comparative</w:t>
      </w:r>
      <w:proofErr w:type="gramEnd"/>
      <w:r w:rsidR="00846988">
        <w:rPr>
          <w:rFonts w:ascii="Times New Roman" w:eastAsia="Times New Roman" w:hAnsi="Times New Roman" w:cs="Times New Roman"/>
          <w:color w:val="000000"/>
          <w:sz w:val="22"/>
          <w:szCs w:val="22"/>
        </w:rPr>
        <w:t xml:space="preserve"> Religions, and she is working on obtaining that approval. Dr. Perabo added that REL 100 will serve as the introduction to a number of religious traditions in the major</w:t>
      </w:r>
      <w:r w:rsidR="000B5E42">
        <w:rPr>
          <w:rFonts w:ascii="Times New Roman" w:eastAsia="Times New Roman" w:hAnsi="Times New Roman" w:cs="Times New Roman"/>
          <w:color w:val="000000"/>
          <w:sz w:val="22"/>
          <w:szCs w:val="22"/>
        </w:rPr>
        <w:t>, including the ones that are normally thought of as the “big five” as well as indigenous Asian and African religions. She stated the department will continue to offer REL 111 – Judaism, Christianity, and Islam – but want World Religions to be the program’s main introductory course.</w:t>
      </w:r>
    </w:p>
    <w:p w14:paraId="7229B8ED" w14:textId="45A85003" w:rsidR="000B5E42" w:rsidRDefault="000B5E42" w:rsidP="0084698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65125CED" w14:textId="1A359AC7" w:rsidR="000B5E42" w:rsidRDefault="000B5E42" w:rsidP="0084698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Intrieri asked if the reason the department is moving in this direction is because of not having the faculty to teach Eastern Religions. Dr. Perabo replied affirmatively, adding that this is the motivating factor. She noted that smaller programs often offer an Introduction to World Religions course as opposed to dividing it into two </w:t>
      </w:r>
      <w:r w:rsidR="00157610">
        <w:rPr>
          <w:rFonts w:ascii="Times New Roman" w:eastAsia="Times New Roman" w:hAnsi="Times New Roman" w:cs="Times New Roman"/>
          <w:color w:val="000000"/>
          <w:sz w:val="22"/>
          <w:szCs w:val="22"/>
        </w:rPr>
        <w:t>sessions</w:t>
      </w:r>
      <w:r>
        <w:rPr>
          <w:rFonts w:ascii="Times New Roman" w:eastAsia="Times New Roman" w:hAnsi="Times New Roman" w:cs="Times New Roman"/>
          <w:color w:val="000000"/>
          <w:sz w:val="22"/>
          <w:szCs w:val="22"/>
        </w:rPr>
        <w:t>, and WIU is a good fit for this model. She said WIU used to offer one introductory course in World Religions years ago, but this was changed in 2008 to two courses and now is changing back.</w:t>
      </w:r>
    </w:p>
    <w:p w14:paraId="2BD2B693" w14:textId="4DB2DE6C"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64ACEFDB" w14:textId="77777777" w:rsidR="00F32C08" w:rsidRDefault="00F32C08" w:rsidP="00F32C0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bookmarkStart w:id="1" w:name="_Hlk176334440"/>
      <w:r w:rsidRPr="00403941">
        <w:rPr>
          <w:rFonts w:ascii="Times New Roman" w:eastAsia="Times New Roman" w:hAnsi="Times New Roman" w:cs="Times New Roman"/>
          <w:b/>
          <w:color w:val="000000"/>
          <w:sz w:val="22"/>
          <w:szCs w:val="22"/>
        </w:rPr>
        <w:t>Change</w:t>
      </w:r>
      <w:r>
        <w:rPr>
          <w:rFonts w:ascii="Times New Roman" w:eastAsia="Times New Roman" w:hAnsi="Times New Roman" w:cs="Times New Roman"/>
          <w:b/>
          <w:color w:val="000000"/>
          <w:sz w:val="22"/>
          <w:szCs w:val="22"/>
        </w:rPr>
        <w:t>s</w:t>
      </w:r>
      <w:r w:rsidRPr="00403941">
        <w:rPr>
          <w:rFonts w:ascii="Times New Roman" w:eastAsia="Times New Roman" w:hAnsi="Times New Roman" w:cs="Times New Roman"/>
          <w:b/>
          <w:color w:val="000000"/>
          <w:sz w:val="22"/>
          <w:szCs w:val="22"/>
        </w:rPr>
        <w:t>:</w:t>
      </w:r>
      <w:r>
        <w:rPr>
          <w:rFonts w:ascii="Times New Roman" w:eastAsia="Times New Roman" w:hAnsi="Times New Roman" w:cs="Times New Roman"/>
          <w:color w:val="000000"/>
          <w:sz w:val="22"/>
          <w:szCs w:val="22"/>
        </w:rPr>
        <w:t xml:space="preserve"> </w:t>
      </w:r>
    </w:p>
    <w:p w14:paraId="7BF2656D" w14:textId="17B081F0" w:rsidR="00F32C08" w:rsidRDefault="00F32C08" w:rsidP="00F32C08">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32C08">
        <w:rPr>
          <w:rFonts w:ascii="Times New Roman" w:eastAsia="Times New Roman" w:hAnsi="Times New Roman" w:cs="Times New Roman"/>
          <w:color w:val="000000"/>
          <w:sz w:val="22"/>
          <w:szCs w:val="22"/>
        </w:rPr>
        <w:t xml:space="preserve">Update </w:t>
      </w:r>
      <w:r>
        <w:rPr>
          <w:rFonts w:ascii="Times New Roman" w:eastAsia="Times New Roman" w:hAnsi="Times New Roman" w:cs="Times New Roman"/>
          <w:color w:val="000000"/>
          <w:sz w:val="22"/>
          <w:szCs w:val="22"/>
        </w:rPr>
        <w:t>“</w:t>
      </w:r>
      <w:r w:rsidRPr="00F32C08">
        <w:rPr>
          <w:rFonts w:ascii="Times New Roman" w:eastAsia="Times New Roman" w:hAnsi="Times New Roman" w:cs="Times New Roman"/>
          <w:color w:val="000000"/>
          <w:sz w:val="22"/>
          <w:szCs w:val="22"/>
        </w:rPr>
        <w:t xml:space="preserve">Date to </w:t>
      </w:r>
      <w:r>
        <w:rPr>
          <w:rFonts w:ascii="Times New Roman" w:eastAsia="Times New Roman" w:hAnsi="Times New Roman" w:cs="Times New Roman"/>
          <w:color w:val="000000"/>
          <w:sz w:val="22"/>
          <w:szCs w:val="22"/>
        </w:rPr>
        <w:t>Appear in the Undergraduate Catalog” to Fall</w:t>
      </w:r>
      <w:r w:rsidRPr="00F32C08">
        <w:rPr>
          <w:rFonts w:ascii="Times New Roman" w:eastAsia="Times New Roman" w:hAnsi="Times New Roman" w:cs="Times New Roman"/>
          <w:color w:val="000000"/>
          <w:sz w:val="22"/>
          <w:szCs w:val="22"/>
        </w:rPr>
        <w:t xml:space="preserve"> 2025.</w:t>
      </w:r>
    </w:p>
    <w:p w14:paraId="63E0BBB5" w14:textId="1FDBC622" w:rsidR="00F32C08" w:rsidRPr="00F32C08" w:rsidRDefault="00F32C08" w:rsidP="00F32C08">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a space in the Abbreviated Title so that it reads WORLD RELIGIONS.</w:t>
      </w:r>
    </w:p>
    <w:p w14:paraId="1D2A0395" w14:textId="77777777" w:rsidR="00F32C08" w:rsidRDefault="00F32C08" w:rsidP="00F32C0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20BB7D7" w14:textId="1BD12F45" w:rsidR="00F32C08" w:rsidRPr="002A0891" w:rsidRDefault="00F32C08" w:rsidP="00F32C0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MOTION</w:t>
      </w:r>
      <w:r w:rsidRPr="00403941">
        <w:rPr>
          <w:rFonts w:ascii="Times New Roman" w:eastAsia="Times New Roman" w:hAnsi="Times New Roman" w:cs="Times New Roman"/>
          <w:b/>
          <w:color w:val="000000"/>
          <w:sz w:val="22"/>
          <w:szCs w:val="22"/>
        </w:rPr>
        <w:t xml:space="preserve"> APPROVED WITH CHANGE</w:t>
      </w:r>
      <w:r>
        <w:rPr>
          <w:rFonts w:ascii="Times New Roman" w:eastAsia="Times New Roman" w:hAnsi="Times New Roman" w:cs="Times New Roman"/>
          <w:b/>
          <w:color w:val="000000"/>
          <w:sz w:val="22"/>
          <w:szCs w:val="22"/>
        </w:rPr>
        <w:t>S</w:t>
      </w:r>
      <w:r w:rsidRPr="00403941">
        <w:rPr>
          <w:rFonts w:ascii="Times New Roman" w:eastAsia="Times New Roman" w:hAnsi="Times New Roman" w:cs="Times New Roman"/>
          <w:b/>
          <w:color w:val="000000"/>
          <w:sz w:val="22"/>
          <w:szCs w:val="22"/>
        </w:rPr>
        <w:t xml:space="preserve"> </w:t>
      </w:r>
      <w:proofErr w:type="gramStart"/>
      <w:r>
        <w:rPr>
          <w:rFonts w:ascii="Times New Roman" w:eastAsia="Times New Roman" w:hAnsi="Times New Roman" w:cs="Times New Roman"/>
          <w:b/>
          <w:color w:val="000000"/>
          <w:sz w:val="22"/>
          <w:szCs w:val="22"/>
        </w:rPr>
        <w:t>8</w:t>
      </w:r>
      <w:r w:rsidRPr="00403941">
        <w:rPr>
          <w:rFonts w:ascii="Times New Roman" w:eastAsia="Times New Roman" w:hAnsi="Times New Roman" w:cs="Times New Roman"/>
          <w:b/>
          <w:color w:val="000000"/>
          <w:sz w:val="22"/>
          <w:szCs w:val="22"/>
        </w:rPr>
        <w:t xml:space="preserve">  YES</w:t>
      </w:r>
      <w:proofErr w:type="gramEnd"/>
      <w:r w:rsidRPr="00403941">
        <w:rPr>
          <w:rFonts w:ascii="Times New Roman" w:eastAsia="Times New Roman" w:hAnsi="Times New Roman" w:cs="Times New Roman"/>
          <w:b/>
          <w:color w:val="000000"/>
          <w:sz w:val="22"/>
          <w:szCs w:val="22"/>
        </w:rPr>
        <w:t xml:space="preserve"> – 0 NO – 0 ABSTENTIONS </w:t>
      </w:r>
    </w:p>
    <w:bookmarkEnd w:id="1"/>
    <w:p w14:paraId="5FE6D9A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3638C27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2.</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Request for Change of Minor</w:t>
      </w:r>
    </w:p>
    <w:p w14:paraId="3A89578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41EF9907" w14:textId="5FCEEF2A" w:rsid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a.</w:t>
      </w:r>
      <w:r w:rsidRPr="002A0891">
        <w:rPr>
          <w:rFonts w:ascii="Times New Roman" w:eastAsia="Times New Roman" w:hAnsi="Times New Roman" w:cs="Times New Roman"/>
          <w:color w:val="000000"/>
          <w:sz w:val="22"/>
          <w:szCs w:val="22"/>
        </w:rPr>
        <w:tab/>
        <w:t>Religious Studies</w:t>
      </w:r>
    </w:p>
    <w:p w14:paraId="20BA14A6" w14:textId="1DB6D77C"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0A7565D9" w14:textId="1AE3B652"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B5E42">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 of minor (</w:t>
      </w:r>
      <w:r w:rsidR="000B5E42">
        <w:rPr>
          <w:rFonts w:ascii="Times New Roman" w:eastAsia="Times New Roman" w:hAnsi="Times New Roman" w:cs="Times New Roman"/>
          <w:color w:val="000000"/>
          <w:sz w:val="22"/>
          <w:szCs w:val="22"/>
        </w:rPr>
        <w:t>Intrieri/Blackinton)</w:t>
      </w:r>
    </w:p>
    <w:p w14:paraId="2CD62023" w14:textId="2D9BA8F8" w:rsidR="000B5E42" w:rsidRDefault="000B5E42"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47AE0C28" w14:textId="14E86A1A" w:rsidR="000B5E42" w:rsidRDefault="000B5E42"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63343D">
        <w:rPr>
          <w:rFonts w:ascii="Times New Roman" w:eastAsia="Times New Roman" w:hAnsi="Times New Roman" w:cs="Times New Roman"/>
          <w:color w:val="000000"/>
          <w:sz w:val="22"/>
          <w:szCs w:val="22"/>
        </w:rPr>
        <w:t xml:space="preserve">Dr. Perabo said the proposal would change the existing </w:t>
      </w:r>
      <w:r w:rsidR="00EF014E">
        <w:rPr>
          <w:rFonts w:ascii="Times New Roman" w:eastAsia="Times New Roman" w:hAnsi="Times New Roman" w:cs="Times New Roman"/>
          <w:color w:val="000000"/>
          <w:sz w:val="22"/>
          <w:szCs w:val="22"/>
        </w:rPr>
        <w:t>minor requirements for Introduction to Eastern and to Western Religions with the single course of World Religions. Dr. Intrieri remarked this seems very straight forward and thanked Dr. Perabo for doing this work.</w:t>
      </w:r>
    </w:p>
    <w:p w14:paraId="0A7FE1C0" w14:textId="670436D3" w:rsidR="00F32C08"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27B81FB6" w14:textId="10B21531" w:rsidR="00F32C08" w:rsidRPr="002A0891" w:rsidRDefault="00F32C08"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B5E42">
        <w:rPr>
          <w:rFonts w:ascii="Times New Roman" w:eastAsia="Times New Roman" w:hAnsi="Times New Roman" w:cs="Times New Roman"/>
          <w:b/>
          <w:color w:val="000000"/>
          <w:sz w:val="22"/>
          <w:szCs w:val="22"/>
        </w:rPr>
        <w:t>MOTION APPROVED</w:t>
      </w:r>
      <w:r>
        <w:rPr>
          <w:rFonts w:ascii="Times New Roman" w:eastAsia="Times New Roman" w:hAnsi="Times New Roman" w:cs="Times New Roman"/>
          <w:color w:val="000000"/>
          <w:sz w:val="22"/>
          <w:szCs w:val="22"/>
        </w:rPr>
        <w:t xml:space="preserve"> </w:t>
      </w:r>
      <w:proofErr w:type="gramStart"/>
      <w:r w:rsidR="000B5E42">
        <w:rPr>
          <w:rFonts w:ascii="Times New Roman" w:eastAsia="Times New Roman" w:hAnsi="Times New Roman" w:cs="Times New Roman"/>
          <w:b/>
          <w:color w:val="000000"/>
          <w:sz w:val="22"/>
          <w:szCs w:val="22"/>
        </w:rPr>
        <w:t>8</w:t>
      </w:r>
      <w:r w:rsidR="000B5E42" w:rsidRPr="00403941">
        <w:rPr>
          <w:rFonts w:ascii="Times New Roman" w:eastAsia="Times New Roman" w:hAnsi="Times New Roman" w:cs="Times New Roman"/>
          <w:b/>
          <w:color w:val="000000"/>
          <w:sz w:val="22"/>
          <w:szCs w:val="22"/>
        </w:rPr>
        <w:t xml:space="preserve">  YES</w:t>
      </w:r>
      <w:proofErr w:type="gramEnd"/>
      <w:r w:rsidR="000B5E42" w:rsidRPr="00403941">
        <w:rPr>
          <w:rFonts w:ascii="Times New Roman" w:eastAsia="Times New Roman" w:hAnsi="Times New Roman" w:cs="Times New Roman"/>
          <w:b/>
          <w:color w:val="000000"/>
          <w:sz w:val="22"/>
          <w:szCs w:val="22"/>
        </w:rPr>
        <w:t xml:space="preserve"> – 0 NO – 0 ABSTENTIONS</w:t>
      </w:r>
    </w:p>
    <w:p w14:paraId="1FCE8A38"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519956AB" w14:textId="77777777" w:rsidR="002A0891" w:rsidRPr="00681168"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ab/>
        <w:t>C.</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Curricular Requests from the Department of Mathematics and Philosophy</w:t>
      </w:r>
    </w:p>
    <w:p w14:paraId="029EAD2D"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1C663CAA" w14:textId="77777777" w:rsidR="002A0891" w:rsidRPr="00681168"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1.</w:t>
      </w:r>
      <w:r w:rsidRPr="002A0891">
        <w:rPr>
          <w:rFonts w:ascii="Times New Roman" w:eastAsia="Times New Roman" w:hAnsi="Times New Roman" w:cs="Times New Roman"/>
          <w:color w:val="000000"/>
          <w:sz w:val="22"/>
          <w:szCs w:val="22"/>
        </w:rPr>
        <w:tab/>
      </w:r>
      <w:bookmarkStart w:id="2" w:name="_Hlk176333995"/>
      <w:r w:rsidRPr="00681168">
        <w:rPr>
          <w:rFonts w:ascii="Times New Roman" w:eastAsia="Times New Roman" w:hAnsi="Times New Roman" w:cs="Times New Roman"/>
          <w:color w:val="000000"/>
          <w:sz w:val="22"/>
          <w:szCs w:val="22"/>
          <w:u w:val="single"/>
        </w:rPr>
        <w:t>Request for Change in Course Description and Prerequisites</w:t>
      </w:r>
    </w:p>
    <w:p w14:paraId="19320AC6"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p>
    <w:p w14:paraId="2FD3FD36"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t>a.</w:t>
      </w:r>
      <w:r w:rsidRPr="002A0891">
        <w:rPr>
          <w:rFonts w:ascii="Times New Roman" w:eastAsia="Times New Roman" w:hAnsi="Times New Roman" w:cs="Times New Roman"/>
          <w:color w:val="000000"/>
          <w:sz w:val="22"/>
          <w:szCs w:val="22"/>
        </w:rPr>
        <w:tab/>
        <w:t xml:space="preserve">MATH 483, Biomathematics, 3 </w:t>
      </w:r>
      <w:proofErr w:type="spellStart"/>
      <w:r w:rsidRPr="002A0891">
        <w:rPr>
          <w:rFonts w:ascii="Times New Roman" w:eastAsia="Times New Roman" w:hAnsi="Times New Roman" w:cs="Times New Roman"/>
          <w:color w:val="000000"/>
          <w:sz w:val="22"/>
          <w:szCs w:val="22"/>
        </w:rPr>
        <w:t>s.h.</w:t>
      </w:r>
      <w:proofErr w:type="spellEnd"/>
    </w:p>
    <w:p w14:paraId="72A5CBB1"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color w:val="000000"/>
          <w:sz w:val="22"/>
          <w:szCs w:val="22"/>
        </w:rPr>
        <w:tab/>
      </w:r>
      <w:r w:rsidRPr="002A0891">
        <w:rPr>
          <w:rFonts w:ascii="Times New Roman" w:eastAsia="Times New Roman" w:hAnsi="Times New Roman" w:cs="Times New Roman"/>
          <w:b/>
          <w:color w:val="000000"/>
          <w:sz w:val="22"/>
          <w:szCs w:val="22"/>
        </w:rPr>
        <w:t>Current:</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 xml:space="preserve">Mathematical modeling of biological systems. Derivation and study of continuous time Markov chain models and corresponding ordinary differential equation models. </w:t>
      </w:r>
    </w:p>
    <w:p w14:paraId="5D8445A7"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roofErr w:type="spellStart"/>
      <w:r w:rsidRPr="002A0891">
        <w:rPr>
          <w:rFonts w:ascii="Times New Roman" w:eastAsia="Times New Roman" w:hAnsi="Times New Roman" w:cs="Times New Roman"/>
          <w:color w:val="000000"/>
          <w:sz w:val="22"/>
          <w:szCs w:val="22"/>
        </w:rPr>
        <w:t>Prereq</w:t>
      </w:r>
      <w:proofErr w:type="spellEnd"/>
      <w:r w:rsidRPr="002A0891">
        <w:rPr>
          <w:rFonts w:ascii="Times New Roman" w:eastAsia="Times New Roman" w:hAnsi="Times New Roman" w:cs="Times New Roman"/>
          <w:color w:val="000000"/>
          <w:sz w:val="22"/>
          <w:szCs w:val="22"/>
        </w:rPr>
        <w:t>: MATH 134 and 311, and either STAT 276 or 471; or equivalent</w:t>
      </w:r>
    </w:p>
    <w:p w14:paraId="3670F75A"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6CE0FD0"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Proposed:</w:t>
      </w: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color w:val="000000"/>
          <w:sz w:val="22"/>
          <w:szCs w:val="22"/>
        </w:rPr>
        <w:t>Mathematical modeling of biological systems, utilizing mathematical and statistical techniques for modeling, analysis, computational simulation, and applications.</w:t>
      </w:r>
    </w:p>
    <w:p w14:paraId="4A41696A" w14:textId="333B33B9" w:rsid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2A0891">
        <w:rPr>
          <w:rFonts w:ascii="Times New Roman" w:eastAsia="Times New Roman" w:hAnsi="Times New Roman" w:cs="Times New Roman"/>
          <w:b/>
          <w:color w:val="000000"/>
          <w:sz w:val="22"/>
          <w:szCs w:val="22"/>
        </w:rPr>
        <w:tab/>
      </w:r>
      <w:r w:rsidRPr="002A0891">
        <w:rPr>
          <w:rFonts w:ascii="Times New Roman" w:eastAsia="Times New Roman" w:hAnsi="Times New Roman" w:cs="Times New Roman"/>
          <w:b/>
          <w:color w:val="000000"/>
          <w:sz w:val="22"/>
          <w:szCs w:val="22"/>
        </w:rPr>
        <w:tab/>
      </w:r>
      <w:proofErr w:type="spellStart"/>
      <w:r w:rsidRPr="002A0891">
        <w:rPr>
          <w:rFonts w:ascii="Times New Roman" w:eastAsia="Times New Roman" w:hAnsi="Times New Roman" w:cs="Times New Roman"/>
          <w:color w:val="000000"/>
          <w:sz w:val="22"/>
          <w:szCs w:val="22"/>
        </w:rPr>
        <w:t>Prereq</w:t>
      </w:r>
      <w:proofErr w:type="spellEnd"/>
      <w:r w:rsidRPr="002A0891">
        <w:rPr>
          <w:rFonts w:ascii="Times New Roman" w:eastAsia="Times New Roman" w:hAnsi="Times New Roman" w:cs="Times New Roman"/>
          <w:color w:val="000000"/>
          <w:sz w:val="22"/>
          <w:szCs w:val="22"/>
        </w:rPr>
        <w:t>: MATH 383; or MATH 133 and BIOL 501; or consent of instructor</w:t>
      </w:r>
    </w:p>
    <w:bookmarkEnd w:id="2"/>
    <w:p w14:paraId="013C169A" w14:textId="793BD5FA" w:rsidR="00EF014E" w:rsidRDefault="00EF014E"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78CD555" w14:textId="5DBC0BE2" w:rsidR="00EF014E" w:rsidRDefault="00EF014E"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5545">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MATH 483 (Intrieri/Bowers Sharpe)</w:t>
      </w:r>
    </w:p>
    <w:p w14:paraId="1220C4E1" w14:textId="0E2DB52C" w:rsidR="00EF014E" w:rsidRDefault="00EF014E"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A8C0CC3" w14:textId="7C685494" w:rsidR="00EF014E" w:rsidRDefault="00EF014E"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Baramidze explained the department is trying to change the c</w:t>
      </w:r>
      <w:r w:rsidR="00F9161E">
        <w:rPr>
          <w:rFonts w:ascii="Times New Roman" w:eastAsia="Times New Roman" w:hAnsi="Times New Roman" w:cs="Times New Roman"/>
          <w:color w:val="000000"/>
          <w:sz w:val="22"/>
          <w:szCs w:val="22"/>
        </w:rPr>
        <w:t>ourse</w:t>
      </w:r>
      <w:r>
        <w:rPr>
          <w:rFonts w:ascii="Times New Roman" w:eastAsia="Times New Roman" w:hAnsi="Times New Roman" w:cs="Times New Roman"/>
          <w:color w:val="000000"/>
          <w:sz w:val="22"/>
          <w:szCs w:val="22"/>
        </w:rPr>
        <w:t xml:space="preserve"> in a way </w:t>
      </w:r>
      <w:r w:rsidR="00F9161E">
        <w:rPr>
          <w:rFonts w:ascii="Times New Roman" w:eastAsia="Times New Roman" w:hAnsi="Times New Roman" w:cs="Times New Roman"/>
          <w:color w:val="000000"/>
          <w:sz w:val="22"/>
          <w:szCs w:val="22"/>
        </w:rPr>
        <w:t xml:space="preserve">that will modernize it. She noted that this is an elective course, and the department is </w:t>
      </w:r>
      <w:r w:rsidR="00F9161E">
        <w:rPr>
          <w:rFonts w:ascii="Times New Roman" w:eastAsia="Times New Roman" w:hAnsi="Times New Roman" w:cs="Times New Roman"/>
          <w:color w:val="000000"/>
          <w:sz w:val="22"/>
          <w:szCs w:val="22"/>
        </w:rPr>
        <w:lastRenderedPageBreak/>
        <w:t xml:space="preserve">trying to respond to the interests and needs of their students. </w:t>
      </w:r>
      <w:r w:rsidR="00860EF8">
        <w:rPr>
          <w:rFonts w:ascii="Times New Roman" w:eastAsia="Times New Roman" w:hAnsi="Times New Roman" w:cs="Times New Roman"/>
          <w:color w:val="000000"/>
          <w:sz w:val="22"/>
          <w:szCs w:val="22"/>
        </w:rPr>
        <w:t xml:space="preserve">She said it is a good course for students who want to take Math later in their program since it exposes them to additional mathematical models but in a way that uses the statistics and </w:t>
      </w:r>
      <w:r w:rsidR="00E72F23">
        <w:rPr>
          <w:rFonts w:ascii="Times New Roman" w:eastAsia="Times New Roman" w:hAnsi="Times New Roman" w:cs="Times New Roman"/>
          <w:color w:val="000000"/>
          <w:sz w:val="22"/>
          <w:szCs w:val="22"/>
        </w:rPr>
        <w:t>m</w:t>
      </w:r>
      <w:r w:rsidR="00860EF8">
        <w:rPr>
          <w:rFonts w:ascii="Times New Roman" w:eastAsia="Times New Roman" w:hAnsi="Times New Roman" w:cs="Times New Roman"/>
          <w:color w:val="000000"/>
          <w:sz w:val="22"/>
          <w:szCs w:val="22"/>
        </w:rPr>
        <w:t xml:space="preserve">ath they have already learned. She added that the department might pursue a G designation in </w:t>
      </w:r>
      <w:r w:rsidR="004A7670">
        <w:rPr>
          <w:rFonts w:ascii="Times New Roman" w:eastAsia="Times New Roman" w:hAnsi="Times New Roman" w:cs="Times New Roman"/>
          <w:color w:val="000000"/>
          <w:sz w:val="22"/>
          <w:szCs w:val="22"/>
        </w:rPr>
        <w:t xml:space="preserve">the </w:t>
      </w:r>
      <w:r w:rsidR="00860EF8">
        <w:rPr>
          <w:rFonts w:ascii="Times New Roman" w:eastAsia="Times New Roman" w:hAnsi="Times New Roman" w:cs="Times New Roman"/>
          <w:color w:val="000000"/>
          <w:sz w:val="22"/>
          <w:szCs w:val="22"/>
        </w:rPr>
        <w:t>future.</w:t>
      </w:r>
    </w:p>
    <w:p w14:paraId="3B48DEB7" w14:textId="77777777" w:rsidR="00860EF8" w:rsidRDefault="00860EF8"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9EADD9C" w14:textId="2926F2A0" w:rsidR="00860EF8" w:rsidRDefault="00860EF8"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if there is a specific example of how the changes will modernize the course. Dr. Baramidze responded it will now include real-world data to validate some of the models. She believes the course will concentrate on continuous models – models where the student starts with initial conditions and knows exactly where they will end up after solving the problem. She explained that right now data is collected every step of the way because the point is to collect data and adjust models as the student works through them, providing them with more accurate solutions. She said the changes could allow for the inclusion of </w:t>
      </w:r>
      <w:r w:rsidR="00E72F23">
        <w:rPr>
          <w:rFonts w:ascii="Times New Roman" w:eastAsia="Times New Roman" w:hAnsi="Times New Roman" w:cs="Times New Roman"/>
          <w:color w:val="000000"/>
          <w:sz w:val="22"/>
          <w:szCs w:val="22"/>
        </w:rPr>
        <w:t>problems</w:t>
      </w:r>
      <w:r>
        <w:rPr>
          <w:rFonts w:ascii="Times New Roman" w:eastAsia="Times New Roman" w:hAnsi="Times New Roman" w:cs="Times New Roman"/>
          <w:color w:val="000000"/>
          <w:sz w:val="22"/>
          <w:szCs w:val="22"/>
        </w:rPr>
        <w:t xml:space="preserve"> that, in theory, cannot be solved; students would need a computer to solve them. Dr. Intrieri asked if AI will be used for this; Dr. Baramidze responded she does not think so, although some </w:t>
      </w:r>
      <w:r w:rsidR="00E72F23">
        <w:rPr>
          <w:rFonts w:ascii="Times New Roman" w:eastAsia="Times New Roman" w:hAnsi="Times New Roman" w:cs="Times New Roman"/>
          <w:color w:val="000000"/>
          <w:sz w:val="22"/>
          <w:szCs w:val="22"/>
        </w:rPr>
        <w:t xml:space="preserve">AI </w:t>
      </w:r>
      <w:r>
        <w:rPr>
          <w:rFonts w:ascii="Times New Roman" w:eastAsia="Times New Roman" w:hAnsi="Times New Roman" w:cs="Times New Roman"/>
          <w:color w:val="000000"/>
          <w:sz w:val="22"/>
          <w:szCs w:val="22"/>
        </w:rPr>
        <w:t xml:space="preserve">tools could be used. </w:t>
      </w:r>
    </w:p>
    <w:p w14:paraId="1D9E41CF" w14:textId="77777777" w:rsidR="00860EF8" w:rsidRDefault="00860EF8"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E379848" w14:textId="60161A81" w:rsidR="00860EF8" w:rsidRDefault="00860EF8"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Sheng asked if the updates will make the course geared more toward Biology students; Dr. </w:t>
      </w:r>
      <w:proofErr w:type="spellStart"/>
      <w:r>
        <w:rPr>
          <w:rFonts w:ascii="Times New Roman" w:eastAsia="Times New Roman" w:hAnsi="Times New Roman" w:cs="Times New Roman"/>
          <w:color w:val="000000"/>
          <w:sz w:val="22"/>
          <w:szCs w:val="22"/>
        </w:rPr>
        <w:t>Baramidze</w:t>
      </w:r>
      <w:proofErr w:type="spellEnd"/>
      <w:r>
        <w:rPr>
          <w:rFonts w:ascii="Times New Roman" w:eastAsia="Times New Roman" w:hAnsi="Times New Roman" w:cs="Times New Roman"/>
          <w:color w:val="000000"/>
          <w:sz w:val="22"/>
          <w:szCs w:val="22"/>
        </w:rPr>
        <w:t xml:space="preserve"> confirmed that </w:t>
      </w:r>
      <w:r w:rsidR="004A7670">
        <w:rPr>
          <w:rFonts w:ascii="Times New Roman" w:eastAsia="Times New Roman" w:hAnsi="Times New Roman" w:cs="Times New Roman"/>
          <w:color w:val="000000"/>
          <w:sz w:val="22"/>
          <w:szCs w:val="22"/>
        </w:rPr>
        <w:t>it</w:t>
      </w:r>
      <w:r>
        <w:rPr>
          <w:rFonts w:ascii="Times New Roman" w:eastAsia="Times New Roman" w:hAnsi="Times New Roman" w:cs="Times New Roman"/>
          <w:color w:val="000000"/>
          <w:sz w:val="22"/>
          <w:szCs w:val="22"/>
        </w:rPr>
        <w:t xml:space="preserve"> will. She explained that Biology students can take the course, but they will still be expected to have a </w:t>
      </w:r>
      <w:r w:rsidR="00E72F23">
        <w:rPr>
          <w:rFonts w:ascii="Times New Roman" w:eastAsia="Times New Roman" w:hAnsi="Times New Roman" w:cs="Times New Roman"/>
          <w:color w:val="000000"/>
          <w:sz w:val="22"/>
          <w:szCs w:val="22"/>
        </w:rPr>
        <w:t>m</w:t>
      </w:r>
      <w:r>
        <w:rPr>
          <w:rFonts w:ascii="Times New Roman" w:eastAsia="Times New Roman" w:hAnsi="Times New Roman" w:cs="Times New Roman"/>
          <w:color w:val="000000"/>
          <w:sz w:val="22"/>
          <w:szCs w:val="22"/>
        </w:rPr>
        <w:t>ath background, at least Calculus I and Biology 501</w:t>
      </w:r>
      <w:r w:rsidR="001A7FE1">
        <w:rPr>
          <w:rFonts w:ascii="Times New Roman" w:eastAsia="Times New Roman" w:hAnsi="Times New Roman" w:cs="Times New Roman"/>
          <w:color w:val="000000"/>
          <w:sz w:val="22"/>
          <w:szCs w:val="22"/>
        </w:rPr>
        <w:t xml:space="preserve">. She said students will be expected to know something about experimental design; if students completed MATH 383, they would have some exposure to what they need to know. She added that Biology students would have taken Calculus at some point. Dr. Sheng asked if it is anticipated that more students will take this class with these updates; Dr. Baramidze responded affirmatively. </w:t>
      </w:r>
    </w:p>
    <w:p w14:paraId="32ECB4E1" w14:textId="77777777"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B40183B" w14:textId="7E2CBD9D"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pointed out there is a precedent for allowing a graduate</w:t>
      </w:r>
      <w:r w:rsidR="00E72F23">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level course to be 400-level – CS 460, 465, and 470, for example. She recommended doing the same for this course and putting an asterisk by BIOL 501 indicating that students would take it is they are taking MATH 483G. She added that the change can sit in her file until it gets the G designation. </w:t>
      </w:r>
    </w:p>
    <w:p w14:paraId="5F2E3A6A" w14:textId="77777777"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CD783C0" w14:textId="02D70FEC"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Associate Provost Pynes pointed out that a graduate student can take an undergraduate class as a deficiency course. Ms. Prosise stated that if the course is going to count in a graduate program, it would need to be taken for credit. </w:t>
      </w:r>
    </w:p>
    <w:p w14:paraId="522C8434" w14:textId="77777777"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EF54049" w14:textId="7BA97669" w:rsidR="001A7FE1" w:rsidRDefault="001A7FE1" w:rsidP="00F9161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asked if the requirement to take MATH 133 plus a graduate-level course would make it harder for a transfer student to take this course. Dr. Baramidze responded that is why “or permission of instructor” is included.</w:t>
      </w:r>
    </w:p>
    <w:p w14:paraId="24571C3F" w14:textId="77777777" w:rsidR="00795545" w:rsidRDefault="00795545" w:rsidP="0079554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p>
    <w:p w14:paraId="2EFDEB16" w14:textId="54142833" w:rsidR="00795545" w:rsidRDefault="00795545" w:rsidP="0079554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403941">
        <w:rPr>
          <w:rFonts w:ascii="Times New Roman" w:eastAsia="Times New Roman" w:hAnsi="Times New Roman" w:cs="Times New Roman"/>
          <w:b/>
          <w:color w:val="000000"/>
          <w:sz w:val="22"/>
          <w:szCs w:val="22"/>
        </w:rPr>
        <w:t>Change</w:t>
      </w:r>
      <w:r>
        <w:rPr>
          <w:rFonts w:ascii="Times New Roman" w:eastAsia="Times New Roman" w:hAnsi="Times New Roman" w:cs="Times New Roman"/>
          <w:b/>
          <w:color w:val="000000"/>
          <w:sz w:val="22"/>
          <w:szCs w:val="22"/>
        </w:rPr>
        <w:t>s</w:t>
      </w:r>
      <w:r w:rsidRPr="00403941">
        <w:rPr>
          <w:rFonts w:ascii="Times New Roman" w:eastAsia="Times New Roman" w:hAnsi="Times New Roman" w:cs="Times New Roman"/>
          <w:b/>
          <w:color w:val="000000"/>
          <w:sz w:val="22"/>
          <w:szCs w:val="22"/>
        </w:rPr>
        <w:t>:</w:t>
      </w:r>
      <w:r>
        <w:rPr>
          <w:rFonts w:ascii="Times New Roman" w:eastAsia="Times New Roman" w:hAnsi="Times New Roman" w:cs="Times New Roman"/>
          <w:color w:val="000000"/>
          <w:sz w:val="22"/>
          <w:szCs w:val="22"/>
        </w:rPr>
        <w:t xml:space="preserve"> </w:t>
      </w:r>
    </w:p>
    <w:p w14:paraId="5E30843B" w14:textId="671D5BCE" w:rsidR="00795545" w:rsidRDefault="00795545" w:rsidP="00795545">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32C08">
        <w:rPr>
          <w:rFonts w:ascii="Times New Roman" w:eastAsia="Times New Roman" w:hAnsi="Times New Roman" w:cs="Times New Roman"/>
          <w:color w:val="000000"/>
          <w:sz w:val="22"/>
          <w:szCs w:val="22"/>
        </w:rPr>
        <w:t xml:space="preserve">Update </w:t>
      </w:r>
      <w:r>
        <w:rPr>
          <w:rFonts w:ascii="Times New Roman" w:eastAsia="Times New Roman" w:hAnsi="Times New Roman" w:cs="Times New Roman"/>
          <w:color w:val="000000"/>
          <w:sz w:val="22"/>
          <w:szCs w:val="22"/>
        </w:rPr>
        <w:t xml:space="preserve">Effective </w:t>
      </w:r>
      <w:r w:rsidRPr="00F32C08">
        <w:rPr>
          <w:rFonts w:ascii="Times New Roman" w:eastAsia="Times New Roman" w:hAnsi="Times New Roman" w:cs="Times New Roman"/>
          <w:color w:val="000000"/>
          <w:sz w:val="22"/>
          <w:szCs w:val="22"/>
        </w:rPr>
        <w:t xml:space="preserve">Date to </w:t>
      </w:r>
      <w:r>
        <w:rPr>
          <w:rFonts w:ascii="Times New Roman" w:eastAsia="Times New Roman" w:hAnsi="Times New Roman" w:cs="Times New Roman"/>
          <w:color w:val="000000"/>
          <w:sz w:val="22"/>
          <w:szCs w:val="22"/>
        </w:rPr>
        <w:t>Fall</w:t>
      </w:r>
      <w:r w:rsidRPr="00F32C08">
        <w:rPr>
          <w:rFonts w:ascii="Times New Roman" w:eastAsia="Times New Roman" w:hAnsi="Times New Roman" w:cs="Times New Roman"/>
          <w:color w:val="000000"/>
          <w:sz w:val="22"/>
          <w:szCs w:val="22"/>
        </w:rPr>
        <w:t xml:space="preserve"> 2025</w:t>
      </w:r>
      <w:r>
        <w:rPr>
          <w:rFonts w:ascii="Times New Roman" w:eastAsia="Times New Roman" w:hAnsi="Times New Roman" w:cs="Times New Roman"/>
          <w:color w:val="000000"/>
          <w:sz w:val="22"/>
          <w:szCs w:val="22"/>
        </w:rPr>
        <w:t xml:space="preserve"> instead of 2024.</w:t>
      </w:r>
    </w:p>
    <w:p w14:paraId="064DB217" w14:textId="31491588" w:rsidR="00795545" w:rsidRPr="00F32C08" w:rsidRDefault="00795545" w:rsidP="00795545">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an </w:t>
      </w:r>
      <w:r w:rsidR="00F9161E">
        <w:rPr>
          <w:rFonts w:ascii="Times New Roman" w:eastAsia="Times New Roman" w:hAnsi="Times New Roman" w:cs="Times New Roman"/>
          <w:color w:val="000000"/>
          <w:sz w:val="22"/>
          <w:szCs w:val="22"/>
        </w:rPr>
        <w:t>asterisk</w:t>
      </w:r>
      <w:r>
        <w:rPr>
          <w:rFonts w:ascii="Times New Roman" w:eastAsia="Times New Roman" w:hAnsi="Times New Roman" w:cs="Times New Roman"/>
          <w:color w:val="000000"/>
          <w:sz w:val="22"/>
          <w:szCs w:val="22"/>
        </w:rPr>
        <w:t xml:space="preserve"> after BIOL 501 in the proposed prerequisites and a footnote explaining that this is</w:t>
      </w:r>
      <w:r w:rsidR="00C12798">
        <w:rPr>
          <w:rFonts w:ascii="Times New Roman" w:eastAsia="Times New Roman" w:hAnsi="Times New Roman" w:cs="Times New Roman"/>
          <w:color w:val="000000"/>
          <w:sz w:val="22"/>
          <w:szCs w:val="22"/>
        </w:rPr>
        <w:t xml:space="preserve"> required</w:t>
      </w:r>
      <w:r>
        <w:rPr>
          <w:rFonts w:ascii="Times New Roman" w:eastAsia="Times New Roman" w:hAnsi="Times New Roman" w:cs="Times New Roman"/>
          <w:color w:val="000000"/>
          <w:sz w:val="22"/>
          <w:szCs w:val="22"/>
        </w:rPr>
        <w:t xml:space="preserve"> “if taking MATH 483G.”</w:t>
      </w:r>
    </w:p>
    <w:p w14:paraId="6DB5C9FC" w14:textId="77777777" w:rsidR="00795545" w:rsidRDefault="00795545" w:rsidP="0079554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32AB4BB" w14:textId="58D80805" w:rsidR="00795545" w:rsidRPr="002A0891" w:rsidRDefault="00795545" w:rsidP="00C127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MOTION</w:t>
      </w:r>
      <w:r w:rsidRPr="00403941">
        <w:rPr>
          <w:rFonts w:ascii="Times New Roman" w:eastAsia="Times New Roman" w:hAnsi="Times New Roman" w:cs="Times New Roman"/>
          <w:b/>
          <w:color w:val="000000"/>
          <w:sz w:val="22"/>
          <w:szCs w:val="22"/>
        </w:rPr>
        <w:t xml:space="preserve"> APPROVED WITH CHANGE</w:t>
      </w:r>
      <w:r>
        <w:rPr>
          <w:rFonts w:ascii="Times New Roman" w:eastAsia="Times New Roman" w:hAnsi="Times New Roman" w:cs="Times New Roman"/>
          <w:b/>
          <w:color w:val="000000"/>
          <w:sz w:val="22"/>
          <w:szCs w:val="22"/>
        </w:rPr>
        <w:t>S</w:t>
      </w:r>
      <w:r w:rsidRPr="00403941">
        <w:rPr>
          <w:rFonts w:ascii="Times New Roman" w:eastAsia="Times New Roman" w:hAnsi="Times New Roman" w:cs="Times New Roman"/>
          <w:b/>
          <w:color w:val="000000"/>
          <w:sz w:val="22"/>
          <w:szCs w:val="22"/>
        </w:rPr>
        <w:t xml:space="preserve"> </w:t>
      </w:r>
      <w:proofErr w:type="gramStart"/>
      <w:r>
        <w:rPr>
          <w:rFonts w:ascii="Times New Roman" w:eastAsia="Times New Roman" w:hAnsi="Times New Roman" w:cs="Times New Roman"/>
          <w:b/>
          <w:color w:val="000000"/>
          <w:sz w:val="22"/>
          <w:szCs w:val="22"/>
        </w:rPr>
        <w:t>8</w:t>
      </w:r>
      <w:r w:rsidRPr="00403941">
        <w:rPr>
          <w:rFonts w:ascii="Times New Roman" w:eastAsia="Times New Roman" w:hAnsi="Times New Roman" w:cs="Times New Roman"/>
          <w:b/>
          <w:color w:val="000000"/>
          <w:sz w:val="22"/>
          <w:szCs w:val="22"/>
        </w:rPr>
        <w:t xml:space="preserve">  YES</w:t>
      </w:r>
      <w:proofErr w:type="gramEnd"/>
      <w:r w:rsidRPr="00403941">
        <w:rPr>
          <w:rFonts w:ascii="Times New Roman" w:eastAsia="Times New Roman" w:hAnsi="Times New Roman" w:cs="Times New Roman"/>
          <w:b/>
          <w:color w:val="000000"/>
          <w:sz w:val="22"/>
          <w:szCs w:val="22"/>
        </w:rPr>
        <w:t xml:space="preserve"> – 0 NO – 0 ABSTENTIONS </w:t>
      </w:r>
    </w:p>
    <w:p w14:paraId="4A75F2F4" w14:textId="77777777"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9F6669D" w14:textId="00D801CA" w:rsidR="002A0891" w:rsidRDefault="002A0891" w:rsidP="002A0891">
      <w:pPr>
        <w:pBdr>
          <w:top w:val="nil"/>
          <w:left w:val="nil"/>
          <w:bottom w:val="nil"/>
          <w:right w:val="nil"/>
          <w:between w:val="nil"/>
        </w:pBdr>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 xml:space="preserve">V. </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Provost’s Report</w:t>
      </w:r>
    </w:p>
    <w:p w14:paraId="44EEB2D0" w14:textId="77777777" w:rsidR="00A6696D" w:rsidRDefault="00A6696D" w:rsidP="002A0891">
      <w:pPr>
        <w:pBdr>
          <w:top w:val="nil"/>
          <w:left w:val="nil"/>
          <w:bottom w:val="nil"/>
          <w:right w:val="nil"/>
          <w:between w:val="nil"/>
        </w:pBdr>
        <w:rPr>
          <w:rFonts w:ascii="Times New Roman" w:eastAsia="Times New Roman" w:hAnsi="Times New Roman" w:cs="Times New Roman"/>
          <w:color w:val="000000"/>
          <w:sz w:val="22"/>
          <w:szCs w:val="22"/>
          <w:u w:val="single"/>
        </w:rPr>
      </w:pPr>
    </w:p>
    <w:p w14:paraId="454D1846" w14:textId="25C0B04B" w:rsidR="0087222A" w:rsidRDefault="00A6696D"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reported that this summer she worked on the undergraduate </w:t>
      </w:r>
      <w:r w:rsidR="0087222A">
        <w:rPr>
          <w:rFonts w:ascii="Times New Roman" w:eastAsia="Times New Roman" w:hAnsi="Times New Roman" w:cs="Times New Roman"/>
          <w:color w:val="000000"/>
          <w:sz w:val="22"/>
          <w:szCs w:val="22"/>
        </w:rPr>
        <w:t>catalog</w:t>
      </w:r>
      <w:r>
        <w:rPr>
          <w:rFonts w:ascii="Times New Roman" w:eastAsia="Times New Roman" w:hAnsi="Times New Roman" w:cs="Times New Roman"/>
          <w:color w:val="000000"/>
          <w:sz w:val="22"/>
          <w:szCs w:val="22"/>
        </w:rPr>
        <w:t xml:space="preserve"> so that </w:t>
      </w:r>
      <w:r w:rsidR="0087222A">
        <w:rPr>
          <w:rFonts w:ascii="Times New Roman" w:eastAsia="Times New Roman" w:hAnsi="Times New Roman" w:cs="Times New Roman"/>
          <w:color w:val="000000"/>
          <w:sz w:val="22"/>
          <w:szCs w:val="22"/>
        </w:rPr>
        <w:t>it could be printed as early as possible this semester, and these are now available by request from the Registrar’s office. Her priority now is getting courses submitted to</w:t>
      </w:r>
      <w:r w:rsidR="00E72F23">
        <w:rPr>
          <w:rFonts w:ascii="Times New Roman" w:eastAsia="Times New Roman" w:hAnsi="Times New Roman" w:cs="Times New Roman"/>
          <w:color w:val="000000"/>
          <w:sz w:val="22"/>
          <w:szCs w:val="22"/>
        </w:rPr>
        <w:t xml:space="preserve"> </w:t>
      </w:r>
      <w:r w:rsidR="0087222A">
        <w:rPr>
          <w:rFonts w:ascii="Times New Roman" w:eastAsia="Times New Roman" w:hAnsi="Times New Roman" w:cs="Times New Roman"/>
          <w:color w:val="000000"/>
          <w:sz w:val="22"/>
          <w:szCs w:val="22"/>
        </w:rPr>
        <w:t>IAI</w:t>
      </w:r>
      <w:r w:rsidR="00E72F23">
        <w:rPr>
          <w:rFonts w:ascii="Times New Roman" w:eastAsia="Times New Roman" w:hAnsi="Times New Roman" w:cs="Times New Roman"/>
          <w:color w:val="000000"/>
          <w:sz w:val="22"/>
          <w:szCs w:val="22"/>
        </w:rPr>
        <w:t xml:space="preserve"> so that</w:t>
      </w:r>
      <w:r w:rsidR="0087222A">
        <w:rPr>
          <w:rFonts w:ascii="Times New Roman" w:eastAsia="Times New Roman" w:hAnsi="Times New Roman" w:cs="Times New Roman"/>
          <w:color w:val="000000"/>
          <w:sz w:val="22"/>
          <w:szCs w:val="22"/>
        </w:rPr>
        <w:t xml:space="preserve"> as </w:t>
      </w:r>
      <w:proofErr w:type="spellStart"/>
      <w:r w:rsidR="0087222A">
        <w:rPr>
          <w:rFonts w:ascii="Times New Roman" w:eastAsia="Times New Roman" w:hAnsi="Times New Roman" w:cs="Times New Roman"/>
          <w:color w:val="000000"/>
          <w:sz w:val="22"/>
          <w:szCs w:val="22"/>
        </w:rPr>
        <w:t>as</w:t>
      </w:r>
      <w:proofErr w:type="spellEnd"/>
      <w:r w:rsidR="0087222A">
        <w:rPr>
          <w:rFonts w:ascii="Times New Roman" w:eastAsia="Times New Roman" w:hAnsi="Times New Roman" w:cs="Times New Roman"/>
          <w:color w:val="000000"/>
          <w:sz w:val="22"/>
          <w:szCs w:val="22"/>
        </w:rPr>
        <w:t xml:space="preserve"> possible can be considered when they meet in October. </w:t>
      </w:r>
    </w:p>
    <w:p w14:paraId="284DDE20" w14:textId="77777777" w:rsidR="0087222A" w:rsidRDefault="0087222A"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26CBF533" w14:textId="6213EFA2" w:rsidR="00A6696D" w:rsidRDefault="0087222A"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Once this is completed, Ms. Prosise said she will work on drafting request forms for every degree program and option to incorporate recent changes to General Education. She stated that the College of Arts and Sciences will have to change all of their programs over the course of this year, but hopefully they will trickle into CCPI. Ms. Prosise plans to fill in the existing columns of the forms, and departments </w:t>
      </w:r>
      <w:r w:rsidR="00E72F23">
        <w:rPr>
          <w:rFonts w:ascii="Times New Roman" w:eastAsia="Times New Roman" w:hAnsi="Times New Roman" w:cs="Times New Roman"/>
          <w:color w:val="000000"/>
          <w:sz w:val="22"/>
          <w:szCs w:val="22"/>
        </w:rPr>
        <w:t>will</w:t>
      </w:r>
      <w:r>
        <w:rPr>
          <w:rFonts w:ascii="Times New Roman" w:eastAsia="Times New Roman" w:hAnsi="Times New Roman" w:cs="Times New Roman"/>
          <w:color w:val="000000"/>
          <w:sz w:val="22"/>
          <w:szCs w:val="22"/>
        </w:rPr>
        <w:t xml:space="preserve"> then only have to work on the proposed columns. She noted that even though Arts and Sciences must go through this process, many other programs may </w:t>
      </w:r>
      <w:r w:rsidR="00E72F23">
        <w:rPr>
          <w:rFonts w:ascii="Times New Roman" w:eastAsia="Times New Roman" w:hAnsi="Times New Roman" w:cs="Times New Roman"/>
          <w:color w:val="000000"/>
          <w:sz w:val="22"/>
          <w:szCs w:val="22"/>
        </w:rPr>
        <w:t>wish</w:t>
      </w:r>
      <w:r>
        <w:rPr>
          <w:rFonts w:ascii="Times New Roman" w:eastAsia="Times New Roman" w:hAnsi="Times New Roman" w:cs="Times New Roman"/>
          <w:color w:val="000000"/>
          <w:sz w:val="22"/>
          <w:szCs w:val="22"/>
        </w:rPr>
        <w:t xml:space="preserve"> to reallocate the six hours of Gen Ed that has been freed up by the recent changes.</w:t>
      </w:r>
    </w:p>
    <w:p w14:paraId="0D11E7A2" w14:textId="77777777" w:rsidR="0087222A" w:rsidRDefault="0087222A"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49A7C8E4" w14:textId="4A3009D5" w:rsidR="0087222A" w:rsidRDefault="0087222A"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last year discovered an issue with a degree program that did not meet the definition for an option, so she plans to go through each degree program to make sure that they all meet the hour </w:t>
      </w:r>
      <w:r w:rsidR="00E72F23">
        <w:rPr>
          <w:rFonts w:ascii="Times New Roman" w:eastAsia="Times New Roman" w:hAnsi="Times New Roman" w:cs="Times New Roman"/>
          <w:color w:val="000000"/>
          <w:sz w:val="22"/>
          <w:szCs w:val="22"/>
        </w:rPr>
        <w:t>requirements so that they can</w:t>
      </w:r>
      <w:r>
        <w:rPr>
          <w:rFonts w:ascii="Times New Roman" w:eastAsia="Times New Roman" w:hAnsi="Times New Roman" w:cs="Times New Roman"/>
          <w:color w:val="000000"/>
          <w:sz w:val="22"/>
          <w:szCs w:val="22"/>
        </w:rPr>
        <w:t xml:space="preserve"> address any discrepancies when they </w:t>
      </w:r>
      <w:r w:rsidR="00E72F23">
        <w:rPr>
          <w:rFonts w:ascii="Times New Roman" w:eastAsia="Times New Roman" w:hAnsi="Times New Roman" w:cs="Times New Roman"/>
          <w:color w:val="000000"/>
          <w:sz w:val="22"/>
          <w:szCs w:val="22"/>
        </w:rPr>
        <w:t xml:space="preserve">also </w:t>
      </w:r>
      <w:r>
        <w:rPr>
          <w:rFonts w:ascii="Times New Roman" w:eastAsia="Times New Roman" w:hAnsi="Times New Roman" w:cs="Times New Roman"/>
          <w:color w:val="000000"/>
          <w:sz w:val="22"/>
          <w:szCs w:val="22"/>
        </w:rPr>
        <w:t>address the reallocation of Gen Ed hours so that all programs can be in co</w:t>
      </w:r>
      <w:bookmarkStart w:id="3" w:name="_GoBack"/>
      <w:bookmarkEnd w:id="3"/>
      <w:r>
        <w:rPr>
          <w:rFonts w:ascii="Times New Roman" w:eastAsia="Times New Roman" w:hAnsi="Times New Roman" w:cs="Times New Roman"/>
          <w:color w:val="000000"/>
          <w:sz w:val="22"/>
          <w:szCs w:val="22"/>
        </w:rPr>
        <w:t xml:space="preserve">mpliance. </w:t>
      </w:r>
    </w:p>
    <w:p w14:paraId="05B5D874" w14:textId="77777777" w:rsidR="0087222A" w:rsidRDefault="0087222A"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4ECB0AF4" w14:textId="51BC5959" w:rsidR="0087222A" w:rsidRDefault="00297F60"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remarked that </w:t>
      </w:r>
      <w:r w:rsidR="00590FA1">
        <w:rPr>
          <w:rFonts w:ascii="Times New Roman" w:eastAsia="Times New Roman" w:hAnsi="Times New Roman" w:cs="Times New Roman"/>
          <w:color w:val="000000"/>
          <w:sz w:val="22"/>
          <w:szCs w:val="22"/>
        </w:rPr>
        <w:t>a special committee is being created by</w:t>
      </w:r>
      <w:r>
        <w:rPr>
          <w:rFonts w:ascii="Times New Roman" w:eastAsia="Times New Roman" w:hAnsi="Times New Roman" w:cs="Times New Roman"/>
          <w:color w:val="000000"/>
          <w:sz w:val="22"/>
          <w:szCs w:val="22"/>
        </w:rPr>
        <w:t xml:space="preserve"> the College of Arts and Sciences to </w:t>
      </w:r>
      <w:r w:rsidR="00590FA1">
        <w:rPr>
          <w:rFonts w:ascii="Times New Roman" w:eastAsia="Times New Roman" w:hAnsi="Times New Roman" w:cs="Times New Roman"/>
          <w:color w:val="000000"/>
          <w:sz w:val="22"/>
          <w:szCs w:val="22"/>
        </w:rPr>
        <w:t>handle</w:t>
      </w:r>
      <w:r>
        <w:rPr>
          <w:rFonts w:ascii="Times New Roman" w:eastAsia="Times New Roman" w:hAnsi="Times New Roman" w:cs="Times New Roman"/>
          <w:color w:val="000000"/>
          <w:sz w:val="22"/>
          <w:szCs w:val="22"/>
        </w:rPr>
        <w:t xml:space="preserve"> these changes and will </w:t>
      </w:r>
      <w:r w:rsidR="00590FA1">
        <w:rPr>
          <w:rFonts w:ascii="Times New Roman" w:eastAsia="Times New Roman" w:hAnsi="Times New Roman" w:cs="Times New Roman"/>
          <w:color w:val="000000"/>
          <w:sz w:val="22"/>
          <w:szCs w:val="22"/>
        </w:rPr>
        <w:t>refrain from</w:t>
      </w:r>
      <w:r>
        <w:rPr>
          <w:rFonts w:ascii="Times New Roman" w:eastAsia="Times New Roman" w:hAnsi="Times New Roman" w:cs="Times New Roman"/>
          <w:color w:val="000000"/>
          <w:sz w:val="22"/>
          <w:szCs w:val="22"/>
        </w:rPr>
        <w:t xml:space="preserve"> making any judgments until the end of this semester or </w:t>
      </w:r>
      <w:r w:rsidR="00590FA1">
        <w:rPr>
          <w:rFonts w:ascii="Times New Roman" w:eastAsia="Times New Roman" w:hAnsi="Times New Roman" w:cs="Times New Roman"/>
          <w:color w:val="000000"/>
          <w:sz w:val="22"/>
          <w:szCs w:val="22"/>
        </w:rPr>
        <w:t>possibly</w:t>
      </w:r>
      <w:r>
        <w:rPr>
          <w:rFonts w:ascii="Times New Roman" w:eastAsia="Times New Roman" w:hAnsi="Times New Roman" w:cs="Times New Roman"/>
          <w:color w:val="000000"/>
          <w:sz w:val="22"/>
          <w:szCs w:val="22"/>
        </w:rPr>
        <w:t xml:space="preserve"> the spring semester. He said departments have been told that any decisions regarding curricular changes have been put on hold and asked if Ms. Prosise is aware of this. Ms. Prosise responded she does not know what has been said in the college but can verify that Arts and Sciences programs will be expected to adhere to University General Education for Fall 2025 moving forward. She added that by this time next year, all degree programs will have the same General Education requirements.</w:t>
      </w:r>
    </w:p>
    <w:p w14:paraId="61C20EAB" w14:textId="77777777" w:rsidR="00297F60" w:rsidRDefault="00297F60"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5D78E19B" w14:textId="74B0A186" w:rsidR="008E3C38" w:rsidRDefault="008E3C38"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Associate Provost Pynes confirmed there will be one University Gen Ed requirement for all programs in all colleges; </w:t>
      </w:r>
      <w:r w:rsidR="00E72F23">
        <w:rPr>
          <w:rFonts w:ascii="Times New Roman" w:eastAsia="Times New Roman" w:hAnsi="Times New Roman" w:cs="Times New Roman"/>
          <w:color w:val="000000"/>
          <w:sz w:val="22"/>
          <w:szCs w:val="22"/>
        </w:rPr>
        <w:t xml:space="preserve">he believes </w:t>
      </w:r>
      <w:r>
        <w:rPr>
          <w:rFonts w:ascii="Times New Roman" w:eastAsia="Times New Roman" w:hAnsi="Times New Roman" w:cs="Times New Roman"/>
          <w:color w:val="000000"/>
          <w:sz w:val="22"/>
          <w:szCs w:val="22"/>
        </w:rPr>
        <w:t xml:space="preserve">this is how WIU will increase retention. He </w:t>
      </w:r>
      <w:r w:rsidR="00E72F23">
        <w:rPr>
          <w:rFonts w:ascii="Times New Roman" w:eastAsia="Times New Roman" w:hAnsi="Times New Roman" w:cs="Times New Roman"/>
          <w:color w:val="000000"/>
          <w:sz w:val="22"/>
          <w:szCs w:val="22"/>
        </w:rPr>
        <w:t>asserted</w:t>
      </w:r>
      <w:r>
        <w:rPr>
          <w:rFonts w:ascii="Times New Roman" w:eastAsia="Times New Roman" w:hAnsi="Times New Roman" w:cs="Times New Roman"/>
          <w:color w:val="000000"/>
          <w:sz w:val="22"/>
          <w:szCs w:val="22"/>
        </w:rPr>
        <w:t xml:space="preserve"> this will make advising easier and will encourage students to transfer to WIU. He added this change will also allow for more open electives for WIU students.</w:t>
      </w:r>
    </w:p>
    <w:p w14:paraId="56B207DE" w14:textId="77777777" w:rsidR="008E3C38" w:rsidRDefault="008E3C38"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265BBBF6" w14:textId="20F937DE" w:rsidR="00297F60" w:rsidRDefault="008E3C38"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explained that the Foreign Language/Global Issues (FLGI) graduation requirement has been expanded and renamed the Multicultural Perspectives requirement; the Multicultural Gen Ed category was combined with FLGI into a new graduation requirement. She stated that any course which formerly met the requirements for Multicultural Gen Ed or for FLGI – whether General Education Global Issues</w:t>
      </w:r>
      <w:r w:rsidR="008C4C76">
        <w:rPr>
          <w:rFonts w:ascii="Times New Roman" w:eastAsia="Times New Roman" w:hAnsi="Times New Roman" w:cs="Times New Roman"/>
          <w:color w:val="000000"/>
          <w:sz w:val="22"/>
          <w:szCs w:val="22"/>
        </w:rPr>
        <w:t xml:space="preserve"> (GEGI)</w:t>
      </w:r>
      <w:r>
        <w:rPr>
          <w:rFonts w:ascii="Times New Roman" w:eastAsia="Times New Roman" w:hAnsi="Times New Roman" w:cs="Times New Roman"/>
          <w:color w:val="000000"/>
          <w:sz w:val="22"/>
          <w:szCs w:val="22"/>
        </w:rPr>
        <w:t xml:space="preserve"> or Discipline-Specific Global Issues</w:t>
      </w:r>
      <w:r w:rsidR="008C4C76">
        <w:rPr>
          <w:rFonts w:ascii="Times New Roman" w:eastAsia="Times New Roman" w:hAnsi="Times New Roman" w:cs="Times New Roman"/>
          <w:color w:val="000000"/>
          <w:sz w:val="22"/>
          <w:szCs w:val="22"/>
        </w:rPr>
        <w:t xml:space="preserve"> (DSGI)</w:t>
      </w:r>
      <w:r>
        <w:rPr>
          <w:rFonts w:ascii="Times New Roman" w:eastAsia="Times New Roman" w:hAnsi="Times New Roman" w:cs="Times New Roman"/>
          <w:color w:val="000000"/>
          <w:sz w:val="22"/>
          <w:szCs w:val="22"/>
        </w:rPr>
        <w:t xml:space="preserve"> – will now meet the new Multicultural Perspectives requirement. She added it is really an expansion of the previous requirement. </w:t>
      </w:r>
    </w:p>
    <w:p w14:paraId="059D2ADA" w14:textId="77777777" w:rsidR="008C4C76" w:rsidRDefault="008C4C76"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7B544B4B" w14:textId="4D3F42CA" w:rsidR="008C4C76" w:rsidRDefault="008C4C76"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Associate Provost Pynes said Interim Provost Mossman would like departments and programs to consider creating new course</w:t>
      </w:r>
      <w:r w:rsidR="00E72F23">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for assessment purposes that will include enhanced diversity, equity, and inclusion</w:t>
      </w:r>
      <w:r w:rsidR="00E72F23">
        <w:rPr>
          <w:rFonts w:ascii="Times New Roman" w:eastAsia="Times New Roman" w:hAnsi="Times New Roman" w:cs="Times New Roman"/>
          <w:color w:val="000000"/>
          <w:sz w:val="22"/>
          <w:szCs w:val="22"/>
        </w:rPr>
        <w:t xml:space="preserve"> (DEI)</w:t>
      </w:r>
      <w:r>
        <w:rPr>
          <w:rFonts w:ascii="Times New Roman" w:eastAsia="Times New Roman" w:hAnsi="Times New Roman" w:cs="Times New Roman"/>
          <w:color w:val="000000"/>
          <w:sz w:val="22"/>
          <w:szCs w:val="22"/>
        </w:rPr>
        <w:t xml:space="preserve"> metrics for programs. He said if departments want to create their own versions of Multicultural Perspectives courses, the Provost’s office will support that. Ms. Prosise added that many programs already have this; DSGI courses may have to be tweaked to get the assessment aspect included</w:t>
      </w:r>
      <w:r w:rsidR="00E72F23">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but many of them could probably be good candidates for that.</w:t>
      </w:r>
    </w:p>
    <w:p w14:paraId="42CC826B" w14:textId="77777777" w:rsidR="008C4C76" w:rsidRDefault="008C4C76"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2920566A" w14:textId="35664671" w:rsidR="008C4C76" w:rsidRDefault="008C4C76"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asked if one course will be expected to represent this requirement for programs. Associate Provost Pynes responded departments can develop this however they want; that is part of what the criteria allows them to do. Chair Burke asked if this can be sprinkled throughout several courses as long as assessment shows that. Associate Provost Pynes responded departments can build new courses or use existing courses in different ways. He added they will need to have enhanced assessment in the area of DEI, and the goal is to increase retention activities. </w:t>
      </w:r>
    </w:p>
    <w:p w14:paraId="361DEF6B" w14:textId="77777777" w:rsidR="00487A17" w:rsidRDefault="00487A17" w:rsidP="0087222A">
      <w:pPr>
        <w:pBdr>
          <w:top w:val="nil"/>
          <w:left w:val="nil"/>
          <w:bottom w:val="nil"/>
          <w:right w:val="nil"/>
          <w:between w:val="nil"/>
        </w:pBdr>
        <w:ind w:left="720"/>
        <w:rPr>
          <w:rFonts w:ascii="Times New Roman" w:eastAsia="Times New Roman" w:hAnsi="Times New Roman" w:cs="Times New Roman"/>
          <w:color w:val="000000"/>
          <w:sz w:val="22"/>
          <w:szCs w:val="22"/>
        </w:rPr>
      </w:pPr>
    </w:p>
    <w:p w14:paraId="2223A6F6" w14:textId="1831BF85" w:rsidR="00487A17" w:rsidRPr="00A6696D" w:rsidRDefault="00487A17" w:rsidP="0087222A">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Blackinton asked if new Multicultural Perspectives courses developed by departments in response to these changes will need to come to CCPI for approval; Ms. Prosise replied that they will. Chair Burke added, though, that it is not within CCPI’s charge to say whether these courses will meet the new Multicultural Perspectives criteria. She asked if there will be a separate committee created for this approval. Associate Provost Pynes responded he expects that the Council for International Education (CIE) will probably take this over. Ms. Bowers Sharpe pointed out that CCPI policies and procedures include language indicating that CIE </w:t>
      </w:r>
      <w:r w:rsidR="00BB2CC3">
        <w:rPr>
          <w:rFonts w:ascii="Times New Roman" w:eastAsia="Times New Roman" w:hAnsi="Times New Roman" w:cs="Times New Roman"/>
          <w:color w:val="000000"/>
          <w:sz w:val="22"/>
          <w:szCs w:val="22"/>
        </w:rPr>
        <w:t>oversees Global Issues, so the policies and procedures that were just changed last fall are now out of date. Chair Burke s</w:t>
      </w:r>
      <w:r w:rsidR="00721F35">
        <w:rPr>
          <w:rFonts w:ascii="Times New Roman" w:eastAsia="Times New Roman" w:hAnsi="Times New Roman" w:cs="Times New Roman"/>
          <w:color w:val="000000"/>
          <w:sz w:val="22"/>
          <w:szCs w:val="22"/>
        </w:rPr>
        <w:t xml:space="preserve">uggested </w:t>
      </w:r>
      <w:r w:rsidR="00BB2CC3">
        <w:rPr>
          <w:rFonts w:ascii="Times New Roman" w:eastAsia="Times New Roman" w:hAnsi="Times New Roman" w:cs="Times New Roman"/>
          <w:color w:val="000000"/>
          <w:sz w:val="22"/>
          <w:szCs w:val="22"/>
        </w:rPr>
        <w:t xml:space="preserve">that CCPI may need to create a subcommittee to look through the policies and procedures for necessary updates. Ms. Hamm suggested the council may want to wait until some of these new processes are solidified before moving on this. </w:t>
      </w:r>
    </w:p>
    <w:p w14:paraId="255285D2" w14:textId="77777777" w:rsidR="00085F42" w:rsidRDefault="00085F42" w:rsidP="00741063">
      <w:pPr>
        <w:rPr>
          <w:rFonts w:ascii="Times New Roman" w:eastAsia="Times New Roman" w:hAnsi="Times New Roman" w:cs="Times New Roman"/>
          <w:color w:val="000000"/>
        </w:rPr>
      </w:pPr>
    </w:p>
    <w:p w14:paraId="000000B0" w14:textId="19E9B51B"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681168">
        <w:rPr>
          <w:rFonts w:ascii="Times New Roman" w:eastAsia="Times New Roman" w:hAnsi="Times New Roman" w:cs="Times New Roman"/>
          <w:sz w:val="22"/>
          <w:szCs w:val="22"/>
        </w:rPr>
        <w:t>Intrieri</w:t>
      </w:r>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0E9F7D7B"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681168">
        <w:rPr>
          <w:rFonts w:ascii="Times New Roman" w:eastAsia="Times New Roman" w:hAnsi="Times New Roman" w:cs="Times New Roman"/>
          <w:sz w:val="22"/>
          <w:szCs w:val="22"/>
        </w:rPr>
        <w:t>4:08</w:t>
      </w:r>
      <w:r w:rsidR="00577A97">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000000B5" w14:textId="5DC2F960" w:rsidR="009356E3" w:rsidRPr="00B54C3F" w:rsidRDefault="00352709"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00681168">
        <w:rPr>
          <w:rFonts w:ascii="Times New Roman" w:eastAsia="Times New Roman" w:hAnsi="Times New Roman" w:cs="Times New Roman"/>
          <w:sz w:val="22"/>
          <w:szCs w:val="22"/>
        </w:rPr>
        <w:t>Bob Intrieri</w:t>
      </w:r>
      <w:r w:rsidRPr="00B54C3F">
        <w:rPr>
          <w:rFonts w:ascii="Times New Roman" w:eastAsia="Times New Roman" w:hAnsi="Times New Roman" w:cs="Times New Roman"/>
          <w:sz w:val="22"/>
          <w:szCs w:val="22"/>
        </w:rPr>
        <w:t>, CCPI Secretary</w:t>
      </w:r>
    </w:p>
    <w:p w14:paraId="000000B6" w14:textId="77777777" w:rsidR="009356E3" w:rsidRPr="00B54C3F" w:rsidRDefault="009356E3"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9"/>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22E67A" w14:textId="77777777" w:rsidR="002B4321" w:rsidRDefault="002B4321">
      <w:r>
        <w:separator/>
      </w:r>
    </w:p>
  </w:endnote>
  <w:endnote w:type="continuationSeparator" w:id="0">
    <w:p w14:paraId="6383CA84" w14:textId="77777777" w:rsidR="002B4321" w:rsidRDefault="002B43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9AEB01" w14:textId="77777777" w:rsidR="002B4321" w:rsidRDefault="002B4321">
      <w:r>
        <w:separator/>
      </w:r>
    </w:p>
  </w:footnote>
  <w:footnote w:type="continuationSeparator" w:id="0">
    <w:p w14:paraId="02AB27BB" w14:textId="77777777" w:rsidR="002B4321" w:rsidRDefault="002B43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B4C25"/>
    <w:multiLevelType w:val="hybridMultilevel"/>
    <w:tmpl w:val="B79443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59794C8B"/>
    <w:multiLevelType w:val="hybridMultilevel"/>
    <w:tmpl w:val="695C5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5" w15:restartNumberingAfterBreak="0">
    <w:nsid w:val="5F116549"/>
    <w:multiLevelType w:val="multilevel"/>
    <w:tmpl w:val="E2A203A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6"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8"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8"/>
  </w:num>
  <w:num w:numId="5">
    <w:abstractNumId w:val="1"/>
  </w:num>
  <w:num w:numId="6">
    <w:abstractNumId w:val="4"/>
  </w:num>
  <w:num w:numId="7">
    <w:abstractNumId w:val="0"/>
  </w:num>
  <w:num w:numId="8">
    <w:abstractNumId w:val="5"/>
  </w:num>
  <w:num w:numId="9">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035A"/>
    <w:rsid w:val="00021322"/>
    <w:rsid w:val="000318FA"/>
    <w:rsid w:val="00031B68"/>
    <w:rsid w:val="000362A5"/>
    <w:rsid w:val="0004245F"/>
    <w:rsid w:val="00045F33"/>
    <w:rsid w:val="00047146"/>
    <w:rsid w:val="00047935"/>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5E42"/>
    <w:rsid w:val="000B7BE6"/>
    <w:rsid w:val="000C1005"/>
    <w:rsid w:val="000C2E3D"/>
    <w:rsid w:val="000D4F9E"/>
    <w:rsid w:val="000E6A16"/>
    <w:rsid w:val="000F0688"/>
    <w:rsid w:val="000F2059"/>
    <w:rsid w:val="001033CC"/>
    <w:rsid w:val="001109DB"/>
    <w:rsid w:val="0011228A"/>
    <w:rsid w:val="00113BB1"/>
    <w:rsid w:val="00113C40"/>
    <w:rsid w:val="00115318"/>
    <w:rsid w:val="00123C1D"/>
    <w:rsid w:val="001355D4"/>
    <w:rsid w:val="00136730"/>
    <w:rsid w:val="00137896"/>
    <w:rsid w:val="00141B59"/>
    <w:rsid w:val="001421B5"/>
    <w:rsid w:val="00144593"/>
    <w:rsid w:val="00157610"/>
    <w:rsid w:val="00164AF2"/>
    <w:rsid w:val="0016639F"/>
    <w:rsid w:val="0017190D"/>
    <w:rsid w:val="00173ABE"/>
    <w:rsid w:val="001819C0"/>
    <w:rsid w:val="00184C8C"/>
    <w:rsid w:val="00184E6D"/>
    <w:rsid w:val="001873EA"/>
    <w:rsid w:val="001A167B"/>
    <w:rsid w:val="001A39A8"/>
    <w:rsid w:val="001A695B"/>
    <w:rsid w:val="001A7FE1"/>
    <w:rsid w:val="001B0A14"/>
    <w:rsid w:val="001B30DC"/>
    <w:rsid w:val="001B55EC"/>
    <w:rsid w:val="001C2975"/>
    <w:rsid w:val="001C3B7B"/>
    <w:rsid w:val="001C6774"/>
    <w:rsid w:val="001F1D92"/>
    <w:rsid w:val="001F3A65"/>
    <w:rsid w:val="002052FC"/>
    <w:rsid w:val="0020559E"/>
    <w:rsid w:val="00220954"/>
    <w:rsid w:val="0022119F"/>
    <w:rsid w:val="00221E52"/>
    <w:rsid w:val="002238F4"/>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97F60"/>
    <w:rsid w:val="002A0891"/>
    <w:rsid w:val="002A0D13"/>
    <w:rsid w:val="002A34CC"/>
    <w:rsid w:val="002A53AD"/>
    <w:rsid w:val="002A667B"/>
    <w:rsid w:val="002B4321"/>
    <w:rsid w:val="002B4440"/>
    <w:rsid w:val="002B4F09"/>
    <w:rsid w:val="002C09F8"/>
    <w:rsid w:val="002C45D0"/>
    <w:rsid w:val="002C6A5F"/>
    <w:rsid w:val="002D3701"/>
    <w:rsid w:val="002D7254"/>
    <w:rsid w:val="002E104A"/>
    <w:rsid w:val="002E445E"/>
    <w:rsid w:val="002F0E8D"/>
    <w:rsid w:val="002F3BB4"/>
    <w:rsid w:val="002F5052"/>
    <w:rsid w:val="0030075C"/>
    <w:rsid w:val="00306B7F"/>
    <w:rsid w:val="00316568"/>
    <w:rsid w:val="00321663"/>
    <w:rsid w:val="00333AAB"/>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B3A2A"/>
    <w:rsid w:val="003B530A"/>
    <w:rsid w:val="003B7D13"/>
    <w:rsid w:val="003C18EB"/>
    <w:rsid w:val="003C21EB"/>
    <w:rsid w:val="003C7F98"/>
    <w:rsid w:val="003D089A"/>
    <w:rsid w:val="003D772E"/>
    <w:rsid w:val="003E1385"/>
    <w:rsid w:val="003E7226"/>
    <w:rsid w:val="003F6C39"/>
    <w:rsid w:val="00400C0B"/>
    <w:rsid w:val="00403941"/>
    <w:rsid w:val="00410C1F"/>
    <w:rsid w:val="004143EF"/>
    <w:rsid w:val="00415211"/>
    <w:rsid w:val="0042666F"/>
    <w:rsid w:val="00430E35"/>
    <w:rsid w:val="00445B98"/>
    <w:rsid w:val="00446E2D"/>
    <w:rsid w:val="004513E7"/>
    <w:rsid w:val="00474DF0"/>
    <w:rsid w:val="004858ED"/>
    <w:rsid w:val="00487A17"/>
    <w:rsid w:val="00496BD9"/>
    <w:rsid w:val="004A0E21"/>
    <w:rsid w:val="004A2000"/>
    <w:rsid w:val="004A3106"/>
    <w:rsid w:val="004A3296"/>
    <w:rsid w:val="004A6790"/>
    <w:rsid w:val="004A7067"/>
    <w:rsid w:val="004A722F"/>
    <w:rsid w:val="004A7670"/>
    <w:rsid w:val="004C3921"/>
    <w:rsid w:val="004C7404"/>
    <w:rsid w:val="004C7638"/>
    <w:rsid w:val="004D50CC"/>
    <w:rsid w:val="004E1939"/>
    <w:rsid w:val="004E1A7D"/>
    <w:rsid w:val="004E3E41"/>
    <w:rsid w:val="004F4864"/>
    <w:rsid w:val="004F7716"/>
    <w:rsid w:val="00501347"/>
    <w:rsid w:val="00507E39"/>
    <w:rsid w:val="005107EA"/>
    <w:rsid w:val="005146C0"/>
    <w:rsid w:val="00521EEC"/>
    <w:rsid w:val="005229EB"/>
    <w:rsid w:val="00525436"/>
    <w:rsid w:val="005378AB"/>
    <w:rsid w:val="005409C8"/>
    <w:rsid w:val="00543D08"/>
    <w:rsid w:val="005471F0"/>
    <w:rsid w:val="00557359"/>
    <w:rsid w:val="00561C36"/>
    <w:rsid w:val="005659EC"/>
    <w:rsid w:val="005663C4"/>
    <w:rsid w:val="005667C0"/>
    <w:rsid w:val="00570B53"/>
    <w:rsid w:val="005737B2"/>
    <w:rsid w:val="00577175"/>
    <w:rsid w:val="00577A97"/>
    <w:rsid w:val="00582379"/>
    <w:rsid w:val="00583957"/>
    <w:rsid w:val="0058396E"/>
    <w:rsid w:val="00587C91"/>
    <w:rsid w:val="00590FA1"/>
    <w:rsid w:val="00591344"/>
    <w:rsid w:val="005A3ED8"/>
    <w:rsid w:val="005A45A4"/>
    <w:rsid w:val="005C4FBB"/>
    <w:rsid w:val="005E29F2"/>
    <w:rsid w:val="005E3612"/>
    <w:rsid w:val="005F0A6C"/>
    <w:rsid w:val="005F2A93"/>
    <w:rsid w:val="005F3069"/>
    <w:rsid w:val="00606319"/>
    <w:rsid w:val="00620510"/>
    <w:rsid w:val="0062660B"/>
    <w:rsid w:val="0062693E"/>
    <w:rsid w:val="0063343D"/>
    <w:rsid w:val="006359D0"/>
    <w:rsid w:val="00641D2C"/>
    <w:rsid w:val="00642A4E"/>
    <w:rsid w:val="0064621E"/>
    <w:rsid w:val="006539C4"/>
    <w:rsid w:val="00661798"/>
    <w:rsid w:val="006662BA"/>
    <w:rsid w:val="00671F1F"/>
    <w:rsid w:val="0067228B"/>
    <w:rsid w:val="00677A98"/>
    <w:rsid w:val="00681168"/>
    <w:rsid w:val="006870EE"/>
    <w:rsid w:val="006A31C5"/>
    <w:rsid w:val="006B3530"/>
    <w:rsid w:val="006B3C0E"/>
    <w:rsid w:val="006C264D"/>
    <w:rsid w:val="006C604D"/>
    <w:rsid w:val="006C622D"/>
    <w:rsid w:val="006C7AA2"/>
    <w:rsid w:val="006D137F"/>
    <w:rsid w:val="006D1BFF"/>
    <w:rsid w:val="006D6BBA"/>
    <w:rsid w:val="006E1EB3"/>
    <w:rsid w:val="006E1FCB"/>
    <w:rsid w:val="006E664B"/>
    <w:rsid w:val="006F0752"/>
    <w:rsid w:val="00705683"/>
    <w:rsid w:val="00710F3C"/>
    <w:rsid w:val="007111EC"/>
    <w:rsid w:val="00712542"/>
    <w:rsid w:val="0071494A"/>
    <w:rsid w:val="0072101F"/>
    <w:rsid w:val="00721F35"/>
    <w:rsid w:val="00723A3F"/>
    <w:rsid w:val="00723A5E"/>
    <w:rsid w:val="00731E3E"/>
    <w:rsid w:val="00731E7F"/>
    <w:rsid w:val="0073281E"/>
    <w:rsid w:val="00741063"/>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5545"/>
    <w:rsid w:val="00796F35"/>
    <w:rsid w:val="007A29A4"/>
    <w:rsid w:val="007B4FE7"/>
    <w:rsid w:val="007B70D4"/>
    <w:rsid w:val="007B7EA7"/>
    <w:rsid w:val="007D445F"/>
    <w:rsid w:val="007E132E"/>
    <w:rsid w:val="007E1432"/>
    <w:rsid w:val="007E1A7D"/>
    <w:rsid w:val="007E2816"/>
    <w:rsid w:val="007F08CF"/>
    <w:rsid w:val="007F621A"/>
    <w:rsid w:val="00802645"/>
    <w:rsid w:val="0081622A"/>
    <w:rsid w:val="00817112"/>
    <w:rsid w:val="008206F7"/>
    <w:rsid w:val="008208C5"/>
    <w:rsid w:val="00830433"/>
    <w:rsid w:val="00834B71"/>
    <w:rsid w:val="008366C2"/>
    <w:rsid w:val="008439D8"/>
    <w:rsid w:val="00843DD7"/>
    <w:rsid w:val="00846988"/>
    <w:rsid w:val="00854706"/>
    <w:rsid w:val="00857EF7"/>
    <w:rsid w:val="00860EF8"/>
    <w:rsid w:val="00861176"/>
    <w:rsid w:val="00864914"/>
    <w:rsid w:val="00864BF7"/>
    <w:rsid w:val="0087222A"/>
    <w:rsid w:val="00874504"/>
    <w:rsid w:val="00875B6F"/>
    <w:rsid w:val="008816C5"/>
    <w:rsid w:val="00886BF5"/>
    <w:rsid w:val="00886E99"/>
    <w:rsid w:val="00891CB4"/>
    <w:rsid w:val="00892D38"/>
    <w:rsid w:val="008A6361"/>
    <w:rsid w:val="008A642D"/>
    <w:rsid w:val="008B4626"/>
    <w:rsid w:val="008B78F0"/>
    <w:rsid w:val="008C4C76"/>
    <w:rsid w:val="008C5B80"/>
    <w:rsid w:val="008C77FF"/>
    <w:rsid w:val="008D0A4E"/>
    <w:rsid w:val="008D1CD0"/>
    <w:rsid w:val="008D6263"/>
    <w:rsid w:val="008D62EF"/>
    <w:rsid w:val="008E07CD"/>
    <w:rsid w:val="008E0D5A"/>
    <w:rsid w:val="008E1676"/>
    <w:rsid w:val="008E3C38"/>
    <w:rsid w:val="008E61BE"/>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65E5D"/>
    <w:rsid w:val="00970A01"/>
    <w:rsid w:val="00977969"/>
    <w:rsid w:val="009810F7"/>
    <w:rsid w:val="00981A2B"/>
    <w:rsid w:val="00987EAD"/>
    <w:rsid w:val="00994388"/>
    <w:rsid w:val="009A3E5C"/>
    <w:rsid w:val="009A5EA8"/>
    <w:rsid w:val="009A7065"/>
    <w:rsid w:val="009A7DB2"/>
    <w:rsid w:val="009B2194"/>
    <w:rsid w:val="009B491E"/>
    <w:rsid w:val="009B50FF"/>
    <w:rsid w:val="009B6E5C"/>
    <w:rsid w:val="009C5604"/>
    <w:rsid w:val="009D14EE"/>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40154"/>
    <w:rsid w:val="00A40B64"/>
    <w:rsid w:val="00A410AD"/>
    <w:rsid w:val="00A42C9F"/>
    <w:rsid w:val="00A44B63"/>
    <w:rsid w:val="00A45D6C"/>
    <w:rsid w:val="00A46077"/>
    <w:rsid w:val="00A4763D"/>
    <w:rsid w:val="00A47BAB"/>
    <w:rsid w:val="00A501C9"/>
    <w:rsid w:val="00A5180F"/>
    <w:rsid w:val="00A53601"/>
    <w:rsid w:val="00A60EE8"/>
    <w:rsid w:val="00A63E86"/>
    <w:rsid w:val="00A6696D"/>
    <w:rsid w:val="00A66C4D"/>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3B38"/>
    <w:rsid w:val="00B457CF"/>
    <w:rsid w:val="00B5074C"/>
    <w:rsid w:val="00B54910"/>
    <w:rsid w:val="00B54C3F"/>
    <w:rsid w:val="00B60210"/>
    <w:rsid w:val="00B64757"/>
    <w:rsid w:val="00B7117E"/>
    <w:rsid w:val="00B74194"/>
    <w:rsid w:val="00B76925"/>
    <w:rsid w:val="00B8004C"/>
    <w:rsid w:val="00B80D1E"/>
    <w:rsid w:val="00B817FA"/>
    <w:rsid w:val="00B933E2"/>
    <w:rsid w:val="00B95C77"/>
    <w:rsid w:val="00BA051B"/>
    <w:rsid w:val="00BA3626"/>
    <w:rsid w:val="00BA67B8"/>
    <w:rsid w:val="00BB2CC3"/>
    <w:rsid w:val="00BB6DC4"/>
    <w:rsid w:val="00BB7F66"/>
    <w:rsid w:val="00BD4B78"/>
    <w:rsid w:val="00BE038E"/>
    <w:rsid w:val="00BE3965"/>
    <w:rsid w:val="00BF025C"/>
    <w:rsid w:val="00BF0ED8"/>
    <w:rsid w:val="00BF61B5"/>
    <w:rsid w:val="00C03E20"/>
    <w:rsid w:val="00C10A0F"/>
    <w:rsid w:val="00C12798"/>
    <w:rsid w:val="00C14253"/>
    <w:rsid w:val="00C15667"/>
    <w:rsid w:val="00C16332"/>
    <w:rsid w:val="00C21602"/>
    <w:rsid w:val="00C21A62"/>
    <w:rsid w:val="00C30640"/>
    <w:rsid w:val="00C30F80"/>
    <w:rsid w:val="00C33AA4"/>
    <w:rsid w:val="00C34326"/>
    <w:rsid w:val="00C352EC"/>
    <w:rsid w:val="00C4160D"/>
    <w:rsid w:val="00C45B43"/>
    <w:rsid w:val="00C52C2A"/>
    <w:rsid w:val="00C52D6E"/>
    <w:rsid w:val="00C625E5"/>
    <w:rsid w:val="00C707BA"/>
    <w:rsid w:val="00C74EDD"/>
    <w:rsid w:val="00C75CDF"/>
    <w:rsid w:val="00C77BB9"/>
    <w:rsid w:val="00C820EF"/>
    <w:rsid w:val="00C84265"/>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1CA7"/>
    <w:rsid w:val="00E03FB7"/>
    <w:rsid w:val="00E05592"/>
    <w:rsid w:val="00E12267"/>
    <w:rsid w:val="00E20152"/>
    <w:rsid w:val="00E207C2"/>
    <w:rsid w:val="00E24BB7"/>
    <w:rsid w:val="00E24CFC"/>
    <w:rsid w:val="00E32366"/>
    <w:rsid w:val="00E36EB7"/>
    <w:rsid w:val="00E378F3"/>
    <w:rsid w:val="00E41157"/>
    <w:rsid w:val="00E46536"/>
    <w:rsid w:val="00E46AA5"/>
    <w:rsid w:val="00E52625"/>
    <w:rsid w:val="00E54CF2"/>
    <w:rsid w:val="00E65876"/>
    <w:rsid w:val="00E65DEE"/>
    <w:rsid w:val="00E663B3"/>
    <w:rsid w:val="00E71A69"/>
    <w:rsid w:val="00E71DB7"/>
    <w:rsid w:val="00E71FFC"/>
    <w:rsid w:val="00E72048"/>
    <w:rsid w:val="00E72F23"/>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55EE"/>
    <w:rsid w:val="00EE7074"/>
    <w:rsid w:val="00EE7BCC"/>
    <w:rsid w:val="00EF014E"/>
    <w:rsid w:val="00EF0332"/>
    <w:rsid w:val="00EF0E30"/>
    <w:rsid w:val="00EF1EFD"/>
    <w:rsid w:val="00EF2477"/>
    <w:rsid w:val="00EF2F86"/>
    <w:rsid w:val="00EF7EC1"/>
    <w:rsid w:val="00F1070F"/>
    <w:rsid w:val="00F13478"/>
    <w:rsid w:val="00F176DD"/>
    <w:rsid w:val="00F214AA"/>
    <w:rsid w:val="00F237C9"/>
    <w:rsid w:val="00F245F3"/>
    <w:rsid w:val="00F31D0A"/>
    <w:rsid w:val="00F32C08"/>
    <w:rsid w:val="00F337A9"/>
    <w:rsid w:val="00F40B6D"/>
    <w:rsid w:val="00F42384"/>
    <w:rsid w:val="00F4579E"/>
    <w:rsid w:val="00F463C5"/>
    <w:rsid w:val="00F53014"/>
    <w:rsid w:val="00F540E0"/>
    <w:rsid w:val="00F619E7"/>
    <w:rsid w:val="00F6590A"/>
    <w:rsid w:val="00F703C1"/>
    <w:rsid w:val="00F7129F"/>
    <w:rsid w:val="00F74074"/>
    <w:rsid w:val="00F77117"/>
    <w:rsid w:val="00F77B9A"/>
    <w:rsid w:val="00F81A17"/>
    <w:rsid w:val="00F83D8E"/>
    <w:rsid w:val="00F846A7"/>
    <w:rsid w:val="00F85D31"/>
    <w:rsid w:val="00F86677"/>
    <w:rsid w:val="00F875FE"/>
    <w:rsid w:val="00F9161E"/>
    <w:rsid w:val="00F922C7"/>
    <w:rsid w:val="00F953B4"/>
    <w:rsid w:val="00F95D7F"/>
    <w:rsid w:val="00FA5B3A"/>
    <w:rsid w:val="00FA6A65"/>
    <w:rsid w:val="00FA6A67"/>
    <w:rsid w:val="00FB0D6A"/>
    <w:rsid w:val="00FB60F2"/>
    <w:rsid w:val="00FB6F47"/>
    <w:rsid w:val="00FC057F"/>
    <w:rsid w:val="00FE3124"/>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797632A-B308-461A-8A03-6AC5B4914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2680</Words>
  <Characters>15276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E Hamm</cp:lastModifiedBy>
  <cp:revision>6</cp:revision>
  <cp:lastPrinted>2024-09-11T14:02:00Z</cp:lastPrinted>
  <dcterms:created xsi:type="dcterms:W3CDTF">2024-09-11T13:55:00Z</dcterms:created>
  <dcterms:modified xsi:type="dcterms:W3CDTF">2024-09-11T14:02:00Z</dcterms:modified>
</cp:coreProperties>
</file>