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99031" w14:textId="77777777"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14:paraId="7C8D8DB3" w14:textId="77777777" w:rsidR="00FC77FB" w:rsidRPr="00302020" w:rsidRDefault="00FC77FB" w:rsidP="00CE7D13">
      <w:pPr>
        <w:jc w:val="center"/>
        <w:rPr>
          <w:rFonts w:ascii="Times New Roman" w:hAnsi="Times New Roman"/>
          <w:b/>
          <w:sz w:val="22"/>
          <w:szCs w:val="22"/>
          <w:lang w:bidi="ar-SA"/>
        </w:rPr>
      </w:pPr>
    </w:p>
    <w:p w14:paraId="5D820D6D" w14:textId="54D9CF70"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BD4183">
        <w:rPr>
          <w:rFonts w:ascii="Times New Roman" w:hAnsi="Times New Roman"/>
          <w:b/>
          <w:bCs/>
          <w:sz w:val="22"/>
          <w:szCs w:val="22"/>
          <w:lang w:bidi="ar-SA"/>
        </w:rPr>
        <w:t>2</w:t>
      </w:r>
      <w:r w:rsidR="008B69C5">
        <w:rPr>
          <w:rFonts w:ascii="Times New Roman" w:hAnsi="Times New Roman"/>
          <w:b/>
          <w:bCs/>
          <w:sz w:val="22"/>
          <w:szCs w:val="22"/>
          <w:lang w:bidi="ar-SA"/>
        </w:rPr>
        <w:t>9</w:t>
      </w:r>
      <w:r w:rsidR="00E0526E">
        <w:rPr>
          <w:rFonts w:ascii="Times New Roman" w:hAnsi="Times New Roman"/>
          <w:b/>
          <w:bCs/>
          <w:sz w:val="22"/>
          <w:szCs w:val="22"/>
          <w:lang w:bidi="ar-SA"/>
        </w:rPr>
        <w:t xml:space="preserve"> September 2022</w:t>
      </w:r>
    </w:p>
    <w:p w14:paraId="614A031C" w14:textId="0A39119C"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Horrabin Hall 1</w:t>
      </w:r>
      <w:r w:rsidR="00E0526E">
        <w:rPr>
          <w:rFonts w:ascii="Times New Roman" w:hAnsi="Times New Roman"/>
          <w:b/>
          <w:bCs/>
          <w:sz w:val="22"/>
          <w:szCs w:val="22"/>
          <w:lang w:bidi="ar-SA"/>
        </w:rPr>
        <w:t xml:space="preserve">/Zoom </w:t>
      </w:r>
      <w:r>
        <w:rPr>
          <w:rFonts w:ascii="Times New Roman" w:hAnsi="Times New Roman"/>
          <w:b/>
          <w:bCs/>
          <w:sz w:val="22"/>
          <w:szCs w:val="22"/>
          <w:lang w:bidi="ar-SA"/>
        </w:rPr>
        <w:t>– 3:30 p.m.</w:t>
      </w:r>
    </w:p>
    <w:p w14:paraId="6F663451" w14:textId="77777777" w:rsidR="00CE7D13" w:rsidRPr="00302020" w:rsidRDefault="00CE7D13" w:rsidP="00CE7D13">
      <w:pPr>
        <w:rPr>
          <w:rFonts w:ascii="Times New Roman" w:hAnsi="Times New Roman"/>
          <w:sz w:val="22"/>
          <w:szCs w:val="22"/>
          <w:lang w:bidi="ar-SA"/>
        </w:rPr>
      </w:pPr>
    </w:p>
    <w:p w14:paraId="3EF1FDE3" w14:textId="77777777" w:rsidR="00CE7D13" w:rsidRPr="00302020" w:rsidRDefault="00CE7D13">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14:paraId="64A5CE0C" w14:textId="77777777" w:rsidR="00CE7D13" w:rsidRPr="00302020" w:rsidRDefault="00CE7D13" w:rsidP="00CE7D13">
      <w:pPr>
        <w:rPr>
          <w:rFonts w:ascii="Times New Roman" w:hAnsi="Times New Roman"/>
          <w:sz w:val="22"/>
          <w:szCs w:val="22"/>
          <w:lang w:bidi="ar-SA"/>
        </w:rPr>
      </w:pPr>
    </w:p>
    <w:p w14:paraId="47DE815E" w14:textId="0433628F" w:rsidR="00CE7D13" w:rsidRPr="00915105"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E0526E">
        <w:rPr>
          <w:rFonts w:ascii="Times New Roman" w:hAnsi="Times New Roman"/>
          <w:sz w:val="22"/>
          <w:szCs w:val="22"/>
          <w:lang w:bidi="ar-SA"/>
        </w:rPr>
        <w:t xml:space="preserve">C. Blankenship, K. Bowers Sharpe, </w:t>
      </w:r>
      <w:r w:rsidR="007A7FD5" w:rsidRPr="00915105">
        <w:rPr>
          <w:rFonts w:ascii="Times New Roman" w:hAnsi="Times New Roman"/>
          <w:bCs/>
          <w:sz w:val="22"/>
          <w:szCs w:val="22"/>
          <w:lang w:bidi="ar-SA"/>
        </w:rPr>
        <w:t xml:space="preserve">A. Burke, </w:t>
      </w:r>
      <w:r w:rsidR="00E0526E">
        <w:rPr>
          <w:rFonts w:ascii="Times New Roman" w:hAnsi="Times New Roman"/>
          <w:bCs/>
          <w:sz w:val="22"/>
          <w:szCs w:val="22"/>
          <w:lang w:bidi="ar-SA"/>
        </w:rPr>
        <w:t>P. Goodwin, H</w:t>
      </w:r>
      <w:r w:rsidR="006331DA" w:rsidRPr="00915105">
        <w:rPr>
          <w:rFonts w:ascii="Times New Roman" w:hAnsi="Times New Roman"/>
          <w:bCs/>
          <w:sz w:val="22"/>
          <w:szCs w:val="22"/>
          <w:lang w:bidi="ar-SA"/>
        </w:rPr>
        <w:t xml:space="preserve">. Hemphill, </w:t>
      </w:r>
      <w:r w:rsidR="00E0526E">
        <w:rPr>
          <w:rFonts w:ascii="Times New Roman" w:hAnsi="Times New Roman"/>
          <w:bCs/>
          <w:sz w:val="22"/>
          <w:szCs w:val="22"/>
          <w:lang w:bidi="ar-SA"/>
        </w:rPr>
        <w:t>J. McQuillan, J. Robinett, K. Zellman</w:t>
      </w:r>
      <w:r w:rsidR="00B85FF8">
        <w:rPr>
          <w:rFonts w:ascii="Times New Roman" w:hAnsi="Times New Roman"/>
          <w:bCs/>
          <w:sz w:val="22"/>
          <w:szCs w:val="22"/>
          <w:lang w:bidi="ar-SA"/>
        </w:rPr>
        <w:t>n</w:t>
      </w:r>
      <w:r w:rsidR="00C5427D">
        <w:rPr>
          <w:rFonts w:ascii="Times New Roman" w:hAnsi="Times New Roman"/>
          <w:bCs/>
          <w:vanish/>
          <w:sz w:val="22"/>
          <w:szCs w:val="22"/>
          <w:lang w:bidi="ar-SA"/>
        </w:rPr>
        <w:t xml:space="preserve"> oCTOBER ajor/disciplineg of September 29, 2017s h.</w:t>
      </w:r>
      <w:r w:rsidR="00C5427D">
        <w:rPr>
          <w:rFonts w:ascii="Times New Roman" w:hAnsi="Times New Roman"/>
          <w:bCs/>
          <w:vanish/>
          <w:sz w:val="22"/>
          <w:szCs w:val="22"/>
          <w:lang w:bidi="ar-SA"/>
        </w:rPr>
        <w:cr/>
        <w:t>ces h its web visibility, especially related to online learning High School</w:t>
      </w:r>
    </w:p>
    <w:p w14:paraId="3E15D947" w14:textId="6ACA55B8" w:rsidR="00CE7D13" w:rsidRPr="001E4828" w:rsidRDefault="00CE7D13" w:rsidP="00CE7D13">
      <w:pPr>
        <w:rPr>
          <w:rFonts w:ascii="Times New Roman" w:hAnsi="Times New Roman"/>
          <w:sz w:val="22"/>
          <w:szCs w:val="22"/>
          <w:lang w:bidi="ar-SA"/>
        </w:rPr>
      </w:pPr>
      <w:r w:rsidRPr="001E4828">
        <w:rPr>
          <w:rFonts w:ascii="Times New Roman" w:hAnsi="Times New Roman"/>
          <w:sz w:val="22"/>
          <w:szCs w:val="22"/>
          <w:lang w:bidi="ar-SA"/>
        </w:rPr>
        <w:t xml:space="preserve">Ex-officio: </w:t>
      </w:r>
      <w:r w:rsidR="00E0526E">
        <w:rPr>
          <w:rFonts w:ascii="Times New Roman" w:hAnsi="Times New Roman"/>
          <w:sz w:val="22"/>
          <w:szCs w:val="22"/>
          <w:lang w:bidi="ar-SA"/>
        </w:rPr>
        <w:t>S. Van Dyke, M. Mossman</w:t>
      </w:r>
    </w:p>
    <w:p w14:paraId="673D425F" w14:textId="77777777" w:rsidR="00CE7D13" w:rsidRPr="001E4828" w:rsidRDefault="00CE7D13" w:rsidP="00CE7D13">
      <w:pPr>
        <w:rPr>
          <w:rFonts w:ascii="Times New Roman" w:hAnsi="Times New Roman"/>
          <w:b/>
          <w:sz w:val="22"/>
          <w:szCs w:val="22"/>
          <w:lang w:bidi="ar-SA"/>
        </w:rPr>
      </w:pPr>
    </w:p>
    <w:p w14:paraId="34281E97" w14:textId="678EC712" w:rsidR="00CE7D13" w:rsidRPr="00B85FF8"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FF5935">
        <w:rPr>
          <w:rFonts w:ascii="Times New Roman" w:hAnsi="Times New Roman"/>
          <w:bCs/>
          <w:sz w:val="22"/>
          <w:szCs w:val="22"/>
          <w:lang w:bidi="ar-SA"/>
        </w:rPr>
        <w:t>C. Davis</w:t>
      </w:r>
    </w:p>
    <w:p w14:paraId="022A45CD" w14:textId="77777777" w:rsidR="00CE7D13" w:rsidRPr="00915105" w:rsidRDefault="00CE7D13" w:rsidP="00CE7D13">
      <w:pPr>
        <w:rPr>
          <w:rFonts w:ascii="Times New Roman" w:hAnsi="Times New Roman"/>
          <w:b/>
          <w:sz w:val="22"/>
          <w:szCs w:val="22"/>
          <w:lang w:bidi="ar-SA"/>
        </w:rPr>
      </w:pPr>
    </w:p>
    <w:p w14:paraId="2AC46CC4" w14:textId="109AEAB7"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FF5935">
        <w:rPr>
          <w:rFonts w:ascii="Times New Roman" w:hAnsi="Times New Roman"/>
          <w:bCs/>
          <w:sz w:val="22"/>
          <w:szCs w:val="22"/>
          <w:lang w:bidi="ar-SA"/>
        </w:rPr>
        <w:t>Jason Hawkins</w:t>
      </w:r>
      <w:r w:rsidR="00E0526E">
        <w:rPr>
          <w:rFonts w:ascii="Times New Roman" w:hAnsi="Times New Roman"/>
          <w:bCs/>
          <w:sz w:val="22"/>
          <w:szCs w:val="22"/>
          <w:lang w:bidi="ar-SA"/>
        </w:rPr>
        <w:t xml:space="preserve">, </w:t>
      </w:r>
      <w:r w:rsidR="00FC77FB" w:rsidRPr="00915105">
        <w:rPr>
          <w:rFonts w:ascii="Times New Roman" w:hAnsi="Times New Roman"/>
          <w:bCs/>
          <w:sz w:val="22"/>
          <w:szCs w:val="22"/>
          <w:lang w:bidi="ar-SA"/>
        </w:rPr>
        <w:t>Linda Prosise</w:t>
      </w:r>
    </w:p>
    <w:p w14:paraId="4C8D63E3" w14:textId="77777777" w:rsidR="007A7FD5" w:rsidRPr="00915105" w:rsidRDefault="007A7FD5" w:rsidP="00B34DAE">
      <w:pPr>
        <w:keepNext/>
        <w:outlineLvl w:val="3"/>
        <w:rPr>
          <w:rFonts w:ascii="Times New Roman" w:hAnsi="Times New Roman"/>
          <w:bCs/>
          <w:sz w:val="22"/>
          <w:szCs w:val="22"/>
          <w:lang w:bidi="ar-SA"/>
        </w:rPr>
      </w:pPr>
    </w:p>
    <w:p w14:paraId="673DCD49" w14:textId="77777777"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14:paraId="48F950D8" w14:textId="75F89081" w:rsidR="001E4828" w:rsidRDefault="00B85FF8">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1</w:t>
      </w:r>
      <w:r w:rsidR="008B69C5">
        <w:rPr>
          <w:rFonts w:ascii="Times New Roman" w:hAnsi="Times New Roman"/>
          <w:sz w:val="22"/>
          <w:szCs w:val="22"/>
          <w:u w:val="single"/>
        </w:rPr>
        <w:t>5</w:t>
      </w:r>
      <w:r>
        <w:rPr>
          <w:rFonts w:ascii="Times New Roman" w:hAnsi="Times New Roman"/>
          <w:sz w:val="22"/>
          <w:szCs w:val="22"/>
          <w:u w:val="single"/>
        </w:rPr>
        <w:t xml:space="preserve"> September</w:t>
      </w:r>
      <w:r w:rsidR="00D57FDC">
        <w:rPr>
          <w:rFonts w:ascii="Times New Roman" w:hAnsi="Times New Roman"/>
          <w:sz w:val="22"/>
          <w:szCs w:val="22"/>
          <w:u w:val="single"/>
        </w:rPr>
        <w:t xml:space="preserve"> 2022</w:t>
      </w:r>
    </w:p>
    <w:p w14:paraId="1F9F5AD1" w14:textId="2F903CD0" w:rsidR="001E4828" w:rsidRDefault="001E4828" w:rsidP="001E4828">
      <w:pPr>
        <w:pStyle w:val="ListParagraph"/>
        <w:ind w:left="1440"/>
        <w:rPr>
          <w:rFonts w:ascii="Times New Roman" w:hAnsi="Times New Roman"/>
          <w:sz w:val="22"/>
          <w:szCs w:val="22"/>
        </w:rPr>
      </w:pPr>
    </w:p>
    <w:p w14:paraId="4B79BD78" w14:textId="1CC9164E" w:rsidR="00B85FF8" w:rsidRDefault="00FF5935" w:rsidP="00FF5935">
      <w:pPr>
        <w:pStyle w:val="ListParagraph"/>
        <w:numPr>
          <w:ilvl w:val="0"/>
          <w:numId w:val="8"/>
        </w:numPr>
        <w:rPr>
          <w:rFonts w:ascii="Times New Roman" w:hAnsi="Times New Roman"/>
          <w:sz w:val="22"/>
          <w:szCs w:val="22"/>
        </w:rPr>
      </w:pPr>
      <w:r>
        <w:rPr>
          <w:rFonts w:ascii="Times New Roman" w:hAnsi="Times New Roman"/>
          <w:sz w:val="22"/>
          <w:szCs w:val="22"/>
        </w:rPr>
        <w:t xml:space="preserve">Correction </w:t>
      </w:r>
      <w:r w:rsidR="005968F9">
        <w:rPr>
          <w:rFonts w:ascii="Times New Roman" w:hAnsi="Times New Roman"/>
          <w:sz w:val="22"/>
          <w:szCs w:val="22"/>
        </w:rPr>
        <w:t>to</w:t>
      </w:r>
      <w:r>
        <w:rPr>
          <w:rFonts w:ascii="Times New Roman" w:hAnsi="Times New Roman"/>
          <w:sz w:val="22"/>
          <w:szCs w:val="22"/>
        </w:rPr>
        <w:t xml:space="preserve"> title of Dr. used for Karen Zellman and Krista Bowers Sharpe.</w:t>
      </w:r>
    </w:p>
    <w:p w14:paraId="433DAC5E" w14:textId="76A42C71" w:rsidR="00FF5935" w:rsidRPr="00FF5935" w:rsidRDefault="00FF5935" w:rsidP="00FF5935">
      <w:pPr>
        <w:pStyle w:val="ListParagraph"/>
        <w:numPr>
          <w:ilvl w:val="0"/>
          <w:numId w:val="8"/>
        </w:numPr>
        <w:rPr>
          <w:rFonts w:ascii="Times New Roman" w:hAnsi="Times New Roman"/>
          <w:sz w:val="22"/>
          <w:szCs w:val="22"/>
        </w:rPr>
      </w:pPr>
      <w:r>
        <w:rPr>
          <w:rFonts w:ascii="Times New Roman" w:hAnsi="Times New Roman"/>
          <w:sz w:val="22"/>
          <w:szCs w:val="22"/>
        </w:rPr>
        <w:t>In the discussion of BC&amp;J 347 new course request, change “Dr. McQuillan asked if MKTG will be permanent deleted, which would require a change of major form …” to “Dr. McQuillan asked if MKTG 331 should be included in part 1.e. on the form. Removing a course from an option would require a change of major form …” (McQuillan)</w:t>
      </w:r>
    </w:p>
    <w:p w14:paraId="11849BE4" w14:textId="77777777" w:rsidR="00B85FF8" w:rsidRDefault="00B85FF8" w:rsidP="001E4828">
      <w:pPr>
        <w:pStyle w:val="ListParagraph"/>
        <w:ind w:left="1440"/>
        <w:rPr>
          <w:rFonts w:ascii="Times New Roman" w:hAnsi="Times New Roman"/>
          <w:sz w:val="22"/>
          <w:szCs w:val="22"/>
        </w:rPr>
      </w:pPr>
    </w:p>
    <w:p w14:paraId="3F6BD06E" w14:textId="300A6E03" w:rsidR="001E4828" w:rsidRPr="001E4828" w:rsidRDefault="001E4828" w:rsidP="001E4828">
      <w:pPr>
        <w:pStyle w:val="ListParagraph"/>
        <w:ind w:left="1440"/>
        <w:rPr>
          <w:rFonts w:ascii="Times New Roman" w:hAnsi="Times New Roman"/>
          <w:b/>
          <w:sz w:val="22"/>
          <w:szCs w:val="22"/>
        </w:rPr>
      </w:pPr>
      <w:r w:rsidRPr="001E4828">
        <w:rPr>
          <w:rFonts w:ascii="Times New Roman" w:hAnsi="Times New Roman"/>
          <w:b/>
          <w:sz w:val="22"/>
          <w:szCs w:val="22"/>
        </w:rPr>
        <w:t xml:space="preserve">MINUTES APPROVED </w:t>
      </w:r>
      <w:r w:rsidR="00B85FF8">
        <w:rPr>
          <w:rFonts w:ascii="Times New Roman" w:hAnsi="Times New Roman"/>
          <w:b/>
          <w:sz w:val="22"/>
          <w:szCs w:val="22"/>
        </w:rPr>
        <w:t>WITH CORRECTION</w:t>
      </w:r>
      <w:r w:rsidR="00FF5935">
        <w:rPr>
          <w:rFonts w:ascii="Times New Roman" w:hAnsi="Times New Roman"/>
          <w:b/>
          <w:sz w:val="22"/>
          <w:szCs w:val="22"/>
        </w:rPr>
        <w:t>S</w:t>
      </w:r>
      <w:r w:rsidRPr="001E4828">
        <w:rPr>
          <w:rFonts w:ascii="Times New Roman" w:hAnsi="Times New Roman"/>
          <w:b/>
          <w:sz w:val="22"/>
          <w:szCs w:val="22"/>
        </w:rPr>
        <w:br/>
      </w:r>
    </w:p>
    <w:p w14:paraId="2627D0E6" w14:textId="2090F06C" w:rsidR="001E4828" w:rsidRDefault="00E105C2" w:rsidP="00E105C2">
      <w:pPr>
        <w:rPr>
          <w:rFonts w:ascii="Times New Roman" w:hAnsi="Times New Roman"/>
          <w:sz w:val="22"/>
          <w:szCs w:val="22"/>
        </w:rPr>
      </w:pPr>
      <w:r w:rsidRPr="00E105C2">
        <w:rPr>
          <w:rFonts w:ascii="Times New Roman" w:hAnsi="Times New Roman"/>
          <w:sz w:val="22"/>
          <w:szCs w:val="22"/>
        </w:rPr>
        <w:t>II.</w:t>
      </w:r>
      <w:r w:rsidRPr="00E105C2">
        <w:rPr>
          <w:rFonts w:ascii="Times New Roman" w:hAnsi="Times New Roman"/>
          <w:sz w:val="22"/>
          <w:szCs w:val="22"/>
        </w:rPr>
        <w:tab/>
      </w:r>
      <w:r w:rsidR="001E4828" w:rsidRPr="00E105C2">
        <w:rPr>
          <w:rFonts w:ascii="Times New Roman" w:hAnsi="Times New Roman"/>
          <w:sz w:val="22"/>
          <w:szCs w:val="22"/>
          <w:u w:val="single"/>
        </w:rPr>
        <w:t>Announcements</w:t>
      </w:r>
      <w:r w:rsidR="00B85FF8">
        <w:rPr>
          <w:rFonts w:ascii="Times New Roman" w:hAnsi="Times New Roman"/>
          <w:sz w:val="22"/>
          <w:szCs w:val="22"/>
        </w:rPr>
        <w:t xml:space="preserve"> </w:t>
      </w:r>
    </w:p>
    <w:p w14:paraId="73641A6D" w14:textId="6256B477" w:rsidR="00FF5935" w:rsidRDefault="00FF5935" w:rsidP="00E105C2">
      <w:pPr>
        <w:rPr>
          <w:rFonts w:ascii="Times New Roman" w:hAnsi="Times New Roman"/>
          <w:sz w:val="22"/>
          <w:szCs w:val="22"/>
        </w:rPr>
      </w:pPr>
    </w:p>
    <w:p w14:paraId="5DDC23F5" w14:textId="59818241" w:rsidR="00FF5935" w:rsidRDefault="00FF5935" w:rsidP="00E105C2">
      <w:pPr>
        <w:rPr>
          <w:rFonts w:ascii="Times New Roman" w:hAnsi="Times New Roman"/>
          <w:sz w:val="22"/>
          <w:szCs w:val="22"/>
        </w:rPr>
      </w:pPr>
      <w:r>
        <w:rPr>
          <w:rFonts w:ascii="Times New Roman" w:hAnsi="Times New Roman"/>
          <w:sz w:val="22"/>
          <w:szCs w:val="22"/>
        </w:rPr>
        <w:tab/>
        <w:t>A.</w:t>
      </w:r>
      <w:r>
        <w:rPr>
          <w:rFonts w:ascii="Times New Roman" w:hAnsi="Times New Roman"/>
          <w:sz w:val="22"/>
          <w:szCs w:val="22"/>
        </w:rPr>
        <w:tab/>
        <w:t>New General Honors Course Approved by Honors Council</w:t>
      </w:r>
    </w:p>
    <w:p w14:paraId="586ECC95" w14:textId="2DAB4938" w:rsidR="00FF5935" w:rsidRDefault="00FF5935" w:rsidP="00E105C2">
      <w:pPr>
        <w:rPr>
          <w:rFonts w:ascii="Times New Roman" w:hAnsi="Times New Roman"/>
          <w:sz w:val="22"/>
          <w:szCs w:val="22"/>
        </w:rPr>
      </w:pPr>
    </w:p>
    <w:p w14:paraId="1F24C210" w14:textId="041A48A6" w:rsidR="00FF5935" w:rsidRDefault="00FF5935" w:rsidP="00E105C2">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t>1.</w:t>
      </w:r>
      <w:r>
        <w:rPr>
          <w:rFonts w:ascii="Times New Roman" w:hAnsi="Times New Roman"/>
          <w:sz w:val="22"/>
          <w:szCs w:val="22"/>
        </w:rPr>
        <w:tab/>
        <w:t>GH 301, Studying History Through Interactive Videogames, 3 s.h.</w:t>
      </w:r>
    </w:p>
    <w:p w14:paraId="7F61B050" w14:textId="61B5ED1D" w:rsidR="00FF5935" w:rsidRDefault="00FF5935" w:rsidP="00E105C2">
      <w:pPr>
        <w:rPr>
          <w:rFonts w:ascii="Times New Roman" w:hAnsi="Times New Roman"/>
          <w:sz w:val="22"/>
          <w:szCs w:val="22"/>
        </w:rPr>
      </w:pPr>
    </w:p>
    <w:p w14:paraId="4D607914" w14:textId="0C194BE2" w:rsidR="001E4828" w:rsidRDefault="00BD013B" w:rsidP="00E105C2">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Approved general honors courses are provided to CCPI as informational items.</w:t>
      </w:r>
    </w:p>
    <w:p w14:paraId="4180D30D" w14:textId="77777777" w:rsidR="005968F9" w:rsidRPr="00E105C2" w:rsidRDefault="005968F9" w:rsidP="00E105C2">
      <w:pPr>
        <w:rPr>
          <w:rFonts w:ascii="Times New Roman" w:hAnsi="Times New Roman"/>
          <w:sz w:val="22"/>
          <w:szCs w:val="22"/>
        </w:rPr>
      </w:pPr>
    </w:p>
    <w:p w14:paraId="0911CD5C" w14:textId="77777777"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IV.</w:t>
      </w:r>
      <w:r w:rsidRPr="00E105C2">
        <w:rPr>
          <w:rFonts w:ascii="Times New Roman" w:hAnsi="Times New Roman"/>
          <w:sz w:val="22"/>
          <w:szCs w:val="22"/>
        </w:rPr>
        <w:tab/>
      </w:r>
      <w:r w:rsidR="001E4828" w:rsidRPr="00E105C2">
        <w:rPr>
          <w:rFonts w:ascii="Times New Roman" w:hAnsi="Times New Roman"/>
          <w:sz w:val="22"/>
          <w:szCs w:val="22"/>
          <w:u w:val="single"/>
        </w:rPr>
        <w:t>New Business</w:t>
      </w:r>
    </w:p>
    <w:p w14:paraId="0AFFF4C7" w14:textId="77777777" w:rsidR="001E4828" w:rsidRPr="001E4828" w:rsidRDefault="001E4828" w:rsidP="001E4828">
      <w:pPr>
        <w:pStyle w:val="ListParagraph"/>
        <w:ind w:left="2880"/>
        <w:rPr>
          <w:rFonts w:ascii="Times New Roman" w:hAnsi="Times New Roman"/>
          <w:sz w:val="22"/>
          <w:szCs w:val="22"/>
        </w:rPr>
      </w:pPr>
    </w:p>
    <w:p w14:paraId="185E2C2B" w14:textId="72DBEFFA" w:rsidR="001E4828" w:rsidRPr="001E4828" w:rsidRDefault="001E4828">
      <w:pPr>
        <w:pStyle w:val="ListParagraph"/>
        <w:numPr>
          <w:ilvl w:val="1"/>
          <w:numId w:val="3"/>
        </w:numPr>
        <w:ind w:hanging="720"/>
        <w:rPr>
          <w:rFonts w:ascii="Times New Roman" w:hAnsi="Times New Roman"/>
          <w:sz w:val="22"/>
          <w:szCs w:val="22"/>
          <w:u w:val="single"/>
        </w:rPr>
      </w:pPr>
      <w:r w:rsidRPr="001E4828">
        <w:rPr>
          <w:rFonts w:ascii="Times New Roman" w:hAnsi="Times New Roman"/>
          <w:sz w:val="22"/>
          <w:szCs w:val="22"/>
          <w:u w:val="single"/>
        </w:rPr>
        <w:t xml:space="preserve">Curricular Requests from the </w:t>
      </w:r>
      <w:r w:rsidR="00BD013B">
        <w:rPr>
          <w:rFonts w:ascii="Times New Roman" w:hAnsi="Times New Roman"/>
          <w:sz w:val="22"/>
          <w:szCs w:val="22"/>
          <w:u w:val="single"/>
        </w:rPr>
        <w:t>School of Music</w:t>
      </w:r>
    </w:p>
    <w:p w14:paraId="6FD13819" w14:textId="77777777" w:rsidR="001E4828" w:rsidRPr="001E4828" w:rsidRDefault="001E4828" w:rsidP="001E4828">
      <w:pPr>
        <w:pStyle w:val="ListParagraph"/>
        <w:ind w:left="1440"/>
        <w:rPr>
          <w:rFonts w:ascii="Times New Roman" w:hAnsi="Times New Roman"/>
          <w:sz w:val="22"/>
          <w:szCs w:val="22"/>
        </w:rPr>
      </w:pPr>
    </w:p>
    <w:p w14:paraId="4862060D" w14:textId="3C4850A7" w:rsidR="001E4828" w:rsidRPr="001E4828" w:rsidRDefault="001E4828">
      <w:pPr>
        <w:pStyle w:val="ListParagraph"/>
        <w:numPr>
          <w:ilvl w:val="2"/>
          <w:numId w:val="3"/>
        </w:numPr>
        <w:ind w:hanging="810"/>
        <w:rPr>
          <w:rFonts w:ascii="Times New Roman" w:hAnsi="Times New Roman"/>
          <w:sz w:val="22"/>
          <w:szCs w:val="22"/>
        </w:rPr>
      </w:pPr>
      <w:r w:rsidRPr="001E4828">
        <w:rPr>
          <w:rFonts w:ascii="Times New Roman" w:hAnsi="Times New Roman"/>
          <w:sz w:val="22"/>
          <w:szCs w:val="22"/>
        </w:rPr>
        <w:t xml:space="preserve">Request for </w:t>
      </w:r>
      <w:r w:rsidR="00B85FF8">
        <w:rPr>
          <w:rFonts w:ascii="Times New Roman" w:hAnsi="Times New Roman"/>
          <w:sz w:val="22"/>
          <w:szCs w:val="22"/>
        </w:rPr>
        <w:t>New Course</w:t>
      </w:r>
    </w:p>
    <w:p w14:paraId="738EFB02" w14:textId="77777777" w:rsidR="001E4828" w:rsidRPr="001E4828" w:rsidRDefault="001E4828" w:rsidP="001E4828">
      <w:pPr>
        <w:pStyle w:val="ListParagraph"/>
        <w:ind w:left="2250"/>
        <w:rPr>
          <w:rFonts w:ascii="Times New Roman" w:hAnsi="Times New Roman"/>
          <w:sz w:val="22"/>
          <w:szCs w:val="22"/>
        </w:rPr>
      </w:pPr>
    </w:p>
    <w:p w14:paraId="4F407735" w14:textId="45F24EB7" w:rsidR="001E4828" w:rsidRDefault="00BD013B">
      <w:pPr>
        <w:pStyle w:val="ListParagraph"/>
        <w:numPr>
          <w:ilvl w:val="3"/>
          <w:numId w:val="3"/>
        </w:numPr>
        <w:ind w:hanging="630"/>
        <w:rPr>
          <w:rFonts w:ascii="Times New Roman" w:hAnsi="Times New Roman"/>
          <w:sz w:val="22"/>
          <w:szCs w:val="22"/>
        </w:rPr>
      </w:pPr>
      <w:r>
        <w:rPr>
          <w:rFonts w:ascii="Times New Roman" w:hAnsi="Times New Roman"/>
          <w:sz w:val="22"/>
          <w:szCs w:val="22"/>
        </w:rPr>
        <w:t>MUS 110, Treble Choir</w:t>
      </w:r>
      <w:r w:rsidR="002E6BF4">
        <w:rPr>
          <w:rFonts w:ascii="Times New Roman" w:hAnsi="Times New Roman"/>
          <w:sz w:val="22"/>
          <w:szCs w:val="22"/>
        </w:rPr>
        <w:t xml:space="preserve">, </w:t>
      </w:r>
      <w:r>
        <w:rPr>
          <w:rFonts w:ascii="Times New Roman" w:hAnsi="Times New Roman"/>
          <w:sz w:val="22"/>
          <w:szCs w:val="22"/>
        </w:rPr>
        <w:t>1</w:t>
      </w:r>
      <w:r w:rsidR="002E6BF4">
        <w:rPr>
          <w:rFonts w:ascii="Times New Roman" w:hAnsi="Times New Roman"/>
          <w:sz w:val="22"/>
          <w:szCs w:val="22"/>
        </w:rPr>
        <w:t xml:space="preserve"> s.h.</w:t>
      </w:r>
    </w:p>
    <w:p w14:paraId="45C8A41B" w14:textId="77777777" w:rsidR="00B85FF8" w:rsidRDefault="00B85FF8" w:rsidP="00267ACD">
      <w:pPr>
        <w:pStyle w:val="ListParagraph"/>
        <w:ind w:left="2880"/>
        <w:rPr>
          <w:rFonts w:ascii="Times New Roman" w:hAnsi="Times New Roman"/>
          <w:b/>
          <w:sz w:val="22"/>
          <w:szCs w:val="22"/>
        </w:rPr>
      </w:pPr>
    </w:p>
    <w:p w14:paraId="243281A2" w14:textId="26EBEC2A" w:rsidR="00267ACD" w:rsidRDefault="00267ACD" w:rsidP="00267ACD">
      <w:pPr>
        <w:pStyle w:val="ListParagraph"/>
        <w:ind w:left="2880"/>
        <w:rPr>
          <w:rFonts w:ascii="Times New Roman" w:hAnsi="Times New Roman"/>
          <w:sz w:val="22"/>
          <w:szCs w:val="22"/>
        </w:rPr>
      </w:pPr>
      <w:r w:rsidRPr="00267ACD">
        <w:rPr>
          <w:rFonts w:ascii="Times New Roman" w:hAnsi="Times New Roman"/>
          <w:b/>
          <w:sz w:val="22"/>
          <w:szCs w:val="22"/>
        </w:rPr>
        <w:t>Motion:</w:t>
      </w:r>
      <w:r>
        <w:rPr>
          <w:rFonts w:ascii="Times New Roman" w:hAnsi="Times New Roman"/>
          <w:sz w:val="22"/>
          <w:szCs w:val="22"/>
        </w:rPr>
        <w:t xml:space="preserve"> To approve </w:t>
      </w:r>
      <w:r w:rsidR="00B85FF8">
        <w:rPr>
          <w:rFonts w:ascii="Times New Roman" w:hAnsi="Times New Roman"/>
          <w:sz w:val="22"/>
          <w:szCs w:val="22"/>
        </w:rPr>
        <w:t>new course</w:t>
      </w:r>
      <w:r>
        <w:rPr>
          <w:rFonts w:ascii="Times New Roman" w:hAnsi="Times New Roman"/>
          <w:sz w:val="22"/>
          <w:szCs w:val="22"/>
        </w:rPr>
        <w:t xml:space="preserve"> (</w:t>
      </w:r>
      <w:r w:rsidR="002E6BF4">
        <w:rPr>
          <w:rFonts w:ascii="Times New Roman" w:hAnsi="Times New Roman"/>
          <w:sz w:val="22"/>
          <w:szCs w:val="22"/>
        </w:rPr>
        <w:t>Hemphill/</w:t>
      </w:r>
      <w:r w:rsidR="00BD013B">
        <w:rPr>
          <w:rFonts w:ascii="Times New Roman" w:hAnsi="Times New Roman"/>
          <w:sz w:val="22"/>
          <w:szCs w:val="22"/>
        </w:rPr>
        <w:t>McQuillan</w:t>
      </w:r>
      <w:r>
        <w:rPr>
          <w:rFonts w:ascii="Times New Roman" w:hAnsi="Times New Roman"/>
          <w:sz w:val="22"/>
          <w:szCs w:val="22"/>
        </w:rPr>
        <w:t>)</w:t>
      </w:r>
    </w:p>
    <w:p w14:paraId="43CFC5D3" w14:textId="14E4FCD5" w:rsidR="00BD013B" w:rsidRDefault="00BD013B" w:rsidP="00267ACD">
      <w:pPr>
        <w:pStyle w:val="ListParagraph"/>
        <w:ind w:left="2880"/>
        <w:rPr>
          <w:rFonts w:ascii="Times New Roman" w:hAnsi="Times New Roman"/>
          <w:sz w:val="22"/>
          <w:szCs w:val="22"/>
        </w:rPr>
      </w:pPr>
    </w:p>
    <w:p w14:paraId="2FC42E4D" w14:textId="7EFDB45C" w:rsidR="00BD013B" w:rsidRDefault="00BD013B" w:rsidP="00267ACD">
      <w:pPr>
        <w:pStyle w:val="ListParagraph"/>
        <w:ind w:left="2880"/>
        <w:rPr>
          <w:rFonts w:ascii="Times New Roman" w:hAnsi="Times New Roman"/>
          <w:sz w:val="22"/>
          <w:szCs w:val="22"/>
        </w:rPr>
      </w:pPr>
      <w:r>
        <w:rPr>
          <w:rFonts w:ascii="Times New Roman" w:hAnsi="Times New Roman"/>
          <w:sz w:val="22"/>
          <w:szCs w:val="22"/>
        </w:rPr>
        <w:t xml:space="preserve">Music faculty member Jason Hawkins told CCPI that a treble-only choir has not been offered at WIU for many years. The course will be open to any student and will be taught in the evening to make it more attractive to non-traditional students and members of the Macomb community. </w:t>
      </w:r>
    </w:p>
    <w:p w14:paraId="65FD1C3D" w14:textId="3A3142E0" w:rsidR="009A2EC5" w:rsidRDefault="009A2EC5" w:rsidP="00267ACD">
      <w:pPr>
        <w:pStyle w:val="ListParagraph"/>
        <w:ind w:left="2880"/>
        <w:rPr>
          <w:rFonts w:ascii="Times New Roman" w:hAnsi="Times New Roman"/>
          <w:sz w:val="22"/>
          <w:szCs w:val="22"/>
        </w:rPr>
      </w:pPr>
    </w:p>
    <w:p w14:paraId="0EDF68BD" w14:textId="0F9CCFBF" w:rsidR="009A2EC5" w:rsidRDefault="009A2EC5" w:rsidP="00267ACD">
      <w:pPr>
        <w:pStyle w:val="ListParagraph"/>
        <w:ind w:left="2880"/>
        <w:rPr>
          <w:rFonts w:ascii="Times New Roman" w:hAnsi="Times New Roman"/>
          <w:sz w:val="22"/>
          <w:szCs w:val="22"/>
        </w:rPr>
      </w:pPr>
      <w:r>
        <w:rPr>
          <w:rFonts w:ascii="Times New Roman" w:hAnsi="Times New Roman"/>
          <w:sz w:val="22"/>
          <w:szCs w:val="22"/>
        </w:rPr>
        <w:t xml:space="preserve">Ms. Prosise asked if the course should be listed in the undergraduate catalog with the other Music ensemble courses. Dr. Hawkins replied that it can be because it serves the same purposes and goals as the other ensembles at the 100-level. </w:t>
      </w:r>
    </w:p>
    <w:p w14:paraId="0DDA8C89" w14:textId="144E1573" w:rsidR="009A2EC5" w:rsidRDefault="009A2EC5" w:rsidP="00267ACD">
      <w:pPr>
        <w:pStyle w:val="ListParagraph"/>
        <w:ind w:left="2880"/>
        <w:rPr>
          <w:rFonts w:ascii="Times New Roman" w:hAnsi="Times New Roman"/>
          <w:sz w:val="22"/>
          <w:szCs w:val="22"/>
        </w:rPr>
      </w:pPr>
    </w:p>
    <w:p w14:paraId="40A3DAA0" w14:textId="22437EAF" w:rsidR="00267ACD" w:rsidRDefault="009A2EC5" w:rsidP="00267ACD">
      <w:pPr>
        <w:pStyle w:val="ListParagraph"/>
        <w:ind w:left="2880"/>
        <w:rPr>
          <w:rFonts w:ascii="Times New Roman" w:hAnsi="Times New Roman"/>
          <w:sz w:val="22"/>
          <w:szCs w:val="22"/>
        </w:rPr>
      </w:pPr>
      <w:r>
        <w:rPr>
          <w:rFonts w:ascii="Times New Roman" w:hAnsi="Times New Roman"/>
          <w:sz w:val="22"/>
          <w:szCs w:val="22"/>
        </w:rPr>
        <w:t xml:space="preserve">Ms. Prosise remarked that the course would not appear in the undergraduate catalog until </w:t>
      </w:r>
      <w:r w:rsidR="004F6C84">
        <w:rPr>
          <w:rFonts w:ascii="Times New Roman" w:hAnsi="Times New Roman"/>
          <w:sz w:val="22"/>
          <w:szCs w:val="22"/>
        </w:rPr>
        <w:t xml:space="preserve">fall 2023. Dr. Hawkins stated that the course would be advertised in-house. Dr. Robinett asked how the course will be advertised in the Macomb </w:t>
      </w:r>
      <w:r w:rsidR="004F6C84">
        <w:rPr>
          <w:rFonts w:ascii="Times New Roman" w:hAnsi="Times New Roman"/>
          <w:sz w:val="22"/>
          <w:szCs w:val="22"/>
        </w:rPr>
        <w:lastRenderedPageBreak/>
        <w:t xml:space="preserve">community. Dr. Hawkins replied that the School of Music has connections with the McDonough County Choral Society, who will help to get the word out, and they may try to reach out to church choirs to see if there is interest. </w:t>
      </w:r>
      <w:r w:rsidR="005968F9">
        <w:rPr>
          <w:rFonts w:ascii="Times New Roman" w:hAnsi="Times New Roman"/>
          <w:sz w:val="22"/>
          <w:szCs w:val="22"/>
        </w:rPr>
        <w:t>Dr. Hawkins</w:t>
      </w:r>
      <w:r w:rsidR="004F6C84">
        <w:rPr>
          <w:rFonts w:ascii="Times New Roman" w:hAnsi="Times New Roman"/>
          <w:sz w:val="22"/>
          <w:szCs w:val="22"/>
        </w:rPr>
        <w:t xml:space="preserve"> added that students who take </w:t>
      </w:r>
      <w:r w:rsidR="005968F9">
        <w:rPr>
          <w:rFonts w:ascii="Times New Roman" w:hAnsi="Times New Roman"/>
          <w:sz w:val="22"/>
          <w:szCs w:val="22"/>
        </w:rPr>
        <w:t>his</w:t>
      </w:r>
      <w:r w:rsidR="004F6C84">
        <w:rPr>
          <w:rFonts w:ascii="Times New Roman" w:hAnsi="Times New Roman"/>
          <w:sz w:val="22"/>
          <w:szCs w:val="22"/>
        </w:rPr>
        <w:t xml:space="preserve"> concert choir class have expressed interest in an evening choir opportunity. </w:t>
      </w:r>
    </w:p>
    <w:p w14:paraId="0AEF8F5C" w14:textId="77777777" w:rsidR="00125D55" w:rsidRDefault="00125D55" w:rsidP="00125D55">
      <w:pPr>
        <w:pStyle w:val="ListParagraph"/>
        <w:ind w:left="3600"/>
        <w:rPr>
          <w:rFonts w:ascii="Times New Roman" w:hAnsi="Times New Roman"/>
          <w:sz w:val="22"/>
          <w:szCs w:val="22"/>
        </w:rPr>
      </w:pPr>
    </w:p>
    <w:p w14:paraId="235B7D9D" w14:textId="65CF4D1B" w:rsidR="00125D55" w:rsidRDefault="00125D55" w:rsidP="00125D55">
      <w:pPr>
        <w:ind w:left="2880"/>
        <w:rPr>
          <w:rFonts w:ascii="Times New Roman" w:hAnsi="Times New Roman"/>
          <w:b/>
          <w:sz w:val="22"/>
          <w:szCs w:val="22"/>
        </w:rPr>
      </w:pPr>
      <w:r w:rsidRPr="00125D55">
        <w:rPr>
          <w:rFonts w:ascii="Times New Roman" w:hAnsi="Times New Roman"/>
          <w:b/>
          <w:sz w:val="22"/>
          <w:szCs w:val="22"/>
        </w:rPr>
        <w:t xml:space="preserve">MOTION APPROVED </w:t>
      </w:r>
      <w:r w:rsidR="004F6C84">
        <w:rPr>
          <w:rFonts w:ascii="Times New Roman" w:hAnsi="Times New Roman"/>
          <w:b/>
          <w:sz w:val="22"/>
          <w:szCs w:val="22"/>
        </w:rPr>
        <w:t>8</w:t>
      </w:r>
      <w:r w:rsidRPr="00125D55">
        <w:rPr>
          <w:rFonts w:ascii="Times New Roman" w:hAnsi="Times New Roman"/>
          <w:b/>
          <w:sz w:val="22"/>
          <w:szCs w:val="22"/>
        </w:rPr>
        <w:t xml:space="preserve"> YES – 0 NO – 0 AB</w:t>
      </w:r>
    </w:p>
    <w:p w14:paraId="5CCE0130" w14:textId="66107C5B" w:rsidR="004F6C84" w:rsidRDefault="004F6C84" w:rsidP="004F6C84">
      <w:pPr>
        <w:rPr>
          <w:rFonts w:ascii="Times New Roman" w:hAnsi="Times New Roman"/>
          <w:b/>
          <w:sz w:val="22"/>
          <w:szCs w:val="22"/>
        </w:rPr>
      </w:pPr>
    </w:p>
    <w:p w14:paraId="217F9ACF" w14:textId="5D19BAE2" w:rsidR="004F6C84" w:rsidRDefault="004F6C84" w:rsidP="004F6C84">
      <w:pPr>
        <w:rPr>
          <w:rFonts w:ascii="Times New Roman" w:hAnsi="Times New Roman"/>
          <w:bCs/>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Cs/>
          <w:sz w:val="22"/>
          <w:szCs w:val="22"/>
        </w:rPr>
        <w:t>2.</w:t>
      </w:r>
      <w:r>
        <w:rPr>
          <w:rFonts w:ascii="Times New Roman" w:hAnsi="Times New Roman"/>
          <w:bCs/>
          <w:sz w:val="22"/>
          <w:szCs w:val="22"/>
        </w:rPr>
        <w:tab/>
        <w:t>Request for Change in Repeatability.</w:t>
      </w:r>
    </w:p>
    <w:p w14:paraId="57B9EE9B" w14:textId="13039444" w:rsidR="004F6C84" w:rsidRDefault="004F6C84" w:rsidP="004F6C84">
      <w:pPr>
        <w:rPr>
          <w:rFonts w:ascii="Times New Roman" w:hAnsi="Times New Roman"/>
          <w:bCs/>
          <w:sz w:val="22"/>
          <w:szCs w:val="22"/>
        </w:rPr>
      </w:pPr>
    </w:p>
    <w:p w14:paraId="0B5BB405" w14:textId="6EBD745E" w:rsidR="004F6C84" w:rsidRDefault="004F6C84" w:rsidP="004F6C84">
      <w:pPr>
        <w:rPr>
          <w:rFonts w:ascii="Times New Roman" w:hAnsi="Times New Roman"/>
          <w:bCs/>
          <w:sz w:val="22"/>
          <w:szCs w:val="22"/>
        </w:rPr>
      </w:pP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t>a.</w:t>
      </w:r>
      <w:r>
        <w:rPr>
          <w:rFonts w:ascii="Times New Roman" w:hAnsi="Times New Roman"/>
          <w:bCs/>
          <w:sz w:val="22"/>
          <w:szCs w:val="22"/>
        </w:rPr>
        <w:tab/>
        <w:t>MUS 489, Special Topics in Music History, 3 s.h., repeatable to 6 s.h.</w:t>
      </w:r>
    </w:p>
    <w:p w14:paraId="75263182" w14:textId="30D8C5B5" w:rsidR="004F6C84" w:rsidRDefault="004F6C84" w:rsidP="004F6C84">
      <w:pPr>
        <w:rPr>
          <w:rFonts w:ascii="Times New Roman" w:hAnsi="Times New Roman"/>
          <w:bCs/>
          <w:sz w:val="22"/>
          <w:szCs w:val="22"/>
        </w:rPr>
      </w:pP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r>
      <w:r w:rsidRPr="004F6C84">
        <w:rPr>
          <w:rFonts w:ascii="Times New Roman" w:hAnsi="Times New Roman"/>
          <w:b/>
          <w:sz w:val="22"/>
          <w:szCs w:val="22"/>
        </w:rPr>
        <w:t>Current:</w:t>
      </w:r>
      <w:r>
        <w:rPr>
          <w:rFonts w:ascii="Times New Roman" w:hAnsi="Times New Roman"/>
          <w:bCs/>
          <w:sz w:val="22"/>
          <w:szCs w:val="22"/>
        </w:rPr>
        <w:tab/>
        <w:t>Repeatable to 6 s.h. with different topics</w:t>
      </w:r>
    </w:p>
    <w:p w14:paraId="7C850A11" w14:textId="3C447117" w:rsidR="004F6C84" w:rsidRDefault="004F6C84" w:rsidP="004F6C84">
      <w:pPr>
        <w:rPr>
          <w:rFonts w:ascii="Times New Roman" w:hAnsi="Times New Roman"/>
          <w:bCs/>
          <w:sz w:val="22"/>
          <w:szCs w:val="22"/>
        </w:rPr>
      </w:pP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r>
      <w:r w:rsidRPr="004F6C84">
        <w:rPr>
          <w:rFonts w:ascii="Times New Roman" w:hAnsi="Times New Roman"/>
          <w:b/>
          <w:sz w:val="22"/>
          <w:szCs w:val="22"/>
        </w:rPr>
        <w:t>Proposed:</w:t>
      </w:r>
      <w:r>
        <w:rPr>
          <w:rFonts w:ascii="Times New Roman" w:hAnsi="Times New Roman"/>
          <w:bCs/>
          <w:sz w:val="22"/>
          <w:szCs w:val="22"/>
        </w:rPr>
        <w:tab/>
        <w:t>Repeatable to 12 s.h. with different topics</w:t>
      </w:r>
    </w:p>
    <w:p w14:paraId="28B34F3B" w14:textId="01F3560A" w:rsidR="005968F9" w:rsidRDefault="005968F9" w:rsidP="004F6C84">
      <w:pPr>
        <w:rPr>
          <w:rFonts w:ascii="Times New Roman" w:hAnsi="Times New Roman"/>
          <w:bCs/>
          <w:sz w:val="22"/>
          <w:szCs w:val="22"/>
        </w:rPr>
      </w:pPr>
    </w:p>
    <w:p w14:paraId="198C4F9A" w14:textId="516160F9" w:rsidR="005968F9" w:rsidRDefault="005968F9" w:rsidP="005968F9">
      <w:pPr>
        <w:pStyle w:val="ListParagraph"/>
        <w:ind w:left="2880"/>
        <w:rPr>
          <w:rFonts w:ascii="Times New Roman" w:hAnsi="Times New Roman"/>
          <w:sz w:val="22"/>
          <w:szCs w:val="22"/>
        </w:rPr>
      </w:pPr>
      <w:r w:rsidRPr="00267ACD">
        <w:rPr>
          <w:rFonts w:ascii="Times New Roman" w:hAnsi="Times New Roman"/>
          <w:b/>
          <w:sz w:val="22"/>
          <w:szCs w:val="22"/>
        </w:rPr>
        <w:t>Motion:</w:t>
      </w:r>
      <w:r>
        <w:rPr>
          <w:rFonts w:ascii="Times New Roman" w:hAnsi="Times New Roman"/>
          <w:sz w:val="22"/>
          <w:szCs w:val="22"/>
        </w:rPr>
        <w:t xml:space="preserve"> To approve new course (Hemphill/</w:t>
      </w:r>
      <w:r>
        <w:rPr>
          <w:rFonts w:ascii="Times New Roman" w:hAnsi="Times New Roman"/>
          <w:sz w:val="22"/>
          <w:szCs w:val="22"/>
        </w:rPr>
        <w:t>Burke</w:t>
      </w:r>
      <w:r>
        <w:rPr>
          <w:rFonts w:ascii="Times New Roman" w:hAnsi="Times New Roman"/>
          <w:sz w:val="22"/>
          <w:szCs w:val="22"/>
        </w:rPr>
        <w:t>)</w:t>
      </w:r>
    </w:p>
    <w:p w14:paraId="6F387BAC" w14:textId="36D67BFF" w:rsidR="005968F9" w:rsidRDefault="005968F9" w:rsidP="004F6C84">
      <w:pPr>
        <w:rPr>
          <w:rFonts w:ascii="Times New Roman" w:hAnsi="Times New Roman"/>
          <w:bCs/>
          <w:sz w:val="22"/>
          <w:szCs w:val="22"/>
        </w:rPr>
      </w:pPr>
    </w:p>
    <w:p w14:paraId="2A7D598C" w14:textId="18B71827" w:rsidR="004F6C84" w:rsidRDefault="004F6C84" w:rsidP="004F6C84">
      <w:pPr>
        <w:ind w:left="2880"/>
        <w:rPr>
          <w:rFonts w:ascii="Times New Roman" w:hAnsi="Times New Roman"/>
          <w:bCs/>
          <w:sz w:val="22"/>
          <w:szCs w:val="22"/>
        </w:rPr>
      </w:pPr>
      <w:r>
        <w:rPr>
          <w:rFonts w:ascii="Times New Roman" w:hAnsi="Times New Roman"/>
          <w:bCs/>
          <w:sz w:val="22"/>
          <w:szCs w:val="22"/>
        </w:rPr>
        <w:t>Dr. Hawkins told CCPI that some students have asked to take this course for more than 6 s.h. and the school agrees since the topic changes every time it is offered. He added that the Applied Music option requires 9 s.h. of electives</w:t>
      </w:r>
      <w:r w:rsidR="00B629AB">
        <w:rPr>
          <w:rFonts w:ascii="Times New Roman" w:hAnsi="Times New Roman"/>
          <w:bCs/>
          <w:sz w:val="22"/>
          <w:szCs w:val="22"/>
        </w:rPr>
        <w:t>, and there was a question raised by Registrar’s office representative Sadie Van Dyke about whether a student could complete that option by only taking MUS 489, which is listed as one of the courses students can take to fulfill this requirement. Dr. Hawkins does not anticipate that students will want to do that, but if they do this course will have a different focus each time they take it, so there are no objections from the Director of the School of Music to students using this course to fulfill that requirement.</w:t>
      </w:r>
      <w:r w:rsidR="005968F9">
        <w:rPr>
          <w:rFonts w:ascii="Times New Roman" w:hAnsi="Times New Roman"/>
          <w:bCs/>
          <w:sz w:val="22"/>
          <w:szCs w:val="22"/>
        </w:rPr>
        <w:t xml:space="preserve"> Ms. Van Dyke asked</w:t>
      </w:r>
      <w:r w:rsidR="001D24AF">
        <w:rPr>
          <w:rFonts w:ascii="Times New Roman" w:hAnsi="Times New Roman"/>
          <w:bCs/>
          <w:sz w:val="22"/>
          <w:szCs w:val="22"/>
        </w:rPr>
        <w:t>,</w:t>
      </w:r>
      <w:r w:rsidR="005968F9">
        <w:rPr>
          <w:rFonts w:ascii="Times New Roman" w:hAnsi="Times New Roman"/>
          <w:bCs/>
          <w:sz w:val="22"/>
          <w:szCs w:val="22"/>
        </w:rPr>
        <w:t xml:space="preserve"> if a student were to take 3 s.h. more of MUS 489</w:t>
      </w:r>
      <w:r w:rsidR="001D24AF">
        <w:rPr>
          <w:rFonts w:ascii="Times New Roman" w:hAnsi="Times New Roman"/>
          <w:bCs/>
          <w:sz w:val="22"/>
          <w:szCs w:val="22"/>
        </w:rPr>
        <w:t>,</w:t>
      </w:r>
      <w:r w:rsidR="005968F9">
        <w:rPr>
          <w:rFonts w:ascii="Times New Roman" w:hAnsi="Times New Roman"/>
          <w:bCs/>
          <w:sz w:val="22"/>
          <w:szCs w:val="22"/>
        </w:rPr>
        <w:t xml:space="preserve"> whether the school would be okay with those three hours counting elsewhere in the major. Dr. Hawkins replied that the School of Music would not object to this. </w:t>
      </w:r>
    </w:p>
    <w:p w14:paraId="6BD2BD9E" w14:textId="0EC14FC9" w:rsidR="005968F9" w:rsidRDefault="005968F9" w:rsidP="004F6C84">
      <w:pPr>
        <w:ind w:left="2880"/>
        <w:rPr>
          <w:rFonts w:ascii="Times New Roman" w:hAnsi="Times New Roman"/>
          <w:bCs/>
          <w:sz w:val="22"/>
          <w:szCs w:val="22"/>
        </w:rPr>
      </w:pPr>
    </w:p>
    <w:p w14:paraId="291E8F63" w14:textId="1869BA29" w:rsidR="005968F9" w:rsidRPr="005968F9" w:rsidRDefault="005968F9" w:rsidP="005968F9">
      <w:pPr>
        <w:ind w:left="2880"/>
        <w:rPr>
          <w:rFonts w:ascii="Times New Roman" w:hAnsi="Times New Roman"/>
          <w:b/>
          <w:sz w:val="22"/>
          <w:szCs w:val="22"/>
        </w:rPr>
      </w:pPr>
      <w:r w:rsidRPr="00125D55">
        <w:rPr>
          <w:rFonts w:ascii="Times New Roman" w:hAnsi="Times New Roman"/>
          <w:b/>
          <w:sz w:val="22"/>
          <w:szCs w:val="22"/>
        </w:rPr>
        <w:t xml:space="preserve">MOTION APPROVED </w:t>
      </w:r>
      <w:r>
        <w:rPr>
          <w:rFonts w:ascii="Times New Roman" w:hAnsi="Times New Roman"/>
          <w:b/>
          <w:sz w:val="22"/>
          <w:szCs w:val="22"/>
        </w:rPr>
        <w:t>8</w:t>
      </w:r>
      <w:r w:rsidRPr="00125D55">
        <w:rPr>
          <w:rFonts w:ascii="Times New Roman" w:hAnsi="Times New Roman"/>
          <w:b/>
          <w:sz w:val="22"/>
          <w:szCs w:val="22"/>
        </w:rPr>
        <w:t xml:space="preserve"> YES – 0 NO – 0 AB</w:t>
      </w:r>
    </w:p>
    <w:p w14:paraId="07EEA490" w14:textId="77777777" w:rsidR="001E4828" w:rsidRPr="001E4828" w:rsidRDefault="001E4828" w:rsidP="001E4828">
      <w:pPr>
        <w:pStyle w:val="ListParagraph"/>
        <w:ind w:left="2880"/>
        <w:rPr>
          <w:rFonts w:ascii="Times New Roman" w:hAnsi="Times New Roman"/>
          <w:sz w:val="22"/>
          <w:szCs w:val="22"/>
        </w:rPr>
      </w:pPr>
    </w:p>
    <w:p w14:paraId="177CB8F0" w14:textId="77777777" w:rsidR="001E4828" w:rsidRPr="00335A46" w:rsidRDefault="001E4828" w:rsidP="001E4828">
      <w:pPr>
        <w:pStyle w:val="Header"/>
        <w:tabs>
          <w:tab w:val="clear" w:pos="4680"/>
          <w:tab w:val="clear" w:pos="9360"/>
        </w:tabs>
        <w:rPr>
          <w:rFonts w:ascii="Times New Roman" w:hAnsi="Times New Roman"/>
          <w:sz w:val="22"/>
          <w:szCs w:val="22"/>
        </w:rPr>
      </w:pPr>
      <w:r w:rsidRPr="001E4828">
        <w:rPr>
          <w:rFonts w:ascii="Times New Roman" w:hAnsi="Times New Roman"/>
          <w:sz w:val="22"/>
          <w:szCs w:val="22"/>
        </w:rPr>
        <w:t>V.</w:t>
      </w:r>
      <w:r w:rsidRPr="001E4828">
        <w:rPr>
          <w:rFonts w:ascii="Times New Roman" w:hAnsi="Times New Roman"/>
          <w:sz w:val="22"/>
          <w:szCs w:val="22"/>
        </w:rPr>
        <w:tab/>
      </w:r>
      <w:r w:rsidRPr="001E4828">
        <w:rPr>
          <w:rFonts w:ascii="Times New Roman" w:hAnsi="Times New Roman"/>
          <w:sz w:val="22"/>
          <w:szCs w:val="22"/>
          <w:u w:val="single"/>
        </w:rPr>
        <w:t>Provost’s Report</w:t>
      </w:r>
      <w:r w:rsidR="00335A46">
        <w:rPr>
          <w:rFonts w:ascii="Times New Roman" w:hAnsi="Times New Roman"/>
          <w:sz w:val="22"/>
          <w:szCs w:val="22"/>
        </w:rPr>
        <w:t xml:space="preserve"> – None</w:t>
      </w:r>
    </w:p>
    <w:p w14:paraId="26CF82E4" w14:textId="77777777" w:rsidR="006A3E6D" w:rsidRPr="006F1FF9" w:rsidRDefault="006A3E6D" w:rsidP="006A3E6D">
      <w:pPr>
        <w:rPr>
          <w:rFonts w:ascii="Times New Roman" w:hAnsi="Times New Roman"/>
        </w:rPr>
      </w:pPr>
    </w:p>
    <w:p w14:paraId="01DD250C" w14:textId="435675D6"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282367">
        <w:rPr>
          <w:rFonts w:ascii="Times New Roman" w:hAnsi="Times New Roman"/>
          <w:sz w:val="22"/>
          <w:szCs w:val="22"/>
          <w:lang w:bidi="ar-SA"/>
        </w:rPr>
        <w:t>Hemphill</w:t>
      </w:r>
      <w:r w:rsidRPr="00DD5E28">
        <w:rPr>
          <w:rFonts w:ascii="Times New Roman" w:hAnsi="Times New Roman"/>
          <w:sz w:val="22"/>
          <w:szCs w:val="22"/>
          <w:lang w:bidi="ar-SA"/>
        </w:rPr>
        <w:t>)</w:t>
      </w:r>
    </w:p>
    <w:p w14:paraId="1BE2E406" w14:textId="77777777" w:rsidR="00C2683C" w:rsidRPr="00DD5E28" w:rsidRDefault="00C2683C" w:rsidP="00B7410D">
      <w:pPr>
        <w:rPr>
          <w:rFonts w:ascii="Times New Roman" w:hAnsi="Times New Roman"/>
          <w:sz w:val="22"/>
          <w:szCs w:val="22"/>
          <w:lang w:bidi="ar-SA"/>
        </w:rPr>
      </w:pPr>
    </w:p>
    <w:p w14:paraId="6A528987" w14:textId="5671E7D5" w:rsidR="00FC5A93"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087CE2">
        <w:rPr>
          <w:rFonts w:ascii="Times New Roman" w:hAnsi="Times New Roman"/>
          <w:sz w:val="22"/>
          <w:szCs w:val="22"/>
          <w:lang w:bidi="ar-SA"/>
        </w:rPr>
        <w:t>3:</w:t>
      </w:r>
      <w:r w:rsidR="005968F9">
        <w:rPr>
          <w:rFonts w:ascii="Times New Roman" w:hAnsi="Times New Roman"/>
          <w:sz w:val="22"/>
          <w:szCs w:val="22"/>
          <w:lang w:bidi="ar-SA"/>
        </w:rPr>
        <w:t>4</w:t>
      </w:r>
      <w:r w:rsidR="00087CE2">
        <w:rPr>
          <w:rFonts w:ascii="Times New Roman" w:hAnsi="Times New Roman"/>
          <w:sz w:val="22"/>
          <w:szCs w:val="22"/>
          <w:lang w:bidi="ar-SA"/>
        </w:rPr>
        <w:t>5</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14:paraId="258D8B4D" w14:textId="77777777" w:rsidR="00282367" w:rsidRPr="00DD5E28" w:rsidRDefault="00282367" w:rsidP="00B7410D">
      <w:pPr>
        <w:rPr>
          <w:rFonts w:ascii="Times New Roman" w:hAnsi="Times New Roman"/>
          <w:sz w:val="22"/>
          <w:szCs w:val="22"/>
          <w:lang w:bidi="ar-SA"/>
        </w:rPr>
      </w:pPr>
    </w:p>
    <w:p w14:paraId="7B72FE98" w14:textId="77777777" w:rsidR="00FC5A93" w:rsidRPr="00DD5E28" w:rsidRDefault="00FC5A93" w:rsidP="00B7410D">
      <w:pPr>
        <w:rPr>
          <w:rFonts w:ascii="Times New Roman" w:hAnsi="Times New Roman"/>
          <w:sz w:val="22"/>
          <w:szCs w:val="22"/>
          <w:lang w:bidi="ar-SA"/>
        </w:rPr>
      </w:pPr>
    </w:p>
    <w:p w14:paraId="059E0568" w14:textId="03AF9F87"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w:t>
      </w:r>
      <w:r w:rsidR="00087CE2">
        <w:rPr>
          <w:rFonts w:ascii="Times New Roman" w:hAnsi="Times New Roman"/>
          <w:sz w:val="22"/>
          <w:szCs w:val="22"/>
          <w:lang w:bidi="ar-SA"/>
        </w:rPr>
        <w:t>remy Robinett</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14:paraId="1A4227BF" w14:textId="77777777"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14:paraId="2B3A274A" w14:textId="77777777" w:rsidR="00087CE2"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w:t>
      </w:r>
      <w:r w:rsidR="00087CE2">
        <w:rPr>
          <w:rFonts w:ascii="Times New Roman" w:hAnsi="Times New Roman"/>
          <w:sz w:val="22"/>
          <w:szCs w:val="22"/>
          <w:lang w:bidi="ar-SA"/>
        </w:rPr>
        <w:t xml:space="preserve">Interim </w:t>
      </w:r>
      <w:r w:rsidR="00FC5A93" w:rsidRPr="00DD5E28">
        <w:rPr>
          <w:rFonts w:ascii="Times New Roman" w:hAnsi="Times New Roman"/>
          <w:sz w:val="22"/>
          <w:szCs w:val="22"/>
          <w:lang w:bidi="ar-SA"/>
        </w:rPr>
        <w:t xml:space="preserve">Faculty Senate </w:t>
      </w:r>
      <w:r w:rsidR="00945308" w:rsidRPr="00DD5E28">
        <w:rPr>
          <w:rFonts w:ascii="Times New Roman" w:hAnsi="Times New Roman"/>
          <w:sz w:val="22"/>
          <w:szCs w:val="22"/>
          <w:lang w:bidi="ar-SA"/>
        </w:rPr>
        <w:t xml:space="preserve">Office Manager </w:t>
      </w:r>
    </w:p>
    <w:p w14:paraId="76FB905E" w14:textId="46E9F077" w:rsidR="00163606" w:rsidRPr="00DD5E28" w:rsidRDefault="00087CE2"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945308" w:rsidRPr="00DD5E28">
        <w:rPr>
          <w:rFonts w:ascii="Times New Roman" w:hAnsi="Times New Roman"/>
          <w:sz w:val="22"/>
          <w:szCs w:val="22"/>
          <w:lang w:bidi="ar-SA"/>
        </w:rPr>
        <w:t xml:space="preserve">and Recording </w:t>
      </w:r>
      <w:r w:rsidR="00FC5A93" w:rsidRPr="00DD5E28">
        <w:rPr>
          <w:rFonts w:ascii="Times New Roman" w:hAnsi="Times New Roman"/>
          <w:sz w:val="22"/>
          <w:szCs w:val="22"/>
          <w:lang w:bidi="ar-SA"/>
        </w:rPr>
        <w:t>Secretary</w:t>
      </w:r>
    </w:p>
    <w:sectPr w:rsidR="00163606" w:rsidRPr="00DD5E28" w:rsidSect="00E61062">
      <w:footerReference w:type="default" r:id="rId8"/>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B5E5C3" w14:textId="77777777" w:rsidR="003E6662" w:rsidRDefault="003E6662" w:rsidP="00C2683C">
      <w:r>
        <w:separator/>
      </w:r>
    </w:p>
  </w:endnote>
  <w:endnote w:type="continuationSeparator" w:id="0">
    <w:p w14:paraId="51E58EE0" w14:textId="77777777" w:rsidR="003E6662" w:rsidRDefault="003E6662"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630271"/>
      <w:docPartObj>
        <w:docPartGallery w:val="Page Numbers (Bottom of Page)"/>
        <w:docPartUnique/>
      </w:docPartObj>
    </w:sdtPr>
    <w:sdtEndPr>
      <w:rPr>
        <w:noProof/>
      </w:rPr>
    </w:sdtEndPr>
    <w:sdtContent>
      <w:p w14:paraId="07A7CF4F" w14:textId="77777777" w:rsidR="00A83E05" w:rsidRDefault="00A83E05">
        <w:pPr>
          <w:pStyle w:val="Footer"/>
          <w:jc w:val="center"/>
        </w:pPr>
        <w:r>
          <w:fldChar w:fldCharType="begin"/>
        </w:r>
        <w:r>
          <w:instrText xml:space="preserve"> PAGE   \* MERGEFORMAT </w:instrText>
        </w:r>
        <w:r>
          <w:fldChar w:fldCharType="separate"/>
        </w:r>
        <w:r w:rsidR="00473EAF">
          <w:rPr>
            <w:noProof/>
          </w:rPr>
          <w:t>5</w:t>
        </w:r>
        <w:r>
          <w:rPr>
            <w:noProof/>
          </w:rPr>
          <w:fldChar w:fldCharType="end"/>
        </w:r>
      </w:p>
    </w:sdtContent>
  </w:sdt>
  <w:p w14:paraId="4BC8BAC7" w14:textId="77777777" w:rsidR="00A83E05" w:rsidRPr="00314709" w:rsidRDefault="00A83E05" w:rsidP="003147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D5494C" w14:textId="77777777" w:rsidR="003E6662" w:rsidRDefault="003E6662" w:rsidP="00C2683C">
      <w:r>
        <w:separator/>
      </w:r>
    </w:p>
  </w:footnote>
  <w:footnote w:type="continuationSeparator" w:id="0">
    <w:p w14:paraId="2C1D3A9C" w14:textId="77777777" w:rsidR="003E6662" w:rsidRDefault="003E6662" w:rsidP="00C26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F0C63"/>
    <w:multiLevelType w:val="hybridMultilevel"/>
    <w:tmpl w:val="C1C8CA4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214F01E5"/>
    <w:multiLevelType w:val="hybridMultilevel"/>
    <w:tmpl w:val="AD24C3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3DFE6C65"/>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15:restartNumberingAfterBreak="0">
    <w:nsid w:val="4909334B"/>
    <w:multiLevelType w:val="hybridMultilevel"/>
    <w:tmpl w:val="F086F6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538C5798"/>
    <w:multiLevelType w:val="hybridMultilevel"/>
    <w:tmpl w:val="44FE4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63463E22"/>
    <w:multiLevelType w:val="hybridMultilevel"/>
    <w:tmpl w:val="A2A2AE56"/>
    <w:lvl w:ilvl="0" w:tplc="BE4883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16cid:durableId="1268200605">
    <w:abstractNumId w:val="3"/>
  </w:num>
  <w:num w:numId="2" w16cid:durableId="584918310">
    <w:abstractNumId w:val="7"/>
  </w:num>
  <w:num w:numId="3" w16cid:durableId="2113551412">
    <w:abstractNumId w:val="2"/>
  </w:num>
  <w:num w:numId="4" w16cid:durableId="479924891">
    <w:abstractNumId w:val="6"/>
  </w:num>
  <w:num w:numId="5" w16cid:durableId="605502524">
    <w:abstractNumId w:val="5"/>
  </w:num>
  <w:num w:numId="6" w16cid:durableId="1216547447">
    <w:abstractNumId w:val="1"/>
  </w:num>
  <w:num w:numId="7" w16cid:durableId="2090733456">
    <w:abstractNumId w:val="4"/>
  </w:num>
  <w:num w:numId="8" w16cid:durableId="256912683">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2B63"/>
    <w:rsid w:val="0002324B"/>
    <w:rsid w:val="00024C0E"/>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31E"/>
    <w:rsid w:val="00045E0E"/>
    <w:rsid w:val="00046605"/>
    <w:rsid w:val="000540A3"/>
    <w:rsid w:val="00054B9E"/>
    <w:rsid w:val="00055B6B"/>
    <w:rsid w:val="0005671D"/>
    <w:rsid w:val="00056B24"/>
    <w:rsid w:val="00057104"/>
    <w:rsid w:val="000600A4"/>
    <w:rsid w:val="00062646"/>
    <w:rsid w:val="000628B7"/>
    <w:rsid w:val="00062AD8"/>
    <w:rsid w:val="00062C21"/>
    <w:rsid w:val="00062EF5"/>
    <w:rsid w:val="000633A3"/>
    <w:rsid w:val="000640AA"/>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87CE2"/>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F09F5"/>
    <w:rsid w:val="000F12A1"/>
    <w:rsid w:val="000F22F0"/>
    <w:rsid w:val="000F4DA6"/>
    <w:rsid w:val="000F56C3"/>
    <w:rsid w:val="000F66BD"/>
    <w:rsid w:val="000F6B20"/>
    <w:rsid w:val="000F7195"/>
    <w:rsid w:val="00102953"/>
    <w:rsid w:val="001029C0"/>
    <w:rsid w:val="00104742"/>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5720"/>
    <w:rsid w:val="00167B39"/>
    <w:rsid w:val="001709E0"/>
    <w:rsid w:val="00170C77"/>
    <w:rsid w:val="00170F4A"/>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BC7"/>
    <w:rsid w:val="00195E0B"/>
    <w:rsid w:val="00196218"/>
    <w:rsid w:val="00196B3C"/>
    <w:rsid w:val="00197149"/>
    <w:rsid w:val="001A0283"/>
    <w:rsid w:val="001A08EA"/>
    <w:rsid w:val="001A0DB4"/>
    <w:rsid w:val="001A1346"/>
    <w:rsid w:val="001A1674"/>
    <w:rsid w:val="001A1687"/>
    <w:rsid w:val="001A2326"/>
    <w:rsid w:val="001A2332"/>
    <w:rsid w:val="001A292E"/>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24AF"/>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905"/>
    <w:rsid w:val="00233920"/>
    <w:rsid w:val="0023398D"/>
    <w:rsid w:val="002339EC"/>
    <w:rsid w:val="00233B62"/>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ACD"/>
    <w:rsid w:val="00267D3F"/>
    <w:rsid w:val="002701E9"/>
    <w:rsid w:val="0027073E"/>
    <w:rsid w:val="00273254"/>
    <w:rsid w:val="0027330E"/>
    <w:rsid w:val="00273FF7"/>
    <w:rsid w:val="002740A9"/>
    <w:rsid w:val="002741A1"/>
    <w:rsid w:val="00274705"/>
    <w:rsid w:val="002749B7"/>
    <w:rsid w:val="00275252"/>
    <w:rsid w:val="002756EF"/>
    <w:rsid w:val="00275E0F"/>
    <w:rsid w:val="002760C0"/>
    <w:rsid w:val="0027646B"/>
    <w:rsid w:val="002767BB"/>
    <w:rsid w:val="00277A5C"/>
    <w:rsid w:val="00280C50"/>
    <w:rsid w:val="00281861"/>
    <w:rsid w:val="00282252"/>
    <w:rsid w:val="00282367"/>
    <w:rsid w:val="002823FF"/>
    <w:rsid w:val="002833AC"/>
    <w:rsid w:val="00283819"/>
    <w:rsid w:val="00283C70"/>
    <w:rsid w:val="00286CAA"/>
    <w:rsid w:val="00291900"/>
    <w:rsid w:val="002926B7"/>
    <w:rsid w:val="00292B86"/>
    <w:rsid w:val="00293040"/>
    <w:rsid w:val="0029440B"/>
    <w:rsid w:val="0029457A"/>
    <w:rsid w:val="00294A03"/>
    <w:rsid w:val="002950C9"/>
    <w:rsid w:val="00295C04"/>
    <w:rsid w:val="002966FE"/>
    <w:rsid w:val="002972A3"/>
    <w:rsid w:val="0029743D"/>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E1078"/>
    <w:rsid w:val="002E15BD"/>
    <w:rsid w:val="002E2786"/>
    <w:rsid w:val="002E30ED"/>
    <w:rsid w:val="002E3A5E"/>
    <w:rsid w:val="002E480E"/>
    <w:rsid w:val="002E4B60"/>
    <w:rsid w:val="002E614C"/>
    <w:rsid w:val="002E6BF4"/>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AD5"/>
    <w:rsid w:val="00334773"/>
    <w:rsid w:val="00334CF5"/>
    <w:rsid w:val="0033518B"/>
    <w:rsid w:val="00335A4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3E4"/>
    <w:rsid w:val="00382632"/>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4D10"/>
    <w:rsid w:val="003A52C8"/>
    <w:rsid w:val="003A640E"/>
    <w:rsid w:val="003A7647"/>
    <w:rsid w:val="003A77ED"/>
    <w:rsid w:val="003A7A75"/>
    <w:rsid w:val="003B05FB"/>
    <w:rsid w:val="003B0AB1"/>
    <w:rsid w:val="003B116D"/>
    <w:rsid w:val="003B2230"/>
    <w:rsid w:val="003B230F"/>
    <w:rsid w:val="003B2654"/>
    <w:rsid w:val="003B342E"/>
    <w:rsid w:val="003B3AA6"/>
    <w:rsid w:val="003B42D3"/>
    <w:rsid w:val="003B55C5"/>
    <w:rsid w:val="003C123E"/>
    <w:rsid w:val="003C1706"/>
    <w:rsid w:val="003C2F0B"/>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662"/>
    <w:rsid w:val="003E6858"/>
    <w:rsid w:val="003E6B4C"/>
    <w:rsid w:val="003E7778"/>
    <w:rsid w:val="003E79D1"/>
    <w:rsid w:val="003E7AFC"/>
    <w:rsid w:val="003E7FE6"/>
    <w:rsid w:val="003F0D81"/>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63E"/>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C2E"/>
    <w:rsid w:val="004820B4"/>
    <w:rsid w:val="00484C76"/>
    <w:rsid w:val="0048509E"/>
    <w:rsid w:val="0048542A"/>
    <w:rsid w:val="00485DC1"/>
    <w:rsid w:val="004860BB"/>
    <w:rsid w:val="00486335"/>
    <w:rsid w:val="00487594"/>
    <w:rsid w:val="00487F12"/>
    <w:rsid w:val="00490FD7"/>
    <w:rsid w:val="004915B3"/>
    <w:rsid w:val="00493272"/>
    <w:rsid w:val="00493A2E"/>
    <w:rsid w:val="00494355"/>
    <w:rsid w:val="00495C3E"/>
    <w:rsid w:val="00497147"/>
    <w:rsid w:val="004973B7"/>
    <w:rsid w:val="004A1724"/>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EA5"/>
    <w:rsid w:val="004F3326"/>
    <w:rsid w:val="004F43D9"/>
    <w:rsid w:val="004F471E"/>
    <w:rsid w:val="004F549E"/>
    <w:rsid w:val="004F6C84"/>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30E"/>
    <w:rsid w:val="005828C3"/>
    <w:rsid w:val="00582A9A"/>
    <w:rsid w:val="0058311D"/>
    <w:rsid w:val="005864AC"/>
    <w:rsid w:val="00586E2D"/>
    <w:rsid w:val="005870EE"/>
    <w:rsid w:val="005874E2"/>
    <w:rsid w:val="005910E9"/>
    <w:rsid w:val="00591F26"/>
    <w:rsid w:val="00591F29"/>
    <w:rsid w:val="00592382"/>
    <w:rsid w:val="0059339F"/>
    <w:rsid w:val="00594963"/>
    <w:rsid w:val="00594BC6"/>
    <w:rsid w:val="00594C17"/>
    <w:rsid w:val="00594EB0"/>
    <w:rsid w:val="0059541E"/>
    <w:rsid w:val="005958E3"/>
    <w:rsid w:val="00595E11"/>
    <w:rsid w:val="005968F9"/>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925"/>
    <w:rsid w:val="00617FD5"/>
    <w:rsid w:val="0062154D"/>
    <w:rsid w:val="00621572"/>
    <w:rsid w:val="00622E2A"/>
    <w:rsid w:val="00623084"/>
    <w:rsid w:val="006239F1"/>
    <w:rsid w:val="006255C3"/>
    <w:rsid w:val="0062586A"/>
    <w:rsid w:val="006277C6"/>
    <w:rsid w:val="006278C0"/>
    <w:rsid w:val="00627C81"/>
    <w:rsid w:val="00630968"/>
    <w:rsid w:val="006331DA"/>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5367"/>
    <w:rsid w:val="00686987"/>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6DA"/>
    <w:rsid w:val="006D58CD"/>
    <w:rsid w:val="006E0684"/>
    <w:rsid w:val="006E0D29"/>
    <w:rsid w:val="006E2AE8"/>
    <w:rsid w:val="006E2DB6"/>
    <w:rsid w:val="006E3939"/>
    <w:rsid w:val="006E46CD"/>
    <w:rsid w:val="006E4979"/>
    <w:rsid w:val="006E55A8"/>
    <w:rsid w:val="006E5829"/>
    <w:rsid w:val="006E60F9"/>
    <w:rsid w:val="006F0037"/>
    <w:rsid w:val="006F0A3D"/>
    <w:rsid w:val="006F13B4"/>
    <w:rsid w:val="006F3673"/>
    <w:rsid w:val="006F36FE"/>
    <w:rsid w:val="006F446E"/>
    <w:rsid w:val="006F52AF"/>
    <w:rsid w:val="006F573C"/>
    <w:rsid w:val="006F6600"/>
    <w:rsid w:val="006F759D"/>
    <w:rsid w:val="006F7722"/>
    <w:rsid w:val="0070035F"/>
    <w:rsid w:val="00700CEF"/>
    <w:rsid w:val="007019DF"/>
    <w:rsid w:val="0070226A"/>
    <w:rsid w:val="00702E50"/>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0724"/>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11C5"/>
    <w:rsid w:val="007921A9"/>
    <w:rsid w:val="007926B9"/>
    <w:rsid w:val="00792778"/>
    <w:rsid w:val="007929B6"/>
    <w:rsid w:val="00792A87"/>
    <w:rsid w:val="00792B35"/>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39"/>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E21"/>
    <w:rsid w:val="008A73CF"/>
    <w:rsid w:val="008A74E4"/>
    <w:rsid w:val="008B04F4"/>
    <w:rsid w:val="008B1504"/>
    <w:rsid w:val="008B2765"/>
    <w:rsid w:val="008B3079"/>
    <w:rsid w:val="008B3883"/>
    <w:rsid w:val="008B4570"/>
    <w:rsid w:val="008B497B"/>
    <w:rsid w:val="008B4ECA"/>
    <w:rsid w:val="008B5DD2"/>
    <w:rsid w:val="008B63E3"/>
    <w:rsid w:val="008B69C5"/>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C4E"/>
    <w:rsid w:val="008D7D75"/>
    <w:rsid w:val="008E0108"/>
    <w:rsid w:val="008E2AC8"/>
    <w:rsid w:val="008E355A"/>
    <w:rsid w:val="008E3F52"/>
    <w:rsid w:val="008E6365"/>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A0B8D"/>
    <w:rsid w:val="009A0DFA"/>
    <w:rsid w:val="009A10CE"/>
    <w:rsid w:val="009A11EB"/>
    <w:rsid w:val="009A1F06"/>
    <w:rsid w:val="009A273A"/>
    <w:rsid w:val="009A285C"/>
    <w:rsid w:val="009A2C09"/>
    <w:rsid w:val="009A2EC5"/>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5F3"/>
    <w:rsid w:val="009C2BCA"/>
    <w:rsid w:val="009C3406"/>
    <w:rsid w:val="009C5676"/>
    <w:rsid w:val="009C7928"/>
    <w:rsid w:val="009D14F2"/>
    <w:rsid w:val="009D4AFA"/>
    <w:rsid w:val="009D5418"/>
    <w:rsid w:val="009D6D56"/>
    <w:rsid w:val="009D6F5F"/>
    <w:rsid w:val="009D790E"/>
    <w:rsid w:val="009D7C91"/>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5B3"/>
    <w:rsid w:val="009F69ED"/>
    <w:rsid w:val="00A006B5"/>
    <w:rsid w:val="00A00951"/>
    <w:rsid w:val="00A02AEA"/>
    <w:rsid w:val="00A030BB"/>
    <w:rsid w:val="00A03DA8"/>
    <w:rsid w:val="00A03DFE"/>
    <w:rsid w:val="00A041C4"/>
    <w:rsid w:val="00A06050"/>
    <w:rsid w:val="00A066AB"/>
    <w:rsid w:val="00A07995"/>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1B1A"/>
    <w:rsid w:val="00A82989"/>
    <w:rsid w:val="00A83163"/>
    <w:rsid w:val="00A83E05"/>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29AB"/>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5FF8"/>
    <w:rsid w:val="00B861B0"/>
    <w:rsid w:val="00B86558"/>
    <w:rsid w:val="00B86BDE"/>
    <w:rsid w:val="00B87007"/>
    <w:rsid w:val="00B87B55"/>
    <w:rsid w:val="00B87F17"/>
    <w:rsid w:val="00B90308"/>
    <w:rsid w:val="00B90433"/>
    <w:rsid w:val="00B9089D"/>
    <w:rsid w:val="00B913C6"/>
    <w:rsid w:val="00B916CA"/>
    <w:rsid w:val="00B91736"/>
    <w:rsid w:val="00B9182C"/>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13B"/>
    <w:rsid w:val="00BD046D"/>
    <w:rsid w:val="00BD06C6"/>
    <w:rsid w:val="00BD06D5"/>
    <w:rsid w:val="00BD0DA0"/>
    <w:rsid w:val="00BD2432"/>
    <w:rsid w:val="00BD34F1"/>
    <w:rsid w:val="00BD3BDC"/>
    <w:rsid w:val="00BD3F91"/>
    <w:rsid w:val="00BD4183"/>
    <w:rsid w:val="00BD5087"/>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F67"/>
    <w:rsid w:val="00C3594D"/>
    <w:rsid w:val="00C370C2"/>
    <w:rsid w:val="00C3734C"/>
    <w:rsid w:val="00C41453"/>
    <w:rsid w:val="00C44A0A"/>
    <w:rsid w:val="00C4663F"/>
    <w:rsid w:val="00C47E8E"/>
    <w:rsid w:val="00C47E99"/>
    <w:rsid w:val="00C50E34"/>
    <w:rsid w:val="00C51406"/>
    <w:rsid w:val="00C5427D"/>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4ACD"/>
    <w:rsid w:val="00CB4F7B"/>
    <w:rsid w:val="00CB56A8"/>
    <w:rsid w:val="00CB5730"/>
    <w:rsid w:val="00CB5EDB"/>
    <w:rsid w:val="00CB63D3"/>
    <w:rsid w:val="00CB66B3"/>
    <w:rsid w:val="00CB6C11"/>
    <w:rsid w:val="00CC0254"/>
    <w:rsid w:val="00CC15EE"/>
    <w:rsid w:val="00CC28E2"/>
    <w:rsid w:val="00CC2995"/>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181E"/>
    <w:rsid w:val="00D12539"/>
    <w:rsid w:val="00D13A61"/>
    <w:rsid w:val="00D13CB6"/>
    <w:rsid w:val="00D140C9"/>
    <w:rsid w:val="00D14E43"/>
    <w:rsid w:val="00D16606"/>
    <w:rsid w:val="00D1671A"/>
    <w:rsid w:val="00D16AF3"/>
    <w:rsid w:val="00D17969"/>
    <w:rsid w:val="00D17D2F"/>
    <w:rsid w:val="00D20732"/>
    <w:rsid w:val="00D20D60"/>
    <w:rsid w:val="00D2118F"/>
    <w:rsid w:val="00D23E78"/>
    <w:rsid w:val="00D248EE"/>
    <w:rsid w:val="00D24BE3"/>
    <w:rsid w:val="00D261A6"/>
    <w:rsid w:val="00D26C02"/>
    <w:rsid w:val="00D26C06"/>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1BF5"/>
    <w:rsid w:val="00D42C47"/>
    <w:rsid w:val="00D43CA2"/>
    <w:rsid w:val="00D43CC8"/>
    <w:rsid w:val="00D444F4"/>
    <w:rsid w:val="00D44973"/>
    <w:rsid w:val="00D44BDB"/>
    <w:rsid w:val="00D450DF"/>
    <w:rsid w:val="00D456D4"/>
    <w:rsid w:val="00D459A3"/>
    <w:rsid w:val="00D45C23"/>
    <w:rsid w:val="00D51AD7"/>
    <w:rsid w:val="00D52D30"/>
    <w:rsid w:val="00D55BBE"/>
    <w:rsid w:val="00D55CDD"/>
    <w:rsid w:val="00D55DCB"/>
    <w:rsid w:val="00D57FDC"/>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F0"/>
    <w:rsid w:val="00DD10BE"/>
    <w:rsid w:val="00DD160E"/>
    <w:rsid w:val="00DD16C5"/>
    <w:rsid w:val="00DD1BBA"/>
    <w:rsid w:val="00DD32EF"/>
    <w:rsid w:val="00DD3915"/>
    <w:rsid w:val="00DD3A0E"/>
    <w:rsid w:val="00DD3ED4"/>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682"/>
    <w:rsid w:val="00E04A09"/>
    <w:rsid w:val="00E0526E"/>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50D4"/>
    <w:rsid w:val="00E5689C"/>
    <w:rsid w:val="00E5762A"/>
    <w:rsid w:val="00E57DFA"/>
    <w:rsid w:val="00E60175"/>
    <w:rsid w:val="00E61062"/>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45CB"/>
    <w:rsid w:val="00EB4965"/>
    <w:rsid w:val="00EB52D9"/>
    <w:rsid w:val="00EB5A0D"/>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E06"/>
    <w:rsid w:val="00EF1DE1"/>
    <w:rsid w:val="00EF283A"/>
    <w:rsid w:val="00EF41D1"/>
    <w:rsid w:val="00EF541E"/>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0C4A"/>
    <w:rsid w:val="00F517E0"/>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1678"/>
    <w:rsid w:val="00F6172A"/>
    <w:rsid w:val="00F624DD"/>
    <w:rsid w:val="00F62B68"/>
    <w:rsid w:val="00F62E02"/>
    <w:rsid w:val="00F63C70"/>
    <w:rsid w:val="00F64219"/>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353"/>
    <w:rsid w:val="00F90B94"/>
    <w:rsid w:val="00F91FD1"/>
    <w:rsid w:val="00F932F2"/>
    <w:rsid w:val="00F93B71"/>
    <w:rsid w:val="00F94A3A"/>
    <w:rsid w:val="00F95065"/>
    <w:rsid w:val="00F9516E"/>
    <w:rsid w:val="00F95B19"/>
    <w:rsid w:val="00F96909"/>
    <w:rsid w:val="00FA0460"/>
    <w:rsid w:val="00FA11FA"/>
    <w:rsid w:val="00FA1247"/>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2915"/>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3D12"/>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935"/>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5BC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FFFE5-FCB6-4C53-9865-B083EBDA3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601</Words>
  <Characters>3427</Characters>
  <Application>Microsoft Office Word</Application>
  <DocSecurity>0</DocSecurity>
  <Lines>28</Lines>
  <Paragraphs>8</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    Thursday, 29 September 2022</vt:lpstr>
      <vt:lpstr>    Horrabin Hall 1/Zoom – 3:30 p.m.</vt:lpstr>
      <vt:lpstr>    M I N U T E S</vt:lpstr>
      <vt:lpstr>Jeremy Robinett, CCPI Secretary</vt:lpstr>
      <vt:lpstr/>
      <vt:lpstr>Annette Hamm, Interim Faculty Senate Office Manager </vt:lpstr>
      <vt:lpstr>and Recording Secretary</vt:lpstr>
    </vt:vector>
  </TitlesOfParts>
  <LinksUpToDate>false</LinksUpToDate>
  <CharactersWithSpaces>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2022-10-10T19:53:00Z</dcterms:created>
  <dcterms:modified xsi:type="dcterms:W3CDTF">2022-10-10T20:58:00Z</dcterms:modified>
</cp:coreProperties>
</file>