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sidR="00573D19">
        <w:rPr>
          <w:rFonts w:ascii="Times New Roman" w:eastAsia="Times New Roman" w:hAnsi="Times New Roman"/>
          <w:sz w:val="22"/>
          <w:szCs w:val="22"/>
        </w:rPr>
        <w:t>11 October</w:t>
      </w:r>
      <w:r>
        <w:rPr>
          <w:rFonts w:ascii="Times New Roman" w:eastAsia="Times New Roman" w:hAnsi="Times New Roman"/>
          <w:sz w:val="22"/>
          <w:szCs w:val="22"/>
        </w:rPr>
        <w:t xml:space="preserve"> </w:t>
      </w:r>
      <w:r w:rsidRPr="00AD31C8">
        <w:rPr>
          <w:rFonts w:ascii="Times New Roman" w:eastAsia="Times New Roman" w:hAnsi="Times New Roman"/>
          <w:sz w:val="22"/>
          <w:szCs w:val="22"/>
        </w:rPr>
        <w:t>2012</w:t>
      </w:r>
    </w:p>
    <w:p w:rsidR="0050449A" w:rsidRPr="00AD31C8" w:rsidRDefault="0050449A" w:rsidP="0050449A">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0449A" w:rsidRPr="00AD31C8" w:rsidRDefault="0050449A" w:rsidP="0050449A">
      <w:pPr>
        <w:ind w:right="450"/>
        <w:rPr>
          <w:rFonts w:ascii="Calibri" w:eastAsia="Times New Roman" w:hAnsi="Calibri"/>
          <w:b/>
          <w:bCs/>
          <w:sz w:val="22"/>
          <w:szCs w:val="22"/>
        </w:rPr>
      </w:pPr>
    </w:p>
    <w:p w:rsidR="0050449A" w:rsidRPr="00AD31C8" w:rsidRDefault="0050449A" w:rsidP="0050449A">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0449A" w:rsidRPr="00AD31C8" w:rsidRDefault="0050449A" w:rsidP="0050449A">
      <w:pPr>
        <w:rPr>
          <w:sz w:val="22"/>
          <w:szCs w:val="22"/>
        </w:rPr>
      </w:pPr>
    </w:p>
    <w:p w:rsidR="0050449A" w:rsidRPr="00D0164D" w:rsidRDefault="0050449A" w:rsidP="0050449A">
      <w:pPr>
        <w:ind w:right="36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MEMBERS PRESENT:</w:t>
      </w:r>
      <w:r w:rsidRPr="00D0164D">
        <w:rPr>
          <w:rFonts w:ascii="Times New Roman" w:eastAsia="Times New Roman" w:hAnsi="Times New Roman"/>
          <w:sz w:val="22"/>
          <w:szCs w:val="22"/>
        </w:rPr>
        <w:t xml:space="preserve"> S. Bennett, M. </w:t>
      </w:r>
      <w:proofErr w:type="spellStart"/>
      <w:r w:rsidRPr="00D0164D">
        <w:rPr>
          <w:rFonts w:ascii="Times New Roman" w:eastAsia="Times New Roman" w:hAnsi="Times New Roman"/>
          <w:sz w:val="22"/>
          <w:szCs w:val="22"/>
        </w:rPr>
        <w:t>Bernards</w:t>
      </w:r>
      <w:proofErr w:type="spellEnd"/>
      <w:r w:rsidRPr="00D0164D">
        <w:rPr>
          <w:rFonts w:ascii="Times New Roman" w:eastAsia="Times New Roman" w:hAnsi="Times New Roman"/>
          <w:sz w:val="22"/>
          <w:szCs w:val="22"/>
        </w:rPr>
        <w:t xml:space="preserve">, J. Brown, </w:t>
      </w:r>
      <w:r w:rsidR="006C27FF" w:rsidRPr="00D0164D">
        <w:rPr>
          <w:rFonts w:ascii="Times New Roman" w:eastAsia="Times New Roman" w:hAnsi="Times New Roman"/>
          <w:sz w:val="22"/>
          <w:szCs w:val="22"/>
        </w:rPr>
        <w:t>J. Dallinger,</w:t>
      </w:r>
      <w:r w:rsidR="006C27FF" w:rsidRPr="00D0164D">
        <w:rPr>
          <w:rFonts w:ascii="Times New Roman" w:eastAsia="Times New Roman" w:hAnsi="Times New Roman"/>
          <w:bCs/>
          <w:sz w:val="22"/>
          <w:szCs w:val="22"/>
        </w:rPr>
        <w:t xml:space="preserve"> </w:t>
      </w:r>
      <w:r w:rsidRPr="00D0164D">
        <w:rPr>
          <w:rFonts w:ascii="Times New Roman" w:eastAsia="Times New Roman" w:hAnsi="Times New Roman"/>
          <w:bCs/>
          <w:sz w:val="22"/>
          <w:szCs w:val="22"/>
        </w:rPr>
        <w:t xml:space="preserve">P. Goodwin, </w:t>
      </w:r>
      <w:r w:rsidR="006C27FF">
        <w:rPr>
          <w:rFonts w:ascii="Times New Roman" w:eastAsia="Times New Roman" w:hAnsi="Times New Roman"/>
          <w:bCs/>
          <w:sz w:val="22"/>
          <w:szCs w:val="22"/>
        </w:rPr>
        <w:t xml:space="preserve">Hal Marchand, </w:t>
      </w:r>
      <w:r w:rsidR="00573D19">
        <w:rPr>
          <w:rFonts w:ascii="Times New Roman" w:eastAsia="Times New Roman" w:hAnsi="Times New Roman"/>
          <w:sz w:val="22"/>
          <w:szCs w:val="22"/>
        </w:rPr>
        <w:t>C. Piletic</w:t>
      </w:r>
      <w:r w:rsidR="00573D19">
        <w:rPr>
          <w:rFonts w:ascii="Times New Roman" w:eastAsia="Times New Roman" w:hAnsi="Times New Roman"/>
          <w:bCs/>
          <w:sz w:val="22"/>
          <w:szCs w:val="22"/>
        </w:rPr>
        <w:t xml:space="preserve">, </w:t>
      </w:r>
      <w:r w:rsidRPr="00D0164D">
        <w:rPr>
          <w:rFonts w:ascii="Times New Roman" w:eastAsia="Times New Roman" w:hAnsi="Times New Roman"/>
          <w:bCs/>
          <w:sz w:val="22"/>
          <w:szCs w:val="22"/>
        </w:rPr>
        <w:t>C. Zhao</w:t>
      </w:r>
      <w:r w:rsidRPr="00D0164D" w:rsidDel="002C3448">
        <w:rPr>
          <w:rFonts w:ascii="Times New Roman" w:eastAsia="Times New Roman" w:hAnsi="Times New Roman"/>
          <w:bCs/>
          <w:sz w:val="22"/>
          <w:szCs w:val="22"/>
        </w:rPr>
        <w:t xml:space="preserve"> </w:t>
      </w:r>
    </w:p>
    <w:p w:rsidR="0050449A" w:rsidRPr="00D0164D" w:rsidRDefault="0050449A" w:rsidP="0050449A">
      <w:pPr>
        <w:ind w:right="450"/>
        <w:rPr>
          <w:rFonts w:ascii="Times New Roman" w:eastAsia="Times New Roman" w:hAnsi="Times New Roman"/>
          <w:sz w:val="22"/>
          <w:szCs w:val="22"/>
        </w:rPr>
      </w:pPr>
      <w:r w:rsidRPr="00D0164D">
        <w:rPr>
          <w:rFonts w:ascii="Times New Roman" w:eastAsia="Times New Roman" w:hAnsi="Times New Roman"/>
          <w:sz w:val="22"/>
          <w:szCs w:val="22"/>
        </w:rPr>
        <w:t>Ex-officio: N. Parsons, D. Williams</w:t>
      </w:r>
    </w:p>
    <w:p w:rsidR="0050449A" w:rsidRPr="00D0164D" w:rsidRDefault="0050449A" w:rsidP="0050449A">
      <w:pPr>
        <w:ind w:right="450"/>
        <w:rPr>
          <w:rFonts w:ascii="Times New Roman" w:eastAsia="Times New Roman" w:hAnsi="Times New Roman"/>
          <w:sz w:val="22"/>
          <w:szCs w:val="22"/>
        </w:rPr>
      </w:pPr>
    </w:p>
    <w:p w:rsidR="0050449A" w:rsidRPr="00D0164D" w:rsidRDefault="0050449A" w:rsidP="0050449A">
      <w:pPr>
        <w:ind w:right="450"/>
        <w:rPr>
          <w:rFonts w:ascii="Times New Roman" w:eastAsia="Times New Roman" w:hAnsi="Times New Roman"/>
          <w:sz w:val="22"/>
          <w:szCs w:val="22"/>
        </w:rPr>
      </w:pPr>
      <w:r w:rsidRPr="00D0164D">
        <w:rPr>
          <w:rStyle w:val="Heading1Char"/>
          <w:rFonts w:ascii="Times New Roman" w:eastAsia="Times New Roman" w:hAnsi="Times New Roman" w:cs="Times New Roman"/>
          <w:sz w:val="22"/>
          <w:szCs w:val="22"/>
        </w:rPr>
        <w:t xml:space="preserve">MEMBERS ABSENT: </w:t>
      </w:r>
      <w:r w:rsidR="006028F2" w:rsidRPr="00D0164D">
        <w:rPr>
          <w:rFonts w:ascii="Times New Roman" w:eastAsia="Times New Roman" w:hAnsi="Times New Roman"/>
          <w:bCs/>
          <w:sz w:val="22"/>
          <w:szCs w:val="22"/>
        </w:rPr>
        <w:t>J. McNabb</w:t>
      </w:r>
      <w:r w:rsidR="006C27FF">
        <w:rPr>
          <w:rFonts w:ascii="Times New Roman" w:eastAsia="Times New Roman" w:hAnsi="Times New Roman"/>
          <w:bCs/>
          <w:sz w:val="22"/>
          <w:szCs w:val="22"/>
        </w:rPr>
        <w:t>, B. Welch</w:t>
      </w:r>
    </w:p>
    <w:p w:rsidR="0050449A" w:rsidRPr="00D0164D" w:rsidRDefault="0050449A" w:rsidP="0050449A">
      <w:pPr>
        <w:ind w:right="450"/>
        <w:rPr>
          <w:rFonts w:ascii="Times New Roman" w:eastAsia="Times New Roman" w:hAnsi="Times New Roman"/>
          <w:bCs/>
          <w:sz w:val="22"/>
          <w:szCs w:val="22"/>
        </w:rPr>
      </w:pPr>
    </w:p>
    <w:p w:rsidR="0050449A" w:rsidRPr="00D0164D" w:rsidRDefault="0050449A" w:rsidP="0050449A">
      <w:pPr>
        <w:ind w:right="45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GUESTS:</w:t>
      </w:r>
      <w:r w:rsidRPr="00D0164D">
        <w:rPr>
          <w:rFonts w:ascii="Times New Roman" w:eastAsia="Times New Roman" w:hAnsi="Times New Roman"/>
          <w:bCs/>
          <w:sz w:val="22"/>
          <w:szCs w:val="22"/>
        </w:rPr>
        <w:t xml:space="preserve">  </w:t>
      </w:r>
      <w:r w:rsidR="006C27FF">
        <w:rPr>
          <w:rFonts w:ascii="Times New Roman" w:eastAsia="Times New Roman" w:hAnsi="Times New Roman"/>
          <w:bCs/>
          <w:sz w:val="22"/>
          <w:szCs w:val="22"/>
        </w:rPr>
        <w:t xml:space="preserve">Katrina Daytner, Bill Knox, </w:t>
      </w:r>
      <w:r w:rsidR="00992808">
        <w:rPr>
          <w:rFonts w:ascii="Times New Roman" w:eastAsia="Times New Roman" w:hAnsi="Times New Roman"/>
          <w:bCs/>
          <w:sz w:val="22"/>
          <w:szCs w:val="22"/>
        </w:rPr>
        <w:t xml:space="preserve">Linda </w:t>
      </w:r>
      <w:proofErr w:type="spellStart"/>
      <w:r w:rsidR="00992808">
        <w:rPr>
          <w:rFonts w:ascii="Times New Roman" w:eastAsia="Times New Roman" w:hAnsi="Times New Roman"/>
          <w:bCs/>
          <w:sz w:val="22"/>
          <w:szCs w:val="22"/>
        </w:rPr>
        <w:t>Prosise</w:t>
      </w:r>
      <w:proofErr w:type="spellEnd"/>
    </w:p>
    <w:p w:rsidR="009B711A" w:rsidRPr="00D0164D" w:rsidRDefault="009B711A" w:rsidP="009B711A">
      <w:pPr>
        <w:rPr>
          <w:sz w:val="22"/>
          <w:szCs w:val="22"/>
        </w:rPr>
      </w:pPr>
    </w:p>
    <w:p w:rsidR="009B711A"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Consideration of Minutes</w:t>
      </w:r>
      <w:r w:rsidR="00696A07" w:rsidRPr="00D0164D">
        <w:rPr>
          <w:rFonts w:ascii="Times New Roman" w:hAnsi="Times New Roman"/>
          <w:sz w:val="22"/>
          <w:szCs w:val="22"/>
          <w:u w:val="single"/>
        </w:rPr>
        <w:br/>
      </w:r>
    </w:p>
    <w:p w:rsidR="00811EDA" w:rsidRPr="00FF407E" w:rsidRDefault="006C27FF"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11 October</w:t>
      </w:r>
      <w:r w:rsidR="0043009E" w:rsidRPr="00D0164D">
        <w:rPr>
          <w:rFonts w:ascii="Times New Roman" w:hAnsi="Times New Roman"/>
          <w:sz w:val="22"/>
          <w:szCs w:val="22"/>
          <w:u w:val="single"/>
        </w:rPr>
        <w:t xml:space="preserve"> 2012</w:t>
      </w:r>
    </w:p>
    <w:p w:rsidR="00811EDA" w:rsidRPr="00D0164D" w:rsidRDefault="00811EDA" w:rsidP="00811EDA">
      <w:pPr>
        <w:pStyle w:val="ListParagraph"/>
        <w:ind w:left="1440"/>
        <w:rPr>
          <w:rFonts w:ascii="Times New Roman" w:hAnsi="Times New Roman"/>
          <w:sz w:val="22"/>
          <w:szCs w:val="22"/>
        </w:rPr>
      </w:pPr>
    </w:p>
    <w:p w:rsidR="00F64521" w:rsidRPr="00D0164D" w:rsidRDefault="00811EDA" w:rsidP="00811EDA">
      <w:pPr>
        <w:pStyle w:val="ListParagraph"/>
        <w:ind w:left="1440"/>
        <w:rPr>
          <w:rFonts w:ascii="Times New Roman" w:hAnsi="Times New Roman"/>
          <w:b/>
          <w:sz w:val="22"/>
          <w:szCs w:val="22"/>
          <w:u w:val="single"/>
        </w:rPr>
      </w:pPr>
      <w:r w:rsidRPr="00D0164D">
        <w:rPr>
          <w:rFonts w:ascii="Times New Roman" w:hAnsi="Times New Roman"/>
          <w:b/>
          <w:sz w:val="22"/>
          <w:szCs w:val="22"/>
        </w:rPr>
        <w:t xml:space="preserve">MINUTES APPROVED AS </w:t>
      </w:r>
      <w:r w:rsidR="006C27FF">
        <w:rPr>
          <w:rFonts w:ascii="Times New Roman" w:hAnsi="Times New Roman"/>
          <w:b/>
          <w:sz w:val="22"/>
          <w:szCs w:val="22"/>
        </w:rPr>
        <w:t>DISTRIBUTED</w:t>
      </w:r>
      <w:r w:rsidR="00696A07" w:rsidRPr="00D0164D">
        <w:rPr>
          <w:rFonts w:ascii="Times New Roman" w:hAnsi="Times New Roman"/>
          <w:b/>
          <w:sz w:val="22"/>
          <w:szCs w:val="22"/>
          <w:u w:val="single"/>
        </w:rPr>
        <w:br/>
      </w:r>
    </w:p>
    <w:p w:rsidR="0021506C" w:rsidRPr="006C27FF" w:rsidRDefault="0021506C" w:rsidP="0021506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Announcements</w:t>
      </w:r>
      <w:r w:rsidR="00573D19">
        <w:rPr>
          <w:rFonts w:ascii="Times New Roman" w:hAnsi="Times New Roman"/>
          <w:sz w:val="22"/>
          <w:szCs w:val="22"/>
        </w:rPr>
        <w:t xml:space="preserve"> </w:t>
      </w:r>
    </w:p>
    <w:p w:rsidR="006C27FF" w:rsidRDefault="006C27FF" w:rsidP="006C27FF">
      <w:pPr>
        <w:rPr>
          <w:rFonts w:ascii="Times New Roman" w:hAnsi="Times New Roman"/>
          <w:sz w:val="22"/>
          <w:szCs w:val="22"/>
          <w:u w:val="single"/>
        </w:rPr>
      </w:pPr>
    </w:p>
    <w:p w:rsidR="006C27FF" w:rsidRPr="006C27FF" w:rsidRDefault="006C27FF" w:rsidP="006C27FF">
      <w:pPr>
        <w:ind w:left="720"/>
        <w:rPr>
          <w:rFonts w:ascii="Times New Roman" w:hAnsi="Times New Roman"/>
          <w:sz w:val="22"/>
          <w:szCs w:val="22"/>
        </w:rPr>
      </w:pPr>
      <w:r>
        <w:rPr>
          <w:rFonts w:ascii="Times New Roman" w:hAnsi="Times New Roman"/>
          <w:sz w:val="22"/>
          <w:szCs w:val="22"/>
        </w:rPr>
        <w:t>Chairperson Bennett announced that both new course requests submitted to Faculty Senate this week were approved.</w:t>
      </w:r>
    </w:p>
    <w:p w:rsidR="00203FC4" w:rsidRPr="00573D19" w:rsidRDefault="00203FC4" w:rsidP="00573D19">
      <w:pPr>
        <w:rPr>
          <w:rFonts w:ascii="Times New Roman" w:hAnsi="Times New Roman"/>
          <w:sz w:val="22"/>
          <w:szCs w:val="22"/>
        </w:rPr>
      </w:pPr>
    </w:p>
    <w:p w:rsidR="00341C74"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Old Business</w:t>
      </w:r>
      <w:r w:rsidR="00811EDA" w:rsidRPr="00D0164D">
        <w:rPr>
          <w:rFonts w:ascii="Times New Roman" w:hAnsi="Times New Roman"/>
          <w:sz w:val="22"/>
          <w:szCs w:val="22"/>
        </w:rPr>
        <w:t xml:space="preserve"> – None </w:t>
      </w:r>
    </w:p>
    <w:p w:rsidR="009B711A" w:rsidRPr="00D0164D" w:rsidRDefault="009B711A" w:rsidP="00341C74">
      <w:pPr>
        <w:pStyle w:val="ListParagraph"/>
        <w:ind w:left="1440"/>
        <w:rPr>
          <w:rFonts w:ascii="Times New Roman" w:hAnsi="Times New Roman"/>
          <w:sz w:val="22"/>
          <w:szCs w:val="22"/>
        </w:rPr>
      </w:pPr>
    </w:p>
    <w:p w:rsidR="006C27FF" w:rsidRDefault="009B711A" w:rsidP="006C27FF">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New Business</w:t>
      </w:r>
    </w:p>
    <w:p w:rsidR="006C27FF" w:rsidRDefault="006C27FF" w:rsidP="006C27FF">
      <w:pPr>
        <w:pStyle w:val="ListParagraph"/>
        <w:rPr>
          <w:rFonts w:ascii="Times New Roman" w:hAnsi="Times New Roman"/>
          <w:sz w:val="22"/>
          <w:szCs w:val="22"/>
          <w:u w:val="single"/>
        </w:rPr>
      </w:pPr>
    </w:p>
    <w:p w:rsidR="00967900" w:rsidRPr="006C27FF" w:rsidRDefault="00967900" w:rsidP="006C27FF">
      <w:pPr>
        <w:pStyle w:val="ListParagraph"/>
        <w:numPr>
          <w:ilvl w:val="1"/>
          <w:numId w:val="2"/>
        </w:numPr>
        <w:ind w:hanging="720"/>
        <w:rPr>
          <w:rFonts w:ascii="Times New Roman" w:hAnsi="Times New Roman"/>
          <w:sz w:val="22"/>
          <w:szCs w:val="22"/>
          <w:u w:val="single"/>
        </w:rPr>
      </w:pPr>
      <w:r w:rsidRPr="006C27FF">
        <w:rPr>
          <w:rFonts w:ascii="Times New Roman" w:hAnsi="Times New Roman"/>
          <w:sz w:val="22"/>
          <w:szCs w:val="22"/>
          <w:u w:val="single"/>
        </w:rPr>
        <w:t xml:space="preserve">Request for </w:t>
      </w:r>
      <w:r w:rsidR="00FF407E" w:rsidRPr="006C27FF">
        <w:rPr>
          <w:rFonts w:ascii="Times New Roman" w:hAnsi="Times New Roman"/>
          <w:sz w:val="22"/>
          <w:szCs w:val="22"/>
          <w:u w:val="single"/>
        </w:rPr>
        <w:t xml:space="preserve">Change in Course </w:t>
      </w:r>
      <w:r w:rsidR="006C27FF">
        <w:rPr>
          <w:rFonts w:ascii="Times New Roman" w:hAnsi="Times New Roman"/>
          <w:sz w:val="22"/>
          <w:szCs w:val="22"/>
          <w:u w:val="single"/>
        </w:rPr>
        <w:t xml:space="preserve">Title, </w:t>
      </w:r>
      <w:r w:rsidR="00FF407E" w:rsidRPr="006C27FF">
        <w:rPr>
          <w:rFonts w:ascii="Times New Roman" w:hAnsi="Times New Roman"/>
          <w:sz w:val="22"/>
          <w:szCs w:val="22"/>
          <w:u w:val="single"/>
        </w:rPr>
        <w:t>Description</w:t>
      </w:r>
      <w:r w:rsidR="006C27FF">
        <w:rPr>
          <w:rFonts w:ascii="Times New Roman" w:hAnsi="Times New Roman"/>
          <w:sz w:val="22"/>
          <w:szCs w:val="22"/>
          <w:u w:val="single"/>
        </w:rPr>
        <w:t>, and Prerequisites</w:t>
      </w:r>
    </w:p>
    <w:p w:rsidR="00AC1CFB" w:rsidRPr="00D0164D" w:rsidRDefault="00AC1CFB" w:rsidP="00AC1CFB">
      <w:pPr>
        <w:pStyle w:val="ListParagraph"/>
        <w:ind w:left="1800"/>
        <w:rPr>
          <w:rFonts w:ascii="Times New Roman" w:hAnsi="Times New Roman"/>
          <w:b/>
          <w:sz w:val="22"/>
          <w:szCs w:val="22"/>
          <w:u w:val="single"/>
        </w:rPr>
      </w:pPr>
    </w:p>
    <w:p w:rsidR="00454B34" w:rsidRDefault="006C27FF" w:rsidP="006C27FF">
      <w:pPr>
        <w:pStyle w:val="ListParagraph"/>
        <w:numPr>
          <w:ilvl w:val="3"/>
          <w:numId w:val="2"/>
        </w:numPr>
        <w:ind w:left="2340" w:hanging="900"/>
        <w:rPr>
          <w:rFonts w:ascii="Times New Roman" w:hAnsi="Times New Roman"/>
          <w:sz w:val="22"/>
          <w:szCs w:val="22"/>
        </w:rPr>
      </w:pPr>
      <w:r>
        <w:rPr>
          <w:rFonts w:ascii="Times New Roman" w:hAnsi="Times New Roman"/>
          <w:sz w:val="22"/>
          <w:szCs w:val="22"/>
        </w:rPr>
        <w:t>UNIV 100, Personal Growth in Higher Education, 1</w:t>
      </w:r>
      <w:r w:rsidR="00935332" w:rsidRPr="00755978">
        <w:rPr>
          <w:rFonts w:ascii="Times New Roman" w:hAnsi="Times New Roman"/>
          <w:sz w:val="22"/>
          <w:szCs w:val="22"/>
        </w:rPr>
        <w:t xml:space="preserve"> s.h.</w:t>
      </w: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t xml:space="preserve">Current: </w:t>
      </w:r>
      <w:r>
        <w:rPr>
          <w:rFonts w:ascii="Times New Roman" w:hAnsi="Times New Roman"/>
          <w:sz w:val="22"/>
          <w:szCs w:val="22"/>
        </w:rPr>
        <w:tab/>
      </w:r>
      <w:r w:rsidR="006C27FF">
        <w:rPr>
          <w:rFonts w:ascii="Times New Roman" w:hAnsi="Times New Roman"/>
          <w:sz w:val="22"/>
          <w:szCs w:val="22"/>
        </w:rPr>
        <w:t>Personal Growth in Higher Education</w:t>
      </w:r>
    </w:p>
    <w:p w:rsidR="006C27FF" w:rsidRDefault="006C27FF" w:rsidP="00FF407E">
      <w:pPr>
        <w:pStyle w:val="ListParagraph"/>
        <w:ind w:left="3600" w:hanging="1260"/>
        <w:rPr>
          <w:rFonts w:ascii="Times New Roman" w:hAnsi="Times New Roman"/>
          <w:sz w:val="22"/>
          <w:szCs w:val="22"/>
        </w:rPr>
      </w:pPr>
      <w:r>
        <w:rPr>
          <w:rFonts w:ascii="Times New Roman" w:hAnsi="Times New Roman"/>
          <w:sz w:val="22"/>
          <w:szCs w:val="22"/>
        </w:rPr>
        <w:tab/>
      </w:r>
      <w:proofErr w:type="gramStart"/>
      <w:r>
        <w:rPr>
          <w:rFonts w:ascii="Times New Roman" w:hAnsi="Times New Roman"/>
          <w:sz w:val="22"/>
          <w:szCs w:val="22"/>
        </w:rPr>
        <w:t>Exploration of the role of higher education in personal growth.</w:t>
      </w:r>
      <w:proofErr w:type="gramEnd"/>
      <w:r>
        <w:rPr>
          <w:rFonts w:ascii="Times New Roman" w:hAnsi="Times New Roman"/>
          <w:sz w:val="22"/>
          <w:szCs w:val="22"/>
        </w:rPr>
        <w:t xml:space="preserve"> </w:t>
      </w:r>
      <w:proofErr w:type="gramStart"/>
      <w:r>
        <w:rPr>
          <w:rFonts w:ascii="Times New Roman" w:hAnsi="Times New Roman"/>
          <w:sz w:val="22"/>
          <w:szCs w:val="22"/>
        </w:rPr>
        <w:t>Consideration of critical thinking, problem solving, and information gathering skills.</w:t>
      </w:r>
      <w:proofErr w:type="gramEnd"/>
    </w:p>
    <w:p w:rsidR="006C27FF" w:rsidRPr="006C27FF" w:rsidRDefault="006C27FF" w:rsidP="00FF407E">
      <w:pPr>
        <w:pStyle w:val="ListParagraph"/>
        <w:ind w:left="3600" w:hanging="1260"/>
        <w:rPr>
          <w:rFonts w:ascii="Times New Roman" w:hAnsi="Times New Roman"/>
          <w:sz w:val="22"/>
          <w:szCs w:val="22"/>
        </w:rPr>
      </w:pPr>
      <w:r>
        <w:rPr>
          <w:rFonts w:ascii="Times New Roman" w:hAnsi="Times New Roman"/>
          <w:sz w:val="22"/>
          <w:szCs w:val="22"/>
        </w:rPr>
        <w:tab/>
        <w:t>Prereq: Permission of instructor</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t xml:space="preserve">Proposed: </w:t>
      </w:r>
      <w:r>
        <w:rPr>
          <w:rFonts w:ascii="Times New Roman" w:hAnsi="Times New Roman"/>
          <w:sz w:val="22"/>
          <w:szCs w:val="22"/>
        </w:rPr>
        <w:tab/>
      </w:r>
      <w:r w:rsidR="006C27FF">
        <w:rPr>
          <w:rFonts w:ascii="Times New Roman" w:hAnsi="Times New Roman"/>
          <w:sz w:val="22"/>
          <w:szCs w:val="22"/>
        </w:rPr>
        <w:t>Personal Growth and Well-being in Higher Education</w:t>
      </w:r>
    </w:p>
    <w:p w:rsidR="006C27FF" w:rsidRDefault="006C27FF" w:rsidP="00FF407E">
      <w:pPr>
        <w:pStyle w:val="ListParagraph"/>
        <w:ind w:left="3600" w:hanging="1260"/>
        <w:rPr>
          <w:rFonts w:ascii="Times New Roman" w:hAnsi="Times New Roman"/>
          <w:sz w:val="22"/>
          <w:szCs w:val="22"/>
        </w:rPr>
      </w:pPr>
      <w:r>
        <w:rPr>
          <w:rFonts w:ascii="Times New Roman" w:hAnsi="Times New Roman"/>
          <w:b/>
          <w:sz w:val="22"/>
          <w:szCs w:val="22"/>
        </w:rPr>
        <w:tab/>
      </w:r>
      <w:r>
        <w:rPr>
          <w:rFonts w:ascii="Times New Roman" w:hAnsi="Times New Roman"/>
          <w:sz w:val="22"/>
          <w:szCs w:val="22"/>
        </w:rPr>
        <w:t>This course provides first-year students with a foundation for success, including knowledge of personal, campus, and community resources. It is designed to foster first-year students’ development and improvement of academic skills, especially critical thinking, problem solving, and personal wellness.</w:t>
      </w:r>
    </w:p>
    <w:p w:rsidR="006C27FF" w:rsidRPr="006C27FF" w:rsidRDefault="006C27FF" w:rsidP="00FF407E">
      <w:pPr>
        <w:pStyle w:val="ListParagraph"/>
        <w:ind w:left="3600" w:hanging="1260"/>
        <w:rPr>
          <w:rFonts w:ascii="Times New Roman" w:hAnsi="Times New Roman"/>
          <w:sz w:val="22"/>
          <w:szCs w:val="22"/>
        </w:rPr>
      </w:pPr>
      <w:r>
        <w:rPr>
          <w:rFonts w:ascii="Times New Roman" w:hAnsi="Times New Roman"/>
          <w:sz w:val="22"/>
          <w:szCs w:val="22"/>
        </w:rPr>
        <w:tab/>
        <w:t>Prereq: Freshman standing with fewer than 24 s.h. earned, or permission of University Courses Coordinator</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F168B0">
        <w:rPr>
          <w:rFonts w:ascii="Times New Roman" w:hAnsi="Times New Roman"/>
          <w:sz w:val="22"/>
          <w:szCs w:val="22"/>
        </w:rPr>
        <w:t>UNIV 100</w:t>
      </w:r>
      <w:r>
        <w:rPr>
          <w:rFonts w:ascii="Times New Roman" w:hAnsi="Times New Roman"/>
          <w:sz w:val="22"/>
          <w:szCs w:val="22"/>
        </w:rPr>
        <w:t xml:space="preserve"> (</w:t>
      </w:r>
      <w:r w:rsidR="00F168B0">
        <w:rPr>
          <w:rFonts w:ascii="Times New Roman" w:hAnsi="Times New Roman"/>
          <w:sz w:val="22"/>
          <w:szCs w:val="22"/>
        </w:rPr>
        <w:t>Dallinger/</w:t>
      </w:r>
      <w:r>
        <w:rPr>
          <w:rFonts w:ascii="Times New Roman" w:hAnsi="Times New Roman"/>
          <w:sz w:val="22"/>
          <w:szCs w:val="22"/>
        </w:rPr>
        <w:t>Brown)</w:t>
      </w:r>
    </w:p>
    <w:p w:rsidR="00FF407E" w:rsidRDefault="00FF407E" w:rsidP="00FF407E">
      <w:pPr>
        <w:pStyle w:val="ListParagraph"/>
        <w:ind w:left="3600" w:hanging="1260"/>
        <w:rPr>
          <w:rFonts w:ascii="Times New Roman" w:hAnsi="Times New Roman"/>
          <w:sz w:val="22"/>
          <w:szCs w:val="22"/>
        </w:rPr>
      </w:pPr>
    </w:p>
    <w:p w:rsidR="00FF407E" w:rsidRDefault="00F168B0" w:rsidP="00FF407E">
      <w:pPr>
        <w:pStyle w:val="ListParagraph"/>
        <w:ind w:left="2340"/>
        <w:rPr>
          <w:rFonts w:ascii="Times New Roman" w:hAnsi="Times New Roman"/>
          <w:sz w:val="22"/>
          <w:szCs w:val="22"/>
        </w:rPr>
      </w:pPr>
      <w:r>
        <w:rPr>
          <w:rFonts w:ascii="Times New Roman" w:hAnsi="Times New Roman"/>
          <w:sz w:val="22"/>
          <w:szCs w:val="22"/>
        </w:rPr>
        <w:t xml:space="preserve">Interim Associate Provost Parsons informed CCPI that input on </w:t>
      </w:r>
      <w:r w:rsidR="00D511DB">
        <w:rPr>
          <w:rFonts w:ascii="Times New Roman" w:hAnsi="Times New Roman"/>
          <w:sz w:val="22"/>
          <w:szCs w:val="22"/>
        </w:rPr>
        <w:t xml:space="preserve">revisions to </w:t>
      </w:r>
      <w:r>
        <w:rPr>
          <w:rFonts w:ascii="Times New Roman" w:hAnsi="Times New Roman"/>
          <w:sz w:val="22"/>
          <w:szCs w:val="22"/>
        </w:rPr>
        <w:t>the First Year Experience (FYE) Program has been sought across the campuses from faculty, advisors, deans, chairs, students, Student Services, University Libraries, and others</w:t>
      </w:r>
      <w:r w:rsidR="00D511DB">
        <w:rPr>
          <w:rFonts w:ascii="Times New Roman" w:hAnsi="Times New Roman"/>
          <w:sz w:val="22"/>
          <w:szCs w:val="22"/>
        </w:rPr>
        <w:t>,</w:t>
      </w:r>
      <w:r>
        <w:rPr>
          <w:rFonts w:ascii="Times New Roman" w:hAnsi="Times New Roman"/>
          <w:sz w:val="22"/>
          <w:szCs w:val="22"/>
        </w:rPr>
        <w:t xml:space="preserve"> so that the revisions will undergo a comprehensive review. As a result, changes are </w:t>
      </w:r>
      <w:r>
        <w:rPr>
          <w:rFonts w:ascii="Times New Roman" w:hAnsi="Times New Roman"/>
          <w:sz w:val="22"/>
          <w:szCs w:val="22"/>
        </w:rPr>
        <w:lastRenderedPageBreak/>
        <w:t>recommended to the proposed title and course description previously submitted for UNIV 100:</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F168B0" w:rsidRDefault="00F168B0" w:rsidP="00F168B0">
      <w:pPr>
        <w:pStyle w:val="ListParagraph"/>
        <w:ind w:left="3600" w:hanging="1260"/>
        <w:rPr>
          <w:rFonts w:ascii="Times New Roman" w:hAnsi="Times New Roman"/>
          <w:sz w:val="22"/>
          <w:szCs w:val="22"/>
        </w:rPr>
      </w:pPr>
      <w:r>
        <w:rPr>
          <w:rFonts w:ascii="Times New Roman" w:hAnsi="Times New Roman"/>
          <w:sz w:val="22"/>
          <w:szCs w:val="22"/>
        </w:rPr>
        <w:t>Personal Growth and</w:t>
      </w:r>
      <w:r w:rsidR="00D511DB">
        <w:rPr>
          <w:rFonts w:ascii="Times New Roman" w:hAnsi="Times New Roman"/>
          <w:sz w:val="22"/>
          <w:szCs w:val="22"/>
        </w:rPr>
        <w:t xml:space="preserve"> </w:t>
      </w:r>
      <w:r w:rsidR="00D511DB" w:rsidRPr="00D511DB">
        <w:rPr>
          <w:rFonts w:ascii="Times New Roman" w:hAnsi="Times New Roman"/>
          <w:strike/>
          <w:sz w:val="22"/>
          <w:szCs w:val="22"/>
        </w:rPr>
        <w:t>Well-being</w:t>
      </w:r>
      <w:r>
        <w:rPr>
          <w:rFonts w:ascii="Times New Roman" w:hAnsi="Times New Roman"/>
          <w:sz w:val="22"/>
          <w:szCs w:val="22"/>
        </w:rPr>
        <w:t xml:space="preserve"> </w:t>
      </w:r>
      <w:r w:rsidRPr="00D511DB">
        <w:rPr>
          <w:rFonts w:ascii="Times New Roman" w:hAnsi="Times New Roman"/>
          <w:b/>
          <w:sz w:val="22"/>
          <w:szCs w:val="22"/>
        </w:rPr>
        <w:t>Well-Being</w:t>
      </w:r>
      <w:r>
        <w:rPr>
          <w:rFonts w:ascii="Times New Roman" w:hAnsi="Times New Roman"/>
          <w:sz w:val="22"/>
          <w:szCs w:val="22"/>
        </w:rPr>
        <w:t xml:space="preserve"> in Higher Education</w:t>
      </w:r>
    </w:p>
    <w:p w:rsidR="00F168B0" w:rsidRDefault="00F168B0" w:rsidP="00F168B0">
      <w:pPr>
        <w:pStyle w:val="ListParagraph"/>
        <w:ind w:left="2340"/>
        <w:rPr>
          <w:rFonts w:ascii="Times New Roman" w:hAnsi="Times New Roman"/>
          <w:sz w:val="22"/>
          <w:szCs w:val="22"/>
        </w:rPr>
      </w:pPr>
      <w:r>
        <w:rPr>
          <w:rFonts w:ascii="Times New Roman" w:hAnsi="Times New Roman"/>
          <w:sz w:val="22"/>
          <w:szCs w:val="22"/>
        </w:rPr>
        <w:t xml:space="preserve">This course </w:t>
      </w:r>
      <w:r w:rsidRPr="00F168B0">
        <w:rPr>
          <w:rFonts w:ascii="Times New Roman" w:hAnsi="Times New Roman"/>
          <w:strike/>
          <w:sz w:val="22"/>
          <w:szCs w:val="22"/>
        </w:rPr>
        <w:t>provides</w:t>
      </w:r>
      <w:r>
        <w:rPr>
          <w:rFonts w:ascii="Times New Roman" w:hAnsi="Times New Roman"/>
          <w:sz w:val="22"/>
          <w:szCs w:val="22"/>
        </w:rPr>
        <w:t xml:space="preserve"> </w:t>
      </w:r>
      <w:r w:rsidR="00D511DB" w:rsidRPr="00F168B0">
        <w:rPr>
          <w:rFonts w:ascii="Times New Roman" w:hAnsi="Times New Roman"/>
          <w:b/>
          <w:sz w:val="22"/>
          <w:szCs w:val="22"/>
        </w:rPr>
        <w:t>will</w:t>
      </w:r>
      <w:r w:rsidR="00D511DB">
        <w:rPr>
          <w:rFonts w:ascii="Times New Roman" w:hAnsi="Times New Roman"/>
          <w:b/>
          <w:sz w:val="22"/>
          <w:szCs w:val="22"/>
        </w:rPr>
        <w:t xml:space="preserve"> </w:t>
      </w:r>
      <w:r>
        <w:rPr>
          <w:rFonts w:ascii="Times New Roman" w:hAnsi="Times New Roman"/>
          <w:b/>
          <w:sz w:val="22"/>
          <w:szCs w:val="22"/>
        </w:rPr>
        <w:t xml:space="preserve">provide </w:t>
      </w:r>
      <w:r>
        <w:rPr>
          <w:rFonts w:ascii="Times New Roman" w:hAnsi="Times New Roman"/>
          <w:sz w:val="22"/>
          <w:szCs w:val="22"/>
        </w:rPr>
        <w:t xml:space="preserve">first-year students </w:t>
      </w:r>
      <w:proofErr w:type="gramStart"/>
      <w:r>
        <w:rPr>
          <w:rFonts w:ascii="Times New Roman" w:hAnsi="Times New Roman"/>
          <w:sz w:val="22"/>
          <w:szCs w:val="22"/>
        </w:rPr>
        <w:t xml:space="preserve">with </w:t>
      </w:r>
      <w:r w:rsidRPr="00F168B0">
        <w:rPr>
          <w:rFonts w:ascii="Times New Roman" w:hAnsi="Times New Roman"/>
          <w:strike/>
          <w:sz w:val="22"/>
          <w:szCs w:val="22"/>
        </w:rPr>
        <w:t>a foundation</w:t>
      </w:r>
      <w:r>
        <w:rPr>
          <w:rFonts w:ascii="Times New Roman" w:hAnsi="Times New Roman"/>
          <w:sz w:val="22"/>
          <w:szCs w:val="22"/>
        </w:rPr>
        <w:t xml:space="preserve"> </w:t>
      </w:r>
      <w:r>
        <w:rPr>
          <w:rFonts w:ascii="Times New Roman" w:hAnsi="Times New Roman"/>
          <w:b/>
          <w:sz w:val="22"/>
          <w:szCs w:val="22"/>
        </w:rPr>
        <w:t>foundations</w:t>
      </w:r>
      <w:proofErr w:type="gramEnd"/>
      <w:r>
        <w:rPr>
          <w:rFonts w:ascii="Times New Roman" w:hAnsi="Times New Roman"/>
          <w:b/>
          <w:sz w:val="22"/>
          <w:szCs w:val="22"/>
        </w:rPr>
        <w:t xml:space="preserve"> </w:t>
      </w:r>
      <w:r>
        <w:rPr>
          <w:rFonts w:ascii="Times New Roman" w:hAnsi="Times New Roman"/>
          <w:sz w:val="22"/>
          <w:szCs w:val="22"/>
        </w:rPr>
        <w:t xml:space="preserve">for success, including knowledge of personal, campus, and community resources. It </w:t>
      </w:r>
      <w:r w:rsidRPr="00F168B0">
        <w:rPr>
          <w:rFonts w:ascii="Times New Roman" w:hAnsi="Times New Roman"/>
          <w:strike/>
          <w:sz w:val="22"/>
          <w:szCs w:val="22"/>
        </w:rPr>
        <w:t>is designed to</w:t>
      </w:r>
      <w:r>
        <w:rPr>
          <w:rFonts w:ascii="Times New Roman" w:hAnsi="Times New Roman"/>
          <w:sz w:val="22"/>
          <w:szCs w:val="22"/>
        </w:rPr>
        <w:t xml:space="preserve"> </w:t>
      </w:r>
      <w:r>
        <w:rPr>
          <w:rFonts w:ascii="Times New Roman" w:hAnsi="Times New Roman"/>
          <w:b/>
          <w:sz w:val="22"/>
          <w:szCs w:val="22"/>
        </w:rPr>
        <w:t xml:space="preserve">will </w:t>
      </w:r>
      <w:r>
        <w:rPr>
          <w:rFonts w:ascii="Times New Roman" w:hAnsi="Times New Roman"/>
          <w:sz w:val="22"/>
          <w:szCs w:val="22"/>
        </w:rPr>
        <w:t xml:space="preserve">foster </w:t>
      </w:r>
      <w:r w:rsidRPr="00F168B0">
        <w:rPr>
          <w:rFonts w:ascii="Times New Roman" w:hAnsi="Times New Roman"/>
          <w:strike/>
          <w:sz w:val="22"/>
          <w:szCs w:val="22"/>
        </w:rPr>
        <w:t>first-year students’</w:t>
      </w:r>
      <w:r>
        <w:rPr>
          <w:rFonts w:ascii="Times New Roman" w:hAnsi="Times New Roman"/>
          <w:sz w:val="22"/>
          <w:szCs w:val="22"/>
        </w:rPr>
        <w:t xml:space="preserve"> </w:t>
      </w:r>
      <w:r>
        <w:rPr>
          <w:rFonts w:ascii="Times New Roman" w:hAnsi="Times New Roman"/>
          <w:b/>
          <w:sz w:val="22"/>
          <w:szCs w:val="22"/>
        </w:rPr>
        <w:t xml:space="preserve">their </w:t>
      </w:r>
      <w:r>
        <w:rPr>
          <w:rFonts w:ascii="Times New Roman" w:hAnsi="Times New Roman"/>
          <w:sz w:val="22"/>
          <w:szCs w:val="22"/>
        </w:rPr>
        <w:t xml:space="preserve">development </w:t>
      </w:r>
      <w:r w:rsidRPr="00F168B0">
        <w:rPr>
          <w:rFonts w:ascii="Times New Roman" w:hAnsi="Times New Roman"/>
          <w:strike/>
          <w:sz w:val="22"/>
          <w:szCs w:val="22"/>
        </w:rPr>
        <w:t>and improvement</w:t>
      </w:r>
      <w:r w:rsidRPr="00F168B0">
        <w:rPr>
          <w:rFonts w:ascii="Times New Roman" w:hAnsi="Times New Roman"/>
          <w:sz w:val="22"/>
          <w:szCs w:val="22"/>
        </w:rPr>
        <w:t xml:space="preserve"> of</w:t>
      </w:r>
      <w:r>
        <w:rPr>
          <w:rFonts w:ascii="Times New Roman" w:hAnsi="Times New Roman"/>
          <w:sz w:val="22"/>
          <w:szCs w:val="22"/>
        </w:rPr>
        <w:t xml:space="preserve"> academic skills, especially critical thinking, problem solving, and personal wellness.</w:t>
      </w:r>
    </w:p>
    <w:p w:rsidR="00F168B0" w:rsidRDefault="00F168B0" w:rsidP="00F168B0">
      <w:pPr>
        <w:pStyle w:val="ListParagraph"/>
        <w:ind w:left="2340"/>
        <w:rPr>
          <w:rFonts w:ascii="Times New Roman" w:hAnsi="Times New Roman"/>
          <w:sz w:val="22"/>
          <w:szCs w:val="22"/>
        </w:rPr>
      </w:pPr>
    </w:p>
    <w:p w:rsidR="00F168B0" w:rsidRDefault="00F168B0" w:rsidP="00F168B0">
      <w:pPr>
        <w:pStyle w:val="ListParagraph"/>
        <w:ind w:left="2340"/>
        <w:rPr>
          <w:rFonts w:ascii="Times New Roman" w:hAnsi="Times New Roman"/>
          <w:sz w:val="22"/>
          <w:szCs w:val="22"/>
        </w:rPr>
      </w:pPr>
      <w:r>
        <w:rPr>
          <w:rFonts w:ascii="Times New Roman" w:hAnsi="Times New Roman"/>
          <w:sz w:val="22"/>
          <w:szCs w:val="22"/>
        </w:rPr>
        <w:t xml:space="preserve">Dr. Parsons informed CCPI that the Council on General Education unanimously approved including UNIV 100 in the Human Well-Being category of Gen Ed. </w:t>
      </w:r>
      <w:r w:rsidR="000E0403">
        <w:rPr>
          <w:rFonts w:ascii="Times New Roman" w:hAnsi="Times New Roman"/>
          <w:sz w:val="22"/>
          <w:szCs w:val="22"/>
        </w:rPr>
        <w:t>O</w:t>
      </w:r>
      <w:r>
        <w:rPr>
          <w:rFonts w:ascii="Times New Roman" w:hAnsi="Times New Roman"/>
          <w:sz w:val="22"/>
          <w:szCs w:val="22"/>
        </w:rPr>
        <w:t xml:space="preserve">n November 1 a request will be made to CAGAS to require all WIU students to take and pass two FYE courses their first </w:t>
      </w:r>
      <w:r w:rsidR="00D511DB">
        <w:rPr>
          <w:rFonts w:ascii="Times New Roman" w:hAnsi="Times New Roman"/>
          <w:sz w:val="22"/>
          <w:szCs w:val="22"/>
        </w:rPr>
        <w:t>semester</w:t>
      </w:r>
      <w:r>
        <w:rPr>
          <w:rFonts w:ascii="Times New Roman" w:hAnsi="Times New Roman"/>
          <w:sz w:val="22"/>
          <w:szCs w:val="22"/>
        </w:rPr>
        <w:t xml:space="preserve"> if they enter the University with 12 or fewer semester hours; students entering the University </w:t>
      </w:r>
      <w:proofErr w:type="gramStart"/>
      <w:r>
        <w:rPr>
          <w:rFonts w:ascii="Times New Roman" w:hAnsi="Times New Roman"/>
          <w:sz w:val="22"/>
          <w:szCs w:val="22"/>
        </w:rPr>
        <w:t>with 24 s.h.</w:t>
      </w:r>
      <w:proofErr w:type="gramEnd"/>
      <w:r>
        <w:rPr>
          <w:rFonts w:ascii="Times New Roman" w:hAnsi="Times New Roman"/>
          <w:sz w:val="22"/>
          <w:szCs w:val="22"/>
        </w:rPr>
        <w:t xml:space="preserve"> or more would be required to take and pass one FYE course.</w:t>
      </w:r>
      <w:r w:rsidR="00A9435E">
        <w:rPr>
          <w:rFonts w:ascii="Times New Roman" w:hAnsi="Times New Roman"/>
          <w:sz w:val="22"/>
          <w:szCs w:val="22"/>
        </w:rPr>
        <w:t xml:space="preserve"> Dr. Parsons pointed out that the new Building Connections mentoring program focuses on students’ first six to eight weeks at WIU, and the FYE program is attempting to </w:t>
      </w:r>
      <w:r w:rsidR="00D511DB">
        <w:rPr>
          <w:rFonts w:ascii="Times New Roman" w:hAnsi="Times New Roman"/>
          <w:sz w:val="22"/>
          <w:szCs w:val="22"/>
        </w:rPr>
        <w:t>support</w:t>
      </w:r>
      <w:r w:rsidR="00A9435E">
        <w:rPr>
          <w:rFonts w:ascii="Times New Roman" w:hAnsi="Times New Roman"/>
          <w:sz w:val="22"/>
          <w:szCs w:val="22"/>
        </w:rPr>
        <w:t xml:space="preserve"> this effort </w:t>
      </w:r>
      <w:r w:rsidR="00D511DB">
        <w:rPr>
          <w:rFonts w:ascii="Times New Roman" w:hAnsi="Times New Roman"/>
          <w:sz w:val="22"/>
          <w:szCs w:val="22"/>
        </w:rPr>
        <w:t>by</w:t>
      </w:r>
      <w:r w:rsidR="00A9435E">
        <w:rPr>
          <w:rFonts w:ascii="Times New Roman" w:hAnsi="Times New Roman"/>
          <w:sz w:val="22"/>
          <w:szCs w:val="22"/>
        </w:rPr>
        <w:t xml:space="preserve"> provid</w:t>
      </w:r>
      <w:r w:rsidR="00D511DB">
        <w:rPr>
          <w:rFonts w:ascii="Times New Roman" w:hAnsi="Times New Roman"/>
          <w:sz w:val="22"/>
          <w:szCs w:val="22"/>
        </w:rPr>
        <w:t>ing</w:t>
      </w:r>
      <w:r w:rsidR="00A9435E">
        <w:rPr>
          <w:rFonts w:ascii="Times New Roman" w:hAnsi="Times New Roman"/>
          <w:sz w:val="22"/>
          <w:szCs w:val="22"/>
        </w:rPr>
        <w:t xml:space="preserve"> resources and understanding to new students during their first term at the University.</w:t>
      </w:r>
    </w:p>
    <w:p w:rsidR="00F168B0" w:rsidRDefault="00F168B0" w:rsidP="00F168B0">
      <w:pPr>
        <w:pStyle w:val="ListParagraph"/>
        <w:ind w:left="2340"/>
        <w:rPr>
          <w:rFonts w:ascii="Times New Roman" w:hAnsi="Times New Roman"/>
          <w:sz w:val="22"/>
          <w:szCs w:val="22"/>
        </w:rPr>
      </w:pPr>
    </w:p>
    <w:p w:rsidR="00F168B0" w:rsidRDefault="00F168B0" w:rsidP="00F168B0">
      <w:pPr>
        <w:pStyle w:val="ListParagraph"/>
        <w:ind w:left="2340"/>
        <w:rPr>
          <w:rFonts w:ascii="Times New Roman" w:hAnsi="Times New Roman"/>
          <w:sz w:val="22"/>
          <w:szCs w:val="22"/>
        </w:rPr>
      </w:pPr>
      <w:r>
        <w:rPr>
          <w:rFonts w:ascii="Times New Roman" w:hAnsi="Times New Roman"/>
          <w:sz w:val="22"/>
          <w:szCs w:val="22"/>
        </w:rPr>
        <w:t xml:space="preserve">Dr. Dallinger asked </w:t>
      </w:r>
      <w:r w:rsidR="000E0403">
        <w:rPr>
          <w:rFonts w:ascii="Times New Roman" w:hAnsi="Times New Roman"/>
          <w:sz w:val="22"/>
          <w:szCs w:val="22"/>
        </w:rPr>
        <w:t>what types of students</w:t>
      </w:r>
      <w:r>
        <w:rPr>
          <w:rFonts w:ascii="Times New Roman" w:hAnsi="Times New Roman"/>
          <w:sz w:val="22"/>
          <w:szCs w:val="22"/>
        </w:rPr>
        <w:t xml:space="preserve"> currently take UNIV 100 courses and if they are always first semester freshmen. Dr. Parsons responded there are currently 85 students enrolled in five sections of UNIV 100; the students enrolled are athletes and OAS students. She added that all sections of the course are currently </w:t>
      </w:r>
      <w:r w:rsidR="00A9435E">
        <w:rPr>
          <w:rFonts w:ascii="Times New Roman" w:hAnsi="Times New Roman"/>
          <w:sz w:val="22"/>
          <w:szCs w:val="22"/>
        </w:rPr>
        <w:t>taught by advisors. Dr. Dallinger asked if UNIV 100 is a graded course; Dr. Parsons responded that it became a graded course three years ago.</w:t>
      </w:r>
    </w:p>
    <w:p w:rsidR="00A9435E" w:rsidRDefault="00A9435E" w:rsidP="00F168B0">
      <w:pPr>
        <w:pStyle w:val="ListParagraph"/>
        <w:ind w:left="2340"/>
        <w:rPr>
          <w:rFonts w:ascii="Times New Roman" w:hAnsi="Times New Roman"/>
          <w:sz w:val="22"/>
          <w:szCs w:val="22"/>
        </w:rPr>
      </w:pPr>
    </w:p>
    <w:p w:rsidR="00A9435E" w:rsidRDefault="00A9435E" w:rsidP="00F168B0">
      <w:pPr>
        <w:pStyle w:val="ListParagraph"/>
        <w:ind w:left="2340"/>
        <w:rPr>
          <w:rFonts w:ascii="Times New Roman" w:hAnsi="Times New Roman"/>
          <w:sz w:val="22"/>
          <w:szCs w:val="22"/>
        </w:rPr>
      </w:pPr>
      <w:r>
        <w:rPr>
          <w:rFonts w:ascii="Times New Roman" w:hAnsi="Times New Roman"/>
          <w:sz w:val="22"/>
          <w:szCs w:val="22"/>
        </w:rPr>
        <w:t xml:space="preserve">Chairperson Bennett asked if students will be required </w:t>
      </w:r>
      <w:r w:rsidR="00D511DB">
        <w:rPr>
          <w:rFonts w:ascii="Times New Roman" w:hAnsi="Times New Roman"/>
          <w:sz w:val="22"/>
          <w:szCs w:val="22"/>
        </w:rPr>
        <w:t>to</w:t>
      </w:r>
      <w:r>
        <w:rPr>
          <w:rFonts w:ascii="Times New Roman" w:hAnsi="Times New Roman"/>
          <w:sz w:val="22"/>
          <w:szCs w:val="22"/>
        </w:rPr>
        <w:t xml:space="preserve"> formally enroll in UNIV 100. Dr. Parsons responded UNIV 100 will be a forced enrollment course, such as ENG 180 and 280, </w:t>
      </w:r>
      <w:r w:rsidR="00D511DB">
        <w:rPr>
          <w:rFonts w:ascii="Times New Roman" w:hAnsi="Times New Roman"/>
          <w:sz w:val="22"/>
          <w:szCs w:val="22"/>
        </w:rPr>
        <w:t>but</w:t>
      </w:r>
      <w:r>
        <w:rPr>
          <w:rFonts w:ascii="Times New Roman" w:hAnsi="Times New Roman"/>
          <w:sz w:val="22"/>
          <w:szCs w:val="22"/>
        </w:rPr>
        <w:t xml:space="preserve"> students will have to choose which section in which they wish to enroll. The Registrar has indicated programming may require students to register for a </w:t>
      </w:r>
      <w:r w:rsidR="007C3ADF">
        <w:rPr>
          <w:rFonts w:ascii="Times New Roman" w:hAnsi="Times New Roman"/>
          <w:sz w:val="22"/>
          <w:szCs w:val="22"/>
        </w:rPr>
        <w:t xml:space="preserve">Gen Ed </w:t>
      </w:r>
      <w:r>
        <w:rPr>
          <w:rFonts w:ascii="Times New Roman" w:hAnsi="Times New Roman"/>
          <w:sz w:val="22"/>
          <w:szCs w:val="22"/>
        </w:rPr>
        <w:t xml:space="preserve">Y section simultaneously </w:t>
      </w:r>
      <w:r w:rsidR="007C3ADF">
        <w:rPr>
          <w:rFonts w:ascii="Times New Roman" w:hAnsi="Times New Roman"/>
          <w:sz w:val="22"/>
          <w:szCs w:val="22"/>
        </w:rPr>
        <w:t>to</w:t>
      </w:r>
      <w:r>
        <w:rPr>
          <w:rFonts w:ascii="Times New Roman" w:hAnsi="Times New Roman"/>
          <w:sz w:val="22"/>
          <w:szCs w:val="22"/>
        </w:rPr>
        <w:t xml:space="preserve"> registering for UNIV 100.</w:t>
      </w:r>
    </w:p>
    <w:p w:rsidR="00A9435E" w:rsidRDefault="00A9435E" w:rsidP="00F168B0">
      <w:pPr>
        <w:pStyle w:val="ListParagraph"/>
        <w:ind w:left="2340"/>
        <w:rPr>
          <w:rFonts w:ascii="Times New Roman" w:hAnsi="Times New Roman"/>
          <w:sz w:val="22"/>
          <w:szCs w:val="22"/>
        </w:rPr>
      </w:pPr>
    </w:p>
    <w:p w:rsidR="00A9435E" w:rsidRDefault="00076F7A" w:rsidP="00F168B0">
      <w:pPr>
        <w:pStyle w:val="ListParagraph"/>
        <w:ind w:left="2340"/>
        <w:rPr>
          <w:rFonts w:ascii="Times New Roman" w:hAnsi="Times New Roman"/>
          <w:sz w:val="22"/>
          <w:szCs w:val="22"/>
        </w:rPr>
      </w:pPr>
      <w:r>
        <w:rPr>
          <w:rFonts w:ascii="Times New Roman" w:hAnsi="Times New Roman"/>
          <w:sz w:val="22"/>
          <w:szCs w:val="22"/>
        </w:rPr>
        <w:t>Dr. Piletic asked who will teach UNIV 100 and if there will be a common syllabus. Dr. Parsons responded there will be a common syllabus and textbook. UNIV 100 will be taught by faculty, staff, and graduate assistants from College Student Personnel</w:t>
      </w:r>
      <w:r w:rsidR="007C3ADF">
        <w:rPr>
          <w:rFonts w:ascii="Times New Roman" w:hAnsi="Times New Roman"/>
          <w:sz w:val="22"/>
          <w:szCs w:val="22"/>
        </w:rPr>
        <w:t>, and training will be provided for those instructors</w:t>
      </w:r>
      <w:r>
        <w:rPr>
          <w:rFonts w:ascii="Times New Roman" w:hAnsi="Times New Roman"/>
          <w:sz w:val="22"/>
          <w:szCs w:val="22"/>
        </w:rPr>
        <w:t xml:space="preserve">. The FYE Leadership Team is in the process of creating an application process for those interested in teaching UNIV 100. The text, </w:t>
      </w:r>
      <w:r>
        <w:rPr>
          <w:rFonts w:ascii="Times New Roman" w:hAnsi="Times New Roman"/>
          <w:i/>
          <w:sz w:val="22"/>
          <w:szCs w:val="22"/>
        </w:rPr>
        <w:t>College Student Profile</w:t>
      </w:r>
      <w:r>
        <w:rPr>
          <w:rFonts w:ascii="Times New Roman" w:hAnsi="Times New Roman"/>
          <w:sz w:val="22"/>
          <w:szCs w:val="22"/>
        </w:rPr>
        <w:t>, is offered in a three-ring binder and will cost students only $25 to $29.</w:t>
      </w:r>
      <w:r w:rsidR="00C411E2">
        <w:rPr>
          <w:rFonts w:ascii="Times New Roman" w:hAnsi="Times New Roman"/>
          <w:sz w:val="22"/>
          <w:szCs w:val="22"/>
        </w:rPr>
        <w:t xml:space="preserve"> Students can add notes from </w:t>
      </w:r>
      <w:r w:rsidR="007C3ADF">
        <w:rPr>
          <w:rFonts w:ascii="Times New Roman" w:hAnsi="Times New Roman"/>
          <w:sz w:val="22"/>
          <w:szCs w:val="22"/>
        </w:rPr>
        <w:t xml:space="preserve">their instructors </w:t>
      </w:r>
      <w:r w:rsidR="00C411E2">
        <w:rPr>
          <w:rFonts w:ascii="Times New Roman" w:hAnsi="Times New Roman"/>
          <w:sz w:val="22"/>
          <w:szCs w:val="22"/>
        </w:rPr>
        <w:t>to the binder as appropriate, and the first 25 pages of the text can be customized by the University with maps, a message from President Thomas, resource information, and other helpful materials.</w:t>
      </w:r>
    </w:p>
    <w:p w:rsidR="00C411E2" w:rsidRDefault="00C411E2" w:rsidP="00F168B0">
      <w:pPr>
        <w:pStyle w:val="ListParagraph"/>
        <w:ind w:left="2340"/>
        <w:rPr>
          <w:rFonts w:ascii="Times New Roman" w:hAnsi="Times New Roman"/>
          <w:sz w:val="22"/>
          <w:szCs w:val="22"/>
        </w:rPr>
      </w:pPr>
    </w:p>
    <w:p w:rsidR="00C411E2" w:rsidRDefault="000E0403" w:rsidP="00F168B0">
      <w:pPr>
        <w:pStyle w:val="ListParagraph"/>
        <w:ind w:left="2340"/>
        <w:rPr>
          <w:rFonts w:ascii="Times New Roman" w:hAnsi="Times New Roman"/>
          <w:sz w:val="22"/>
          <w:szCs w:val="22"/>
        </w:rPr>
      </w:pPr>
      <w:r>
        <w:rPr>
          <w:rFonts w:ascii="Times New Roman" w:hAnsi="Times New Roman"/>
          <w:sz w:val="22"/>
          <w:szCs w:val="22"/>
        </w:rPr>
        <w:t>Dr. Dallinger asked whether consideration ha</w:t>
      </w:r>
      <w:r w:rsidR="007C3ADF">
        <w:rPr>
          <w:rFonts w:ascii="Times New Roman" w:hAnsi="Times New Roman"/>
          <w:sz w:val="22"/>
          <w:szCs w:val="22"/>
        </w:rPr>
        <w:t>s</w:t>
      </w:r>
      <w:r>
        <w:rPr>
          <w:rFonts w:ascii="Times New Roman" w:hAnsi="Times New Roman"/>
          <w:sz w:val="22"/>
          <w:szCs w:val="22"/>
        </w:rPr>
        <w:t xml:space="preserve"> been given to loosening the requirements for Gen Ed Y classes to allow for 2 s.h. Y courses. Dr. Parsons responded that because the Gen Ed Y classes will now be smaller and because the co-curricular and peer mentors will be tied to the UNIV 100 courses, the Y classes could be 2-4 s.h. rather than 3-4 s.h. She stated that faculty teaching Gen Ed Y courses will </w:t>
      </w:r>
      <w:r w:rsidR="007C3ADF">
        <w:rPr>
          <w:rFonts w:ascii="Times New Roman" w:hAnsi="Times New Roman"/>
          <w:sz w:val="22"/>
          <w:szCs w:val="22"/>
        </w:rPr>
        <w:t>be provided with</w:t>
      </w:r>
      <w:r>
        <w:rPr>
          <w:rFonts w:ascii="Times New Roman" w:hAnsi="Times New Roman"/>
          <w:sz w:val="22"/>
          <w:szCs w:val="22"/>
        </w:rPr>
        <w:t xml:space="preserve"> the UNIV 100 syllabus and common course outline so that they can, if desired, tie some of their discussion</w:t>
      </w:r>
      <w:r w:rsidR="007C3ADF">
        <w:rPr>
          <w:rFonts w:ascii="Times New Roman" w:hAnsi="Times New Roman"/>
          <w:sz w:val="22"/>
          <w:szCs w:val="22"/>
        </w:rPr>
        <w:t>s</w:t>
      </w:r>
      <w:r>
        <w:rPr>
          <w:rFonts w:ascii="Times New Roman" w:hAnsi="Times New Roman"/>
          <w:sz w:val="22"/>
          <w:szCs w:val="22"/>
        </w:rPr>
        <w:t xml:space="preserve"> in the Y course</w:t>
      </w:r>
      <w:r w:rsidR="007C3ADF">
        <w:rPr>
          <w:rFonts w:ascii="Times New Roman" w:hAnsi="Times New Roman"/>
          <w:sz w:val="22"/>
          <w:szCs w:val="22"/>
        </w:rPr>
        <w:t>s</w:t>
      </w:r>
      <w:r>
        <w:rPr>
          <w:rFonts w:ascii="Times New Roman" w:hAnsi="Times New Roman"/>
          <w:sz w:val="22"/>
          <w:szCs w:val="22"/>
        </w:rPr>
        <w:t xml:space="preserve"> to the skills that are currently being covered in students’ UNIV 100 classes. </w:t>
      </w:r>
    </w:p>
    <w:p w:rsidR="000E0403" w:rsidRDefault="000E0403" w:rsidP="00F168B0">
      <w:pPr>
        <w:pStyle w:val="ListParagraph"/>
        <w:ind w:left="2340"/>
        <w:rPr>
          <w:rFonts w:ascii="Times New Roman" w:hAnsi="Times New Roman"/>
          <w:sz w:val="22"/>
          <w:szCs w:val="22"/>
        </w:rPr>
      </w:pPr>
    </w:p>
    <w:p w:rsidR="000E0403" w:rsidRPr="00076F7A" w:rsidRDefault="000E0403" w:rsidP="00F168B0">
      <w:pPr>
        <w:pStyle w:val="ListParagraph"/>
        <w:ind w:left="23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what activities will be used to develop critical thinking in the 1 s.h. UNIV 100 class </w:t>
      </w:r>
      <w:r w:rsidR="007C3ADF">
        <w:rPr>
          <w:rFonts w:ascii="Times New Roman" w:hAnsi="Times New Roman"/>
          <w:sz w:val="22"/>
          <w:szCs w:val="22"/>
        </w:rPr>
        <w:t>since</w:t>
      </w:r>
      <w:r>
        <w:rPr>
          <w:rFonts w:ascii="Times New Roman" w:hAnsi="Times New Roman"/>
          <w:sz w:val="22"/>
          <w:szCs w:val="22"/>
        </w:rPr>
        <w:t xml:space="preserve"> there </w:t>
      </w:r>
      <w:r w:rsidR="007C3ADF">
        <w:rPr>
          <w:rFonts w:ascii="Times New Roman" w:hAnsi="Times New Roman"/>
          <w:sz w:val="22"/>
          <w:szCs w:val="22"/>
        </w:rPr>
        <w:t>will not be much</w:t>
      </w:r>
      <w:r>
        <w:rPr>
          <w:rFonts w:ascii="Times New Roman" w:hAnsi="Times New Roman"/>
          <w:sz w:val="22"/>
          <w:szCs w:val="22"/>
        </w:rPr>
        <w:t xml:space="preserve"> available time. Dr. Parsons responded the FYE Leadership Team is currently considering this question. She stated that students in UNIV 100 will do ten weeks of activities, to include ten weekly assignments, two co-</w:t>
      </w:r>
      <w:r>
        <w:rPr>
          <w:rFonts w:ascii="Times New Roman" w:hAnsi="Times New Roman"/>
          <w:sz w:val="22"/>
          <w:szCs w:val="22"/>
        </w:rPr>
        <w:lastRenderedPageBreak/>
        <w:t>curricular activities, and two “choice” days</w:t>
      </w:r>
      <w:r w:rsidR="007C3ADF">
        <w:rPr>
          <w:rFonts w:ascii="Times New Roman" w:hAnsi="Times New Roman"/>
          <w:sz w:val="22"/>
          <w:szCs w:val="22"/>
        </w:rPr>
        <w:t xml:space="preserve">, but </w:t>
      </w:r>
      <w:r>
        <w:rPr>
          <w:rFonts w:ascii="Times New Roman" w:hAnsi="Times New Roman"/>
          <w:sz w:val="22"/>
          <w:szCs w:val="22"/>
        </w:rPr>
        <w:t xml:space="preserve">there is still a lot of development taking place in regards to this process. FYE Faculty Assistant Katrina Daytner added that UNIV 100 is meant to be introductory and to assist students to see how the covered </w:t>
      </w:r>
      <w:r w:rsidR="007C3ADF">
        <w:rPr>
          <w:rFonts w:ascii="Times New Roman" w:hAnsi="Times New Roman"/>
          <w:sz w:val="22"/>
          <w:szCs w:val="22"/>
        </w:rPr>
        <w:t>material helps them with</w:t>
      </w:r>
      <w:r>
        <w:rPr>
          <w:rFonts w:ascii="Times New Roman" w:hAnsi="Times New Roman"/>
          <w:sz w:val="22"/>
          <w:szCs w:val="22"/>
        </w:rPr>
        <w:t xml:space="preserve"> the whole process of becoming a university student.</w:t>
      </w:r>
    </w:p>
    <w:p w:rsidR="00004273" w:rsidRDefault="00004273" w:rsidP="00FF407E">
      <w:pPr>
        <w:pStyle w:val="ListParagraph"/>
        <w:ind w:left="2340"/>
        <w:rPr>
          <w:rFonts w:ascii="Times New Roman" w:hAnsi="Times New Roman"/>
          <w:sz w:val="22"/>
          <w:szCs w:val="22"/>
        </w:rPr>
      </w:pPr>
    </w:p>
    <w:p w:rsidR="00004273" w:rsidRDefault="00304EC0" w:rsidP="00FF407E">
      <w:pPr>
        <w:pStyle w:val="ListParagraph"/>
        <w:ind w:left="2340"/>
        <w:rPr>
          <w:rFonts w:ascii="Times New Roman" w:hAnsi="Times New Roman"/>
          <w:b/>
          <w:sz w:val="22"/>
          <w:szCs w:val="22"/>
        </w:rPr>
      </w:pPr>
      <w:r>
        <w:rPr>
          <w:rFonts w:ascii="Times New Roman" w:hAnsi="Times New Roman"/>
          <w:b/>
          <w:sz w:val="22"/>
          <w:szCs w:val="22"/>
        </w:rPr>
        <w:t xml:space="preserve">MOTION APPROVED WITH CHANGES </w:t>
      </w:r>
      <w:r w:rsidR="000E0403">
        <w:rPr>
          <w:rFonts w:ascii="Times New Roman" w:hAnsi="Times New Roman"/>
          <w:b/>
          <w:sz w:val="22"/>
          <w:szCs w:val="22"/>
        </w:rPr>
        <w:t>8</w:t>
      </w:r>
      <w:r w:rsidR="00004273" w:rsidRPr="00004273">
        <w:rPr>
          <w:rFonts w:ascii="Times New Roman" w:hAnsi="Times New Roman"/>
          <w:b/>
          <w:sz w:val="22"/>
          <w:szCs w:val="22"/>
        </w:rPr>
        <w:t xml:space="preserve"> YES – 0 NO – 0 AB</w:t>
      </w:r>
    </w:p>
    <w:p w:rsidR="00A9435E" w:rsidRDefault="00A9435E" w:rsidP="00FF407E">
      <w:pPr>
        <w:pStyle w:val="ListParagraph"/>
        <w:ind w:left="2340"/>
        <w:rPr>
          <w:rFonts w:ascii="Times New Roman" w:hAnsi="Times New Roman"/>
          <w:b/>
          <w:sz w:val="22"/>
          <w:szCs w:val="22"/>
        </w:rPr>
      </w:pPr>
    </w:p>
    <w:p w:rsidR="00203FC4" w:rsidRDefault="00203FC4" w:rsidP="00203FC4">
      <w:pPr>
        <w:pStyle w:val="ListParagraph"/>
        <w:numPr>
          <w:ilvl w:val="0"/>
          <w:numId w:val="2"/>
        </w:numPr>
        <w:rPr>
          <w:rFonts w:ascii="Times New Roman" w:hAnsi="Times New Roman"/>
          <w:sz w:val="22"/>
          <w:szCs w:val="22"/>
        </w:rPr>
      </w:pPr>
      <w:r w:rsidRPr="00D0164D">
        <w:rPr>
          <w:rFonts w:ascii="Times New Roman" w:hAnsi="Times New Roman"/>
          <w:sz w:val="22"/>
          <w:szCs w:val="22"/>
          <w:u w:val="single"/>
        </w:rPr>
        <w:t>Provost’s Report</w:t>
      </w:r>
      <w:r w:rsidR="00A9435E">
        <w:rPr>
          <w:rFonts w:ascii="Times New Roman" w:hAnsi="Times New Roman"/>
          <w:sz w:val="22"/>
          <w:szCs w:val="22"/>
        </w:rPr>
        <w:t xml:space="preserve"> – None </w:t>
      </w:r>
    </w:p>
    <w:p w:rsidR="00AF6D14" w:rsidRDefault="00AF6D14" w:rsidP="00AF6D14">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b/>
          <w:sz w:val="22"/>
          <w:szCs w:val="22"/>
        </w:rPr>
        <w:t xml:space="preserve">Motion: </w:t>
      </w:r>
      <w:r w:rsidRPr="00D0164D">
        <w:rPr>
          <w:rFonts w:ascii="Times New Roman" w:hAnsi="Times New Roman"/>
          <w:sz w:val="22"/>
          <w:szCs w:val="22"/>
        </w:rPr>
        <w:t>To adjourn (</w:t>
      </w:r>
      <w:r w:rsidR="007A1B06">
        <w:rPr>
          <w:rFonts w:ascii="Times New Roman" w:hAnsi="Times New Roman"/>
          <w:sz w:val="22"/>
          <w:szCs w:val="22"/>
        </w:rPr>
        <w:t>Piletic</w:t>
      </w:r>
      <w:r w:rsidRPr="00D0164D">
        <w:rPr>
          <w:rFonts w:ascii="Times New Roman" w:hAnsi="Times New Roman"/>
          <w:sz w:val="22"/>
          <w:szCs w:val="22"/>
        </w:rPr>
        <w:t>)</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 xml:space="preserve">The Council adjourned at </w:t>
      </w:r>
      <w:r w:rsidR="000E0403">
        <w:rPr>
          <w:rFonts w:ascii="Times New Roman" w:hAnsi="Times New Roman"/>
          <w:sz w:val="22"/>
          <w:szCs w:val="22"/>
        </w:rPr>
        <w:t>3:43</w:t>
      </w:r>
      <w:r w:rsidRPr="00D0164D">
        <w:rPr>
          <w:rFonts w:ascii="Times New Roman" w:hAnsi="Times New Roman"/>
          <w:sz w:val="22"/>
          <w:szCs w:val="22"/>
        </w:rPr>
        <w:t xml:space="preserve"> p.m.</w:t>
      </w:r>
    </w:p>
    <w:p w:rsidR="00AF5528" w:rsidRPr="00D0164D" w:rsidRDefault="00AF5528" w:rsidP="00AF5528">
      <w:pPr>
        <w:rPr>
          <w:rFonts w:ascii="Times New Roman" w:hAnsi="Times New Roman"/>
          <w:sz w:val="22"/>
          <w:szCs w:val="22"/>
        </w:rPr>
      </w:pPr>
    </w:p>
    <w:p w:rsidR="00AF5528"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007A1B06" w:rsidRPr="00D0164D">
        <w:rPr>
          <w:rFonts w:ascii="Times New Roman" w:hAnsi="Times New Roman"/>
          <w:sz w:val="22"/>
          <w:szCs w:val="22"/>
        </w:rPr>
        <w:t>Cindy Piletic, CCPI Secretary</w:t>
      </w:r>
    </w:p>
    <w:p w:rsidR="007A1B06" w:rsidRPr="00D0164D" w:rsidRDefault="007A1B06"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t>Annette Hamm, Faculty Senate Office Manager</w:t>
      </w:r>
    </w:p>
    <w:p w:rsidR="00AF5528" w:rsidRPr="00D0164D" w:rsidRDefault="00AF5528" w:rsidP="00AF5528">
      <w:pPr>
        <w:rPr>
          <w:rFonts w:ascii="Times New Roman" w:hAnsi="Times New Roman"/>
          <w:sz w:val="22"/>
          <w:szCs w:val="22"/>
        </w:rPr>
      </w:pPr>
    </w:p>
    <w:p w:rsidR="00736512" w:rsidRPr="00D0164D" w:rsidRDefault="00736512" w:rsidP="00736512">
      <w:pPr>
        <w:pStyle w:val="ListParagraph"/>
        <w:ind w:left="1440"/>
        <w:rPr>
          <w:rFonts w:ascii="Times New Roman" w:hAnsi="Times New Roman"/>
          <w:sz w:val="22"/>
          <w:szCs w:val="22"/>
        </w:rPr>
      </w:pPr>
    </w:p>
    <w:p w:rsidR="006260DE" w:rsidRDefault="006260DE" w:rsidP="00736512">
      <w:pPr>
        <w:pStyle w:val="ListParagraph"/>
        <w:ind w:left="1440"/>
        <w:rPr>
          <w:rFonts w:ascii="Times New Roman" w:hAnsi="Times New Roman"/>
        </w:rPr>
      </w:pPr>
    </w:p>
    <w:p w:rsidR="009B711A" w:rsidRDefault="009B711A"/>
    <w:sectPr w:rsidR="009B711A"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E3F" w:rsidRDefault="00210E3F" w:rsidP="001D40BC">
      <w:r>
        <w:separator/>
      </w:r>
    </w:p>
  </w:endnote>
  <w:endnote w:type="continuationSeparator" w:id="0">
    <w:p w:rsidR="00210E3F" w:rsidRDefault="00210E3F"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0E0403" w:rsidRDefault="000E0403">
        <w:pPr>
          <w:pStyle w:val="Footer"/>
          <w:jc w:val="center"/>
        </w:pPr>
        <w:fldSimple w:instr=" PAGE   \* MERGEFORMAT ">
          <w:r w:rsidR="007C3ADF">
            <w:rPr>
              <w:noProof/>
            </w:rPr>
            <w:t>3</w:t>
          </w:r>
        </w:fldSimple>
      </w:p>
    </w:sdtContent>
  </w:sdt>
  <w:p w:rsidR="000E0403" w:rsidRDefault="000E04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E3F" w:rsidRDefault="00210E3F" w:rsidP="001D40BC">
      <w:r>
        <w:separator/>
      </w:r>
    </w:p>
  </w:footnote>
  <w:footnote w:type="continuationSeparator" w:id="0">
    <w:p w:rsidR="00210E3F" w:rsidRDefault="00210E3F"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B1C49"/>
    <w:multiLevelType w:val="hybridMultilevel"/>
    <w:tmpl w:val="B1C420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6C20C0"/>
    <w:multiLevelType w:val="hybridMultilevel"/>
    <w:tmpl w:val="2F7E78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5BE1144A"/>
    <w:multiLevelType w:val="hybridMultilevel"/>
    <w:tmpl w:val="0032D9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627A2172"/>
    <w:multiLevelType w:val="hybridMultilevel"/>
    <w:tmpl w:val="9F62E2B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04273"/>
    <w:rsid w:val="00014497"/>
    <w:rsid w:val="000165AC"/>
    <w:rsid w:val="00031027"/>
    <w:rsid w:val="00036756"/>
    <w:rsid w:val="00037E58"/>
    <w:rsid w:val="00042A14"/>
    <w:rsid w:val="000455C2"/>
    <w:rsid w:val="00053252"/>
    <w:rsid w:val="00060531"/>
    <w:rsid w:val="00073123"/>
    <w:rsid w:val="00076F7A"/>
    <w:rsid w:val="000920A2"/>
    <w:rsid w:val="000A37F4"/>
    <w:rsid w:val="000A4574"/>
    <w:rsid w:val="000B03F2"/>
    <w:rsid w:val="000B7CB7"/>
    <w:rsid w:val="000C087D"/>
    <w:rsid w:val="000C561F"/>
    <w:rsid w:val="000D2D86"/>
    <w:rsid w:val="000E0403"/>
    <w:rsid w:val="001054A7"/>
    <w:rsid w:val="001071CB"/>
    <w:rsid w:val="00107651"/>
    <w:rsid w:val="001200AB"/>
    <w:rsid w:val="001278E0"/>
    <w:rsid w:val="00136330"/>
    <w:rsid w:val="0014005D"/>
    <w:rsid w:val="00163EA7"/>
    <w:rsid w:val="00172643"/>
    <w:rsid w:val="0017484C"/>
    <w:rsid w:val="00195447"/>
    <w:rsid w:val="001B3D94"/>
    <w:rsid w:val="001D04D3"/>
    <w:rsid w:val="001D20E6"/>
    <w:rsid w:val="001D40BC"/>
    <w:rsid w:val="001F5897"/>
    <w:rsid w:val="001F7901"/>
    <w:rsid w:val="001F7FBD"/>
    <w:rsid w:val="00200464"/>
    <w:rsid w:val="00203FC4"/>
    <w:rsid w:val="00210E3F"/>
    <w:rsid w:val="0021506C"/>
    <w:rsid w:val="0022118C"/>
    <w:rsid w:val="00225B78"/>
    <w:rsid w:val="00226902"/>
    <w:rsid w:val="002278A4"/>
    <w:rsid w:val="00234E5B"/>
    <w:rsid w:val="00252CBC"/>
    <w:rsid w:val="002543BE"/>
    <w:rsid w:val="00262553"/>
    <w:rsid w:val="00262ECE"/>
    <w:rsid w:val="00263B5D"/>
    <w:rsid w:val="00264975"/>
    <w:rsid w:val="0026504D"/>
    <w:rsid w:val="002743CA"/>
    <w:rsid w:val="002757C0"/>
    <w:rsid w:val="0027659A"/>
    <w:rsid w:val="002966EA"/>
    <w:rsid w:val="002C7F7C"/>
    <w:rsid w:val="002E1432"/>
    <w:rsid w:val="002E6B68"/>
    <w:rsid w:val="002F0D3A"/>
    <w:rsid w:val="002F21C3"/>
    <w:rsid w:val="002F26A6"/>
    <w:rsid w:val="002F3F76"/>
    <w:rsid w:val="00303D8E"/>
    <w:rsid w:val="00303E54"/>
    <w:rsid w:val="00304EC0"/>
    <w:rsid w:val="00310E75"/>
    <w:rsid w:val="00311006"/>
    <w:rsid w:val="003115EA"/>
    <w:rsid w:val="00337FF0"/>
    <w:rsid w:val="00341C74"/>
    <w:rsid w:val="0034395F"/>
    <w:rsid w:val="003526C1"/>
    <w:rsid w:val="003556D1"/>
    <w:rsid w:val="00386A9B"/>
    <w:rsid w:val="003E44FB"/>
    <w:rsid w:val="003E579B"/>
    <w:rsid w:val="003F39E9"/>
    <w:rsid w:val="00405174"/>
    <w:rsid w:val="004130B2"/>
    <w:rsid w:val="00422133"/>
    <w:rsid w:val="0043009E"/>
    <w:rsid w:val="00431605"/>
    <w:rsid w:val="00434C83"/>
    <w:rsid w:val="0043610B"/>
    <w:rsid w:val="00454B34"/>
    <w:rsid w:val="00455CAA"/>
    <w:rsid w:val="00464E3B"/>
    <w:rsid w:val="004659B6"/>
    <w:rsid w:val="0047023D"/>
    <w:rsid w:val="00471719"/>
    <w:rsid w:val="004724DE"/>
    <w:rsid w:val="004726B3"/>
    <w:rsid w:val="0047547F"/>
    <w:rsid w:val="0048157B"/>
    <w:rsid w:val="00483735"/>
    <w:rsid w:val="00485A63"/>
    <w:rsid w:val="004A1A4D"/>
    <w:rsid w:val="004A5F70"/>
    <w:rsid w:val="004B6366"/>
    <w:rsid w:val="004B7E14"/>
    <w:rsid w:val="004C2A0A"/>
    <w:rsid w:val="004C79D1"/>
    <w:rsid w:val="004E1F72"/>
    <w:rsid w:val="004E3B62"/>
    <w:rsid w:val="004E3DEA"/>
    <w:rsid w:val="0050449A"/>
    <w:rsid w:val="00507669"/>
    <w:rsid w:val="0051164E"/>
    <w:rsid w:val="0054336E"/>
    <w:rsid w:val="0055415E"/>
    <w:rsid w:val="00557DB3"/>
    <w:rsid w:val="00573D19"/>
    <w:rsid w:val="00575669"/>
    <w:rsid w:val="00576FA2"/>
    <w:rsid w:val="005808DB"/>
    <w:rsid w:val="0058259A"/>
    <w:rsid w:val="00591066"/>
    <w:rsid w:val="00593DF8"/>
    <w:rsid w:val="00597739"/>
    <w:rsid w:val="005B06FB"/>
    <w:rsid w:val="005B5B66"/>
    <w:rsid w:val="005C73D4"/>
    <w:rsid w:val="005C7549"/>
    <w:rsid w:val="005C7C9A"/>
    <w:rsid w:val="005D29B3"/>
    <w:rsid w:val="005E2DA4"/>
    <w:rsid w:val="005E5A79"/>
    <w:rsid w:val="005E6AFE"/>
    <w:rsid w:val="006028F2"/>
    <w:rsid w:val="00605351"/>
    <w:rsid w:val="0061108B"/>
    <w:rsid w:val="006148F4"/>
    <w:rsid w:val="00615C7A"/>
    <w:rsid w:val="0061756C"/>
    <w:rsid w:val="006260DE"/>
    <w:rsid w:val="006266A7"/>
    <w:rsid w:val="006314E6"/>
    <w:rsid w:val="00642E02"/>
    <w:rsid w:val="00646BA4"/>
    <w:rsid w:val="0065042E"/>
    <w:rsid w:val="00650CCC"/>
    <w:rsid w:val="00650FAB"/>
    <w:rsid w:val="00657552"/>
    <w:rsid w:val="00674D1D"/>
    <w:rsid w:val="00682EC5"/>
    <w:rsid w:val="00694EAA"/>
    <w:rsid w:val="00696A07"/>
    <w:rsid w:val="006B31A5"/>
    <w:rsid w:val="006C037C"/>
    <w:rsid w:val="006C27FF"/>
    <w:rsid w:val="006C2B26"/>
    <w:rsid w:val="006D0A1F"/>
    <w:rsid w:val="006F4617"/>
    <w:rsid w:val="006F4C14"/>
    <w:rsid w:val="007071BA"/>
    <w:rsid w:val="00712336"/>
    <w:rsid w:val="00717D3C"/>
    <w:rsid w:val="007207BF"/>
    <w:rsid w:val="00736512"/>
    <w:rsid w:val="00745835"/>
    <w:rsid w:val="00755978"/>
    <w:rsid w:val="007604C2"/>
    <w:rsid w:val="00766DAE"/>
    <w:rsid w:val="0077658D"/>
    <w:rsid w:val="00794736"/>
    <w:rsid w:val="007A1B06"/>
    <w:rsid w:val="007B5749"/>
    <w:rsid w:val="007B7C04"/>
    <w:rsid w:val="007C10EE"/>
    <w:rsid w:val="007C3ADF"/>
    <w:rsid w:val="007C6259"/>
    <w:rsid w:val="007D379F"/>
    <w:rsid w:val="007E2CC9"/>
    <w:rsid w:val="007F0A5F"/>
    <w:rsid w:val="007F17D5"/>
    <w:rsid w:val="007F26A7"/>
    <w:rsid w:val="007F368F"/>
    <w:rsid w:val="007F3A71"/>
    <w:rsid w:val="007F3C7C"/>
    <w:rsid w:val="007F6DD5"/>
    <w:rsid w:val="00804053"/>
    <w:rsid w:val="00810FFE"/>
    <w:rsid w:val="00811EDA"/>
    <w:rsid w:val="00820ACE"/>
    <w:rsid w:val="00824721"/>
    <w:rsid w:val="008278B6"/>
    <w:rsid w:val="00845005"/>
    <w:rsid w:val="008534F1"/>
    <w:rsid w:val="00853A76"/>
    <w:rsid w:val="00866A43"/>
    <w:rsid w:val="00871D0D"/>
    <w:rsid w:val="008853F1"/>
    <w:rsid w:val="00886175"/>
    <w:rsid w:val="008872F0"/>
    <w:rsid w:val="0089739A"/>
    <w:rsid w:val="008A1E9E"/>
    <w:rsid w:val="008A3BFA"/>
    <w:rsid w:val="008B2F4D"/>
    <w:rsid w:val="008C1785"/>
    <w:rsid w:val="008C204F"/>
    <w:rsid w:val="008D0B06"/>
    <w:rsid w:val="008D1227"/>
    <w:rsid w:val="008D25A8"/>
    <w:rsid w:val="008D330C"/>
    <w:rsid w:val="008E6BDF"/>
    <w:rsid w:val="009011EA"/>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92808"/>
    <w:rsid w:val="009B1892"/>
    <w:rsid w:val="009B40CE"/>
    <w:rsid w:val="009B711A"/>
    <w:rsid w:val="009C0512"/>
    <w:rsid w:val="009E4381"/>
    <w:rsid w:val="009E51EF"/>
    <w:rsid w:val="00A030F9"/>
    <w:rsid w:val="00A16E70"/>
    <w:rsid w:val="00A306CA"/>
    <w:rsid w:val="00A328CF"/>
    <w:rsid w:val="00A444A5"/>
    <w:rsid w:val="00A45549"/>
    <w:rsid w:val="00A456D1"/>
    <w:rsid w:val="00A56A33"/>
    <w:rsid w:val="00A60D24"/>
    <w:rsid w:val="00A62DB7"/>
    <w:rsid w:val="00A663A8"/>
    <w:rsid w:val="00A70972"/>
    <w:rsid w:val="00A829DC"/>
    <w:rsid w:val="00A9435E"/>
    <w:rsid w:val="00A947AB"/>
    <w:rsid w:val="00A972B6"/>
    <w:rsid w:val="00A97531"/>
    <w:rsid w:val="00AA594A"/>
    <w:rsid w:val="00AA6E19"/>
    <w:rsid w:val="00AB4F70"/>
    <w:rsid w:val="00AC059D"/>
    <w:rsid w:val="00AC1CFB"/>
    <w:rsid w:val="00AC7B2D"/>
    <w:rsid w:val="00AD1F6B"/>
    <w:rsid w:val="00AD7B2D"/>
    <w:rsid w:val="00AE5A19"/>
    <w:rsid w:val="00AE7BED"/>
    <w:rsid w:val="00AF2FF7"/>
    <w:rsid w:val="00AF5100"/>
    <w:rsid w:val="00AF5528"/>
    <w:rsid w:val="00AF6D14"/>
    <w:rsid w:val="00AF7524"/>
    <w:rsid w:val="00B21C27"/>
    <w:rsid w:val="00B22CA8"/>
    <w:rsid w:val="00B23DA6"/>
    <w:rsid w:val="00B30F68"/>
    <w:rsid w:val="00B32ED4"/>
    <w:rsid w:val="00B4454E"/>
    <w:rsid w:val="00B673B8"/>
    <w:rsid w:val="00B90466"/>
    <w:rsid w:val="00BA46F9"/>
    <w:rsid w:val="00BD347B"/>
    <w:rsid w:val="00C0273C"/>
    <w:rsid w:val="00C1352F"/>
    <w:rsid w:val="00C21F35"/>
    <w:rsid w:val="00C22EA7"/>
    <w:rsid w:val="00C3785F"/>
    <w:rsid w:val="00C411E2"/>
    <w:rsid w:val="00C61603"/>
    <w:rsid w:val="00C65A88"/>
    <w:rsid w:val="00C672EC"/>
    <w:rsid w:val="00C7077A"/>
    <w:rsid w:val="00C710AA"/>
    <w:rsid w:val="00C72726"/>
    <w:rsid w:val="00C940F6"/>
    <w:rsid w:val="00CA64D4"/>
    <w:rsid w:val="00CB260E"/>
    <w:rsid w:val="00CC7893"/>
    <w:rsid w:val="00CD0C36"/>
    <w:rsid w:val="00CE130E"/>
    <w:rsid w:val="00CE43C2"/>
    <w:rsid w:val="00CF2832"/>
    <w:rsid w:val="00D0164D"/>
    <w:rsid w:val="00D2491D"/>
    <w:rsid w:val="00D35A3B"/>
    <w:rsid w:val="00D40F71"/>
    <w:rsid w:val="00D511DB"/>
    <w:rsid w:val="00D563FA"/>
    <w:rsid w:val="00D6760C"/>
    <w:rsid w:val="00D734B6"/>
    <w:rsid w:val="00D946F9"/>
    <w:rsid w:val="00DA3342"/>
    <w:rsid w:val="00DA7D75"/>
    <w:rsid w:val="00DB0107"/>
    <w:rsid w:val="00DB31A1"/>
    <w:rsid w:val="00DB475C"/>
    <w:rsid w:val="00DB4E72"/>
    <w:rsid w:val="00DB7BD0"/>
    <w:rsid w:val="00DC03F6"/>
    <w:rsid w:val="00DC2854"/>
    <w:rsid w:val="00DC633B"/>
    <w:rsid w:val="00DD2199"/>
    <w:rsid w:val="00DE1A0A"/>
    <w:rsid w:val="00DE40EF"/>
    <w:rsid w:val="00DE63F6"/>
    <w:rsid w:val="00DF122D"/>
    <w:rsid w:val="00E11E4C"/>
    <w:rsid w:val="00E21041"/>
    <w:rsid w:val="00E23A89"/>
    <w:rsid w:val="00E2470F"/>
    <w:rsid w:val="00E267F4"/>
    <w:rsid w:val="00E30070"/>
    <w:rsid w:val="00E316C4"/>
    <w:rsid w:val="00E50991"/>
    <w:rsid w:val="00E73BD7"/>
    <w:rsid w:val="00E843C7"/>
    <w:rsid w:val="00E96402"/>
    <w:rsid w:val="00EA2E7A"/>
    <w:rsid w:val="00EB1A19"/>
    <w:rsid w:val="00EB5742"/>
    <w:rsid w:val="00EC1AA9"/>
    <w:rsid w:val="00EC43DA"/>
    <w:rsid w:val="00EC7454"/>
    <w:rsid w:val="00ED10D4"/>
    <w:rsid w:val="00ED2952"/>
    <w:rsid w:val="00EE26B2"/>
    <w:rsid w:val="00EE55F7"/>
    <w:rsid w:val="00EF2A42"/>
    <w:rsid w:val="00F0381E"/>
    <w:rsid w:val="00F0550E"/>
    <w:rsid w:val="00F06024"/>
    <w:rsid w:val="00F06B78"/>
    <w:rsid w:val="00F12D9D"/>
    <w:rsid w:val="00F149B5"/>
    <w:rsid w:val="00F150CD"/>
    <w:rsid w:val="00F15942"/>
    <w:rsid w:val="00F168B0"/>
    <w:rsid w:val="00F301C5"/>
    <w:rsid w:val="00F34343"/>
    <w:rsid w:val="00F41561"/>
    <w:rsid w:val="00F42248"/>
    <w:rsid w:val="00F44126"/>
    <w:rsid w:val="00F44E23"/>
    <w:rsid w:val="00F569BA"/>
    <w:rsid w:val="00F636C9"/>
    <w:rsid w:val="00F641AA"/>
    <w:rsid w:val="00F64521"/>
    <w:rsid w:val="00F72FAA"/>
    <w:rsid w:val="00F739CA"/>
    <w:rsid w:val="00F8034B"/>
    <w:rsid w:val="00F82CFE"/>
    <w:rsid w:val="00F832EC"/>
    <w:rsid w:val="00F85097"/>
    <w:rsid w:val="00F90E09"/>
    <w:rsid w:val="00F92A79"/>
    <w:rsid w:val="00FB7503"/>
    <w:rsid w:val="00FE11FC"/>
    <w:rsid w:val="00FE2A9E"/>
    <w:rsid w:val="00FE2CBB"/>
    <w:rsid w:val="00FE5CD5"/>
    <w:rsid w:val="00FF0E26"/>
    <w:rsid w:val="00FF407E"/>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C9B68-EA68-4807-8005-53313A5A1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6</cp:revision>
  <cp:lastPrinted>2012-10-30T14:53:00Z</cp:lastPrinted>
  <dcterms:created xsi:type="dcterms:W3CDTF">2012-10-30T13:39:00Z</dcterms:created>
  <dcterms:modified xsi:type="dcterms:W3CDTF">2012-10-30T14:53:00Z</dcterms:modified>
</cp:coreProperties>
</file>