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5C437" w14:textId="51BE0796" w:rsidR="004D6BB9" w:rsidRDefault="004D6BB9" w:rsidP="004D6BB9">
      <w:pPr>
        <w:jc w:val="right"/>
        <w:rPr>
          <w:b/>
        </w:rPr>
      </w:pPr>
      <w:proofErr w:type="gramStart"/>
      <w:r>
        <w:rPr>
          <w:b/>
        </w:rPr>
        <w:t>SENATE AGENDA ITEM III.C.1.</w:t>
      </w:r>
      <w:proofErr w:type="gramEnd"/>
    </w:p>
    <w:p w14:paraId="08697BC6" w14:textId="3A1D7207" w:rsidR="004D6BB9" w:rsidRDefault="004D6BB9" w:rsidP="004D6BB9">
      <w:pPr>
        <w:jc w:val="right"/>
        <w:rPr>
          <w:b/>
        </w:rPr>
      </w:pPr>
      <w:r>
        <w:rPr>
          <w:b/>
        </w:rPr>
        <w:t>14 April 2015</w:t>
      </w:r>
    </w:p>
    <w:p w14:paraId="5076661D" w14:textId="77777777" w:rsidR="0086523D" w:rsidRDefault="0086523D" w:rsidP="004D6BB9">
      <w:pPr>
        <w:jc w:val="right"/>
        <w:rPr>
          <w:b/>
        </w:rPr>
      </w:pPr>
    </w:p>
    <w:p w14:paraId="693852A8" w14:textId="3674C31C" w:rsidR="0086523D" w:rsidRDefault="0086523D" w:rsidP="004D6BB9">
      <w:pPr>
        <w:jc w:val="right"/>
        <w:rPr>
          <w:b/>
        </w:rPr>
      </w:pPr>
      <w:r>
        <w:rPr>
          <w:b/>
        </w:rPr>
        <w:t>APPROVED BY FACULTY SENATE</w:t>
      </w:r>
    </w:p>
    <w:p w14:paraId="0A6DEEF4" w14:textId="4AA74778" w:rsidR="0086523D" w:rsidRDefault="0086523D" w:rsidP="004D6BB9">
      <w:pPr>
        <w:jc w:val="right"/>
        <w:rPr>
          <w:b/>
        </w:rPr>
      </w:pPr>
      <w:r>
        <w:rPr>
          <w:b/>
        </w:rPr>
        <w:t>14 April 2015</w:t>
      </w:r>
    </w:p>
    <w:p w14:paraId="0E6DA7A1" w14:textId="77777777" w:rsidR="0086523D" w:rsidRDefault="0086523D" w:rsidP="004D6BB9">
      <w:pPr>
        <w:jc w:val="right"/>
        <w:rPr>
          <w:b/>
        </w:rPr>
      </w:pPr>
    </w:p>
    <w:p w14:paraId="23799D86" w14:textId="54639EB1" w:rsidR="002851F7" w:rsidRPr="00790023" w:rsidRDefault="002851F7" w:rsidP="002851F7">
      <w:pPr>
        <w:jc w:val="center"/>
        <w:rPr>
          <w:b/>
        </w:rPr>
      </w:pPr>
      <w:r>
        <w:rPr>
          <w:b/>
        </w:rPr>
        <w:t>President</w:t>
      </w:r>
      <w:r w:rsidRPr="00790023">
        <w:rPr>
          <w:b/>
        </w:rPr>
        <w:t xml:space="preserve">’s Performance Survey Report </w:t>
      </w:r>
      <w:r w:rsidR="00600250">
        <w:rPr>
          <w:b/>
        </w:rPr>
        <w:t xml:space="preserve">~ </w:t>
      </w:r>
      <w:r w:rsidR="004B7358">
        <w:rPr>
          <w:b/>
        </w:rPr>
        <w:t>2014</w:t>
      </w:r>
      <w:r w:rsidR="00600250">
        <w:rPr>
          <w:b/>
        </w:rPr>
        <w:t>-</w:t>
      </w:r>
      <w:r w:rsidR="004B7358">
        <w:rPr>
          <w:b/>
        </w:rPr>
        <w:t xml:space="preserve">2015 </w:t>
      </w:r>
      <w:r>
        <w:rPr>
          <w:b/>
        </w:rPr>
        <w:t>Academic Year</w:t>
      </w:r>
    </w:p>
    <w:p w14:paraId="0B9CE3AB" w14:textId="34D65917" w:rsidR="002851F7" w:rsidRPr="00790023" w:rsidRDefault="00690B04" w:rsidP="002851F7">
      <w:pPr>
        <w:jc w:val="center"/>
        <w:rPr>
          <w:b/>
        </w:rPr>
      </w:pPr>
      <w:r>
        <w:rPr>
          <w:b/>
        </w:rPr>
        <w:t>March</w:t>
      </w:r>
      <w:r w:rsidRPr="00790023">
        <w:rPr>
          <w:b/>
        </w:rPr>
        <w:t xml:space="preserve"> </w:t>
      </w:r>
      <w:r>
        <w:rPr>
          <w:b/>
        </w:rPr>
        <w:t>26</w:t>
      </w:r>
      <w:r w:rsidR="002851F7" w:rsidRPr="00790023">
        <w:rPr>
          <w:b/>
        </w:rPr>
        <w:t xml:space="preserve">, </w:t>
      </w:r>
      <w:r w:rsidR="004B7358" w:rsidRPr="00790023">
        <w:rPr>
          <w:b/>
        </w:rPr>
        <w:t>201</w:t>
      </w:r>
      <w:r w:rsidR="004B7358">
        <w:rPr>
          <w:b/>
        </w:rPr>
        <w:t>5</w:t>
      </w:r>
    </w:p>
    <w:p w14:paraId="1CD6BD43" w14:textId="77777777" w:rsidR="004B7358" w:rsidRDefault="002851F7" w:rsidP="004B7358">
      <w:pPr>
        <w:jc w:val="center"/>
      </w:pPr>
      <w:r w:rsidRPr="00790023">
        <w:br/>
      </w:r>
      <w:r w:rsidR="004B7358" w:rsidRPr="00790023">
        <w:t>Faculty Senate Committee on Provost and Presidential Performance (</w:t>
      </w:r>
      <w:r w:rsidR="004B7358">
        <w:t>CPPP</w:t>
      </w:r>
      <w:proofErr w:type="gramStart"/>
      <w:r w:rsidR="004B7358">
        <w:t>)</w:t>
      </w:r>
      <w:proofErr w:type="gramEnd"/>
      <w:r w:rsidR="004B7358">
        <w:br/>
        <w:t>Senators: Steve Bennett (</w:t>
      </w:r>
      <w:r w:rsidR="004B7358" w:rsidRPr="00790023">
        <w:t xml:space="preserve">Chair), </w:t>
      </w:r>
      <w:proofErr w:type="spellStart"/>
      <w:r w:rsidR="004B7358">
        <w:t>Mahrya</w:t>
      </w:r>
      <w:proofErr w:type="spellEnd"/>
      <w:r w:rsidR="004B7358">
        <w:t xml:space="preserve"> </w:t>
      </w:r>
      <w:proofErr w:type="spellStart"/>
      <w:r w:rsidR="004B7358">
        <w:t>Carncross</w:t>
      </w:r>
      <w:proofErr w:type="spellEnd"/>
      <w:r w:rsidR="004B7358">
        <w:t xml:space="preserve">, </w:t>
      </w:r>
      <w:proofErr w:type="spellStart"/>
      <w:r w:rsidR="004B7358">
        <w:t>Jongnam</w:t>
      </w:r>
      <w:proofErr w:type="spellEnd"/>
      <w:r w:rsidR="004B7358">
        <w:t xml:space="preserve"> Choi,</w:t>
      </w:r>
    </w:p>
    <w:p w14:paraId="75277845" w14:textId="77777777" w:rsidR="004B7358" w:rsidRDefault="004B7358" w:rsidP="004B7358">
      <w:pPr>
        <w:jc w:val="center"/>
      </w:pPr>
      <w:r>
        <w:t xml:space="preserve">Sean </w:t>
      </w:r>
      <w:proofErr w:type="spellStart"/>
      <w:r>
        <w:t>Cordes</w:t>
      </w:r>
      <w:proofErr w:type="spellEnd"/>
      <w:r>
        <w:t xml:space="preserve">, Tara </w:t>
      </w:r>
      <w:proofErr w:type="spellStart"/>
      <w:r>
        <w:t>Westerhold</w:t>
      </w:r>
      <w:proofErr w:type="spellEnd"/>
    </w:p>
    <w:p w14:paraId="063DF378" w14:textId="77777777" w:rsidR="002851F7" w:rsidRDefault="004B7358" w:rsidP="004B7358">
      <w:pPr>
        <w:jc w:val="center"/>
      </w:pPr>
      <w:r>
        <w:t xml:space="preserve">(Thanks to Roger </w:t>
      </w:r>
      <w:proofErr w:type="spellStart"/>
      <w:r>
        <w:t>Runquist</w:t>
      </w:r>
      <w:proofErr w:type="spellEnd"/>
      <w:r>
        <w:t xml:space="preserve"> and David Towers for creating and distributing the survey)</w:t>
      </w:r>
    </w:p>
    <w:p w14:paraId="11B1F493" w14:textId="77777777" w:rsidR="004B7358" w:rsidRDefault="004B7358" w:rsidP="004B7358">
      <w:pPr>
        <w:jc w:val="center"/>
      </w:pPr>
    </w:p>
    <w:p w14:paraId="730064CB" w14:textId="77777777" w:rsidR="004E103A" w:rsidRDefault="004E103A" w:rsidP="002851F7">
      <w:r>
        <w:rPr>
          <w:b/>
        </w:rPr>
        <w:t>Executive Summary</w:t>
      </w:r>
    </w:p>
    <w:p w14:paraId="7127C531" w14:textId="77777777" w:rsidR="004E103A" w:rsidRDefault="004E103A" w:rsidP="002851F7"/>
    <w:p w14:paraId="1DC4D5F9" w14:textId="28124881" w:rsidR="004E103A" w:rsidRPr="004E103A" w:rsidRDefault="00973F2F" w:rsidP="002851F7">
      <w:r>
        <w:t>A survey was conducted of the WIU Macomb and Quad Cities faculty asking them to evaluate Presi</w:t>
      </w:r>
      <w:r w:rsidR="00600250">
        <w:t xml:space="preserve">dent Thomas’ performance in </w:t>
      </w:r>
      <w:r w:rsidR="00835034">
        <w:t>2014</w:t>
      </w:r>
      <w:r w:rsidR="00600250">
        <w:t>-</w:t>
      </w:r>
      <w:r w:rsidR="00835034">
        <w:t>2015</w:t>
      </w:r>
      <w:r>
        <w:t xml:space="preserve">. A total of </w:t>
      </w:r>
      <w:r w:rsidR="00835034">
        <w:t xml:space="preserve">169 </w:t>
      </w:r>
      <w:r>
        <w:t xml:space="preserve">faculty members opened the survey instrument and </w:t>
      </w:r>
      <w:r w:rsidR="00835034">
        <w:t xml:space="preserve">152 </w:t>
      </w:r>
      <w:r w:rsidR="00843E65">
        <w:t>actually submitted the survey</w:t>
      </w:r>
      <w:r>
        <w:t xml:space="preserve">, out of a population of </w:t>
      </w:r>
      <w:r w:rsidR="00835034" w:rsidRPr="00EB6FCF">
        <w:t>6</w:t>
      </w:r>
      <w:r w:rsidR="00835034">
        <w:t xml:space="preserve">09 </w:t>
      </w:r>
      <w:r w:rsidR="00EB6FCF">
        <w:t xml:space="preserve">as of December, </w:t>
      </w:r>
      <w:r w:rsidR="00187C79">
        <w:t>2014</w:t>
      </w:r>
      <w:r>
        <w:t>. They evaluated the President’s overall performance on a five</w:t>
      </w:r>
      <w:r w:rsidR="00573344">
        <w:t>-</w:t>
      </w:r>
      <w:r>
        <w:t>point Likert scale at a mean value of 3.</w:t>
      </w:r>
      <w:r w:rsidR="00187C79">
        <w:t>10</w:t>
      </w:r>
      <w:r>
        <w:t>, with a standard deviation of 1.</w:t>
      </w:r>
      <w:r w:rsidR="00187C79">
        <w:t>41</w:t>
      </w:r>
      <w:r>
        <w:t xml:space="preserve">. The respondents also provided evaluations of the President’s performance in the areas of Total Campus Enterprise, Academic Goals, and Personnel, Faculty Relations and Campus Issues. A summary of those responses follows. Finally, the respondents were given opportunities to comment on the President’s performance, and the comments provided are summarized at the end of this report. </w:t>
      </w:r>
      <w:r w:rsidR="00CF6FA6">
        <w:t xml:space="preserve">Both the qualitative and quantitative responses to the survey </w:t>
      </w:r>
      <w:r w:rsidR="00187C79">
        <w:t xml:space="preserve">are similar to previous years, </w:t>
      </w:r>
      <w:r w:rsidR="00CF6FA6">
        <w:t>indicat</w:t>
      </w:r>
      <w:r w:rsidR="00187C79">
        <w:t>ing</w:t>
      </w:r>
      <w:r w:rsidR="00CF6FA6">
        <w:t xml:space="preserve"> a cautious approval of the President’s performance in the light of the significant budgetary and demographic constraints facing the University at present.</w:t>
      </w:r>
    </w:p>
    <w:p w14:paraId="23517DF6" w14:textId="77777777" w:rsidR="004E103A" w:rsidRDefault="004E103A" w:rsidP="002851F7">
      <w:pPr>
        <w:rPr>
          <w:b/>
        </w:rPr>
      </w:pPr>
    </w:p>
    <w:p w14:paraId="085A0B4E" w14:textId="77777777" w:rsidR="002851F7" w:rsidRDefault="002851F7" w:rsidP="002851F7">
      <w:pPr>
        <w:rPr>
          <w:b/>
        </w:rPr>
      </w:pPr>
      <w:r>
        <w:rPr>
          <w:b/>
        </w:rPr>
        <w:t>Overview and Methodology</w:t>
      </w:r>
    </w:p>
    <w:p w14:paraId="01706703" w14:textId="77777777" w:rsidR="00BD0F13" w:rsidRDefault="00BD0F13" w:rsidP="002851F7">
      <w:pPr>
        <w:rPr>
          <w:b/>
        </w:rPr>
      </w:pPr>
    </w:p>
    <w:p w14:paraId="502C8FFE" w14:textId="6A96B1BE" w:rsidR="00585ECA" w:rsidRDefault="002851F7" w:rsidP="002D06F8">
      <w:pPr>
        <w:autoSpaceDE w:val="0"/>
        <w:autoSpaceDN w:val="0"/>
        <w:adjustRightInd w:val="0"/>
      </w:pPr>
      <w:r w:rsidRPr="002851F7">
        <w:t xml:space="preserve">At the request of the Board of Trustees’ standing Presidential Evaluation and Assessment Committee, the Faculty Senate conducts an annual survey of the faculty regarding their views </w:t>
      </w:r>
      <w:r w:rsidR="006A7690">
        <w:t>on</w:t>
      </w:r>
      <w:r w:rsidRPr="002851F7">
        <w:t xml:space="preserve"> the President’s performance. </w:t>
      </w:r>
      <w:r w:rsidR="00843E65">
        <w:t xml:space="preserve">In the spring of 2013, </w:t>
      </w:r>
      <w:r w:rsidR="00585ECA">
        <w:t>surveys were administered for the 201</w:t>
      </w:r>
      <w:r w:rsidR="00843E65">
        <w:t>1-2012</w:t>
      </w:r>
      <w:r w:rsidR="00585ECA">
        <w:t xml:space="preserve"> year, </w:t>
      </w:r>
      <w:r w:rsidR="00843E65">
        <w:t>addressing the</w:t>
      </w:r>
      <w:r w:rsidR="00585ECA">
        <w:t xml:space="preserve"> first year in office for both President Thomas and Provost Hawkinson.</w:t>
      </w:r>
      <w:r w:rsidR="00843E65">
        <w:t xml:space="preserve"> After those reports were submitted,</w:t>
      </w:r>
      <w:r w:rsidR="00585ECA">
        <w:t xml:space="preserve"> </w:t>
      </w:r>
      <w:r w:rsidR="00843E65">
        <w:t xml:space="preserve">the Board of Trustees requested that the Faculty Evaluation conducted by the CPPP focus on the current year’s performance. </w:t>
      </w:r>
      <w:r w:rsidR="007935E7">
        <w:t xml:space="preserve">Therefore, </w:t>
      </w:r>
      <w:r w:rsidR="00187C79">
        <w:t xml:space="preserve">the surveys administered in the past two </w:t>
      </w:r>
      <w:r w:rsidR="00FB2EF0">
        <w:t>years</w:t>
      </w:r>
      <w:r w:rsidR="007935E7">
        <w:t xml:space="preserve"> </w:t>
      </w:r>
      <w:r w:rsidR="00843E65">
        <w:t>w</w:t>
      </w:r>
      <w:r w:rsidR="00187C79">
        <w:t>ere</w:t>
      </w:r>
      <w:r w:rsidR="00843E65">
        <w:t xml:space="preserve"> changed </w:t>
      </w:r>
      <w:r w:rsidR="007935E7">
        <w:t>so as to address the President’s performance in the current academic year</w:t>
      </w:r>
      <w:r w:rsidR="00187C79">
        <w:t>. The data in Table 2 include the previous evaluations</w:t>
      </w:r>
      <w:r w:rsidR="00F56B03">
        <w:t xml:space="preserve"> for comparative purposes. Two minor changes were made to the survey used last year. Firstly, the numerical ranking of the President’s goals were reversed (changed from 1=most important to 1 = least important) so that high numbers were consistently associated with “important” or “agree” throughout the survey. Secondly, the wording for the ranking</w:t>
      </w:r>
      <w:r w:rsidR="00851530">
        <w:t>s</w:t>
      </w:r>
      <w:r w:rsidR="00F56B03">
        <w:t xml:space="preserve"> of the President </w:t>
      </w:r>
      <w:r w:rsidR="00851530">
        <w:t>were</w:t>
      </w:r>
      <w:r w:rsidR="00F56B03">
        <w:t xml:space="preserve"> changed from </w:t>
      </w:r>
      <w:r w:rsidR="00851530">
        <w:t>1=</w:t>
      </w:r>
      <w:r w:rsidR="00851530" w:rsidRPr="00690B04">
        <w:rPr>
          <w:i/>
        </w:rPr>
        <w:t>Not Effective</w:t>
      </w:r>
      <w:r w:rsidR="00851530">
        <w:t xml:space="preserve"> and 5 = </w:t>
      </w:r>
      <w:r w:rsidR="00851530" w:rsidRPr="00690B04">
        <w:rPr>
          <w:i/>
        </w:rPr>
        <w:t>Highly Effective</w:t>
      </w:r>
      <w:r w:rsidR="00851530">
        <w:t xml:space="preserve"> to 1=</w:t>
      </w:r>
      <w:r w:rsidR="00851530" w:rsidRPr="00690B04">
        <w:rPr>
          <w:i/>
        </w:rPr>
        <w:t>Strongly Disagree</w:t>
      </w:r>
      <w:r w:rsidR="00851530">
        <w:t xml:space="preserve"> and 5 = </w:t>
      </w:r>
      <w:r w:rsidR="00851530" w:rsidRPr="00690B04">
        <w:rPr>
          <w:i/>
        </w:rPr>
        <w:t>Strongly Agree</w:t>
      </w:r>
      <w:r w:rsidR="00851530">
        <w:t>. This change was made so that the questions would be grammatically correct.</w:t>
      </w:r>
    </w:p>
    <w:p w14:paraId="589CDC10" w14:textId="77777777" w:rsidR="00585ECA" w:rsidRDefault="00585ECA" w:rsidP="002D06F8">
      <w:pPr>
        <w:autoSpaceDE w:val="0"/>
        <w:autoSpaceDN w:val="0"/>
        <w:adjustRightInd w:val="0"/>
      </w:pPr>
    </w:p>
    <w:p w14:paraId="14B3407C" w14:textId="223884A8" w:rsidR="0062713E" w:rsidRDefault="002D06F8" w:rsidP="00165823">
      <w:pPr>
        <w:autoSpaceDE w:val="0"/>
        <w:autoSpaceDN w:val="0"/>
        <w:adjustRightInd w:val="0"/>
      </w:pPr>
      <w:r w:rsidRPr="002D06F8">
        <w:t xml:space="preserve">The survey was conducted on-line by e-mailing each eligible faculty member </w:t>
      </w:r>
      <w:r w:rsidR="00C03F64">
        <w:t>(</w:t>
      </w:r>
      <w:r w:rsidR="00851530">
        <w:t xml:space="preserve">609 </w:t>
      </w:r>
      <w:r w:rsidR="00C03F64">
        <w:t xml:space="preserve">faculty were invited to participate) </w:t>
      </w:r>
      <w:r w:rsidRPr="002D06F8">
        <w:t>a web</w:t>
      </w:r>
      <w:r w:rsidR="00C03F64">
        <w:t xml:space="preserve"> </w:t>
      </w:r>
      <w:r w:rsidRPr="002D06F8">
        <w:t>link to complete the survey. Eligible</w:t>
      </w:r>
      <w:r w:rsidR="00C54190">
        <w:t xml:space="preserve"> </w:t>
      </w:r>
      <w:r w:rsidRPr="002D06F8">
        <w:t xml:space="preserve">faculty </w:t>
      </w:r>
      <w:r w:rsidR="00C54190">
        <w:t xml:space="preserve">members </w:t>
      </w:r>
      <w:r w:rsidRPr="002D06F8">
        <w:t xml:space="preserve">had three weeks </w:t>
      </w:r>
      <w:r w:rsidR="00165823">
        <w:t xml:space="preserve">to respond </w:t>
      </w:r>
      <w:r w:rsidRPr="002D06F8">
        <w:t xml:space="preserve">(opened </w:t>
      </w:r>
      <w:r w:rsidR="00FB2EF0">
        <w:t>January</w:t>
      </w:r>
      <w:r w:rsidRPr="002D06F8">
        <w:t xml:space="preserve"> </w:t>
      </w:r>
      <w:r w:rsidR="00851530">
        <w:t>27</w:t>
      </w:r>
      <w:r w:rsidR="00851530" w:rsidRPr="00C54190">
        <w:rPr>
          <w:vertAlign w:val="superscript"/>
        </w:rPr>
        <w:t>th</w:t>
      </w:r>
      <w:r w:rsidRPr="002D06F8">
        <w:t xml:space="preserve">, </w:t>
      </w:r>
      <w:r w:rsidR="00851530" w:rsidRPr="002D06F8">
        <w:t>201</w:t>
      </w:r>
      <w:r w:rsidR="00851530">
        <w:t xml:space="preserve">5 </w:t>
      </w:r>
      <w:r w:rsidR="0062713E">
        <w:t>and</w:t>
      </w:r>
      <w:r w:rsidR="00165823">
        <w:t xml:space="preserve"> </w:t>
      </w:r>
      <w:r w:rsidRPr="002D06F8">
        <w:t xml:space="preserve">closed </w:t>
      </w:r>
      <w:r w:rsidR="00FB2EF0">
        <w:t>February</w:t>
      </w:r>
      <w:r w:rsidRPr="002D06F8">
        <w:t xml:space="preserve"> </w:t>
      </w:r>
      <w:r w:rsidR="00391A3E">
        <w:t>17</w:t>
      </w:r>
      <w:r w:rsidR="00391A3E" w:rsidRPr="00C54190">
        <w:rPr>
          <w:vertAlign w:val="superscript"/>
        </w:rPr>
        <w:t>th</w:t>
      </w:r>
      <w:r w:rsidRPr="002D06F8">
        <w:t xml:space="preserve">, </w:t>
      </w:r>
      <w:r w:rsidR="00391A3E" w:rsidRPr="002D06F8">
        <w:t>201</w:t>
      </w:r>
      <w:r w:rsidR="00391A3E">
        <w:t>5</w:t>
      </w:r>
      <w:r w:rsidR="0062713E">
        <w:t xml:space="preserve">, </w:t>
      </w:r>
      <w:r w:rsidR="005B073E">
        <w:t>5</w:t>
      </w:r>
      <w:r w:rsidR="0062713E">
        <w:t>:</w:t>
      </w:r>
      <w:r w:rsidR="005B073E">
        <w:t>00</w:t>
      </w:r>
      <w:r w:rsidR="0062713E">
        <w:t xml:space="preserve"> p.m.)</w:t>
      </w:r>
      <w:r w:rsidRPr="002D06F8">
        <w:t xml:space="preserve"> and w</w:t>
      </w:r>
      <w:r>
        <w:t>ere</w:t>
      </w:r>
      <w:r w:rsidRPr="002D06F8">
        <w:t xml:space="preserve"> given </w:t>
      </w:r>
      <w:r w:rsidR="005B073E">
        <w:t>three</w:t>
      </w:r>
      <w:r w:rsidRPr="002D06F8">
        <w:t xml:space="preserve"> separate reminders in addition to the</w:t>
      </w:r>
      <w:r w:rsidR="00165823">
        <w:t xml:space="preserve"> </w:t>
      </w:r>
      <w:r w:rsidRPr="002D06F8">
        <w:t>initial invitation to complete the survey.</w:t>
      </w:r>
      <w:r w:rsidR="00C03F64">
        <w:t xml:space="preserve"> </w:t>
      </w:r>
      <w:r w:rsidR="00851530" w:rsidRPr="00B14D7C">
        <w:rPr>
          <w:b/>
        </w:rPr>
        <w:t xml:space="preserve">Only 169 </w:t>
      </w:r>
      <w:r w:rsidR="00C03F64" w:rsidRPr="00B14D7C">
        <w:rPr>
          <w:b/>
        </w:rPr>
        <w:t xml:space="preserve">faculty or </w:t>
      </w:r>
      <w:r w:rsidR="00851530" w:rsidRPr="00B14D7C">
        <w:rPr>
          <w:b/>
        </w:rPr>
        <w:t>27</w:t>
      </w:r>
      <w:r w:rsidR="005B073E" w:rsidRPr="00B14D7C">
        <w:rPr>
          <w:b/>
        </w:rPr>
        <w:t>.</w:t>
      </w:r>
      <w:r w:rsidR="00851530" w:rsidRPr="00B14D7C">
        <w:rPr>
          <w:b/>
        </w:rPr>
        <w:t xml:space="preserve">8 </w:t>
      </w:r>
      <w:r w:rsidR="0062713E" w:rsidRPr="00B14D7C">
        <w:rPr>
          <w:b/>
        </w:rPr>
        <w:t>% of the total faculty</w:t>
      </w:r>
      <w:r w:rsidR="005B073E" w:rsidRPr="00B14D7C">
        <w:rPr>
          <w:b/>
        </w:rPr>
        <w:t xml:space="preserve"> opened the survey</w:t>
      </w:r>
      <w:r w:rsidR="000D5E3D" w:rsidRPr="00B14D7C">
        <w:rPr>
          <w:b/>
        </w:rPr>
        <w:t xml:space="preserve"> (in contrast to </w:t>
      </w:r>
      <w:r w:rsidR="00851530" w:rsidRPr="00B14D7C">
        <w:rPr>
          <w:b/>
        </w:rPr>
        <w:t>35</w:t>
      </w:r>
      <w:r w:rsidR="000D5E3D" w:rsidRPr="00B14D7C">
        <w:rPr>
          <w:b/>
        </w:rPr>
        <w:t>.3% last year)</w:t>
      </w:r>
      <w:r w:rsidR="005B073E" w:rsidRPr="00B14D7C">
        <w:rPr>
          <w:b/>
        </w:rPr>
        <w:t xml:space="preserve">, and </w:t>
      </w:r>
      <w:r w:rsidR="00851530" w:rsidRPr="00B14D7C">
        <w:rPr>
          <w:b/>
        </w:rPr>
        <w:t>152</w:t>
      </w:r>
      <w:r w:rsidR="000D5E3D" w:rsidRPr="00B14D7C">
        <w:rPr>
          <w:b/>
        </w:rPr>
        <w:t>,</w:t>
      </w:r>
      <w:r w:rsidR="005B073E" w:rsidRPr="00B14D7C">
        <w:rPr>
          <w:b/>
        </w:rPr>
        <w:t xml:space="preserve"> or </w:t>
      </w:r>
      <w:r w:rsidR="00851530" w:rsidRPr="00B14D7C">
        <w:rPr>
          <w:b/>
        </w:rPr>
        <w:t>25</w:t>
      </w:r>
      <w:r w:rsidR="000D5E3D" w:rsidRPr="00B14D7C">
        <w:rPr>
          <w:b/>
        </w:rPr>
        <w:t>.</w:t>
      </w:r>
      <w:r w:rsidR="00851530" w:rsidRPr="00B14D7C">
        <w:rPr>
          <w:b/>
        </w:rPr>
        <w:t>0</w:t>
      </w:r>
      <w:r w:rsidR="006651BD" w:rsidRPr="00B14D7C">
        <w:rPr>
          <w:b/>
        </w:rPr>
        <w:t>%</w:t>
      </w:r>
      <w:r w:rsidR="000D5E3D" w:rsidRPr="00B14D7C">
        <w:rPr>
          <w:b/>
        </w:rPr>
        <w:t>,</w:t>
      </w:r>
      <w:r w:rsidR="006651BD" w:rsidRPr="00B14D7C">
        <w:rPr>
          <w:b/>
        </w:rPr>
        <w:t xml:space="preserve"> of the total faculty</w:t>
      </w:r>
      <w:r w:rsidR="0062713E" w:rsidRPr="00B14D7C">
        <w:rPr>
          <w:b/>
        </w:rPr>
        <w:t xml:space="preserve"> </w:t>
      </w:r>
      <w:r w:rsidR="000D5E3D" w:rsidRPr="00B14D7C">
        <w:rPr>
          <w:b/>
        </w:rPr>
        <w:t>submitted their</w:t>
      </w:r>
      <w:r w:rsidR="0062713E" w:rsidRPr="00B14D7C">
        <w:rPr>
          <w:b/>
        </w:rPr>
        <w:t xml:space="preserve"> survey.</w:t>
      </w:r>
      <w:r w:rsidR="00B14D7C">
        <w:rPr>
          <w:b/>
        </w:rPr>
        <w:t xml:space="preserve"> The CPPP believes that the </w:t>
      </w:r>
      <w:r w:rsidR="00B14D7C">
        <w:rPr>
          <w:b/>
        </w:rPr>
        <w:lastRenderedPageBreak/>
        <w:t>response rate for the survey needs to be enhanced to provide a more robust and reliable data set.</w:t>
      </w:r>
    </w:p>
    <w:p w14:paraId="3BBD9363" w14:textId="77777777" w:rsidR="00165823" w:rsidRDefault="00165823" w:rsidP="0062713E"/>
    <w:p w14:paraId="72CC1B99" w14:textId="0DBC03F4" w:rsidR="00165823" w:rsidRDefault="000D4C03" w:rsidP="006651BD">
      <w:pPr>
        <w:autoSpaceDE w:val="0"/>
        <w:autoSpaceDN w:val="0"/>
        <w:adjustRightInd w:val="0"/>
      </w:pPr>
      <w:r>
        <w:t>For the survey questions, a</w:t>
      </w:r>
      <w:r w:rsidR="00165823" w:rsidRPr="00165823">
        <w:t xml:space="preserve"> 5-point Likert scale was used (1 = </w:t>
      </w:r>
      <w:r w:rsidR="00851530">
        <w:t>Strongly Disagree</w:t>
      </w:r>
      <w:r w:rsidR="006651BD">
        <w:t xml:space="preserve"> to 5 = </w:t>
      </w:r>
      <w:r w:rsidR="00851530">
        <w:t>Strongly Agree</w:t>
      </w:r>
      <w:r w:rsidR="006651BD">
        <w:t xml:space="preserve">), with </w:t>
      </w:r>
      <w:r w:rsidR="000D5E3D">
        <w:t xml:space="preserve">the </w:t>
      </w:r>
      <w:r w:rsidR="006651BD">
        <w:t xml:space="preserve">additional </w:t>
      </w:r>
      <w:r w:rsidR="000D5E3D">
        <w:t>option of No Response</w:t>
      </w:r>
      <w:r w:rsidR="006651BD">
        <w:t xml:space="preserve">. </w:t>
      </w:r>
      <w:r w:rsidR="00165823" w:rsidRPr="00165823">
        <w:t xml:space="preserve">The survey instrument </w:t>
      </w:r>
      <w:r w:rsidR="006651BD">
        <w:t>asked</w:t>
      </w:r>
      <w:r w:rsidR="00165823" w:rsidRPr="00165823">
        <w:t xml:space="preserve"> questions divided into three focus areas: Total</w:t>
      </w:r>
      <w:r w:rsidR="006651BD">
        <w:t xml:space="preserve"> </w:t>
      </w:r>
      <w:r w:rsidR="00165823" w:rsidRPr="00165823">
        <w:t>Campus Enterprise, Academic Goals, and Personnel, Faculty Relations and Campus</w:t>
      </w:r>
      <w:r w:rsidR="00165823">
        <w:t xml:space="preserve"> </w:t>
      </w:r>
      <w:r w:rsidR="00165823" w:rsidRPr="00165823">
        <w:t xml:space="preserve">Issues. </w:t>
      </w:r>
      <w:r w:rsidR="00750EFA">
        <w:t xml:space="preserve">The responses of </w:t>
      </w:r>
      <w:r w:rsidR="000D5E3D">
        <w:t>No Response</w:t>
      </w:r>
      <w:r w:rsidR="00750EFA">
        <w:t xml:space="preserve"> were not included in the statistical analysis provided below. </w:t>
      </w:r>
      <w:r w:rsidR="006651BD">
        <w:t>Open comment sections were provided</w:t>
      </w:r>
      <w:r>
        <w:t xml:space="preserve"> at the end of each focus area. </w:t>
      </w:r>
      <w:r w:rsidR="006651BD">
        <w:t>Items requesting d</w:t>
      </w:r>
      <w:r w:rsidR="00165823" w:rsidRPr="00165823">
        <w:t>emographic information</w:t>
      </w:r>
      <w:r>
        <w:t xml:space="preserve"> were</w:t>
      </w:r>
      <w:r w:rsidR="00165823" w:rsidRPr="00165823">
        <w:t xml:space="preserve"> also included</w:t>
      </w:r>
      <w:r w:rsidR="006651BD">
        <w:t xml:space="preserve"> </w:t>
      </w:r>
      <w:r w:rsidR="00165823" w:rsidRPr="00165823">
        <w:t>in the survey. The quantitative results of t</w:t>
      </w:r>
      <w:r w:rsidR="003552B4">
        <w:t>he survey can be seen in Table 2</w:t>
      </w:r>
      <w:r w:rsidR="00165823" w:rsidRPr="00165823">
        <w:t xml:space="preserve">: </w:t>
      </w:r>
      <w:r w:rsidR="00165823">
        <w:t>President</w:t>
      </w:r>
      <w:r w:rsidR="00165823" w:rsidRPr="00165823">
        <w:t>’s</w:t>
      </w:r>
      <w:r w:rsidR="006651BD">
        <w:t xml:space="preserve"> </w:t>
      </w:r>
      <w:r w:rsidR="00165823" w:rsidRPr="00165823">
        <w:t>Survey Quantitative Data.</w:t>
      </w:r>
    </w:p>
    <w:p w14:paraId="1B4BA63C" w14:textId="77777777" w:rsidR="00165823" w:rsidRDefault="00165823" w:rsidP="00165823"/>
    <w:p w14:paraId="403503C5" w14:textId="77777777" w:rsidR="00165823" w:rsidRDefault="00165823" w:rsidP="00165823">
      <w:pPr>
        <w:rPr>
          <w:b/>
        </w:rPr>
      </w:pPr>
      <w:r w:rsidRPr="00165823">
        <w:rPr>
          <w:b/>
        </w:rPr>
        <w:t>Demographic Overview</w:t>
      </w:r>
    </w:p>
    <w:p w14:paraId="4CDE6A57" w14:textId="77777777" w:rsidR="00BD0F13" w:rsidRPr="00165823" w:rsidRDefault="00BD0F13" w:rsidP="00165823">
      <w:pPr>
        <w:rPr>
          <w:b/>
        </w:rPr>
      </w:pPr>
    </w:p>
    <w:p w14:paraId="0BA27A47" w14:textId="576E9ED6" w:rsidR="00165823" w:rsidRDefault="00391A3E" w:rsidP="00165823">
      <w:r>
        <w:t xml:space="preserve">Of the 152 survey participants 51% identified their gender as male, 41% identified their gender as female, and 7% did not provide gender data. </w:t>
      </w:r>
      <w:r w:rsidR="00DF6FA8">
        <w:t xml:space="preserve">Faculty respondents were spread out over the first </w:t>
      </w:r>
      <w:r w:rsidR="00710DD9">
        <w:t>two</w:t>
      </w:r>
      <w:r w:rsidR="00DF6FA8">
        <w:t xml:space="preserve"> experience levels (</w:t>
      </w:r>
      <w:r>
        <w:t>18</w:t>
      </w:r>
      <w:r w:rsidR="00DF6FA8">
        <w:t xml:space="preserve">% at 1-5 years, </w:t>
      </w:r>
      <w:r>
        <w:t>25</w:t>
      </w:r>
      <w:r w:rsidR="00710DD9">
        <w:t>% at 6-10 years). The majority of respondents (</w:t>
      </w:r>
      <w:r>
        <w:t>36</w:t>
      </w:r>
      <w:r w:rsidR="00710DD9">
        <w:t>%) were in the 11-20 years of experience level</w:t>
      </w:r>
      <w:r w:rsidR="00DF6FA8">
        <w:t xml:space="preserve">. Only </w:t>
      </w:r>
      <w:r>
        <w:t>15</w:t>
      </w:r>
      <w:r w:rsidR="00DF6FA8">
        <w:t>% of the respondents had more than 20 years of experience</w:t>
      </w:r>
      <w:r>
        <w:t xml:space="preserve"> and 6% did not provide their years of service</w:t>
      </w:r>
      <w:r w:rsidR="00DF6FA8">
        <w:t>.</w:t>
      </w:r>
      <w:r w:rsidR="00165823">
        <w:t xml:space="preserve"> </w:t>
      </w:r>
      <w:r w:rsidR="00DF6FA8" w:rsidRPr="00B14D7C">
        <w:rPr>
          <w:b/>
        </w:rPr>
        <w:t xml:space="preserve">Of those who </w:t>
      </w:r>
      <w:r w:rsidR="004E4586" w:rsidRPr="00B14D7C">
        <w:rPr>
          <w:b/>
        </w:rPr>
        <w:t>indicated their college affiliation</w:t>
      </w:r>
      <w:r w:rsidR="00DF6FA8" w:rsidRPr="00B14D7C">
        <w:rPr>
          <w:b/>
        </w:rPr>
        <w:t xml:space="preserve">, </w:t>
      </w:r>
      <w:r w:rsidRPr="00B14D7C">
        <w:rPr>
          <w:b/>
        </w:rPr>
        <w:t>44</w:t>
      </w:r>
      <w:r w:rsidR="00165823" w:rsidRPr="00B14D7C">
        <w:rPr>
          <w:b/>
        </w:rPr>
        <w:t>% belonged to the College of Arts and Science</w:t>
      </w:r>
      <w:r w:rsidR="00852010" w:rsidRPr="00B14D7C">
        <w:rPr>
          <w:b/>
        </w:rPr>
        <w:t>s</w:t>
      </w:r>
      <w:r w:rsidR="004E4586" w:rsidRPr="00B14D7C">
        <w:rPr>
          <w:b/>
        </w:rPr>
        <w:t xml:space="preserve"> or t</w:t>
      </w:r>
      <w:r w:rsidR="008C6072" w:rsidRPr="00B14D7C">
        <w:rPr>
          <w:b/>
        </w:rPr>
        <w:t>he Library</w:t>
      </w:r>
      <w:r w:rsidR="00852010" w:rsidRPr="00B14D7C">
        <w:rPr>
          <w:b/>
        </w:rPr>
        <w:t xml:space="preserve">, 25% were </w:t>
      </w:r>
      <w:r w:rsidR="003051C9" w:rsidRPr="00B14D7C">
        <w:rPr>
          <w:b/>
        </w:rPr>
        <w:t>affiliated</w:t>
      </w:r>
      <w:r w:rsidR="004E4586" w:rsidRPr="00B14D7C">
        <w:rPr>
          <w:b/>
        </w:rPr>
        <w:t xml:space="preserve"> with the </w:t>
      </w:r>
      <w:r w:rsidR="00165823" w:rsidRPr="00B14D7C">
        <w:rPr>
          <w:b/>
        </w:rPr>
        <w:t>College of Education and Human Services</w:t>
      </w:r>
      <w:r w:rsidR="00852010" w:rsidRPr="00B14D7C">
        <w:rPr>
          <w:b/>
        </w:rPr>
        <w:t>, 16% were from the College of Fine Arts and Communications, and 15% identified with t</w:t>
      </w:r>
      <w:r w:rsidR="003051C9" w:rsidRPr="00B14D7C">
        <w:rPr>
          <w:b/>
        </w:rPr>
        <w:t>he College of Business and Technology</w:t>
      </w:r>
      <w:r w:rsidR="00852010" w:rsidRPr="00B14D7C">
        <w:rPr>
          <w:b/>
        </w:rPr>
        <w:t>.</w:t>
      </w:r>
      <w:r w:rsidR="003051C9">
        <w:t xml:space="preserve"> </w:t>
      </w:r>
      <w:r w:rsidR="0013727C">
        <w:t>Out of all those taking the survey,</w:t>
      </w:r>
      <w:r w:rsidR="003051C9">
        <w:t xml:space="preserve"> </w:t>
      </w:r>
      <w:r w:rsidR="00852010">
        <w:t>26</w:t>
      </w:r>
      <w:r w:rsidR="0013727C">
        <w:t>%</w:t>
      </w:r>
      <w:r w:rsidR="0004541F">
        <w:t xml:space="preserve"> indicated that they had interactions with the President at least 1 to 3 times in a semester, while </w:t>
      </w:r>
      <w:r w:rsidR="00852010">
        <w:t>47</w:t>
      </w:r>
      <w:r w:rsidR="0004541F">
        <w:t xml:space="preserve">% indicated they interacted with the President no more than 1-3 times in a year, and </w:t>
      </w:r>
      <w:r w:rsidR="00852010">
        <w:t>10</w:t>
      </w:r>
      <w:r w:rsidR="0004541F">
        <w:t xml:space="preserve">% said they had no interactions with the President </w:t>
      </w:r>
      <w:r w:rsidR="003051C9">
        <w:t>in this</w:t>
      </w:r>
      <w:r w:rsidR="0004541F">
        <w:t xml:space="preserve"> year.</w:t>
      </w:r>
      <w:r w:rsidR="0013727C">
        <w:t xml:space="preserve"> Finally, </w:t>
      </w:r>
      <w:r w:rsidR="00852010">
        <w:t>86</w:t>
      </w:r>
      <w:r w:rsidR="0013727C">
        <w:t xml:space="preserve">% of the respondents indicated they were from the Macomb campus, while </w:t>
      </w:r>
      <w:r w:rsidR="00852010">
        <w:t>8</w:t>
      </w:r>
      <w:r w:rsidR="0013727C">
        <w:t xml:space="preserve">% indicated they were from the Quad Cities. </w:t>
      </w:r>
      <w:r w:rsidR="00710DD9">
        <w:t xml:space="preserve">It is noted that </w:t>
      </w:r>
      <w:r w:rsidR="00852010">
        <w:t xml:space="preserve">ten </w:t>
      </w:r>
      <w:r w:rsidR="00710DD9">
        <w:t>(</w:t>
      </w:r>
      <w:r w:rsidR="00852010">
        <w:t>10</w:t>
      </w:r>
      <w:r w:rsidR="00710DD9">
        <w:t>) survey respondents chose not to indicate their campus affiliation.</w:t>
      </w:r>
    </w:p>
    <w:p w14:paraId="7339B421" w14:textId="77777777" w:rsidR="00211289" w:rsidRDefault="00211289" w:rsidP="00211289">
      <w:pPr>
        <w:pStyle w:val="Heading3"/>
        <w:rPr>
          <w:rFonts w:ascii="Times New Roman" w:hAnsi="Times New Roman"/>
          <w:color w:val="auto"/>
          <w:sz w:val="24"/>
          <w:szCs w:val="24"/>
        </w:rPr>
      </w:pPr>
      <w:r w:rsidRPr="00211289">
        <w:rPr>
          <w:rFonts w:ascii="Times New Roman" w:hAnsi="Times New Roman"/>
          <w:color w:val="auto"/>
          <w:sz w:val="24"/>
          <w:szCs w:val="24"/>
        </w:rPr>
        <w:t>Overall Effectiveness</w:t>
      </w:r>
    </w:p>
    <w:p w14:paraId="07C05AFD" w14:textId="77777777" w:rsidR="00BD0F13" w:rsidRPr="00BD0F13" w:rsidRDefault="00BD0F13" w:rsidP="00BD0F13"/>
    <w:p w14:paraId="796F5F44" w14:textId="5BF58356" w:rsidR="00A150D9" w:rsidRDefault="00211289" w:rsidP="00211289">
      <w:r>
        <w:t xml:space="preserve">The faculty reported </w:t>
      </w:r>
      <w:r w:rsidR="00A150D9">
        <w:t xml:space="preserve">(Figure 1) </w:t>
      </w:r>
      <w:r w:rsidR="0004541F">
        <w:t>an overall mean rating</w:t>
      </w:r>
      <w:r w:rsidR="00C03F64">
        <w:t xml:space="preserve"> of effectiveness </w:t>
      </w:r>
      <w:r w:rsidR="004877B0">
        <w:t xml:space="preserve">for the President </w:t>
      </w:r>
      <w:r w:rsidR="00C03F64">
        <w:t>of 3.</w:t>
      </w:r>
      <w:r w:rsidR="004B7358">
        <w:t>10</w:t>
      </w:r>
      <w:r w:rsidR="00710DD9">
        <w:t>, as compared to 3.</w:t>
      </w:r>
      <w:r w:rsidR="004B7358">
        <w:t xml:space="preserve">22 </w:t>
      </w:r>
      <w:r w:rsidR="00710DD9">
        <w:t>from last year’s survey</w:t>
      </w:r>
      <w:r>
        <w:t xml:space="preserve">. </w:t>
      </w:r>
    </w:p>
    <w:p w14:paraId="1FC48795" w14:textId="77777777" w:rsidR="0086523D" w:rsidRDefault="0086523D" w:rsidP="00211289"/>
    <w:p w14:paraId="40A6BF38" w14:textId="6C35B271" w:rsidR="00A150D9" w:rsidRDefault="002D711F" w:rsidP="00A150D9">
      <w:pPr>
        <w:jc w:val="center"/>
      </w:pPr>
      <w:r>
        <w:rPr>
          <w:noProof/>
        </w:rPr>
        <w:drawing>
          <wp:inline distT="0" distB="0" distL="0" distR="0" wp14:anchorId="2557E7F2" wp14:editId="386A05C2">
            <wp:extent cx="2971800" cy="23764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976" cy="2382227"/>
                    </a:xfrm>
                    <a:prstGeom prst="rect">
                      <a:avLst/>
                    </a:prstGeom>
                    <a:noFill/>
                    <a:ln>
                      <a:noFill/>
                    </a:ln>
                  </pic:spPr>
                </pic:pic>
              </a:graphicData>
            </a:graphic>
          </wp:inline>
        </w:drawing>
      </w:r>
    </w:p>
    <w:p w14:paraId="79304B42" w14:textId="484A48AF" w:rsidR="00967946" w:rsidRDefault="00A150D9" w:rsidP="00690B04">
      <w:pPr>
        <w:pStyle w:val="Caption"/>
      </w:pPr>
      <w:proofErr w:type="gramStart"/>
      <w:r w:rsidRPr="00690B04">
        <w:rPr>
          <w:color w:val="auto"/>
        </w:rPr>
        <w:t xml:space="preserve">Figure </w:t>
      </w:r>
      <w:r w:rsidR="00767357" w:rsidRPr="00690B04">
        <w:rPr>
          <w:color w:val="auto"/>
        </w:rPr>
        <w:fldChar w:fldCharType="begin"/>
      </w:r>
      <w:r w:rsidR="00767357" w:rsidRPr="00690B04">
        <w:rPr>
          <w:color w:val="auto"/>
        </w:rPr>
        <w:instrText xml:space="preserve"> SEQ Figure \* ARABIC </w:instrText>
      </w:r>
      <w:r w:rsidR="00767357" w:rsidRPr="00690B04">
        <w:rPr>
          <w:color w:val="auto"/>
        </w:rPr>
        <w:fldChar w:fldCharType="separate"/>
      </w:r>
      <w:r w:rsidR="004D6BB9">
        <w:rPr>
          <w:noProof/>
          <w:color w:val="auto"/>
        </w:rPr>
        <w:t>1</w:t>
      </w:r>
      <w:r w:rsidR="00767357" w:rsidRPr="00690B04">
        <w:rPr>
          <w:noProof/>
          <w:color w:val="auto"/>
        </w:rPr>
        <w:fldChar w:fldCharType="end"/>
      </w:r>
      <w:r w:rsidRPr="00690B04">
        <w:rPr>
          <w:color w:val="auto"/>
        </w:rPr>
        <w:t>.</w:t>
      </w:r>
      <w:proofErr w:type="gramEnd"/>
      <w:r w:rsidRPr="00690B04">
        <w:rPr>
          <w:color w:val="auto"/>
        </w:rPr>
        <w:t xml:space="preserve"> Distribution of responses to the survey prompt: "Overall</w:t>
      </w:r>
      <w:r w:rsidR="004B7358" w:rsidRPr="00690B04">
        <w:rPr>
          <w:color w:val="auto"/>
        </w:rPr>
        <w:t>, the President is highly effective at performing his duties</w:t>
      </w:r>
      <w:r w:rsidRPr="00690B04">
        <w:rPr>
          <w:color w:val="auto"/>
        </w:rPr>
        <w:t xml:space="preserve"> (1=</w:t>
      </w:r>
      <w:r w:rsidR="004B7358" w:rsidRPr="00690B04">
        <w:rPr>
          <w:color w:val="auto"/>
        </w:rPr>
        <w:t>Strongly Disagree</w:t>
      </w:r>
      <w:r w:rsidRPr="00690B04">
        <w:rPr>
          <w:color w:val="auto"/>
        </w:rPr>
        <w:t>, 5=</w:t>
      </w:r>
      <w:r w:rsidR="004B7358" w:rsidRPr="00690B04">
        <w:rPr>
          <w:color w:val="auto"/>
        </w:rPr>
        <w:t>Strongly Agree</w:t>
      </w:r>
      <w:r w:rsidRPr="00690B04">
        <w:rPr>
          <w:color w:val="auto"/>
        </w:rPr>
        <w:t>)</w:t>
      </w:r>
      <w:r w:rsidR="00D57EDD" w:rsidRPr="00690B04">
        <w:rPr>
          <w:color w:val="auto"/>
        </w:rPr>
        <w:t>.</w:t>
      </w:r>
      <w:r w:rsidRPr="00690B04">
        <w:rPr>
          <w:color w:val="auto"/>
        </w:rPr>
        <w:t>" The mean of the responses was 3.</w:t>
      </w:r>
      <w:r w:rsidR="00E76761" w:rsidRPr="00690B04">
        <w:rPr>
          <w:color w:val="auto"/>
        </w:rPr>
        <w:t>10</w:t>
      </w:r>
      <w:r w:rsidR="00D57EDD" w:rsidRPr="00690B04">
        <w:rPr>
          <w:color w:val="auto"/>
        </w:rPr>
        <w:t>.</w:t>
      </w:r>
    </w:p>
    <w:p w14:paraId="4CC42188" w14:textId="1883CD32" w:rsidR="0091023E" w:rsidRDefault="00211289" w:rsidP="00211289">
      <w:r>
        <w:t>When asked</w:t>
      </w:r>
      <w:r w:rsidR="00573344">
        <w:t xml:space="preserve"> at the end of the section on Total Campus Enterprise</w:t>
      </w:r>
      <w:r>
        <w:t xml:space="preserve"> if “overall, the President fosters the mission of the university,” the mean </w:t>
      </w:r>
      <w:r w:rsidR="00573344">
        <w:t xml:space="preserve">rating </w:t>
      </w:r>
      <w:r w:rsidR="008D5420">
        <w:t xml:space="preserve">was </w:t>
      </w:r>
      <w:r w:rsidR="004E4DAB">
        <w:t>3.</w:t>
      </w:r>
      <w:r w:rsidR="00764837">
        <w:t xml:space="preserve">23 </w:t>
      </w:r>
      <w:r w:rsidR="008D5420">
        <w:t>(compared to 3.</w:t>
      </w:r>
      <w:r w:rsidR="00764837">
        <w:t xml:space="preserve">37 </w:t>
      </w:r>
      <w:r w:rsidR="008D5420">
        <w:t>from last year’s survey)</w:t>
      </w:r>
      <w:r w:rsidR="007654D4">
        <w:t>.</w:t>
      </w:r>
      <w:r>
        <w:t xml:space="preserve"> </w:t>
      </w:r>
    </w:p>
    <w:p w14:paraId="1B47304E" w14:textId="77777777" w:rsidR="00B04433" w:rsidRDefault="00B04433" w:rsidP="00211289"/>
    <w:p w14:paraId="1514E845" w14:textId="33206C67" w:rsidR="00937059" w:rsidRDefault="00DC537E" w:rsidP="00211289">
      <w:r>
        <w:lastRenderedPageBreak/>
        <w:t xml:space="preserve">The respondents were </w:t>
      </w:r>
      <w:r w:rsidR="00025C47">
        <w:t xml:space="preserve">first </w:t>
      </w:r>
      <w:r>
        <w:t xml:space="preserve">asked to rank the President’s goals for the current year in order of importance to them. The </w:t>
      </w:r>
      <w:r w:rsidR="00764837">
        <w:t xml:space="preserve">following </w:t>
      </w:r>
      <w:r>
        <w:t xml:space="preserve">table </w:t>
      </w:r>
      <w:r w:rsidR="007929CF">
        <w:t xml:space="preserve">(Table 1) </w:t>
      </w:r>
      <w:r w:rsidR="00764837">
        <w:t xml:space="preserve">lists </w:t>
      </w:r>
      <w:r>
        <w:t xml:space="preserve">each goal, and how these goals were ranked in importance by the respondents, from </w:t>
      </w:r>
      <w:r w:rsidR="002D711F">
        <w:t xml:space="preserve">least </w:t>
      </w:r>
      <w:r>
        <w:t xml:space="preserve">important (1) to </w:t>
      </w:r>
      <w:r w:rsidR="002D711F">
        <w:t xml:space="preserve">most </w:t>
      </w:r>
      <w:r>
        <w:t>important (</w:t>
      </w:r>
      <w:r w:rsidR="00764837">
        <w:t>9</w:t>
      </w:r>
      <w:r>
        <w:t>).</w:t>
      </w:r>
      <w:r w:rsidR="00052EE0">
        <w:t xml:space="preserve"> The greatest number of respondents indicated that the goal of enhancing the quality of Academic Programs was the most important</w:t>
      </w:r>
      <w:r w:rsidR="00967946">
        <w:t xml:space="preserve"> (same as in 2013-2014)</w:t>
      </w:r>
      <w:r w:rsidR="00052EE0">
        <w:t xml:space="preserve">, while the goal of </w:t>
      </w:r>
      <w:r w:rsidR="00967946">
        <w:t>Enrollment Management</w:t>
      </w:r>
      <w:r w:rsidR="00052EE0">
        <w:t xml:space="preserve"> was</w:t>
      </w:r>
      <w:r w:rsidR="007929CF">
        <w:t xml:space="preserve"> second in terms of goals</w:t>
      </w:r>
      <w:r w:rsidR="00052EE0">
        <w:t xml:space="preserve"> chosen as most important by </w:t>
      </w:r>
      <w:r w:rsidR="007929CF">
        <w:t>the faculty. The goal of Campus-wide Committees was</w:t>
      </w:r>
      <w:r w:rsidR="00B637A9">
        <w:t xml:space="preserve"> most often</w:t>
      </w:r>
      <w:r w:rsidR="007929CF">
        <w:t xml:space="preserve"> chosen as the least important goal by a wide margin</w:t>
      </w:r>
      <w:r w:rsidR="00967946">
        <w:t xml:space="preserve"> (same as in 2013-2014)</w:t>
      </w:r>
      <w:r w:rsidR="007929CF">
        <w:t>.</w:t>
      </w:r>
      <w:r w:rsidR="00967946" w:rsidRPr="00967946">
        <w:t xml:space="preserve"> </w:t>
      </w:r>
      <w:r w:rsidR="00967946">
        <w:t>These relationships are more clearly depicted in Figure 2, which shows the weighted averages of the ranking of the importance of the President’s goals.</w:t>
      </w:r>
    </w:p>
    <w:p w14:paraId="5E1F60ED" w14:textId="77777777" w:rsidR="00A150D9" w:rsidRDefault="00A150D9" w:rsidP="00211289"/>
    <w:tbl>
      <w:tblPr>
        <w:tblW w:w="9225" w:type="dxa"/>
        <w:tblLayout w:type="fixed"/>
        <w:tblLook w:val="04A0" w:firstRow="1" w:lastRow="0" w:firstColumn="1" w:lastColumn="0" w:noHBand="0" w:noVBand="1"/>
      </w:tblPr>
      <w:tblGrid>
        <w:gridCol w:w="1485"/>
        <w:gridCol w:w="774"/>
        <w:gridCol w:w="774"/>
        <w:gridCol w:w="774"/>
        <w:gridCol w:w="774"/>
        <w:gridCol w:w="774"/>
        <w:gridCol w:w="774"/>
        <w:gridCol w:w="774"/>
        <w:gridCol w:w="774"/>
        <w:gridCol w:w="774"/>
        <w:gridCol w:w="774"/>
      </w:tblGrid>
      <w:tr w:rsidR="002D711F" w:rsidRPr="00E45890" w14:paraId="5DE16604" w14:textId="77777777" w:rsidTr="00690B04">
        <w:trPr>
          <w:trHeight w:val="315"/>
        </w:trPr>
        <w:tc>
          <w:tcPr>
            <w:tcW w:w="9225" w:type="dxa"/>
            <w:gridSpan w:val="11"/>
            <w:tcBorders>
              <w:top w:val="single" w:sz="4" w:space="0" w:color="auto"/>
              <w:left w:val="single" w:sz="4" w:space="0" w:color="auto"/>
              <w:bottom w:val="double" w:sz="6" w:space="0" w:color="auto"/>
              <w:right w:val="single" w:sz="4" w:space="0" w:color="auto"/>
            </w:tcBorders>
            <w:shd w:val="clear" w:color="auto" w:fill="auto"/>
            <w:noWrap/>
            <w:vAlign w:val="center"/>
          </w:tcPr>
          <w:p w14:paraId="74D65756" w14:textId="77777777" w:rsidR="002D711F" w:rsidRPr="00E45890" w:rsidRDefault="002D711F">
            <w:pPr>
              <w:jc w:val="center"/>
              <w:rPr>
                <w:color w:val="000000"/>
                <w:sz w:val="16"/>
                <w:szCs w:val="16"/>
              </w:rPr>
            </w:pPr>
            <w:r>
              <w:t>Presidential Goals for 2014-2015</w:t>
            </w:r>
          </w:p>
        </w:tc>
      </w:tr>
      <w:tr w:rsidR="002D711F" w:rsidRPr="00E45890" w14:paraId="626B4777" w14:textId="77777777" w:rsidTr="005B44A8">
        <w:trPr>
          <w:trHeight w:val="315"/>
        </w:trPr>
        <w:tc>
          <w:tcPr>
            <w:tcW w:w="148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B139753" w14:textId="77777777" w:rsidR="002D711F" w:rsidRPr="00E45890" w:rsidRDefault="002D711F" w:rsidP="005B44A8">
            <w:pPr>
              <w:rPr>
                <w:color w:val="000000"/>
                <w:sz w:val="16"/>
                <w:szCs w:val="16"/>
              </w:rPr>
            </w:pPr>
            <w:r w:rsidRPr="00E45890">
              <w:rPr>
                <w:color w:val="000000"/>
                <w:sz w:val="16"/>
                <w:szCs w:val="16"/>
              </w:rPr>
              <w:t> </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29A105E6" w14:textId="77777777" w:rsidR="002D711F" w:rsidRPr="00E45890" w:rsidRDefault="002D711F" w:rsidP="005B44A8">
            <w:pPr>
              <w:jc w:val="center"/>
              <w:rPr>
                <w:color w:val="000000"/>
                <w:sz w:val="16"/>
                <w:szCs w:val="16"/>
              </w:rPr>
            </w:pPr>
            <w:r w:rsidRPr="00E45890">
              <w:rPr>
                <w:color w:val="000000"/>
                <w:sz w:val="16"/>
                <w:szCs w:val="16"/>
              </w:rPr>
              <w:t>1</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216C0B9E" w14:textId="77777777" w:rsidR="002D711F" w:rsidRPr="00E45890" w:rsidRDefault="002D711F" w:rsidP="005B44A8">
            <w:pPr>
              <w:jc w:val="center"/>
              <w:rPr>
                <w:color w:val="000000"/>
                <w:sz w:val="16"/>
                <w:szCs w:val="16"/>
              </w:rPr>
            </w:pPr>
            <w:r w:rsidRPr="00E45890">
              <w:rPr>
                <w:color w:val="000000"/>
                <w:sz w:val="16"/>
                <w:szCs w:val="16"/>
              </w:rPr>
              <w:t>2</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490675AE"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17DD606A" w14:textId="77777777" w:rsidR="002D711F" w:rsidRPr="00E45890" w:rsidRDefault="002D711F" w:rsidP="005B44A8">
            <w:pPr>
              <w:jc w:val="center"/>
              <w:rPr>
                <w:color w:val="000000"/>
                <w:sz w:val="16"/>
                <w:szCs w:val="16"/>
              </w:rPr>
            </w:pPr>
            <w:r w:rsidRPr="00E45890">
              <w:rPr>
                <w:color w:val="000000"/>
                <w:sz w:val="16"/>
                <w:szCs w:val="16"/>
              </w:rPr>
              <w:t>4</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22C891EF" w14:textId="77777777" w:rsidR="002D711F" w:rsidRPr="00E45890" w:rsidRDefault="002D711F" w:rsidP="005B44A8">
            <w:pPr>
              <w:jc w:val="center"/>
              <w:rPr>
                <w:color w:val="000000"/>
                <w:sz w:val="16"/>
                <w:szCs w:val="16"/>
              </w:rPr>
            </w:pPr>
            <w:r w:rsidRPr="00E45890">
              <w:rPr>
                <w:color w:val="000000"/>
                <w:sz w:val="16"/>
                <w:szCs w:val="16"/>
              </w:rPr>
              <w:t>5</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039345FC" w14:textId="77777777" w:rsidR="002D711F" w:rsidRPr="00E45890" w:rsidRDefault="002D711F" w:rsidP="005B44A8">
            <w:pPr>
              <w:jc w:val="center"/>
              <w:rPr>
                <w:color w:val="000000"/>
                <w:sz w:val="16"/>
                <w:szCs w:val="16"/>
              </w:rPr>
            </w:pPr>
            <w:r w:rsidRPr="00E45890">
              <w:rPr>
                <w:color w:val="000000"/>
                <w:sz w:val="16"/>
                <w:szCs w:val="16"/>
              </w:rPr>
              <w:t>6</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43F084F3" w14:textId="77777777" w:rsidR="002D711F" w:rsidRPr="00E45890" w:rsidRDefault="002D711F" w:rsidP="005B44A8">
            <w:pPr>
              <w:jc w:val="center"/>
              <w:rPr>
                <w:color w:val="000000"/>
                <w:sz w:val="16"/>
                <w:szCs w:val="16"/>
              </w:rPr>
            </w:pPr>
            <w:r w:rsidRPr="00E45890">
              <w:rPr>
                <w:color w:val="000000"/>
                <w:sz w:val="16"/>
                <w:szCs w:val="16"/>
              </w:rPr>
              <w:t>7</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7D294527"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334ED212"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71DDBB67" w14:textId="77777777" w:rsidR="002D711F" w:rsidRPr="00E45890" w:rsidRDefault="002D711F" w:rsidP="005B44A8">
            <w:pPr>
              <w:jc w:val="center"/>
              <w:rPr>
                <w:color w:val="000000"/>
                <w:sz w:val="16"/>
                <w:szCs w:val="16"/>
              </w:rPr>
            </w:pPr>
            <w:r w:rsidRPr="00E45890">
              <w:rPr>
                <w:color w:val="000000"/>
                <w:sz w:val="16"/>
                <w:szCs w:val="16"/>
              </w:rPr>
              <w:t>Total</w:t>
            </w:r>
          </w:p>
        </w:tc>
      </w:tr>
      <w:tr w:rsidR="002D711F" w:rsidRPr="00E45890" w14:paraId="2975408C"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48A1938B" w14:textId="77777777" w:rsidR="002D711F" w:rsidRPr="00E45890" w:rsidRDefault="002D711F" w:rsidP="005B44A8">
            <w:pPr>
              <w:rPr>
                <w:color w:val="000000"/>
                <w:sz w:val="16"/>
                <w:szCs w:val="16"/>
              </w:rPr>
            </w:pPr>
            <w:r w:rsidRPr="00E45890">
              <w:rPr>
                <w:color w:val="000000"/>
                <w:sz w:val="16"/>
                <w:szCs w:val="16"/>
              </w:rPr>
              <w:t>Academic Programs</w:t>
            </w:r>
          </w:p>
        </w:tc>
        <w:tc>
          <w:tcPr>
            <w:tcW w:w="774" w:type="dxa"/>
            <w:tcBorders>
              <w:top w:val="nil"/>
              <w:left w:val="nil"/>
              <w:bottom w:val="single" w:sz="4" w:space="0" w:color="auto"/>
              <w:right w:val="single" w:sz="4" w:space="0" w:color="auto"/>
            </w:tcBorders>
            <w:shd w:val="clear" w:color="auto" w:fill="auto"/>
            <w:noWrap/>
            <w:vAlign w:val="center"/>
            <w:hideMark/>
          </w:tcPr>
          <w:p w14:paraId="79A62A3D" w14:textId="77777777" w:rsidR="002D711F" w:rsidRPr="00E45890" w:rsidRDefault="002D711F" w:rsidP="005B44A8">
            <w:pPr>
              <w:jc w:val="center"/>
              <w:rPr>
                <w:color w:val="000000"/>
                <w:sz w:val="16"/>
                <w:szCs w:val="16"/>
              </w:rPr>
            </w:pPr>
            <w:r w:rsidRPr="00E45890">
              <w:rPr>
                <w:color w:val="000000"/>
                <w:sz w:val="16"/>
                <w:szCs w:val="16"/>
              </w:rPr>
              <w:t>15</w:t>
            </w:r>
          </w:p>
        </w:tc>
        <w:tc>
          <w:tcPr>
            <w:tcW w:w="774" w:type="dxa"/>
            <w:tcBorders>
              <w:top w:val="nil"/>
              <w:left w:val="nil"/>
              <w:bottom w:val="single" w:sz="4" w:space="0" w:color="auto"/>
              <w:right w:val="single" w:sz="4" w:space="0" w:color="auto"/>
            </w:tcBorders>
            <w:shd w:val="clear" w:color="auto" w:fill="auto"/>
            <w:noWrap/>
            <w:vAlign w:val="center"/>
            <w:hideMark/>
          </w:tcPr>
          <w:p w14:paraId="76AF51D4" w14:textId="77777777" w:rsidR="002D711F" w:rsidRPr="00E45890" w:rsidRDefault="002D711F" w:rsidP="005B44A8">
            <w:pPr>
              <w:jc w:val="center"/>
              <w:rPr>
                <w:color w:val="000000"/>
                <w:sz w:val="16"/>
                <w:szCs w:val="16"/>
              </w:rPr>
            </w:pPr>
            <w:r w:rsidRPr="00E45890">
              <w:rPr>
                <w:color w:val="000000"/>
                <w:sz w:val="16"/>
                <w:szCs w:val="16"/>
              </w:rPr>
              <w:t>0</w:t>
            </w:r>
          </w:p>
        </w:tc>
        <w:tc>
          <w:tcPr>
            <w:tcW w:w="774" w:type="dxa"/>
            <w:tcBorders>
              <w:top w:val="nil"/>
              <w:left w:val="nil"/>
              <w:bottom w:val="single" w:sz="4" w:space="0" w:color="auto"/>
              <w:right w:val="single" w:sz="4" w:space="0" w:color="auto"/>
            </w:tcBorders>
            <w:shd w:val="clear" w:color="auto" w:fill="auto"/>
            <w:noWrap/>
            <w:vAlign w:val="center"/>
            <w:hideMark/>
          </w:tcPr>
          <w:p w14:paraId="3EE332F8" w14:textId="77777777" w:rsidR="002D711F" w:rsidRPr="00E45890" w:rsidRDefault="002D711F" w:rsidP="005B44A8">
            <w:pPr>
              <w:jc w:val="center"/>
              <w:rPr>
                <w:color w:val="000000"/>
                <w:sz w:val="16"/>
                <w:szCs w:val="16"/>
              </w:rPr>
            </w:pPr>
            <w:r w:rsidRPr="00E45890">
              <w:rPr>
                <w:color w:val="000000"/>
                <w:sz w:val="16"/>
                <w:szCs w:val="16"/>
              </w:rPr>
              <w:t>5</w:t>
            </w:r>
          </w:p>
        </w:tc>
        <w:tc>
          <w:tcPr>
            <w:tcW w:w="774" w:type="dxa"/>
            <w:tcBorders>
              <w:top w:val="nil"/>
              <w:left w:val="nil"/>
              <w:bottom w:val="single" w:sz="4" w:space="0" w:color="auto"/>
              <w:right w:val="single" w:sz="4" w:space="0" w:color="auto"/>
            </w:tcBorders>
            <w:shd w:val="clear" w:color="auto" w:fill="auto"/>
            <w:noWrap/>
            <w:vAlign w:val="center"/>
            <w:hideMark/>
          </w:tcPr>
          <w:p w14:paraId="2D271ECC" w14:textId="77777777" w:rsidR="002D711F" w:rsidRPr="00E45890" w:rsidRDefault="002D711F" w:rsidP="005B44A8">
            <w:pPr>
              <w:jc w:val="center"/>
              <w:rPr>
                <w:color w:val="000000"/>
                <w:sz w:val="16"/>
                <w:szCs w:val="16"/>
              </w:rPr>
            </w:pPr>
            <w:r w:rsidRPr="00E45890">
              <w:rPr>
                <w:color w:val="000000"/>
                <w:sz w:val="16"/>
                <w:szCs w:val="16"/>
              </w:rPr>
              <w:t>4</w:t>
            </w:r>
          </w:p>
        </w:tc>
        <w:tc>
          <w:tcPr>
            <w:tcW w:w="774" w:type="dxa"/>
            <w:tcBorders>
              <w:top w:val="nil"/>
              <w:left w:val="nil"/>
              <w:bottom w:val="single" w:sz="4" w:space="0" w:color="auto"/>
              <w:right w:val="single" w:sz="4" w:space="0" w:color="auto"/>
            </w:tcBorders>
            <w:shd w:val="clear" w:color="auto" w:fill="auto"/>
            <w:noWrap/>
            <w:vAlign w:val="center"/>
            <w:hideMark/>
          </w:tcPr>
          <w:p w14:paraId="50D5559F" w14:textId="77777777" w:rsidR="002D711F" w:rsidRPr="00E45890" w:rsidRDefault="002D711F" w:rsidP="005B44A8">
            <w:pPr>
              <w:jc w:val="center"/>
              <w:rPr>
                <w:color w:val="000000"/>
                <w:sz w:val="16"/>
                <w:szCs w:val="16"/>
              </w:rPr>
            </w:pPr>
            <w:r w:rsidRPr="00E45890">
              <w:rPr>
                <w:color w:val="000000"/>
                <w:sz w:val="16"/>
                <w:szCs w:val="16"/>
              </w:rPr>
              <w:t>5</w:t>
            </w:r>
          </w:p>
        </w:tc>
        <w:tc>
          <w:tcPr>
            <w:tcW w:w="774" w:type="dxa"/>
            <w:tcBorders>
              <w:top w:val="nil"/>
              <w:left w:val="nil"/>
              <w:bottom w:val="single" w:sz="4" w:space="0" w:color="auto"/>
              <w:right w:val="single" w:sz="4" w:space="0" w:color="auto"/>
            </w:tcBorders>
            <w:shd w:val="clear" w:color="auto" w:fill="auto"/>
            <w:noWrap/>
            <w:vAlign w:val="center"/>
            <w:hideMark/>
          </w:tcPr>
          <w:p w14:paraId="2342829D"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4999904F"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23420749" w14:textId="77777777" w:rsidR="002D711F" w:rsidRPr="00E45890" w:rsidRDefault="002D711F" w:rsidP="005B44A8">
            <w:pPr>
              <w:jc w:val="center"/>
              <w:rPr>
                <w:color w:val="000000"/>
                <w:sz w:val="16"/>
                <w:szCs w:val="16"/>
              </w:rPr>
            </w:pPr>
            <w:r w:rsidRPr="00E45890">
              <w:rPr>
                <w:color w:val="000000"/>
                <w:sz w:val="16"/>
                <w:szCs w:val="16"/>
              </w:rPr>
              <w:t>11</w:t>
            </w:r>
          </w:p>
        </w:tc>
        <w:tc>
          <w:tcPr>
            <w:tcW w:w="774" w:type="dxa"/>
            <w:tcBorders>
              <w:top w:val="nil"/>
              <w:left w:val="nil"/>
              <w:bottom w:val="single" w:sz="4" w:space="0" w:color="auto"/>
              <w:right w:val="single" w:sz="4" w:space="0" w:color="auto"/>
            </w:tcBorders>
            <w:shd w:val="clear" w:color="auto" w:fill="auto"/>
            <w:noWrap/>
            <w:vAlign w:val="center"/>
            <w:hideMark/>
          </w:tcPr>
          <w:p w14:paraId="371E342B" w14:textId="77777777" w:rsidR="002D711F" w:rsidRPr="00E45890" w:rsidRDefault="002D711F" w:rsidP="005B44A8">
            <w:pPr>
              <w:jc w:val="center"/>
              <w:rPr>
                <w:color w:val="000000"/>
                <w:sz w:val="16"/>
                <w:szCs w:val="16"/>
              </w:rPr>
            </w:pPr>
            <w:r w:rsidRPr="00E45890">
              <w:rPr>
                <w:color w:val="000000"/>
                <w:sz w:val="16"/>
                <w:szCs w:val="16"/>
              </w:rPr>
              <w:t>83</w:t>
            </w:r>
          </w:p>
        </w:tc>
        <w:tc>
          <w:tcPr>
            <w:tcW w:w="774" w:type="dxa"/>
            <w:tcBorders>
              <w:top w:val="nil"/>
              <w:left w:val="nil"/>
              <w:bottom w:val="single" w:sz="4" w:space="0" w:color="auto"/>
              <w:right w:val="single" w:sz="4" w:space="0" w:color="auto"/>
            </w:tcBorders>
            <w:shd w:val="clear" w:color="auto" w:fill="auto"/>
            <w:noWrap/>
            <w:vAlign w:val="center"/>
            <w:hideMark/>
          </w:tcPr>
          <w:p w14:paraId="1CC41563" w14:textId="77777777" w:rsidR="002D711F" w:rsidRPr="00E45890" w:rsidRDefault="002D711F" w:rsidP="005B44A8">
            <w:pPr>
              <w:jc w:val="center"/>
              <w:rPr>
                <w:color w:val="000000"/>
                <w:sz w:val="16"/>
                <w:szCs w:val="16"/>
              </w:rPr>
            </w:pPr>
            <w:r w:rsidRPr="00E45890">
              <w:rPr>
                <w:color w:val="000000"/>
                <w:sz w:val="16"/>
                <w:szCs w:val="16"/>
              </w:rPr>
              <w:t>139</w:t>
            </w:r>
          </w:p>
        </w:tc>
      </w:tr>
      <w:tr w:rsidR="002D711F" w:rsidRPr="00E45890" w14:paraId="37E32210"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239FC93" w14:textId="77777777" w:rsidR="002D711F" w:rsidRPr="00E45890" w:rsidRDefault="002D711F" w:rsidP="005B44A8">
            <w:pPr>
              <w:rPr>
                <w:color w:val="000000"/>
                <w:sz w:val="16"/>
                <w:szCs w:val="16"/>
              </w:rPr>
            </w:pPr>
            <w:r w:rsidRPr="00E45890">
              <w:rPr>
                <w:color w:val="000000"/>
                <w:sz w:val="16"/>
                <w:szCs w:val="16"/>
              </w:rPr>
              <w:t>Facilities</w:t>
            </w:r>
          </w:p>
        </w:tc>
        <w:tc>
          <w:tcPr>
            <w:tcW w:w="774" w:type="dxa"/>
            <w:tcBorders>
              <w:top w:val="nil"/>
              <w:left w:val="nil"/>
              <w:bottom w:val="single" w:sz="4" w:space="0" w:color="auto"/>
              <w:right w:val="single" w:sz="4" w:space="0" w:color="auto"/>
            </w:tcBorders>
            <w:shd w:val="clear" w:color="auto" w:fill="auto"/>
            <w:noWrap/>
            <w:vAlign w:val="center"/>
            <w:hideMark/>
          </w:tcPr>
          <w:p w14:paraId="559B5257" w14:textId="77777777" w:rsidR="002D711F" w:rsidRPr="00E45890" w:rsidRDefault="002D711F" w:rsidP="005B44A8">
            <w:pPr>
              <w:jc w:val="center"/>
              <w:rPr>
                <w:color w:val="000000"/>
                <w:sz w:val="16"/>
                <w:szCs w:val="16"/>
              </w:rPr>
            </w:pPr>
            <w:r w:rsidRPr="00E45890">
              <w:rPr>
                <w:color w:val="000000"/>
                <w:sz w:val="16"/>
                <w:szCs w:val="16"/>
              </w:rPr>
              <w:t>0</w:t>
            </w:r>
          </w:p>
        </w:tc>
        <w:tc>
          <w:tcPr>
            <w:tcW w:w="774" w:type="dxa"/>
            <w:tcBorders>
              <w:top w:val="nil"/>
              <w:left w:val="nil"/>
              <w:bottom w:val="single" w:sz="4" w:space="0" w:color="auto"/>
              <w:right w:val="single" w:sz="4" w:space="0" w:color="auto"/>
            </w:tcBorders>
            <w:shd w:val="clear" w:color="auto" w:fill="auto"/>
            <w:noWrap/>
            <w:vAlign w:val="center"/>
            <w:hideMark/>
          </w:tcPr>
          <w:p w14:paraId="42B2C3A0" w14:textId="77777777" w:rsidR="002D711F" w:rsidRPr="00E45890" w:rsidRDefault="002D711F" w:rsidP="005B44A8">
            <w:pPr>
              <w:jc w:val="center"/>
              <w:rPr>
                <w:color w:val="000000"/>
                <w:sz w:val="16"/>
                <w:szCs w:val="16"/>
              </w:rPr>
            </w:pPr>
            <w:r w:rsidRPr="00E45890">
              <w:rPr>
                <w:color w:val="000000"/>
                <w:sz w:val="16"/>
                <w:szCs w:val="16"/>
              </w:rPr>
              <w:t>15</w:t>
            </w:r>
          </w:p>
        </w:tc>
        <w:tc>
          <w:tcPr>
            <w:tcW w:w="774" w:type="dxa"/>
            <w:tcBorders>
              <w:top w:val="nil"/>
              <w:left w:val="nil"/>
              <w:bottom w:val="single" w:sz="4" w:space="0" w:color="auto"/>
              <w:right w:val="single" w:sz="4" w:space="0" w:color="auto"/>
            </w:tcBorders>
            <w:shd w:val="clear" w:color="auto" w:fill="auto"/>
            <w:noWrap/>
            <w:vAlign w:val="center"/>
            <w:hideMark/>
          </w:tcPr>
          <w:p w14:paraId="5F0799CE"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41A45505" w14:textId="77777777" w:rsidR="002D711F" w:rsidRPr="00E45890" w:rsidRDefault="002D711F" w:rsidP="005B44A8">
            <w:pPr>
              <w:jc w:val="center"/>
              <w:rPr>
                <w:color w:val="000000"/>
                <w:sz w:val="16"/>
                <w:szCs w:val="16"/>
              </w:rPr>
            </w:pPr>
            <w:r w:rsidRPr="00E45890">
              <w:rPr>
                <w:color w:val="000000"/>
                <w:sz w:val="16"/>
                <w:szCs w:val="16"/>
              </w:rPr>
              <w:t>10</w:t>
            </w:r>
          </w:p>
        </w:tc>
        <w:tc>
          <w:tcPr>
            <w:tcW w:w="774" w:type="dxa"/>
            <w:tcBorders>
              <w:top w:val="nil"/>
              <w:left w:val="nil"/>
              <w:bottom w:val="single" w:sz="4" w:space="0" w:color="auto"/>
              <w:right w:val="single" w:sz="4" w:space="0" w:color="auto"/>
            </w:tcBorders>
            <w:shd w:val="clear" w:color="auto" w:fill="auto"/>
            <w:noWrap/>
            <w:vAlign w:val="center"/>
            <w:hideMark/>
          </w:tcPr>
          <w:p w14:paraId="585E6AD8"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3935CBFE" w14:textId="77777777" w:rsidR="002D711F" w:rsidRPr="00E45890" w:rsidRDefault="002D711F" w:rsidP="005B44A8">
            <w:pPr>
              <w:jc w:val="center"/>
              <w:rPr>
                <w:color w:val="000000"/>
                <w:sz w:val="16"/>
                <w:szCs w:val="16"/>
              </w:rPr>
            </w:pPr>
            <w:r w:rsidRPr="00E45890">
              <w:rPr>
                <w:color w:val="000000"/>
                <w:sz w:val="16"/>
                <w:szCs w:val="16"/>
              </w:rPr>
              <w:t>18</w:t>
            </w:r>
          </w:p>
        </w:tc>
        <w:tc>
          <w:tcPr>
            <w:tcW w:w="774" w:type="dxa"/>
            <w:tcBorders>
              <w:top w:val="nil"/>
              <w:left w:val="nil"/>
              <w:bottom w:val="single" w:sz="4" w:space="0" w:color="auto"/>
              <w:right w:val="single" w:sz="4" w:space="0" w:color="auto"/>
            </w:tcBorders>
            <w:shd w:val="clear" w:color="auto" w:fill="auto"/>
            <w:noWrap/>
            <w:vAlign w:val="center"/>
            <w:hideMark/>
          </w:tcPr>
          <w:p w14:paraId="5FDF9BD9" w14:textId="77777777" w:rsidR="002D711F" w:rsidRPr="00E45890" w:rsidRDefault="002D711F" w:rsidP="005B44A8">
            <w:pPr>
              <w:jc w:val="center"/>
              <w:rPr>
                <w:color w:val="000000"/>
                <w:sz w:val="16"/>
                <w:szCs w:val="16"/>
              </w:rPr>
            </w:pPr>
            <w:r w:rsidRPr="00E45890">
              <w:rPr>
                <w:color w:val="000000"/>
                <w:sz w:val="16"/>
                <w:szCs w:val="16"/>
              </w:rPr>
              <w:t>30</w:t>
            </w:r>
          </w:p>
        </w:tc>
        <w:tc>
          <w:tcPr>
            <w:tcW w:w="774" w:type="dxa"/>
            <w:tcBorders>
              <w:top w:val="nil"/>
              <w:left w:val="nil"/>
              <w:bottom w:val="single" w:sz="4" w:space="0" w:color="auto"/>
              <w:right w:val="single" w:sz="4" w:space="0" w:color="auto"/>
            </w:tcBorders>
            <w:shd w:val="clear" w:color="auto" w:fill="auto"/>
            <w:noWrap/>
            <w:vAlign w:val="center"/>
            <w:hideMark/>
          </w:tcPr>
          <w:p w14:paraId="206AC61A" w14:textId="77777777" w:rsidR="002D711F" w:rsidRPr="00E45890" w:rsidRDefault="002D711F" w:rsidP="005B44A8">
            <w:pPr>
              <w:jc w:val="center"/>
              <w:rPr>
                <w:color w:val="000000"/>
                <w:sz w:val="16"/>
                <w:szCs w:val="16"/>
              </w:rPr>
            </w:pPr>
            <w:r w:rsidRPr="00E45890">
              <w:rPr>
                <w:color w:val="000000"/>
                <w:sz w:val="16"/>
                <w:szCs w:val="16"/>
              </w:rPr>
              <w:t>38</w:t>
            </w:r>
          </w:p>
        </w:tc>
        <w:tc>
          <w:tcPr>
            <w:tcW w:w="774" w:type="dxa"/>
            <w:tcBorders>
              <w:top w:val="nil"/>
              <w:left w:val="nil"/>
              <w:bottom w:val="single" w:sz="4" w:space="0" w:color="auto"/>
              <w:right w:val="single" w:sz="4" w:space="0" w:color="auto"/>
            </w:tcBorders>
            <w:shd w:val="clear" w:color="auto" w:fill="auto"/>
            <w:noWrap/>
            <w:vAlign w:val="center"/>
            <w:hideMark/>
          </w:tcPr>
          <w:p w14:paraId="3B3E86FF" w14:textId="77777777" w:rsidR="002D711F" w:rsidRPr="00E45890" w:rsidRDefault="002D711F" w:rsidP="005B44A8">
            <w:pPr>
              <w:jc w:val="center"/>
              <w:rPr>
                <w:color w:val="000000"/>
                <w:sz w:val="16"/>
                <w:szCs w:val="16"/>
              </w:rPr>
            </w:pPr>
            <w:r w:rsidRPr="00E45890">
              <w:rPr>
                <w:color w:val="000000"/>
                <w:sz w:val="16"/>
                <w:szCs w:val="16"/>
              </w:rPr>
              <w:t>7</w:t>
            </w:r>
          </w:p>
        </w:tc>
        <w:tc>
          <w:tcPr>
            <w:tcW w:w="774" w:type="dxa"/>
            <w:tcBorders>
              <w:top w:val="nil"/>
              <w:left w:val="nil"/>
              <w:bottom w:val="single" w:sz="4" w:space="0" w:color="auto"/>
              <w:right w:val="single" w:sz="4" w:space="0" w:color="auto"/>
            </w:tcBorders>
            <w:shd w:val="clear" w:color="auto" w:fill="auto"/>
            <w:noWrap/>
            <w:vAlign w:val="center"/>
            <w:hideMark/>
          </w:tcPr>
          <w:p w14:paraId="68CDBD46" w14:textId="77777777" w:rsidR="002D711F" w:rsidRPr="00E45890" w:rsidRDefault="002D711F" w:rsidP="005B44A8">
            <w:pPr>
              <w:jc w:val="center"/>
              <w:rPr>
                <w:color w:val="000000"/>
                <w:sz w:val="16"/>
                <w:szCs w:val="16"/>
              </w:rPr>
            </w:pPr>
            <w:r w:rsidRPr="00E45890">
              <w:rPr>
                <w:color w:val="000000"/>
                <w:sz w:val="16"/>
                <w:szCs w:val="16"/>
              </w:rPr>
              <w:t>135</w:t>
            </w:r>
          </w:p>
        </w:tc>
      </w:tr>
      <w:tr w:rsidR="002D711F" w:rsidRPr="00E45890" w14:paraId="51C54F6D"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F9E8E6A" w14:textId="77777777" w:rsidR="002D711F" w:rsidRPr="00E45890" w:rsidRDefault="002D711F" w:rsidP="005B44A8">
            <w:pPr>
              <w:rPr>
                <w:color w:val="000000"/>
                <w:sz w:val="16"/>
                <w:szCs w:val="16"/>
              </w:rPr>
            </w:pPr>
            <w:r w:rsidRPr="00E45890">
              <w:rPr>
                <w:color w:val="000000"/>
                <w:sz w:val="16"/>
                <w:szCs w:val="16"/>
              </w:rPr>
              <w:t>Enrollment Management</w:t>
            </w:r>
          </w:p>
        </w:tc>
        <w:tc>
          <w:tcPr>
            <w:tcW w:w="774" w:type="dxa"/>
            <w:tcBorders>
              <w:top w:val="nil"/>
              <w:left w:val="nil"/>
              <w:bottom w:val="single" w:sz="4" w:space="0" w:color="auto"/>
              <w:right w:val="single" w:sz="4" w:space="0" w:color="auto"/>
            </w:tcBorders>
            <w:shd w:val="clear" w:color="auto" w:fill="auto"/>
            <w:noWrap/>
            <w:vAlign w:val="center"/>
            <w:hideMark/>
          </w:tcPr>
          <w:p w14:paraId="20CA40BE"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nil"/>
              <w:left w:val="nil"/>
              <w:bottom w:val="single" w:sz="4" w:space="0" w:color="auto"/>
              <w:right w:val="single" w:sz="4" w:space="0" w:color="auto"/>
            </w:tcBorders>
            <w:shd w:val="clear" w:color="auto" w:fill="auto"/>
            <w:noWrap/>
            <w:vAlign w:val="center"/>
            <w:hideMark/>
          </w:tcPr>
          <w:p w14:paraId="0A227066"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663EB572" w14:textId="77777777" w:rsidR="002D711F" w:rsidRPr="00E45890" w:rsidRDefault="002D711F" w:rsidP="005B44A8">
            <w:pPr>
              <w:jc w:val="center"/>
              <w:rPr>
                <w:color w:val="000000"/>
                <w:sz w:val="16"/>
                <w:szCs w:val="16"/>
              </w:rPr>
            </w:pPr>
            <w:r w:rsidRPr="00E45890">
              <w:rPr>
                <w:color w:val="000000"/>
                <w:sz w:val="16"/>
                <w:szCs w:val="16"/>
              </w:rPr>
              <w:t>10</w:t>
            </w:r>
          </w:p>
        </w:tc>
        <w:tc>
          <w:tcPr>
            <w:tcW w:w="774" w:type="dxa"/>
            <w:tcBorders>
              <w:top w:val="nil"/>
              <w:left w:val="nil"/>
              <w:bottom w:val="single" w:sz="4" w:space="0" w:color="auto"/>
              <w:right w:val="single" w:sz="4" w:space="0" w:color="auto"/>
            </w:tcBorders>
            <w:shd w:val="clear" w:color="auto" w:fill="auto"/>
            <w:noWrap/>
            <w:vAlign w:val="center"/>
            <w:hideMark/>
          </w:tcPr>
          <w:p w14:paraId="0EC3BFB1"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069DA4A6"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68C22262" w14:textId="77777777" w:rsidR="002D711F" w:rsidRPr="00E45890" w:rsidRDefault="002D711F" w:rsidP="005B44A8">
            <w:pPr>
              <w:jc w:val="center"/>
              <w:rPr>
                <w:color w:val="000000"/>
                <w:sz w:val="16"/>
                <w:szCs w:val="16"/>
              </w:rPr>
            </w:pPr>
            <w:r w:rsidRPr="00E45890">
              <w:rPr>
                <w:color w:val="000000"/>
                <w:sz w:val="16"/>
                <w:szCs w:val="16"/>
              </w:rPr>
              <w:t>14</w:t>
            </w:r>
          </w:p>
        </w:tc>
        <w:tc>
          <w:tcPr>
            <w:tcW w:w="774" w:type="dxa"/>
            <w:tcBorders>
              <w:top w:val="nil"/>
              <w:left w:val="nil"/>
              <w:bottom w:val="single" w:sz="4" w:space="0" w:color="auto"/>
              <w:right w:val="single" w:sz="4" w:space="0" w:color="auto"/>
            </w:tcBorders>
            <w:shd w:val="clear" w:color="auto" w:fill="auto"/>
            <w:noWrap/>
            <w:vAlign w:val="center"/>
            <w:hideMark/>
          </w:tcPr>
          <w:p w14:paraId="7AADFEA3" w14:textId="77777777" w:rsidR="002D711F" w:rsidRPr="00E45890" w:rsidRDefault="002D711F" w:rsidP="005B44A8">
            <w:pPr>
              <w:jc w:val="center"/>
              <w:rPr>
                <w:color w:val="000000"/>
                <w:sz w:val="16"/>
                <w:szCs w:val="16"/>
              </w:rPr>
            </w:pPr>
            <w:r w:rsidRPr="00E45890">
              <w:rPr>
                <w:color w:val="000000"/>
                <w:sz w:val="16"/>
                <w:szCs w:val="16"/>
              </w:rPr>
              <w:t>32</w:t>
            </w:r>
          </w:p>
        </w:tc>
        <w:tc>
          <w:tcPr>
            <w:tcW w:w="774" w:type="dxa"/>
            <w:tcBorders>
              <w:top w:val="nil"/>
              <w:left w:val="nil"/>
              <w:bottom w:val="single" w:sz="4" w:space="0" w:color="auto"/>
              <w:right w:val="single" w:sz="4" w:space="0" w:color="auto"/>
            </w:tcBorders>
            <w:shd w:val="clear" w:color="auto" w:fill="auto"/>
            <w:noWrap/>
            <w:vAlign w:val="center"/>
            <w:hideMark/>
          </w:tcPr>
          <w:p w14:paraId="000EA8C8" w14:textId="77777777" w:rsidR="002D711F" w:rsidRPr="00E45890" w:rsidRDefault="002D711F" w:rsidP="005B44A8">
            <w:pPr>
              <w:jc w:val="center"/>
              <w:rPr>
                <w:color w:val="000000"/>
                <w:sz w:val="16"/>
                <w:szCs w:val="16"/>
              </w:rPr>
            </w:pPr>
            <w:r w:rsidRPr="00E45890">
              <w:rPr>
                <w:color w:val="000000"/>
                <w:sz w:val="16"/>
                <w:szCs w:val="16"/>
              </w:rPr>
              <w:t>30</w:t>
            </w:r>
          </w:p>
        </w:tc>
        <w:tc>
          <w:tcPr>
            <w:tcW w:w="774" w:type="dxa"/>
            <w:tcBorders>
              <w:top w:val="nil"/>
              <w:left w:val="nil"/>
              <w:bottom w:val="single" w:sz="4" w:space="0" w:color="auto"/>
              <w:right w:val="single" w:sz="4" w:space="0" w:color="auto"/>
            </w:tcBorders>
            <w:shd w:val="clear" w:color="auto" w:fill="auto"/>
            <w:noWrap/>
            <w:vAlign w:val="center"/>
            <w:hideMark/>
          </w:tcPr>
          <w:p w14:paraId="4D6DB3FB" w14:textId="77777777" w:rsidR="002D711F" w:rsidRPr="00E45890" w:rsidRDefault="002D711F" w:rsidP="005B44A8">
            <w:pPr>
              <w:jc w:val="center"/>
              <w:rPr>
                <w:color w:val="000000"/>
                <w:sz w:val="16"/>
                <w:szCs w:val="16"/>
              </w:rPr>
            </w:pPr>
            <w:r w:rsidRPr="00E45890">
              <w:rPr>
                <w:color w:val="000000"/>
                <w:sz w:val="16"/>
                <w:szCs w:val="16"/>
              </w:rPr>
              <w:t>22</w:t>
            </w:r>
          </w:p>
        </w:tc>
        <w:tc>
          <w:tcPr>
            <w:tcW w:w="774" w:type="dxa"/>
            <w:tcBorders>
              <w:top w:val="nil"/>
              <w:left w:val="nil"/>
              <w:bottom w:val="single" w:sz="4" w:space="0" w:color="auto"/>
              <w:right w:val="single" w:sz="4" w:space="0" w:color="auto"/>
            </w:tcBorders>
            <w:shd w:val="clear" w:color="auto" w:fill="auto"/>
            <w:noWrap/>
            <w:vAlign w:val="center"/>
            <w:hideMark/>
          </w:tcPr>
          <w:p w14:paraId="049E8E4A" w14:textId="77777777" w:rsidR="002D711F" w:rsidRPr="00E45890" w:rsidRDefault="002D711F" w:rsidP="005B44A8">
            <w:pPr>
              <w:jc w:val="center"/>
              <w:rPr>
                <w:color w:val="000000"/>
                <w:sz w:val="16"/>
                <w:szCs w:val="16"/>
              </w:rPr>
            </w:pPr>
            <w:r w:rsidRPr="00E45890">
              <w:rPr>
                <w:color w:val="000000"/>
                <w:sz w:val="16"/>
                <w:szCs w:val="16"/>
              </w:rPr>
              <w:t>136</w:t>
            </w:r>
          </w:p>
        </w:tc>
      </w:tr>
      <w:tr w:rsidR="002D711F" w:rsidRPr="00E45890" w14:paraId="226EE8A2"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984D853" w14:textId="77777777" w:rsidR="002D711F" w:rsidRPr="00E45890" w:rsidRDefault="002D711F" w:rsidP="005B44A8">
            <w:pPr>
              <w:rPr>
                <w:color w:val="000000"/>
                <w:sz w:val="16"/>
                <w:szCs w:val="16"/>
              </w:rPr>
            </w:pPr>
            <w:r w:rsidRPr="00E45890">
              <w:rPr>
                <w:color w:val="000000"/>
                <w:sz w:val="16"/>
                <w:szCs w:val="16"/>
              </w:rPr>
              <w:t>Alumni Relations and Development</w:t>
            </w:r>
          </w:p>
        </w:tc>
        <w:tc>
          <w:tcPr>
            <w:tcW w:w="774" w:type="dxa"/>
            <w:tcBorders>
              <w:top w:val="nil"/>
              <w:left w:val="nil"/>
              <w:bottom w:val="single" w:sz="4" w:space="0" w:color="auto"/>
              <w:right w:val="single" w:sz="4" w:space="0" w:color="auto"/>
            </w:tcBorders>
            <w:shd w:val="clear" w:color="auto" w:fill="auto"/>
            <w:noWrap/>
            <w:vAlign w:val="center"/>
            <w:hideMark/>
          </w:tcPr>
          <w:p w14:paraId="186BA5D2" w14:textId="77777777" w:rsidR="002D711F" w:rsidRPr="00E45890" w:rsidRDefault="002D711F" w:rsidP="005B44A8">
            <w:pPr>
              <w:jc w:val="center"/>
              <w:rPr>
                <w:color w:val="000000"/>
                <w:sz w:val="16"/>
                <w:szCs w:val="16"/>
              </w:rPr>
            </w:pPr>
            <w:r w:rsidRPr="00E45890">
              <w:rPr>
                <w:color w:val="000000"/>
                <w:sz w:val="16"/>
                <w:szCs w:val="16"/>
              </w:rPr>
              <w:t>11</w:t>
            </w:r>
          </w:p>
        </w:tc>
        <w:tc>
          <w:tcPr>
            <w:tcW w:w="774" w:type="dxa"/>
            <w:tcBorders>
              <w:top w:val="nil"/>
              <w:left w:val="nil"/>
              <w:bottom w:val="single" w:sz="4" w:space="0" w:color="auto"/>
              <w:right w:val="single" w:sz="4" w:space="0" w:color="auto"/>
            </w:tcBorders>
            <w:shd w:val="clear" w:color="auto" w:fill="auto"/>
            <w:noWrap/>
            <w:vAlign w:val="center"/>
            <w:hideMark/>
          </w:tcPr>
          <w:p w14:paraId="74C52F92" w14:textId="77777777" w:rsidR="002D711F" w:rsidRPr="00E45890" w:rsidRDefault="002D711F" w:rsidP="005B44A8">
            <w:pPr>
              <w:jc w:val="center"/>
              <w:rPr>
                <w:color w:val="000000"/>
                <w:sz w:val="16"/>
                <w:szCs w:val="16"/>
              </w:rPr>
            </w:pPr>
            <w:r w:rsidRPr="00E45890">
              <w:rPr>
                <w:color w:val="000000"/>
                <w:sz w:val="16"/>
                <w:szCs w:val="16"/>
              </w:rPr>
              <w:t>16</w:t>
            </w:r>
          </w:p>
        </w:tc>
        <w:tc>
          <w:tcPr>
            <w:tcW w:w="774" w:type="dxa"/>
            <w:tcBorders>
              <w:top w:val="nil"/>
              <w:left w:val="nil"/>
              <w:bottom w:val="single" w:sz="4" w:space="0" w:color="auto"/>
              <w:right w:val="single" w:sz="4" w:space="0" w:color="auto"/>
            </w:tcBorders>
            <w:shd w:val="clear" w:color="auto" w:fill="auto"/>
            <w:noWrap/>
            <w:vAlign w:val="center"/>
            <w:hideMark/>
          </w:tcPr>
          <w:p w14:paraId="4BBEDC6A" w14:textId="77777777" w:rsidR="002D711F" w:rsidRPr="00E45890" w:rsidRDefault="002D711F" w:rsidP="005B44A8">
            <w:pPr>
              <w:jc w:val="center"/>
              <w:rPr>
                <w:color w:val="000000"/>
                <w:sz w:val="16"/>
                <w:szCs w:val="16"/>
              </w:rPr>
            </w:pPr>
            <w:r w:rsidRPr="00E45890">
              <w:rPr>
                <w:color w:val="000000"/>
                <w:sz w:val="16"/>
                <w:szCs w:val="16"/>
              </w:rPr>
              <w:t>19</w:t>
            </w:r>
          </w:p>
        </w:tc>
        <w:tc>
          <w:tcPr>
            <w:tcW w:w="774" w:type="dxa"/>
            <w:tcBorders>
              <w:top w:val="nil"/>
              <w:left w:val="nil"/>
              <w:bottom w:val="single" w:sz="4" w:space="0" w:color="auto"/>
              <w:right w:val="single" w:sz="4" w:space="0" w:color="auto"/>
            </w:tcBorders>
            <w:shd w:val="clear" w:color="auto" w:fill="auto"/>
            <w:noWrap/>
            <w:vAlign w:val="center"/>
            <w:hideMark/>
          </w:tcPr>
          <w:p w14:paraId="741AA965" w14:textId="77777777" w:rsidR="002D711F" w:rsidRPr="00E45890" w:rsidRDefault="002D711F" w:rsidP="005B44A8">
            <w:pPr>
              <w:jc w:val="center"/>
              <w:rPr>
                <w:color w:val="000000"/>
                <w:sz w:val="16"/>
                <w:szCs w:val="16"/>
              </w:rPr>
            </w:pPr>
            <w:r w:rsidRPr="00E45890">
              <w:rPr>
                <w:color w:val="000000"/>
                <w:sz w:val="16"/>
                <w:szCs w:val="16"/>
              </w:rPr>
              <w:t>27</w:t>
            </w:r>
          </w:p>
        </w:tc>
        <w:tc>
          <w:tcPr>
            <w:tcW w:w="774" w:type="dxa"/>
            <w:tcBorders>
              <w:top w:val="nil"/>
              <w:left w:val="nil"/>
              <w:bottom w:val="single" w:sz="4" w:space="0" w:color="auto"/>
              <w:right w:val="single" w:sz="4" w:space="0" w:color="auto"/>
            </w:tcBorders>
            <w:shd w:val="clear" w:color="auto" w:fill="auto"/>
            <w:noWrap/>
            <w:vAlign w:val="center"/>
            <w:hideMark/>
          </w:tcPr>
          <w:p w14:paraId="3DE16E32" w14:textId="77777777" w:rsidR="002D711F" w:rsidRPr="00E45890" w:rsidRDefault="002D711F" w:rsidP="005B44A8">
            <w:pPr>
              <w:jc w:val="center"/>
              <w:rPr>
                <w:color w:val="000000"/>
                <w:sz w:val="16"/>
                <w:szCs w:val="16"/>
              </w:rPr>
            </w:pPr>
            <w:r w:rsidRPr="00E45890">
              <w:rPr>
                <w:color w:val="000000"/>
                <w:sz w:val="16"/>
                <w:szCs w:val="16"/>
              </w:rPr>
              <w:t>17</w:t>
            </w:r>
          </w:p>
        </w:tc>
        <w:tc>
          <w:tcPr>
            <w:tcW w:w="774" w:type="dxa"/>
            <w:tcBorders>
              <w:top w:val="nil"/>
              <w:left w:val="nil"/>
              <w:bottom w:val="single" w:sz="4" w:space="0" w:color="auto"/>
              <w:right w:val="single" w:sz="4" w:space="0" w:color="auto"/>
            </w:tcBorders>
            <w:shd w:val="clear" w:color="auto" w:fill="auto"/>
            <w:noWrap/>
            <w:vAlign w:val="center"/>
            <w:hideMark/>
          </w:tcPr>
          <w:p w14:paraId="0C4D3A3A" w14:textId="77777777" w:rsidR="002D711F" w:rsidRPr="00E45890" w:rsidRDefault="002D711F" w:rsidP="005B44A8">
            <w:pPr>
              <w:jc w:val="center"/>
              <w:rPr>
                <w:color w:val="000000"/>
                <w:sz w:val="16"/>
                <w:szCs w:val="16"/>
              </w:rPr>
            </w:pPr>
            <w:r w:rsidRPr="00E45890">
              <w:rPr>
                <w:color w:val="000000"/>
                <w:sz w:val="16"/>
                <w:szCs w:val="16"/>
              </w:rPr>
              <w:t>21</w:t>
            </w:r>
          </w:p>
        </w:tc>
        <w:tc>
          <w:tcPr>
            <w:tcW w:w="774" w:type="dxa"/>
            <w:tcBorders>
              <w:top w:val="nil"/>
              <w:left w:val="nil"/>
              <w:bottom w:val="single" w:sz="4" w:space="0" w:color="auto"/>
              <w:right w:val="single" w:sz="4" w:space="0" w:color="auto"/>
            </w:tcBorders>
            <w:shd w:val="clear" w:color="auto" w:fill="auto"/>
            <w:noWrap/>
            <w:vAlign w:val="center"/>
            <w:hideMark/>
          </w:tcPr>
          <w:p w14:paraId="09BF702E" w14:textId="77777777" w:rsidR="002D711F" w:rsidRPr="00E45890" w:rsidRDefault="002D711F" w:rsidP="005B44A8">
            <w:pPr>
              <w:jc w:val="center"/>
              <w:rPr>
                <w:color w:val="000000"/>
                <w:sz w:val="16"/>
                <w:szCs w:val="16"/>
              </w:rPr>
            </w:pPr>
            <w:r w:rsidRPr="00E45890">
              <w:rPr>
                <w:color w:val="000000"/>
                <w:sz w:val="16"/>
                <w:szCs w:val="16"/>
              </w:rPr>
              <w:t>10</w:t>
            </w:r>
          </w:p>
        </w:tc>
        <w:tc>
          <w:tcPr>
            <w:tcW w:w="774" w:type="dxa"/>
            <w:tcBorders>
              <w:top w:val="nil"/>
              <w:left w:val="nil"/>
              <w:bottom w:val="single" w:sz="4" w:space="0" w:color="auto"/>
              <w:right w:val="single" w:sz="4" w:space="0" w:color="auto"/>
            </w:tcBorders>
            <w:shd w:val="clear" w:color="auto" w:fill="auto"/>
            <w:noWrap/>
            <w:vAlign w:val="center"/>
            <w:hideMark/>
          </w:tcPr>
          <w:p w14:paraId="103F5587" w14:textId="77777777" w:rsidR="002D711F" w:rsidRPr="00E45890" w:rsidRDefault="002D711F" w:rsidP="005B44A8">
            <w:pPr>
              <w:jc w:val="center"/>
              <w:rPr>
                <w:color w:val="000000"/>
                <w:sz w:val="16"/>
                <w:szCs w:val="16"/>
              </w:rPr>
            </w:pPr>
            <w:r w:rsidRPr="00E45890">
              <w:rPr>
                <w:color w:val="000000"/>
                <w:sz w:val="16"/>
                <w:szCs w:val="16"/>
              </w:rPr>
              <w:t>6</w:t>
            </w:r>
          </w:p>
        </w:tc>
        <w:tc>
          <w:tcPr>
            <w:tcW w:w="774" w:type="dxa"/>
            <w:tcBorders>
              <w:top w:val="nil"/>
              <w:left w:val="nil"/>
              <w:bottom w:val="single" w:sz="4" w:space="0" w:color="auto"/>
              <w:right w:val="single" w:sz="4" w:space="0" w:color="auto"/>
            </w:tcBorders>
            <w:shd w:val="clear" w:color="auto" w:fill="auto"/>
            <w:noWrap/>
            <w:vAlign w:val="center"/>
            <w:hideMark/>
          </w:tcPr>
          <w:p w14:paraId="68C0D416"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nil"/>
              <w:left w:val="nil"/>
              <w:bottom w:val="single" w:sz="4" w:space="0" w:color="auto"/>
              <w:right w:val="single" w:sz="4" w:space="0" w:color="auto"/>
            </w:tcBorders>
            <w:shd w:val="clear" w:color="auto" w:fill="auto"/>
            <w:noWrap/>
            <w:vAlign w:val="center"/>
            <w:hideMark/>
          </w:tcPr>
          <w:p w14:paraId="48954B19" w14:textId="77777777" w:rsidR="002D711F" w:rsidRPr="00E45890" w:rsidRDefault="002D711F" w:rsidP="005B44A8">
            <w:pPr>
              <w:jc w:val="center"/>
              <w:rPr>
                <w:color w:val="000000"/>
                <w:sz w:val="16"/>
                <w:szCs w:val="16"/>
              </w:rPr>
            </w:pPr>
            <w:r w:rsidRPr="00E45890">
              <w:rPr>
                <w:color w:val="000000"/>
                <w:sz w:val="16"/>
                <w:szCs w:val="16"/>
              </w:rPr>
              <w:t>130</w:t>
            </w:r>
          </w:p>
        </w:tc>
      </w:tr>
      <w:tr w:rsidR="002D711F" w:rsidRPr="00E45890" w14:paraId="35A1B7AB"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3DF4D92" w14:textId="77777777" w:rsidR="002D711F" w:rsidRPr="00E45890" w:rsidRDefault="002D711F" w:rsidP="005B44A8">
            <w:pPr>
              <w:rPr>
                <w:color w:val="000000"/>
                <w:sz w:val="16"/>
                <w:szCs w:val="16"/>
              </w:rPr>
            </w:pPr>
            <w:r w:rsidRPr="00E45890">
              <w:rPr>
                <w:color w:val="000000"/>
                <w:sz w:val="16"/>
                <w:szCs w:val="16"/>
              </w:rPr>
              <w:t>Governmental Relations</w:t>
            </w:r>
          </w:p>
        </w:tc>
        <w:tc>
          <w:tcPr>
            <w:tcW w:w="774" w:type="dxa"/>
            <w:tcBorders>
              <w:top w:val="nil"/>
              <w:left w:val="nil"/>
              <w:bottom w:val="single" w:sz="4" w:space="0" w:color="auto"/>
              <w:right w:val="single" w:sz="4" w:space="0" w:color="auto"/>
            </w:tcBorders>
            <w:shd w:val="clear" w:color="auto" w:fill="auto"/>
            <w:noWrap/>
            <w:vAlign w:val="center"/>
            <w:hideMark/>
          </w:tcPr>
          <w:p w14:paraId="78AF8EC9" w14:textId="77777777" w:rsidR="002D711F" w:rsidRPr="00E45890" w:rsidRDefault="002D711F" w:rsidP="005B44A8">
            <w:pPr>
              <w:jc w:val="center"/>
              <w:rPr>
                <w:color w:val="000000"/>
                <w:sz w:val="16"/>
                <w:szCs w:val="16"/>
              </w:rPr>
            </w:pPr>
            <w:r w:rsidRPr="00E45890">
              <w:rPr>
                <w:color w:val="000000"/>
                <w:sz w:val="16"/>
                <w:szCs w:val="16"/>
              </w:rPr>
              <w:t>6</w:t>
            </w:r>
          </w:p>
        </w:tc>
        <w:tc>
          <w:tcPr>
            <w:tcW w:w="774" w:type="dxa"/>
            <w:tcBorders>
              <w:top w:val="nil"/>
              <w:left w:val="nil"/>
              <w:bottom w:val="single" w:sz="4" w:space="0" w:color="auto"/>
              <w:right w:val="single" w:sz="4" w:space="0" w:color="auto"/>
            </w:tcBorders>
            <w:shd w:val="clear" w:color="auto" w:fill="auto"/>
            <w:noWrap/>
            <w:vAlign w:val="center"/>
            <w:hideMark/>
          </w:tcPr>
          <w:p w14:paraId="0205B06E"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2F4E25BB"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640A527F" w14:textId="77777777" w:rsidR="002D711F" w:rsidRPr="00E45890" w:rsidRDefault="002D711F" w:rsidP="005B44A8">
            <w:pPr>
              <w:jc w:val="center"/>
              <w:rPr>
                <w:color w:val="000000"/>
                <w:sz w:val="16"/>
                <w:szCs w:val="16"/>
              </w:rPr>
            </w:pPr>
            <w:r w:rsidRPr="00E45890">
              <w:rPr>
                <w:color w:val="000000"/>
                <w:sz w:val="16"/>
                <w:szCs w:val="16"/>
              </w:rPr>
              <w:t>22</w:t>
            </w:r>
          </w:p>
        </w:tc>
        <w:tc>
          <w:tcPr>
            <w:tcW w:w="774" w:type="dxa"/>
            <w:tcBorders>
              <w:top w:val="nil"/>
              <w:left w:val="nil"/>
              <w:bottom w:val="single" w:sz="4" w:space="0" w:color="auto"/>
              <w:right w:val="single" w:sz="4" w:space="0" w:color="auto"/>
            </w:tcBorders>
            <w:shd w:val="clear" w:color="auto" w:fill="auto"/>
            <w:noWrap/>
            <w:vAlign w:val="center"/>
            <w:hideMark/>
          </w:tcPr>
          <w:p w14:paraId="7B0BC1A0" w14:textId="77777777" w:rsidR="002D711F" w:rsidRPr="00E45890" w:rsidRDefault="002D711F" w:rsidP="005B44A8">
            <w:pPr>
              <w:jc w:val="center"/>
              <w:rPr>
                <w:color w:val="000000"/>
                <w:sz w:val="16"/>
                <w:szCs w:val="16"/>
              </w:rPr>
            </w:pPr>
            <w:r w:rsidRPr="00E45890">
              <w:rPr>
                <w:color w:val="000000"/>
                <w:sz w:val="16"/>
                <w:szCs w:val="16"/>
              </w:rPr>
              <w:t>32</w:t>
            </w:r>
          </w:p>
        </w:tc>
        <w:tc>
          <w:tcPr>
            <w:tcW w:w="774" w:type="dxa"/>
            <w:tcBorders>
              <w:top w:val="nil"/>
              <w:left w:val="nil"/>
              <w:bottom w:val="single" w:sz="4" w:space="0" w:color="auto"/>
              <w:right w:val="single" w:sz="4" w:space="0" w:color="auto"/>
            </w:tcBorders>
            <w:shd w:val="clear" w:color="auto" w:fill="auto"/>
            <w:noWrap/>
            <w:vAlign w:val="center"/>
            <w:hideMark/>
          </w:tcPr>
          <w:p w14:paraId="0D10221F" w14:textId="77777777" w:rsidR="002D711F" w:rsidRPr="00E45890" w:rsidRDefault="002D711F" w:rsidP="005B44A8">
            <w:pPr>
              <w:jc w:val="center"/>
              <w:rPr>
                <w:color w:val="000000"/>
                <w:sz w:val="16"/>
                <w:szCs w:val="16"/>
              </w:rPr>
            </w:pPr>
            <w:r w:rsidRPr="00E45890">
              <w:rPr>
                <w:color w:val="000000"/>
                <w:sz w:val="16"/>
                <w:szCs w:val="16"/>
              </w:rPr>
              <w:t>26</w:t>
            </w:r>
          </w:p>
        </w:tc>
        <w:tc>
          <w:tcPr>
            <w:tcW w:w="774" w:type="dxa"/>
            <w:tcBorders>
              <w:top w:val="nil"/>
              <w:left w:val="nil"/>
              <w:bottom w:val="single" w:sz="4" w:space="0" w:color="auto"/>
              <w:right w:val="single" w:sz="4" w:space="0" w:color="auto"/>
            </w:tcBorders>
            <w:shd w:val="clear" w:color="auto" w:fill="auto"/>
            <w:noWrap/>
            <w:vAlign w:val="center"/>
            <w:hideMark/>
          </w:tcPr>
          <w:p w14:paraId="3EF9B0A4" w14:textId="77777777" w:rsidR="002D711F" w:rsidRPr="00E45890" w:rsidRDefault="002D711F" w:rsidP="005B44A8">
            <w:pPr>
              <w:jc w:val="center"/>
              <w:rPr>
                <w:color w:val="000000"/>
                <w:sz w:val="16"/>
                <w:szCs w:val="16"/>
              </w:rPr>
            </w:pPr>
            <w:r w:rsidRPr="00E45890">
              <w:rPr>
                <w:color w:val="000000"/>
                <w:sz w:val="16"/>
                <w:szCs w:val="16"/>
              </w:rPr>
              <w:t>15</w:t>
            </w:r>
          </w:p>
        </w:tc>
        <w:tc>
          <w:tcPr>
            <w:tcW w:w="774" w:type="dxa"/>
            <w:tcBorders>
              <w:top w:val="nil"/>
              <w:left w:val="nil"/>
              <w:bottom w:val="single" w:sz="4" w:space="0" w:color="auto"/>
              <w:right w:val="single" w:sz="4" w:space="0" w:color="auto"/>
            </w:tcBorders>
            <w:shd w:val="clear" w:color="auto" w:fill="auto"/>
            <w:noWrap/>
            <w:vAlign w:val="center"/>
            <w:hideMark/>
          </w:tcPr>
          <w:p w14:paraId="0BFA51F5"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1D26D755" w14:textId="77777777" w:rsidR="002D711F" w:rsidRPr="00E45890" w:rsidRDefault="002D711F" w:rsidP="005B44A8">
            <w:pPr>
              <w:jc w:val="center"/>
              <w:rPr>
                <w:color w:val="000000"/>
                <w:sz w:val="16"/>
                <w:szCs w:val="16"/>
              </w:rPr>
            </w:pPr>
            <w:r w:rsidRPr="00E45890">
              <w:rPr>
                <w:color w:val="000000"/>
                <w:sz w:val="16"/>
                <w:szCs w:val="16"/>
              </w:rPr>
              <w:t>6</w:t>
            </w:r>
          </w:p>
        </w:tc>
        <w:tc>
          <w:tcPr>
            <w:tcW w:w="774" w:type="dxa"/>
            <w:tcBorders>
              <w:top w:val="nil"/>
              <w:left w:val="nil"/>
              <w:bottom w:val="single" w:sz="4" w:space="0" w:color="auto"/>
              <w:right w:val="single" w:sz="4" w:space="0" w:color="auto"/>
            </w:tcBorders>
            <w:shd w:val="clear" w:color="auto" w:fill="auto"/>
            <w:noWrap/>
            <w:vAlign w:val="center"/>
            <w:hideMark/>
          </w:tcPr>
          <w:p w14:paraId="761F9B9C" w14:textId="77777777" w:rsidR="002D711F" w:rsidRPr="00E45890" w:rsidRDefault="002D711F" w:rsidP="005B44A8">
            <w:pPr>
              <w:jc w:val="center"/>
              <w:rPr>
                <w:color w:val="000000"/>
                <w:sz w:val="16"/>
                <w:szCs w:val="16"/>
              </w:rPr>
            </w:pPr>
            <w:r w:rsidRPr="00E45890">
              <w:rPr>
                <w:color w:val="000000"/>
                <w:sz w:val="16"/>
                <w:szCs w:val="16"/>
              </w:rPr>
              <w:t>133</w:t>
            </w:r>
          </w:p>
        </w:tc>
      </w:tr>
      <w:tr w:rsidR="002D711F" w:rsidRPr="00E45890" w14:paraId="0CB02C73"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80FE8AD" w14:textId="77777777" w:rsidR="002D711F" w:rsidRPr="00E45890" w:rsidRDefault="002D711F" w:rsidP="005B44A8">
            <w:pPr>
              <w:rPr>
                <w:color w:val="000000"/>
                <w:sz w:val="16"/>
                <w:szCs w:val="16"/>
              </w:rPr>
            </w:pPr>
            <w:r w:rsidRPr="00E45890">
              <w:rPr>
                <w:color w:val="000000"/>
                <w:sz w:val="16"/>
                <w:szCs w:val="16"/>
              </w:rPr>
              <w:t>Committees</w:t>
            </w:r>
          </w:p>
        </w:tc>
        <w:tc>
          <w:tcPr>
            <w:tcW w:w="774" w:type="dxa"/>
            <w:tcBorders>
              <w:top w:val="nil"/>
              <w:left w:val="nil"/>
              <w:bottom w:val="single" w:sz="4" w:space="0" w:color="auto"/>
              <w:right w:val="single" w:sz="4" w:space="0" w:color="auto"/>
            </w:tcBorders>
            <w:shd w:val="clear" w:color="auto" w:fill="auto"/>
            <w:noWrap/>
            <w:vAlign w:val="center"/>
            <w:hideMark/>
          </w:tcPr>
          <w:p w14:paraId="355DE840" w14:textId="77777777" w:rsidR="002D711F" w:rsidRPr="00E45890" w:rsidRDefault="002D711F" w:rsidP="005B44A8">
            <w:pPr>
              <w:jc w:val="center"/>
              <w:rPr>
                <w:color w:val="000000"/>
                <w:sz w:val="16"/>
                <w:szCs w:val="16"/>
              </w:rPr>
            </w:pPr>
            <w:r w:rsidRPr="00E45890">
              <w:rPr>
                <w:color w:val="000000"/>
                <w:sz w:val="16"/>
                <w:szCs w:val="16"/>
              </w:rPr>
              <w:t>76</w:t>
            </w:r>
          </w:p>
        </w:tc>
        <w:tc>
          <w:tcPr>
            <w:tcW w:w="774" w:type="dxa"/>
            <w:tcBorders>
              <w:top w:val="nil"/>
              <w:left w:val="nil"/>
              <w:bottom w:val="single" w:sz="4" w:space="0" w:color="auto"/>
              <w:right w:val="single" w:sz="4" w:space="0" w:color="auto"/>
            </w:tcBorders>
            <w:shd w:val="clear" w:color="auto" w:fill="auto"/>
            <w:noWrap/>
            <w:vAlign w:val="center"/>
            <w:hideMark/>
          </w:tcPr>
          <w:p w14:paraId="6EA3A9F3" w14:textId="77777777" w:rsidR="002D711F" w:rsidRPr="00E45890" w:rsidRDefault="002D711F" w:rsidP="005B44A8">
            <w:pPr>
              <w:jc w:val="center"/>
              <w:rPr>
                <w:color w:val="000000"/>
                <w:sz w:val="16"/>
                <w:szCs w:val="16"/>
              </w:rPr>
            </w:pPr>
            <w:r w:rsidRPr="00E45890">
              <w:rPr>
                <w:color w:val="000000"/>
                <w:sz w:val="16"/>
                <w:szCs w:val="16"/>
              </w:rPr>
              <w:t>16</w:t>
            </w:r>
          </w:p>
        </w:tc>
        <w:tc>
          <w:tcPr>
            <w:tcW w:w="774" w:type="dxa"/>
            <w:tcBorders>
              <w:top w:val="nil"/>
              <w:left w:val="nil"/>
              <w:bottom w:val="single" w:sz="4" w:space="0" w:color="auto"/>
              <w:right w:val="single" w:sz="4" w:space="0" w:color="auto"/>
            </w:tcBorders>
            <w:shd w:val="clear" w:color="auto" w:fill="auto"/>
            <w:noWrap/>
            <w:vAlign w:val="center"/>
            <w:hideMark/>
          </w:tcPr>
          <w:p w14:paraId="17BBD327" w14:textId="77777777" w:rsidR="002D711F" w:rsidRPr="00E45890" w:rsidRDefault="002D711F" w:rsidP="005B44A8">
            <w:pPr>
              <w:jc w:val="center"/>
              <w:rPr>
                <w:color w:val="000000"/>
                <w:sz w:val="16"/>
                <w:szCs w:val="16"/>
              </w:rPr>
            </w:pPr>
            <w:r w:rsidRPr="00E45890">
              <w:rPr>
                <w:color w:val="000000"/>
                <w:sz w:val="16"/>
                <w:szCs w:val="16"/>
              </w:rPr>
              <w:t>13</w:t>
            </w:r>
          </w:p>
        </w:tc>
        <w:tc>
          <w:tcPr>
            <w:tcW w:w="774" w:type="dxa"/>
            <w:tcBorders>
              <w:top w:val="nil"/>
              <w:left w:val="nil"/>
              <w:bottom w:val="single" w:sz="4" w:space="0" w:color="auto"/>
              <w:right w:val="single" w:sz="4" w:space="0" w:color="auto"/>
            </w:tcBorders>
            <w:shd w:val="clear" w:color="auto" w:fill="auto"/>
            <w:noWrap/>
            <w:vAlign w:val="center"/>
            <w:hideMark/>
          </w:tcPr>
          <w:p w14:paraId="1BA04D05" w14:textId="77777777" w:rsidR="002D711F" w:rsidRPr="00E45890" w:rsidRDefault="002D711F" w:rsidP="005B44A8">
            <w:pPr>
              <w:jc w:val="center"/>
              <w:rPr>
                <w:color w:val="000000"/>
                <w:sz w:val="16"/>
                <w:szCs w:val="16"/>
              </w:rPr>
            </w:pPr>
            <w:r w:rsidRPr="00E45890">
              <w:rPr>
                <w:color w:val="000000"/>
                <w:sz w:val="16"/>
                <w:szCs w:val="16"/>
              </w:rPr>
              <w:t>7</w:t>
            </w:r>
          </w:p>
        </w:tc>
        <w:tc>
          <w:tcPr>
            <w:tcW w:w="774" w:type="dxa"/>
            <w:tcBorders>
              <w:top w:val="nil"/>
              <w:left w:val="nil"/>
              <w:bottom w:val="single" w:sz="4" w:space="0" w:color="auto"/>
              <w:right w:val="single" w:sz="4" w:space="0" w:color="auto"/>
            </w:tcBorders>
            <w:shd w:val="clear" w:color="auto" w:fill="auto"/>
            <w:noWrap/>
            <w:vAlign w:val="center"/>
            <w:hideMark/>
          </w:tcPr>
          <w:p w14:paraId="6FB78817"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6EECBAEF" w14:textId="77777777" w:rsidR="002D711F" w:rsidRPr="00E45890" w:rsidRDefault="002D711F" w:rsidP="005B44A8">
            <w:pPr>
              <w:jc w:val="center"/>
              <w:rPr>
                <w:color w:val="000000"/>
                <w:sz w:val="16"/>
                <w:szCs w:val="16"/>
              </w:rPr>
            </w:pPr>
            <w:r w:rsidRPr="00E45890">
              <w:rPr>
                <w:color w:val="000000"/>
                <w:sz w:val="16"/>
                <w:szCs w:val="16"/>
              </w:rPr>
              <w:t>1</w:t>
            </w:r>
          </w:p>
        </w:tc>
        <w:tc>
          <w:tcPr>
            <w:tcW w:w="774" w:type="dxa"/>
            <w:tcBorders>
              <w:top w:val="nil"/>
              <w:left w:val="nil"/>
              <w:bottom w:val="single" w:sz="4" w:space="0" w:color="auto"/>
              <w:right w:val="single" w:sz="4" w:space="0" w:color="auto"/>
            </w:tcBorders>
            <w:shd w:val="clear" w:color="auto" w:fill="auto"/>
            <w:noWrap/>
            <w:vAlign w:val="center"/>
            <w:hideMark/>
          </w:tcPr>
          <w:p w14:paraId="0ACC6846" w14:textId="77777777" w:rsidR="002D711F" w:rsidRPr="00E45890" w:rsidRDefault="002D711F" w:rsidP="005B44A8">
            <w:pPr>
              <w:jc w:val="center"/>
              <w:rPr>
                <w:color w:val="000000"/>
                <w:sz w:val="16"/>
                <w:szCs w:val="16"/>
              </w:rPr>
            </w:pPr>
            <w:r w:rsidRPr="00E45890">
              <w:rPr>
                <w:color w:val="000000"/>
                <w:sz w:val="16"/>
                <w:szCs w:val="16"/>
              </w:rPr>
              <w:t>7</w:t>
            </w:r>
          </w:p>
        </w:tc>
        <w:tc>
          <w:tcPr>
            <w:tcW w:w="774" w:type="dxa"/>
            <w:tcBorders>
              <w:top w:val="nil"/>
              <w:left w:val="nil"/>
              <w:bottom w:val="single" w:sz="4" w:space="0" w:color="auto"/>
              <w:right w:val="single" w:sz="4" w:space="0" w:color="auto"/>
            </w:tcBorders>
            <w:shd w:val="clear" w:color="auto" w:fill="auto"/>
            <w:noWrap/>
            <w:vAlign w:val="center"/>
            <w:hideMark/>
          </w:tcPr>
          <w:p w14:paraId="5EC90C3C"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nil"/>
              <w:left w:val="nil"/>
              <w:bottom w:val="single" w:sz="4" w:space="0" w:color="auto"/>
              <w:right w:val="single" w:sz="4" w:space="0" w:color="auto"/>
            </w:tcBorders>
            <w:shd w:val="clear" w:color="auto" w:fill="auto"/>
            <w:noWrap/>
            <w:vAlign w:val="center"/>
            <w:hideMark/>
          </w:tcPr>
          <w:p w14:paraId="61E74C96"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0171FAD3" w14:textId="77777777" w:rsidR="002D711F" w:rsidRPr="00E45890" w:rsidRDefault="002D711F" w:rsidP="005B44A8">
            <w:pPr>
              <w:jc w:val="center"/>
              <w:rPr>
                <w:color w:val="000000"/>
                <w:sz w:val="16"/>
                <w:szCs w:val="16"/>
              </w:rPr>
            </w:pPr>
            <w:r w:rsidRPr="00E45890">
              <w:rPr>
                <w:color w:val="000000"/>
                <w:sz w:val="16"/>
                <w:szCs w:val="16"/>
              </w:rPr>
              <w:t>144</w:t>
            </w:r>
          </w:p>
        </w:tc>
      </w:tr>
      <w:tr w:rsidR="002D711F" w:rsidRPr="00E45890" w14:paraId="05ED1A09"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DA5E94E" w14:textId="77777777" w:rsidR="002D711F" w:rsidRPr="00E45890" w:rsidRDefault="002D711F" w:rsidP="005B44A8">
            <w:pPr>
              <w:rPr>
                <w:color w:val="000000"/>
                <w:sz w:val="16"/>
                <w:szCs w:val="16"/>
              </w:rPr>
            </w:pPr>
            <w:r w:rsidRPr="00E45890">
              <w:rPr>
                <w:color w:val="000000"/>
                <w:sz w:val="16"/>
                <w:szCs w:val="16"/>
              </w:rPr>
              <w:t>Professional Development</w:t>
            </w:r>
          </w:p>
        </w:tc>
        <w:tc>
          <w:tcPr>
            <w:tcW w:w="774" w:type="dxa"/>
            <w:tcBorders>
              <w:top w:val="nil"/>
              <w:left w:val="nil"/>
              <w:bottom w:val="single" w:sz="4" w:space="0" w:color="auto"/>
              <w:right w:val="single" w:sz="4" w:space="0" w:color="auto"/>
            </w:tcBorders>
            <w:shd w:val="clear" w:color="auto" w:fill="auto"/>
            <w:noWrap/>
            <w:vAlign w:val="center"/>
            <w:hideMark/>
          </w:tcPr>
          <w:p w14:paraId="40F43D26"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nil"/>
              <w:left w:val="nil"/>
              <w:bottom w:val="single" w:sz="4" w:space="0" w:color="auto"/>
              <w:right w:val="single" w:sz="4" w:space="0" w:color="auto"/>
            </w:tcBorders>
            <w:shd w:val="clear" w:color="auto" w:fill="auto"/>
            <w:noWrap/>
            <w:vAlign w:val="center"/>
            <w:hideMark/>
          </w:tcPr>
          <w:p w14:paraId="74DABADC" w14:textId="77777777" w:rsidR="002D711F" w:rsidRPr="00E45890" w:rsidRDefault="002D711F" w:rsidP="005B44A8">
            <w:pPr>
              <w:jc w:val="center"/>
              <w:rPr>
                <w:color w:val="000000"/>
                <w:sz w:val="16"/>
                <w:szCs w:val="16"/>
              </w:rPr>
            </w:pPr>
            <w:r w:rsidRPr="00E45890">
              <w:rPr>
                <w:color w:val="000000"/>
                <w:sz w:val="16"/>
                <w:szCs w:val="16"/>
              </w:rPr>
              <w:t>30</w:t>
            </w:r>
          </w:p>
        </w:tc>
        <w:tc>
          <w:tcPr>
            <w:tcW w:w="774" w:type="dxa"/>
            <w:tcBorders>
              <w:top w:val="nil"/>
              <w:left w:val="nil"/>
              <w:bottom w:val="single" w:sz="4" w:space="0" w:color="auto"/>
              <w:right w:val="single" w:sz="4" w:space="0" w:color="auto"/>
            </w:tcBorders>
            <w:shd w:val="clear" w:color="auto" w:fill="auto"/>
            <w:noWrap/>
            <w:vAlign w:val="center"/>
            <w:hideMark/>
          </w:tcPr>
          <w:p w14:paraId="063F84E2" w14:textId="77777777" w:rsidR="002D711F" w:rsidRPr="00E45890" w:rsidRDefault="002D711F" w:rsidP="005B44A8">
            <w:pPr>
              <w:jc w:val="center"/>
              <w:rPr>
                <w:color w:val="000000"/>
                <w:sz w:val="16"/>
                <w:szCs w:val="16"/>
              </w:rPr>
            </w:pPr>
            <w:r w:rsidRPr="00E45890">
              <w:rPr>
                <w:color w:val="000000"/>
                <w:sz w:val="16"/>
                <w:szCs w:val="16"/>
              </w:rPr>
              <w:t>24</w:t>
            </w:r>
          </w:p>
        </w:tc>
        <w:tc>
          <w:tcPr>
            <w:tcW w:w="774" w:type="dxa"/>
            <w:tcBorders>
              <w:top w:val="nil"/>
              <w:left w:val="nil"/>
              <w:bottom w:val="single" w:sz="4" w:space="0" w:color="auto"/>
              <w:right w:val="single" w:sz="4" w:space="0" w:color="auto"/>
            </w:tcBorders>
            <w:shd w:val="clear" w:color="auto" w:fill="auto"/>
            <w:noWrap/>
            <w:vAlign w:val="center"/>
            <w:hideMark/>
          </w:tcPr>
          <w:p w14:paraId="4DD9886D"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2D538B86" w14:textId="77777777" w:rsidR="002D711F" w:rsidRPr="00E45890" w:rsidRDefault="002D711F" w:rsidP="005B44A8">
            <w:pPr>
              <w:jc w:val="center"/>
              <w:rPr>
                <w:color w:val="000000"/>
                <w:sz w:val="16"/>
                <w:szCs w:val="16"/>
              </w:rPr>
            </w:pPr>
            <w:r w:rsidRPr="00E45890">
              <w:rPr>
                <w:color w:val="000000"/>
                <w:sz w:val="16"/>
                <w:szCs w:val="16"/>
              </w:rPr>
              <w:t>11</w:t>
            </w:r>
          </w:p>
        </w:tc>
        <w:tc>
          <w:tcPr>
            <w:tcW w:w="774" w:type="dxa"/>
            <w:tcBorders>
              <w:top w:val="nil"/>
              <w:left w:val="nil"/>
              <w:bottom w:val="single" w:sz="4" w:space="0" w:color="auto"/>
              <w:right w:val="single" w:sz="4" w:space="0" w:color="auto"/>
            </w:tcBorders>
            <w:shd w:val="clear" w:color="auto" w:fill="auto"/>
            <w:noWrap/>
            <w:vAlign w:val="center"/>
            <w:hideMark/>
          </w:tcPr>
          <w:p w14:paraId="791C69EB"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52185F32" w14:textId="77777777" w:rsidR="002D711F" w:rsidRPr="00E45890" w:rsidRDefault="002D711F" w:rsidP="005B44A8">
            <w:pPr>
              <w:jc w:val="center"/>
              <w:rPr>
                <w:color w:val="000000"/>
                <w:sz w:val="16"/>
                <w:szCs w:val="16"/>
              </w:rPr>
            </w:pPr>
            <w:r w:rsidRPr="00E45890">
              <w:rPr>
                <w:color w:val="000000"/>
                <w:sz w:val="16"/>
                <w:szCs w:val="16"/>
              </w:rPr>
              <w:t>18</w:t>
            </w:r>
          </w:p>
        </w:tc>
        <w:tc>
          <w:tcPr>
            <w:tcW w:w="774" w:type="dxa"/>
            <w:tcBorders>
              <w:top w:val="nil"/>
              <w:left w:val="nil"/>
              <w:bottom w:val="single" w:sz="4" w:space="0" w:color="auto"/>
              <w:right w:val="single" w:sz="4" w:space="0" w:color="auto"/>
            </w:tcBorders>
            <w:shd w:val="clear" w:color="auto" w:fill="auto"/>
            <w:noWrap/>
            <w:vAlign w:val="center"/>
            <w:hideMark/>
          </w:tcPr>
          <w:p w14:paraId="0C08E0B3" w14:textId="77777777" w:rsidR="002D711F" w:rsidRPr="00E45890" w:rsidRDefault="002D711F" w:rsidP="005B44A8">
            <w:pPr>
              <w:jc w:val="center"/>
              <w:rPr>
                <w:color w:val="000000"/>
                <w:sz w:val="16"/>
                <w:szCs w:val="16"/>
              </w:rPr>
            </w:pPr>
            <w:r w:rsidRPr="00E45890">
              <w:rPr>
                <w:color w:val="000000"/>
                <w:sz w:val="16"/>
                <w:szCs w:val="16"/>
              </w:rPr>
              <w:t>25</w:t>
            </w:r>
          </w:p>
        </w:tc>
        <w:tc>
          <w:tcPr>
            <w:tcW w:w="774" w:type="dxa"/>
            <w:tcBorders>
              <w:top w:val="nil"/>
              <w:left w:val="nil"/>
              <w:bottom w:val="single" w:sz="4" w:space="0" w:color="auto"/>
              <w:right w:val="single" w:sz="4" w:space="0" w:color="auto"/>
            </w:tcBorders>
            <w:shd w:val="clear" w:color="auto" w:fill="auto"/>
            <w:noWrap/>
            <w:vAlign w:val="center"/>
            <w:hideMark/>
          </w:tcPr>
          <w:p w14:paraId="4BA0FD35" w14:textId="77777777" w:rsidR="002D711F" w:rsidRPr="00E45890" w:rsidRDefault="002D711F" w:rsidP="005B44A8">
            <w:pPr>
              <w:jc w:val="center"/>
              <w:rPr>
                <w:color w:val="000000"/>
                <w:sz w:val="16"/>
                <w:szCs w:val="16"/>
              </w:rPr>
            </w:pPr>
            <w:r w:rsidRPr="00E45890">
              <w:rPr>
                <w:color w:val="000000"/>
                <w:sz w:val="16"/>
                <w:szCs w:val="16"/>
              </w:rPr>
              <w:t>6</w:t>
            </w:r>
          </w:p>
        </w:tc>
        <w:tc>
          <w:tcPr>
            <w:tcW w:w="774" w:type="dxa"/>
            <w:tcBorders>
              <w:top w:val="nil"/>
              <w:left w:val="nil"/>
              <w:bottom w:val="single" w:sz="4" w:space="0" w:color="auto"/>
              <w:right w:val="single" w:sz="4" w:space="0" w:color="auto"/>
            </w:tcBorders>
            <w:shd w:val="clear" w:color="auto" w:fill="auto"/>
            <w:noWrap/>
            <w:vAlign w:val="center"/>
            <w:hideMark/>
          </w:tcPr>
          <w:p w14:paraId="7A1EAD59" w14:textId="77777777" w:rsidR="002D711F" w:rsidRPr="00E45890" w:rsidRDefault="002D711F" w:rsidP="005B44A8">
            <w:pPr>
              <w:jc w:val="center"/>
              <w:rPr>
                <w:color w:val="000000"/>
                <w:sz w:val="16"/>
                <w:szCs w:val="16"/>
              </w:rPr>
            </w:pPr>
            <w:r w:rsidRPr="00E45890">
              <w:rPr>
                <w:color w:val="000000"/>
                <w:sz w:val="16"/>
                <w:szCs w:val="16"/>
              </w:rPr>
              <w:t>141</w:t>
            </w:r>
          </w:p>
        </w:tc>
      </w:tr>
      <w:tr w:rsidR="002D711F" w:rsidRPr="00E45890" w14:paraId="14F71312"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740C718E" w14:textId="77777777" w:rsidR="002D711F" w:rsidRPr="00E45890" w:rsidRDefault="002D711F" w:rsidP="005B44A8">
            <w:pPr>
              <w:rPr>
                <w:color w:val="000000"/>
                <w:sz w:val="16"/>
                <w:szCs w:val="16"/>
              </w:rPr>
            </w:pPr>
            <w:r w:rsidRPr="00E45890">
              <w:rPr>
                <w:color w:val="000000"/>
                <w:sz w:val="16"/>
                <w:szCs w:val="16"/>
              </w:rPr>
              <w:t>Outreach and Communication</w:t>
            </w:r>
          </w:p>
        </w:tc>
        <w:tc>
          <w:tcPr>
            <w:tcW w:w="774" w:type="dxa"/>
            <w:tcBorders>
              <w:top w:val="nil"/>
              <w:left w:val="nil"/>
              <w:bottom w:val="single" w:sz="4" w:space="0" w:color="auto"/>
              <w:right w:val="single" w:sz="4" w:space="0" w:color="auto"/>
            </w:tcBorders>
            <w:shd w:val="clear" w:color="auto" w:fill="auto"/>
            <w:noWrap/>
            <w:vAlign w:val="center"/>
            <w:hideMark/>
          </w:tcPr>
          <w:p w14:paraId="1C6D4DD3"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284F473C" w14:textId="77777777" w:rsidR="002D711F" w:rsidRPr="00E45890" w:rsidRDefault="002D711F" w:rsidP="005B44A8">
            <w:pPr>
              <w:jc w:val="center"/>
              <w:rPr>
                <w:color w:val="000000"/>
                <w:sz w:val="16"/>
                <w:szCs w:val="16"/>
              </w:rPr>
            </w:pPr>
            <w:r w:rsidRPr="00E45890">
              <w:rPr>
                <w:color w:val="000000"/>
                <w:sz w:val="16"/>
                <w:szCs w:val="16"/>
              </w:rPr>
              <w:t>14</w:t>
            </w:r>
          </w:p>
        </w:tc>
        <w:tc>
          <w:tcPr>
            <w:tcW w:w="774" w:type="dxa"/>
            <w:tcBorders>
              <w:top w:val="nil"/>
              <w:left w:val="nil"/>
              <w:bottom w:val="single" w:sz="4" w:space="0" w:color="auto"/>
              <w:right w:val="single" w:sz="4" w:space="0" w:color="auto"/>
            </w:tcBorders>
            <w:shd w:val="clear" w:color="auto" w:fill="auto"/>
            <w:noWrap/>
            <w:vAlign w:val="center"/>
            <w:hideMark/>
          </w:tcPr>
          <w:p w14:paraId="046C8964" w14:textId="77777777" w:rsidR="002D711F" w:rsidRPr="00E45890" w:rsidRDefault="002D711F" w:rsidP="005B44A8">
            <w:pPr>
              <w:jc w:val="center"/>
              <w:rPr>
                <w:color w:val="000000"/>
                <w:sz w:val="16"/>
                <w:szCs w:val="16"/>
              </w:rPr>
            </w:pPr>
            <w:r w:rsidRPr="00E45890">
              <w:rPr>
                <w:color w:val="000000"/>
                <w:sz w:val="16"/>
                <w:szCs w:val="16"/>
              </w:rPr>
              <w:t>15</w:t>
            </w:r>
          </w:p>
        </w:tc>
        <w:tc>
          <w:tcPr>
            <w:tcW w:w="774" w:type="dxa"/>
            <w:tcBorders>
              <w:top w:val="nil"/>
              <w:left w:val="nil"/>
              <w:bottom w:val="single" w:sz="4" w:space="0" w:color="auto"/>
              <w:right w:val="single" w:sz="4" w:space="0" w:color="auto"/>
            </w:tcBorders>
            <w:shd w:val="clear" w:color="auto" w:fill="auto"/>
            <w:noWrap/>
            <w:vAlign w:val="center"/>
            <w:hideMark/>
          </w:tcPr>
          <w:p w14:paraId="52DF6478" w14:textId="77777777" w:rsidR="002D711F" w:rsidRPr="00E45890" w:rsidRDefault="002D711F" w:rsidP="005B44A8">
            <w:pPr>
              <w:jc w:val="center"/>
              <w:rPr>
                <w:color w:val="000000"/>
                <w:sz w:val="16"/>
                <w:szCs w:val="16"/>
              </w:rPr>
            </w:pPr>
            <w:r w:rsidRPr="00E45890">
              <w:rPr>
                <w:color w:val="000000"/>
                <w:sz w:val="16"/>
                <w:szCs w:val="16"/>
              </w:rPr>
              <w:t>35</w:t>
            </w:r>
          </w:p>
        </w:tc>
        <w:tc>
          <w:tcPr>
            <w:tcW w:w="774" w:type="dxa"/>
            <w:tcBorders>
              <w:top w:val="nil"/>
              <w:left w:val="nil"/>
              <w:bottom w:val="single" w:sz="4" w:space="0" w:color="auto"/>
              <w:right w:val="single" w:sz="4" w:space="0" w:color="auto"/>
            </w:tcBorders>
            <w:shd w:val="clear" w:color="auto" w:fill="auto"/>
            <w:noWrap/>
            <w:vAlign w:val="center"/>
            <w:hideMark/>
          </w:tcPr>
          <w:p w14:paraId="5F1E30B3" w14:textId="77777777" w:rsidR="002D711F" w:rsidRPr="00E45890" w:rsidRDefault="002D711F" w:rsidP="005B44A8">
            <w:pPr>
              <w:jc w:val="center"/>
              <w:rPr>
                <w:color w:val="000000"/>
                <w:sz w:val="16"/>
                <w:szCs w:val="16"/>
              </w:rPr>
            </w:pPr>
            <w:r w:rsidRPr="00E45890">
              <w:rPr>
                <w:color w:val="000000"/>
                <w:sz w:val="16"/>
                <w:szCs w:val="16"/>
              </w:rPr>
              <w:t>19</w:t>
            </w:r>
          </w:p>
        </w:tc>
        <w:tc>
          <w:tcPr>
            <w:tcW w:w="774" w:type="dxa"/>
            <w:tcBorders>
              <w:top w:val="nil"/>
              <w:left w:val="nil"/>
              <w:bottom w:val="single" w:sz="4" w:space="0" w:color="auto"/>
              <w:right w:val="single" w:sz="4" w:space="0" w:color="auto"/>
            </w:tcBorders>
            <w:shd w:val="clear" w:color="auto" w:fill="auto"/>
            <w:noWrap/>
            <w:vAlign w:val="center"/>
            <w:hideMark/>
          </w:tcPr>
          <w:p w14:paraId="243F2C74" w14:textId="77777777" w:rsidR="002D711F" w:rsidRPr="00E45890" w:rsidRDefault="002D711F" w:rsidP="005B44A8">
            <w:pPr>
              <w:jc w:val="center"/>
              <w:rPr>
                <w:color w:val="000000"/>
                <w:sz w:val="16"/>
                <w:szCs w:val="16"/>
              </w:rPr>
            </w:pPr>
            <w:r w:rsidRPr="00E45890">
              <w:rPr>
                <w:color w:val="000000"/>
                <w:sz w:val="16"/>
                <w:szCs w:val="16"/>
              </w:rPr>
              <w:t>18</w:t>
            </w:r>
          </w:p>
        </w:tc>
        <w:tc>
          <w:tcPr>
            <w:tcW w:w="774" w:type="dxa"/>
            <w:tcBorders>
              <w:top w:val="nil"/>
              <w:left w:val="nil"/>
              <w:bottom w:val="single" w:sz="4" w:space="0" w:color="auto"/>
              <w:right w:val="single" w:sz="4" w:space="0" w:color="auto"/>
            </w:tcBorders>
            <w:shd w:val="clear" w:color="auto" w:fill="auto"/>
            <w:noWrap/>
            <w:vAlign w:val="center"/>
            <w:hideMark/>
          </w:tcPr>
          <w:p w14:paraId="2699276C" w14:textId="77777777" w:rsidR="002D711F" w:rsidRPr="00E45890" w:rsidRDefault="002D711F" w:rsidP="005B44A8">
            <w:pPr>
              <w:jc w:val="center"/>
              <w:rPr>
                <w:color w:val="000000"/>
                <w:sz w:val="16"/>
                <w:szCs w:val="16"/>
              </w:rPr>
            </w:pPr>
            <w:r w:rsidRPr="00E45890">
              <w:rPr>
                <w:color w:val="000000"/>
                <w:sz w:val="16"/>
                <w:szCs w:val="16"/>
              </w:rPr>
              <w:t>8</w:t>
            </w:r>
          </w:p>
        </w:tc>
        <w:tc>
          <w:tcPr>
            <w:tcW w:w="774" w:type="dxa"/>
            <w:tcBorders>
              <w:top w:val="nil"/>
              <w:left w:val="nil"/>
              <w:bottom w:val="single" w:sz="4" w:space="0" w:color="auto"/>
              <w:right w:val="single" w:sz="4" w:space="0" w:color="auto"/>
            </w:tcBorders>
            <w:shd w:val="clear" w:color="auto" w:fill="auto"/>
            <w:noWrap/>
            <w:vAlign w:val="center"/>
            <w:hideMark/>
          </w:tcPr>
          <w:p w14:paraId="5C8A266F"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3AF1661D" w14:textId="77777777" w:rsidR="002D711F" w:rsidRPr="00E45890" w:rsidRDefault="002D711F" w:rsidP="005B44A8">
            <w:pPr>
              <w:jc w:val="center"/>
              <w:rPr>
                <w:color w:val="000000"/>
                <w:sz w:val="16"/>
                <w:szCs w:val="16"/>
              </w:rPr>
            </w:pPr>
            <w:r w:rsidRPr="00E45890">
              <w:rPr>
                <w:color w:val="000000"/>
                <w:sz w:val="16"/>
                <w:szCs w:val="16"/>
              </w:rPr>
              <w:t>2</w:t>
            </w:r>
          </w:p>
        </w:tc>
        <w:tc>
          <w:tcPr>
            <w:tcW w:w="774" w:type="dxa"/>
            <w:tcBorders>
              <w:top w:val="nil"/>
              <w:left w:val="nil"/>
              <w:bottom w:val="single" w:sz="4" w:space="0" w:color="auto"/>
              <w:right w:val="single" w:sz="4" w:space="0" w:color="auto"/>
            </w:tcBorders>
            <w:shd w:val="clear" w:color="auto" w:fill="auto"/>
            <w:noWrap/>
            <w:vAlign w:val="center"/>
            <w:hideMark/>
          </w:tcPr>
          <w:p w14:paraId="59E72EB1" w14:textId="77777777" w:rsidR="002D711F" w:rsidRPr="00E45890" w:rsidRDefault="002D711F" w:rsidP="005B44A8">
            <w:pPr>
              <w:jc w:val="center"/>
              <w:rPr>
                <w:color w:val="000000"/>
                <w:sz w:val="16"/>
                <w:szCs w:val="16"/>
              </w:rPr>
            </w:pPr>
            <w:r w:rsidRPr="00E45890">
              <w:rPr>
                <w:color w:val="000000"/>
                <w:sz w:val="16"/>
                <w:szCs w:val="16"/>
              </w:rPr>
              <w:t>135</w:t>
            </w:r>
          </w:p>
        </w:tc>
      </w:tr>
      <w:tr w:rsidR="002D711F" w:rsidRPr="00E45890" w14:paraId="64007D5F" w14:textId="77777777" w:rsidTr="005B44A8">
        <w:trPr>
          <w:trHeight w:val="432"/>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5A35A0D" w14:textId="77777777" w:rsidR="002D711F" w:rsidRPr="00E45890" w:rsidRDefault="002D711F" w:rsidP="005B44A8">
            <w:pPr>
              <w:rPr>
                <w:color w:val="000000"/>
                <w:sz w:val="16"/>
                <w:szCs w:val="16"/>
              </w:rPr>
            </w:pPr>
            <w:r w:rsidRPr="00E45890">
              <w:rPr>
                <w:color w:val="000000"/>
                <w:sz w:val="16"/>
                <w:szCs w:val="16"/>
              </w:rPr>
              <w:t>Campus Collaboration</w:t>
            </w:r>
          </w:p>
        </w:tc>
        <w:tc>
          <w:tcPr>
            <w:tcW w:w="774" w:type="dxa"/>
            <w:tcBorders>
              <w:top w:val="nil"/>
              <w:left w:val="nil"/>
              <w:bottom w:val="single" w:sz="4" w:space="0" w:color="auto"/>
              <w:right w:val="single" w:sz="4" w:space="0" w:color="auto"/>
            </w:tcBorders>
            <w:shd w:val="clear" w:color="auto" w:fill="auto"/>
            <w:noWrap/>
            <w:vAlign w:val="center"/>
            <w:hideMark/>
          </w:tcPr>
          <w:p w14:paraId="46C28D9F" w14:textId="77777777" w:rsidR="002D711F" w:rsidRPr="00E45890" w:rsidRDefault="002D711F" w:rsidP="005B44A8">
            <w:pPr>
              <w:jc w:val="center"/>
              <w:rPr>
                <w:color w:val="000000"/>
                <w:sz w:val="16"/>
                <w:szCs w:val="16"/>
              </w:rPr>
            </w:pPr>
            <w:r w:rsidRPr="00E45890">
              <w:rPr>
                <w:color w:val="000000"/>
                <w:sz w:val="16"/>
                <w:szCs w:val="16"/>
              </w:rPr>
              <w:t>2</w:t>
            </w:r>
          </w:p>
        </w:tc>
        <w:tc>
          <w:tcPr>
            <w:tcW w:w="774" w:type="dxa"/>
            <w:tcBorders>
              <w:top w:val="nil"/>
              <w:left w:val="nil"/>
              <w:bottom w:val="single" w:sz="4" w:space="0" w:color="auto"/>
              <w:right w:val="single" w:sz="4" w:space="0" w:color="auto"/>
            </w:tcBorders>
            <w:shd w:val="clear" w:color="auto" w:fill="auto"/>
            <w:noWrap/>
            <w:vAlign w:val="center"/>
            <w:hideMark/>
          </w:tcPr>
          <w:p w14:paraId="30BFF1FE" w14:textId="77777777" w:rsidR="002D711F" w:rsidRPr="00E45890" w:rsidRDefault="002D711F" w:rsidP="005B44A8">
            <w:pPr>
              <w:jc w:val="center"/>
              <w:rPr>
                <w:color w:val="000000"/>
                <w:sz w:val="16"/>
                <w:szCs w:val="16"/>
              </w:rPr>
            </w:pPr>
            <w:r w:rsidRPr="00E45890">
              <w:rPr>
                <w:color w:val="000000"/>
                <w:sz w:val="16"/>
                <w:szCs w:val="16"/>
              </w:rPr>
              <w:t>24</w:t>
            </w:r>
          </w:p>
        </w:tc>
        <w:tc>
          <w:tcPr>
            <w:tcW w:w="774" w:type="dxa"/>
            <w:tcBorders>
              <w:top w:val="nil"/>
              <w:left w:val="nil"/>
              <w:bottom w:val="single" w:sz="4" w:space="0" w:color="auto"/>
              <w:right w:val="single" w:sz="4" w:space="0" w:color="auto"/>
            </w:tcBorders>
            <w:shd w:val="clear" w:color="auto" w:fill="auto"/>
            <w:noWrap/>
            <w:vAlign w:val="center"/>
            <w:hideMark/>
          </w:tcPr>
          <w:p w14:paraId="4EB35FF6" w14:textId="77777777" w:rsidR="002D711F" w:rsidRPr="00E45890" w:rsidRDefault="002D711F" w:rsidP="005B44A8">
            <w:pPr>
              <w:jc w:val="center"/>
              <w:rPr>
                <w:color w:val="000000"/>
                <w:sz w:val="16"/>
                <w:szCs w:val="16"/>
              </w:rPr>
            </w:pPr>
            <w:r w:rsidRPr="00E45890">
              <w:rPr>
                <w:color w:val="000000"/>
                <w:sz w:val="16"/>
                <w:szCs w:val="16"/>
              </w:rPr>
              <w:t>32</w:t>
            </w:r>
          </w:p>
        </w:tc>
        <w:tc>
          <w:tcPr>
            <w:tcW w:w="774" w:type="dxa"/>
            <w:tcBorders>
              <w:top w:val="nil"/>
              <w:left w:val="nil"/>
              <w:bottom w:val="single" w:sz="4" w:space="0" w:color="auto"/>
              <w:right w:val="single" w:sz="4" w:space="0" w:color="auto"/>
            </w:tcBorders>
            <w:shd w:val="clear" w:color="auto" w:fill="auto"/>
            <w:noWrap/>
            <w:vAlign w:val="center"/>
            <w:hideMark/>
          </w:tcPr>
          <w:p w14:paraId="52752D2B" w14:textId="77777777" w:rsidR="002D711F" w:rsidRPr="00E45890" w:rsidRDefault="002D711F" w:rsidP="005B44A8">
            <w:pPr>
              <w:jc w:val="center"/>
              <w:rPr>
                <w:color w:val="000000"/>
                <w:sz w:val="16"/>
                <w:szCs w:val="16"/>
              </w:rPr>
            </w:pPr>
            <w:r w:rsidRPr="00E45890">
              <w:rPr>
                <w:color w:val="000000"/>
                <w:sz w:val="16"/>
                <w:szCs w:val="16"/>
              </w:rPr>
              <w:t>13</w:t>
            </w:r>
          </w:p>
        </w:tc>
        <w:tc>
          <w:tcPr>
            <w:tcW w:w="774" w:type="dxa"/>
            <w:tcBorders>
              <w:top w:val="nil"/>
              <w:left w:val="nil"/>
              <w:bottom w:val="single" w:sz="4" w:space="0" w:color="auto"/>
              <w:right w:val="single" w:sz="4" w:space="0" w:color="auto"/>
            </w:tcBorders>
            <w:shd w:val="clear" w:color="auto" w:fill="auto"/>
            <w:noWrap/>
            <w:vAlign w:val="center"/>
            <w:hideMark/>
          </w:tcPr>
          <w:p w14:paraId="7452AB6D" w14:textId="77777777" w:rsidR="002D711F" w:rsidRPr="00E45890" w:rsidRDefault="002D711F" w:rsidP="005B44A8">
            <w:pPr>
              <w:jc w:val="center"/>
              <w:rPr>
                <w:color w:val="000000"/>
                <w:sz w:val="16"/>
                <w:szCs w:val="16"/>
              </w:rPr>
            </w:pPr>
            <w:r w:rsidRPr="00E45890">
              <w:rPr>
                <w:color w:val="000000"/>
                <w:sz w:val="16"/>
                <w:szCs w:val="16"/>
              </w:rPr>
              <w:t>25</w:t>
            </w:r>
          </w:p>
        </w:tc>
        <w:tc>
          <w:tcPr>
            <w:tcW w:w="774" w:type="dxa"/>
            <w:tcBorders>
              <w:top w:val="nil"/>
              <w:left w:val="nil"/>
              <w:bottom w:val="single" w:sz="4" w:space="0" w:color="auto"/>
              <w:right w:val="single" w:sz="4" w:space="0" w:color="auto"/>
            </w:tcBorders>
            <w:shd w:val="clear" w:color="auto" w:fill="auto"/>
            <w:noWrap/>
            <w:vAlign w:val="center"/>
            <w:hideMark/>
          </w:tcPr>
          <w:p w14:paraId="22876884" w14:textId="77777777" w:rsidR="002D711F" w:rsidRPr="00E45890" w:rsidRDefault="002D711F" w:rsidP="005B44A8">
            <w:pPr>
              <w:jc w:val="center"/>
              <w:rPr>
                <w:color w:val="000000"/>
                <w:sz w:val="16"/>
                <w:szCs w:val="16"/>
              </w:rPr>
            </w:pPr>
            <w:r w:rsidRPr="00E45890">
              <w:rPr>
                <w:color w:val="000000"/>
                <w:sz w:val="16"/>
                <w:szCs w:val="16"/>
              </w:rPr>
              <w:t>17</w:t>
            </w:r>
          </w:p>
        </w:tc>
        <w:tc>
          <w:tcPr>
            <w:tcW w:w="774" w:type="dxa"/>
            <w:tcBorders>
              <w:top w:val="nil"/>
              <w:left w:val="nil"/>
              <w:bottom w:val="single" w:sz="4" w:space="0" w:color="auto"/>
              <w:right w:val="single" w:sz="4" w:space="0" w:color="auto"/>
            </w:tcBorders>
            <w:shd w:val="clear" w:color="auto" w:fill="auto"/>
            <w:noWrap/>
            <w:vAlign w:val="center"/>
            <w:hideMark/>
          </w:tcPr>
          <w:p w14:paraId="3FC1436E" w14:textId="77777777" w:rsidR="002D711F" w:rsidRPr="00E45890" w:rsidRDefault="002D711F" w:rsidP="005B44A8">
            <w:pPr>
              <w:jc w:val="center"/>
              <w:rPr>
                <w:color w:val="000000"/>
                <w:sz w:val="16"/>
                <w:szCs w:val="16"/>
              </w:rPr>
            </w:pPr>
            <w:r w:rsidRPr="00E45890">
              <w:rPr>
                <w:color w:val="000000"/>
                <w:sz w:val="16"/>
                <w:szCs w:val="16"/>
              </w:rPr>
              <w:t>12</w:t>
            </w:r>
          </w:p>
        </w:tc>
        <w:tc>
          <w:tcPr>
            <w:tcW w:w="774" w:type="dxa"/>
            <w:tcBorders>
              <w:top w:val="nil"/>
              <w:left w:val="nil"/>
              <w:bottom w:val="single" w:sz="4" w:space="0" w:color="auto"/>
              <w:right w:val="single" w:sz="4" w:space="0" w:color="auto"/>
            </w:tcBorders>
            <w:shd w:val="clear" w:color="auto" w:fill="auto"/>
            <w:noWrap/>
            <w:vAlign w:val="center"/>
            <w:hideMark/>
          </w:tcPr>
          <w:p w14:paraId="7444A4A1" w14:textId="77777777" w:rsidR="002D711F" w:rsidRPr="00E45890" w:rsidRDefault="002D711F" w:rsidP="005B44A8">
            <w:pPr>
              <w:jc w:val="center"/>
              <w:rPr>
                <w:color w:val="000000"/>
                <w:sz w:val="16"/>
                <w:szCs w:val="16"/>
              </w:rPr>
            </w:pPr>
            <w:r w:rsidRPr="00E45890">
              <w:rPr>
                <w:color w:val="000000"/>
                <w:sz w:val="16"/>
                <w:szCs w:val="16"/>
              </w:rPr>
              <w:t>9</w:t>
            </w:r>
          </w:p>
        </w:tc>
        <w:tc>
          <w:tcPr>
            <w:tcW w:w="774" w:type="dxa"/>
            <w:tcBorders>
              <w:top w:val="nil"/>
              <w:left w:val="nil"/>
              <w:bottom w:val="single" w:sz="4" w:space="0" w:color="auto"/>
              <w:right w:val="single" w:sz="4" w:space="0" w:color="auto"/>
            </w:tcBorders>
            <w:shd w:val="clear" w:color="auto" w:fill="auto"/>
            <w:noWrap/>
            <w:vAlign w:val="center"/>
            <w:hideMark/>
          </w:tcPr>
          <w:p w14:paraId="086CB43F" w14:textId="77777777" w:rsidR="002D711F" w:rsidRPr="00E45890" w:rsidRDefault="002D711F" w:rsidP="005B44A8">
            <w:pPr>
              <w:jc w:val="center"/>
              <w:rPr>
                <w:color w:val="000000"/>
                <w:sz w:val="16"/>
                <w:szCs w:val="16"/>
              </w:rPr>
            </w:pPr>
            <w:r w:rsidRPr="00E45890">
              <w:rPr>
                <w:color w:val="000000"/>
                <w:sz w:val="16"/>
                <w:szCs w:val="16"/>
              </w:rPr>
              <w:t>3</w:t>
            </w:r>
          </w:p>
        </w:tc>
        <w:tc>
          <w:tcPr>
            <w:tcW w:w="774" w:type="dxa"/>
            <w:tcBorders>
              <w:top w:val="nil"/>
              <w:left w:val="nil"/>
              <w:bottom w:val="single" w:sz="4" w:space="0" w:color="auto"/>
              <w:right w:val="single" w:sz="4" w:space="0" w:color="auto"/>
            </w:tcBorders>
            <w:shd w:val="clear" w:color="auto" w:fill="auto"/>
            <w:noWrap/>
            <w:vAlign w:val="center"/>
            <w:hideMark/>
          </w:tcPr>
          <w:p w14:paraId="4D4B7CD3" w14:textId="77777777" w:rsidR="002D711F" w:rsidRPr="00E45890" w:rsidRDefault="002D711F" w:rsidP="005B44A8">
            <w:pPr>
              <w:jc w:val="center"/>
              <w:rPr>
                <w:color w:val="000000"/>
                <w:sz w:val="16"/>
                <w:szCs w:val="16"/>
              </w:rPr>
            </w:pPr>
            <w:r w:rsidRPr="00E45890">
              <w:rPr>
                <w:color w:val="000000"/>
                <w:sz w:val="16"/>
                <w:szCs w:val="16"/>
              </w:rPr>
              <w:t>137</w:t>
            </w:r>
          </w:p>
        </w:tc>
      </w:tr>
    </w:tbl>
    <w:p w14:paraId="01D693BC" w14:textId="77777777" w:rsidR="002D711F" w:rsidRDefault="002D711F" w:rsidP="00211289"/>
    <w:p w14:paraId="5E13CF07" w14:textId="77777777" w:rsidR="0086523D" w:rsidRDefault="00052EE0" w:rsidP="0086523D">
      <w:pPr>
        <w:pStyle w:val="Caption"/>
        <w:rPr>
          <w:color w:val="auto"/>
        </w:rPr>
      </w:pPr>
      <w:proofErr w:type="gramStart"/>
      <w:r w:rsidRPr="00690B04">
        <w:rPr>
          <w:color w:val="auto"/>
        </w:rPr>
        <w:t xml:space="preserve">Table </w:t>
      </w:r>
      <w:r w:rsidR="00767357" w:rsidRPr="00690B04">
        <w:rPr>
          <w:color w:val="auto"/>
        </w:rPr>
        <w:fldChar w:fldCharType="begin"/>
      </w:r>
      <w:r w:rsidR="00767357" w:rsidRPr="00690B04">
        <w:rPr>
          <w:color w:val="auto"/>
        </w:rPr>
        <w:instrText xml:space="preserve"> SEQ Table \* ARABIC </w:instrText>
      </w:r>
      <w:r w:rsidR="00767357" w:rsidRPr="00690B04">
        <w:rPr>
          <w:color w:val="auto"/>
        </w:rPr>
        <w:fldChar w:fldCharType="separate"/>
      </w:r>
      <w:r w:rsidR="004D6BB9">
        <w:rPr>
          <w:noProof/>
          <w:color w:val="auto"/>
        </w:rPr>
        <w:t>1</w:t>
      </w:r>
      <w:r w:rsidR="00767357" w:rsidRPr="00690B04">
        <w:rPr>
          <w:noProof/>
          <w:color w:val="auto"/>
        </w:rPr>
        <w:fldChar w:fldCharType="end"/>
      </w:r>
      <w:r w:rsidRPr="00690B04">
        <w:rPr>
          <w:color w:val="auto"/>
        </w:rPr>
        <w:t>.</w:t>
      </w:r>
      <w:proofErr w:type="gramEnd"/>
      <w:r w:rsidRPr="00690B04">
        <w:rPr>
          <w:color w:val="auto"/>
        </w:rPr>
        <w:t xml:space="preserve"> The President's goals for </w:t>
      </w:r>
      <w:r w:rsidR="002D711F" w:rsidRPr="00690B04">
        <w:rPr>
          <w:color w:val="auto"/>
        </w:rPr>
        <w:t>201</w:t>
      </w:r>
      <w:r w:rsidR="002D711F">
        <w:rPr>
          <w:color w:val="auto"/>
        </w:rPr>
        <w:t>4</w:t>
      </w:r>
      <w:r w:rsidRPr="00690B04">
        <w:rPr>
          <w:color w:val="auto"/>
        </w:rPr>
        <w:t>-</w:t>
      </w:r>
      <w:r w:rsidR="002D711F" w:rsidRPr="00690B04">
        <w:rPr>
          <w:color w:val="auto"/>
        </w:rPr>
        <w:t>201</w:t>
      </w:r>
      <w:r w:rsidR="002D711F">
        <w:rPr>
          <w:color w:val="auto"/>
        </w:rPr>
        <w:t>5</w:t>
      </w:r>
      <w:r w:rsidRPr="00690B04">
        <w:rPr>
          <w:color w:val="auto"/>
        </w:rPr>
        <w:t xml:space="preserve">, and how they were ranked in importance by the faculty respondents (1 = </w:t>
      </w:r>
      <w:r w:rsidR="002D711F">
        <w:rPr>
          <w:color w:val="auto"/>
        </w:rPr>
        <w:t>least</w:t>
      </w:r>
      <w:r w:rsidR="002D711F" w:rsidRPr="00690B04">
        <w:rPr>
          <w:color w:val="auto"/>
        </w:rPr>
        <w:t xml:space="preserve"> </w:t>
      </w:r>
      <w:r w:rsidRPr="00690B04">
        <w:rPr>
          <w:color w:val="auto"/>
        </w:rPr>
        <w:t xml:space="preserve">important, 5 = </w:t>
      </w:r>
      <w:r w:rsidR="002D711F">
        <w:rPr>
          <w:color w:val="auto"/>
        </w:rPr>
        <w:t>most</w:t>
      </w:r>
      <w:r w:rsidR="002D711F" w:rsidRPr="00690B04">
        <w:rPr>
          <w:color w:val="auto"/>
        </w:rPr>
        <w:t xml:space="preserve"> </w:t>
      </w:r>
      <w:r w:rsidRPr="00690B04">
        <w:rPr>
          <w:color w:val="auto"/>
        </w:rPr>
        <w:t>important).</w:t>
      </w:r>
    </w:p>
    <w:p w14:paraId="310079EA" w14:textId="38FA17E2" w:rsidR="00024659" w:rsidRDefault="002D711F" w:rsidP="0086523D">
      <w:pPr>
        <w:pStyle w:val="Caption"/>
      </w:pPr>
      <w:r>
        <w:rPr>
          <w:noProof/>
        </w:rPr>
        <w:drawing>
          <wp:inline distT="0" distB="0" distL="0" distR="0" wp14:anchorId="1A27576D" wp14:editId="7251ACEA">
            <wp:extent cx="5943600" cy="3666490"/>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4B0471" w14:textId="0A4DECB3" w:rsidR="007929CF" w:rsidRDefault="007929CF" w:rsidP="007929CF">
      <w:pPr>
        <w:keepNext/>
      </w:pPr>
    </w:p>
    <w:p w14:paraId="0EF62FB5" w14:textId="6A7E323E" w:rsidR="00DC537E" w:rsidRPr="00690B04" w:rsidRDefault="007929CF" w:rsidP="007929CF">
      <w:pPr>
        <w:pStyle w:val="Caption"/>
        <w:rPr>
          <w:color w:val="auto"/>
        </w:rPr>
      </w:pPr>
      <w:proofErr w:type="gramStart"/>
      <w:r w:rsidRPr="00690B04">
        <w:rPr>
          <w:color w:val="auto"/>
        </w:rPr>
        <w:t xml:space="preserve">Figure </w:t>
      </w:r>
      <w:r w:rsidR="00767357" w:rsidRPr="00690B04">
        <w:rPr>
          <w:color w:val="auto"/>
        </w:rPr>
        <w:fldChar w:fldCharType="begin"/>
      </w:r>
      <w:r w:rsidR="00767357" w:rsidRPr="00690B04">
        <w:rPr>
          <w:color w:val="auto"/>
        </w:rPr>
        <w:instrText xml:space="preserve"> SEQ Figure \* ARABIC </w:instrText>
      </w:r>
      <w:r w:rsidR="00767357" w:rsidRPr="00690B04">
        <w:rPr>
          <w:color w:val="auto"/>
        </w:rPr>
        <w:fldChar w:fldCharType="separate"/>
      </w:r>
      <w:r w:rsidR="004D6BB9">
        <w:rPr>
          <w:noProof/>
          <w:color w:val="auto"/>
        </w:rPr>
        <w:t>2</w:t>
      </w:r>
      <w:r w:rsidR="00767357" w:rsidRPr="00690B04">
        <w:rPr>
          <w:noProof/>
          <w:color w:val="auto"/>
        </w:rPr>
        <w:fldChar w:fldCharType="end"/>
      </w:r>
      <w:r w:rsidRPr="00690B04">
        <w:rPr>
          <w:color w:val="auto"/>
        </w:rPr>
        <w:t>.</w:t>
      </w:r>
      <w:proofErr w:type="gramEnd"/>
      <w:r w:rsidRPr="00690B04">
        <w:rPr>
          <w:color w:val="auto"/>
        </w:rPr>
        <w:t xml:space="preserve"> Bar graph showing the </w:t>
      </w:r>
      <w:r w:rsidR="005B44A8">
        <w:rPr>
          <w:color w:val="auto"/>
        </w:rPr>
        <w:t>weighted average of the rankings of the President’s 2014-2015 goals</w:t>
      </w:r>
      <w:r w:rsidRPr="00690B04">
        <w:rPr>
          <w:color w:val="auto"/>
        </w:rPr>
        <w:t xml:space="preserve"> (from 1 = least effective to 5 = most effective).</w:t>
      </w:r>
    </w:p>
    <w:p w14:paraId="1590DF44" w14:textId="77777777" w:rsidR="0056400B" w:rsidRPr="00690B04" w:rsidRDefault="005C5F76" w:rsidP="0056400B">
      <w:r w:rsidRPr="0056400B">
        <w:t xml:space="preserve">The ranking of the President’s performance was also correlated with the other demographic data collected. </w:t>
      </w:r>
      <w:r w:rsidR="00104C47" w:rsidRPr="0056400B">
        <w:t xml:space="preserve">The only </w:t>
      </w:r>
      <w:r w:rsidR="00104C47" w:rsidRPr="00690B04">
        <w:t>statistically significant difference (</w:t>
      </w:r>
      <w:proofErr w:type="gramStart"/>
      <w:r w:rsidR="00104C47" w:rsidRPr="00690B04">
        <w:rPr>
          <w:i/>
        </w:rPr>
        <w:t>F</w:t>
      </w:r>
      <w:r w:rsidR="00104C47" w:rsidRPr="00690B04">
        <w:t>(</w:t>
      </w:r>
      <w:proofErr w:type="gramEnd"/>
      <w:r w:rsidR="00104C47" w:rsidRPr="00690B04">
        <w:t xml:space="preserve">3,131)=5.47, </w:t>
      </w:r>
      <w:r w:rsidR="00104C47" w:rsidRPr="00690B04">
        <w:rPr>
          <w:i/>
        </w:rPr>
        <w:t>p</w:t>
      </w:r>
      <w:r w:rsidR="00104C47" w:rsidRPr="00690B04">
        <w:t xml:space="preserve">=.001) between groups was found in the ranking of long-term strategic planning.  </w:t>
      </w:r>
      <w:r w:rsidR="0056400B" w:rsidRPr="0056400B">
        <w:t>The mean ratings of the 0-5 and 20+ years of service groups were significantly greater than the 11-20 years group.</w:t>
      </w:r>
    </w:p>
    <w:p w14:paraId="1C03685E" w14:textId="77777777" w:rsidR="00ED3142" w:rsidRDefault="00ED3142" w:rsidP="00211289"/>
    <w:p w14:paraId="49C7AFE5" w14:textId="77777777" w:rsidR="00ED3142" w:rsidRDefault="00ED3142" w:rsidP="00211289">
      <w:pPr>
        <w:rPr>
          <w:b/>
        </w:rPr>
      </w:pPr>
      <w:r w:rsidRPr="00ED3142">
        <w:rPr>
          <w:b/>
        </w:rPr>
        <w:t>Total Campus Enterprise</w:t>
      </w:r>
    </w:p>
    <w:p w14:paraId="0CB3C48D" w14:textId="77777777" w:rsidR="00BD0F13" w:rsidRDefault="00BD0F13" w:rsidP="00211289"/>
    <w:p w14:paraId="67881F53" w14:textId="77777777" w:rsidR="00BB7E03" w:rsidRDefault="00BB7E03" w:rsidP="00211289">
      <w:pPr>
        <w:rPr>
          <w:i/>
        </w:rPr>
      </w:pPr>
      <w:r w:rsidRPr="00BB7E03">
        <w:rPr>
          <w:i/>
        </w:rPr>
        <w:t>Support for Scholarship</w:t>
      </w:r>
      <w:r w:rsidR="00430F5E">
        <w:rPr>
          <w:i/>
        </w:rPr>
        <w:t>, Teaching and Students</w:t>
      </w:r>
    </w:p>
    <w:p w14:paraId="6C26A5A4" w14:textId="77777777" w:rsidR="007E26E5" w:rsidRPr="00BB7E03" w:rsidRDefault="007E26E5" w:rsidP="00211289">
      <w:pPr>
        <w:rPr>
          <w:i/>
        </w:rPr>
      </w:pPr>
    </w:p>
    <w:p w14:paraId="21AD7366" w14:textId="508848A1" w:rsidR="007E26E5" w:rsidRPr="007E26E5" w:rsidRDefault="00BB7E03" w:rsidP="00BB7E03">
      <w:r>
        <w:t>When asked if the President “</w:t>
      </w:r>
      <w:r w:rsidR="00D3379F">
        <w:t>effectively</w:t>
      </w:r>
      <w:r>
        <w:t xml:space="preserve"> promotes an environment for excellence in scholarship,” the mean response from the faculty was a response of 3.</w:t>
      </w:r>
      <w:r w:rsidR="00CF1FB1">
        <w:t>09</w:t>
      </w:r>
      <w:r>
        <w:t xml:space="preserve">. </w:t>
      </w:r>
      <w:r w:rsidR="005C23CD">
        <w:t>When asked if the President effectively promotes an environment for excellence in teaching, the respondents rated</w:t>
      </w:r>
      <w:r>
        <w:t xml:space="preserve"> </w:t>
      </w:r>
      <w:r w:rsidR="005C23CD">
        <w:t xml:space="preserve">his performance </w:t>
      </w:r>
      <w:r>
        <w:t>a</w:t>
      </w:r>
      <w:r w:rsidR="005C23CD">
        <w:t>t</w:t>
      </w:r>
      <w:r>
        <w:t xml:space="preserve"> </w:t>
      </w:r>
      <w:r w:rsidR="00D3379F">
        <w:t>3.</w:t>
      </w:r>
      <w:r w:rsidR="00CF1FB1">
        <w:t>23</w:t>
      </w:r>
      <w:r>
        <w:t xml:space="preserve">. </w:t>
      </w:r>
      <w:r w:rsidR="005C23CD">
        <w:t>The</w:t>
      </w:r>
      <w:r w:rsidR="007E26E5">
        <w:t xml:space="preserve"> </w:t>
      </w:r>
      <w:r w:rsidR="005C23CD">
        <w:t>President’s performance was rated at</w:t>
      </w:r>
      <w:r w:rsidR="007E26E5">
        <w:t xml:space="preserve"> </w:t>
      </w:r>
      <w:r w:rsidR="00D3379F">
        <w:t>3.</w:t>
      </w:r>
      <w:r w:rsidR="00CF1FB1">
        <w:t xml:space="preserve">26 </w:t>
      </w:r>
      <w:r w:rsidR="007E26E5">
        <w:t>for “</w:t>
      </w:r>
      <w:r w:rsidR="00D3379F">
        <w:t>effectively</w:t>
      </w:r>
      <w:r w:rsidR="007E26E5">
        <w:t xml:space="preserve"> promoting an environment for excellence </w:t>
      </w:r>
      <w:r w:rsidR="007C41C8">
        <w:t>in student learning</w:t>
      </w:r>
      <w:r w:rsidR="00D3379F">
        <w:t xml:space="preserve">.” </w:t>
      </w:r>
    </w:p>
    <w:p w14:paraId="1630DC69" w14:textId="77777777" w:rsidR="007E26E5" w:rsidRDefault="007E26E5" w:rsidP="007E26E5">
      <w:pPr>
        <w:pStyle w:val="Heading7"/>
        <w:rPr>
          <w:i/>
        </w:rPr>
      </w:pPr>
      <w:r w:rsidRPr="00F37810">
        <w:rPr>
          <w:i/>
        </w:rPr>
        <w:t>Campus Mission</w:t>
      </w:r>
    </w:p>
    <w:p w14:paraId="6B845F24" w14:textId="77777777" w:rsidR="00425DA5" w:rsidRDefault="00425DA5" w:rsidP="00425DA5"/>
    <w:p w14:paraId="5042CE5B" w14:textId="36499D40" w:rsidR="00D03672" w:rsidRDefault="00D03672" w:rsidP="00425DA5">
      <w:r>
        <w:t>There were a number of questions in the survey related to the President’s effectiveness in carrying out the University’s mission, or in his support of others in accomplishing their mission. With regards to short range planning, the President</w:t>
      </w:r>
      <w:r w:rsidR="004A1E6B">
        <w:t>’s policies</w:t>
      </w:r>
      <w:r>
        <w:t xml:space="preserve"> </w:t>
      </w:r>
      <w:r w:rsidR="004A1E6B">
        <w:t>were</w:t>
      </w:r>
      <w:r>
        <w:t xml:space="preserve"> rated at 3.</w:t>
      </w:r>
      <w:r w:rsidR="00CF1FB1">
        <w:t>22</w:t>
      </w:r>
      <w:r>
        <w:t xml:space="preserve">, while his </w:t>
      </w:r>
      <w:r w:rsidR="004A1E6B">
        <w:t>policies related to long range planning were</w:t>
      </w:r>
      <w:r>
        <w:t xml:space="preserve"> rated at 3.</w:t>
      </w:r>
      <w:r w:rsidR="00CF1FB1">
        <w:t>02</w:t>
      </w:r>
      <w:r>
        <w:t>. The higher rating for short</w:t>
      </w:r>
      <w:r w:rsidR="00CF1FB1">
        <w:t>-</w:t>
      </w:r>
      <w:r>
        <w:t>range planning is reflected in the comments</w:t>
      </w:r>
      <w:r w:rsidR="004A1E6B">
        <w:t xml:space="preserve"> of the respondents</w:t>
      </w:r>
      <w:r>
        <w:t>, where many people acknowledged the President’s ability to maintain budgets and initiatives in the face of the increasingly difficult financial position</w:t>
      </w:r>
      <w:r w:rsidR="004A1E6B" w:rsidRPr="004A1E6B">
        <w:t xml:space="preserve"> </w:t>
      </w:r>
      <w:r w:rsidR="004A1E6B">
        <w:t>of the State</w:t>
      </w:r>
      <w:r>
        <w:t xml:space="preserve">. </w:t>
      </w:r>
    </w:p>
    <w:p w14:paraId="2DF350A7" w14:textId="77777777" w:rsidR="00D03672" w:rsidRDefault="00D03672" w:rsidP="00425DA5"/>
    <w:p w14:paraId="6A69D71B" w14:textId="09FFEA54" w:rsidR="006E07D8" w:rsidRDefault="006E07D8" w:rsidP="00425DA5">
      <w:r>
        <w:t>With regards to the President’s effectiveness in promoting the University's mission to the local community, the western Illinois region, and beyond the region, his actions were rated at 3.</w:t>
      </w:r>
      <w:r w:rsidR="00CF1FB1">
        <w:t>16</w:t>
      </w:r>
      <w:r>
        <w:t>, 3.</w:t>
      </w:r>
      <w:r w:rsidR="00CF1FB1">
        <w:t xml:space="preserve">14 </w:t>
      </w:r>
      <w:r>
        <w:t>and 3.</w:t>
      </w:r>
      <w:r w:rsidR="00CF1FB1">
        <w:t>19</w:t>
      </w:r>
      <w:r>
        <w:t xml:space="preserve">, respectively. </w:t>
      </w:r>
      <w:r w:rsidR="00EF4ED7">
        <w:t>The</w:t>
      </w:r>
      <w:r>
        <w:t xml:space="preserve"> ratings indicate that the faculty respondents consider President Thomas </w:t>
      </w:r>
      <w:r w:rsidR="00903350">
        <w:t>to be</w:t>
      </w:r>
      <w:r>
        <w:t xml:space="preserve"> doing a </w:t>
      </w:r>
      <w:r w:rsidR="00573344">
        <w:t xml:space="preserve">somewhat </w:t>
      </w:r>
      <w:r>
        <w:t xml:space="preserve">better job in promoting the University and its mission </w:t>
      </w:r>
      <w:r w:rsidR="00573344">
        <w:t>regionally</w:t>
      </w:r>
      <w:r>
        <w:t xml:space="preserve"> than </w:t>
      </w:r>
      <w:r w:rsidR="00573344">
        <w:t xml:space="preserve">he has </w:t>
      </w:r>
      <w:r w:rsidR="006A7690">
        <w:t xml:space="preserve">been able to </w:t>
      </w:r>
      <w:r w:rsidR="00573344">
        <w:t>outside our region</w:t>
      </w:r>
      <w:r>
        <w:t>.</w:t>
      </w:r>
    </w:p>
    <w:p w14:paraId="796E08BD" w14:textId="77777777" w:rsidR="006E07D8" w:rsidRDefault="006E07D8" w:rsidP="00425DA5"/>
    <w:p w14:paraId="0D522403" w14:textId="43D8CB10" w:rsidR="00D03672" w:rsidRDefault="004A1E6B" w:rsidP="00425DA5">
      <w:r>
        <w:t>With regards to the President’s effectiveness in fostering relationships</w:t>
      </w:r>
      <w:r w:rsidR="006E07D8">
        <w:t xml:space="preserve"> among the relevant constituencies on campus, the ratings for his effectiveness with government agencies was 3.</w:t>
      </w:r>
      <w:r w:rsidR="00CF1FB1">
        <w:t>24</w:t>
      </w:r>
      <w:r w:rsidR="006E07D8">
        <w:t>, with potential donors was 3.</w:t>
      </w:r>
      <w:r w:rsidR="00CF1FB1">
        <w:t>32</w:t>
      </w:r>
      <w:r w:rsidR="006E07D8">
        <w:t>, with alumni was 3.</w:t>
      </w:r>
      <w:r w:rsidR="00CF1FB1">
        <w:t>31</w:t>
      </w:r>
      <w:r w:rsidR="006E07D8">
        <w:t xml:space="preserve">, </w:t>
      </w:r>
      <w:r w:rsidR="00F338B7">
        <w:t>with the local community was 3.</w:t>
      </w:r>
      <w:r w:rsidR="00CF1FB1">
        <w:t>17</w:t>
      </w:r>
      <w:r w:rsidR="00F338B7">
        <w:t xml:space="preserve">, </w:t>
      </w:r>
      <w:r w:rsidR="006E07D8">
        <w:t xml:space="preserve">with the Board of Trustees was </w:t>
      </w:r>
      <w:r w:rsidR="00F338B7">
        <w:t>3.</w:t>
      </w:r>
      <w:r w:rsidR="00CF1FB1">
        <w:t xml:space="preserve">78 </w:t>
      </w:r>
      <w:r w:rsidR="006E07D8">
        <w:t xml:space="preserve">and with the UPI was </w:t>
      </w:r>
      <w:r w:rsidR="00CF1FB1">
        <w:t>2</w:t>
      </w:r>
      <w:r w:rsidR="00F338B7">
        <w:t>.</w:t>
      </w:r>
      <w:r w:rsidR="00CF1FB1">
        <w:t>95</w:t>
      </w:r>
      <w:r w:rsidR="006E07D8">
        <w:t xml:space="preserve">. </w:t>
      </w:r>
      <w:r w:rsidR="00AB7B59">
        <w:t>His lowest rating</w:t>
      </w:r>
      <w:r w:rsidR="00F338B7">
        <w:t>s were</w:t>
      </w:r>
      <w:r w:rsidR="00AB7B59">
        <w:t xml:space="preserve"> for relationships with </w:t>
      </w:r>
      <w:r w:rsidR="00F338B7">
        <w:t xml:space="preserve">the UPI and government agencies. </w:t>
      </w:r>
      <w:r w:rsidR="00AB7B59">
        <w:t>The highest rating</w:t>
      </w:r>
      <w:r w:rsidR="00F338B7">
        <w:t>s were</w:t>
      </w:r>
      <w:r w:rsidR="00AB7B59">
        <w:t xml:space="preserve"> for his relationship with the </w:t>
      </w:r>
      <w:r w:rsidR="00F338B7">
        <w:t xml:space="preserve">Board of Trustees and with </w:t>
      </w:r>
      <w:r w:rsidR="00CF1FB1">
        <w:t>potential donors</w:t>
      </w:r>
      <w:r w:rsidR="00AB7B59">
        <w:t>.</w:t>
      </w:r>
    </w:p>
    <w:p w14:paraId="233C498E" w14:textId="77777777" w:rsidR="00F338B7" w:rsidRDefault="00F338B7" w:rsidP="00425DA5"/>
    <w:p w14:paraId="5ADE847B" w14:textId="7BEAC41F" w:rsidR="00F338B7" w:rsidRDefault="00C54190" w:rsidP="00425DA5">
      <w:r>
        <w:t>The next</w:t>
      </w:r>
      <w:r w:rsidR="00F338B7">
        <w:t xml:space="preserve"> questions </w:t>
      </w:r>
      <w:r>
        <w:t>concerned</w:t>
      </w:r>
      <w:r w:rsidR="00F338B7">
        <w:t xml:space="preserve"> how effectively the President has managed and provided resources to the departments, colleges and overall university</w:t>
      </w:r>
      <w:r>
        <w:t>.</w:t>
      </w:r>
      <w:r w:rsidR="00F338B7">
        <w:t xml:space="preserve"> </w:t>
      </w:r>
      <w:r>
        <w:t>T</w:t>
      </w:r>
      <w:r w:rsidR="00F338B7">
        <w:t>he faculty respo</w:t>
      </w:r>
      <w:r>
        <w:t xml:space="preserve">ndents rated his performance in supporting their department and or academic unit at </w:t>
      </w:r>
      <w:r w:rsidR="00DF4FC8">
        <w:t>2.</w:t>
      </w:r>
      <w:r w:rsidR="00CF1FB1">
        <w:t>76</w:t>
      </w:r>
      <w:r>
        <w:t>. They rated his performance in managing University resources at 3.</w:t>
      </w:r>
      <w:r w:rsidR="00CF1FB1">
        <w:t>06</w:t>
      </w:r>
      <w:r>
        <w:t xml:space="preserve">, and his effectiveness in securing funding at </w:t>
      </w:r>
      <w:r w:rsidR="00CF1FB1">
        <w:t>2</w:t>
      </w:r>
      <w:r>
        <w:t>.</w:t>
      </w:r>
      <w:r w:rsidR="00CF1FB1">
        <w:t>83</w:t>
      </w:r>
      <w:r>
        <w:t xml:space="preserve">. </w:t>
      </w:r>
    </w:p>
    <w:p w14:paraId="258D4FDB" w14:textId="77777777" w:rsidR="00C644FC" w:rsidRDefault="00C644FC" w:rsidP="00425DA5"/>
    <w:p w14:paraId="393D50FC" w14:textId="77777777" w:rsidR="00C644FC" w:rsidRDefault="00C644FC" w:rsidP="00C644FC">
      <w:r w:rsidRPr="00C54190">
        <w:rPr>
          <w:i/>
        </w:rPr>
        <w:t>Overall Rating</w:t>
      </w:r>
    </w:p>
    <w:p w14:paraId="0058B7E1" w14:textId="77777777" w:rsidR="00C644FC" w:rsidRDefault="00C644FC" w:rsidP="00C644FC"/>
    <w:p w14:paraId="6692EE87" w14:textId="7872D7F6" w:rsidR="00C644FC" w:rsidRDefault="00C644FC" w:rsidP="00C644FC">
      <w:r>
        <w:t xml:space="preserve">Respondents </w:t>
      </w:r>
      <w:r w:rsidR="006A7690">
        <w:t>rated the</w:t>
      </w:r>
      <w:r>
        <w:t xml:space="preserve"> overall effectiveness</w:t>
      </w:r>
      <w:r w:rsidR="006A7690">
        <w:t xml:space="preserve"> of the</w:t>
      </w:r>
      <w:r>
        <w:t xml:space="preserve"> </w:t>
      </w:r>
      <w:r w:rsidR="006A7690">
        <w:t xml:space="preserve">President </w:t>
      </w:r>
      <w:r>
        <w:t xml:space="preserve">in </w:t>
      </w:r>
      <w:r w:rsidR="00DF4FC8">
        <w:t>fostering the mission of the University</w:t>
      </w:r>
      <w:r>
        <w:t xml:space="preserve"> at 3.</w:t>
      </w:r>
      <w:r w:rsidR="00CF1FB1">
        <w:t>23</w:t>
      </w:r>
      <w:r>
        <w:t xml:space="preserve">. </w:t>
      </w:r>
    </w:p>
    <w:p w14:paraId="6D7318DC" w14:textId="77777777" w:rsidR="0086523D" w:rsidRDefault="0086523D" w:rsidP="00C644FC"/>
    <w:p w14:paraId="79B2E14E" w14:textId="4A4CDD78" w:rsidR="00F37810" w:rsidRDefault="00F37810" w:rsidP="007E26E5">
      <w:pPr>
        <w:rPr>
          <w:b/>
        </w:rPr>
      </w:pPr>
      <w:r w:rsidRPr="00F37810">
        <w:rPr>
          <w:b/>
        </w:rPr>
        <w:lastRenderedPageBreak/>
        <w:t>Academic Goals</w:t>
      </w:r>
    </w:p>
    <w:p w14:paraId="5E7A6059" w14:textId="77777777" w:rsidR="004A79D2" w:rsidRPr="004A79D2" w:rsidRDefault="004A79D2" w:rsidP="004A79D2">
      <w:pPr>
        <w:pStyle w:val="Heading7"/>
        <w:rPr>
          <w:i/>
        </w:rPr>
      </w:pPr>
      <w:r w:rsidRPr="004A79D2">
        <w:rPr>
          <w:i/>
        </w:rPr>
        <w:t>Working with the Provost and Vice President for Student Services</w:t>
      </w:r>
    </w:p>
    <w:p w14:paraId="17CF2FA5" w14:textId="77777777" w:rsidR="004A79D2" w:rsidRDefault="004A79D2" w:rsidP="004A79D2"/>
    <w:p w14:paraId="02638358" w14:textId="27D9C071" w:rsidR="004A79D2" w:rsidRDefault="00C644FC" w:rsidP="00EE1C0C">
      <w:r>
        <w:t>The faculty were asked to rate the President’s effectiveness in working with the Provost and the Deans to allocate resources to the departments.  The respondents rated his work with the Provost at 3.</w:t>
      </w:r>
      <w:r w:rsidR="00CF1FB1">
        <w:t>32</w:t>
      </w:r>
      <w:r>
        <w:t>, but somewhat lower with the Deans at 3.</w:t>
      </w:r>
      <w:r w:rsidR="00CF1FB1">
        <w:t>01</w:t>
      </w:r>
      <w:r>
        <w:t xml:space="preserve">. </w:t>
      </w:r>
    </w:p>
    <w:p w14:paraId="3EB27580" w14:textId="77777777" w:rsidR="00C644FC" w:rsidRDefault="00C644FC" w:rsidP="00EE1C0C"/>
    <w:p w14:paraId="5F52819F" w14:textId="24082FCC" w:rsidR="00C644FC" w:rsidRDefault="004044DD" w:rsidP="00EE1C0C">
      <w:r>
        <w:t xml:space="preserve">The faculty were asked to rate the President’s effectiveness in working with the Provost to meet the future needs of the faculty, students and staff. The respondents rated his effectiveness in doing so at </w:t>
      </w:r>
      <w:r w:rsidR="00DF4FC8">
        <w:t>2.</w:t>
      </w:r>
      <w:r w:rsidR="00CF1FB1">
        <w:t xml:space="preserve">75 </w:t>
      </w:r>
      <w:r w:rsidR="006A7690">
        <w:t xml:space="preserve">for the faculty needs, </w:t>
      </w:r>
      <w:r>
        <w:t>3.</w:t>
      </w:r>
      <w:r w:rsidR="00CF1FB1">
        <w:t xml:space="preserve">10 </w:t>
      </w:r>
      <w:r w:rsidR="006A7690">
        <w:t xml:space="preserve">for meeting the student needs, </w:t>
      </w:r>
      <w:r>
        <w:t xml:space="preserve">and </w:t>
      </w:r>
      <w:r w:rsidR="00CF1FB1">
        <w:t>2</w:t>
      </w:r>
      <w:r>
        <w:t>.</w:t>
      </w:r>
      <w:r w:rsidR="00CF1FB1">
        <w:t xml:space="preserve">97 </w:t>
      </w:r>
      <w:r>
        <w:t xml:space="preserve">for meeting staff needs. </w:t>
      </w:r>
      <w:r w:rsidR="006A7690">
        <w:t>Again, a consistent message from the faculty comments was the need to provide more opportunities for faculty travel and better support for teaching, classrooms, and technology.</w:t>
      </w:r>
    </w:p>
    <w:p w14:paraId="7B43A499" w14:textId="77777777" w:rsidR="00FF206F" w:rsidRDefault="00FF206F" w:rsidP="00EE1C0C"/>
    <w:p w14:paraId="6D0E7ABD" w14:textId="4FFC38D7" w:rsidR="00FF206F" w:rsidRDefault="00FF206F" w:rsidP="00EE1C0C">
      <w:r>
        <w:t>The faculty rated the President’s effectiveness in working with Student Services to foster policies for student leadership and co-curricular participation. The respondents rated the President’s effectiveness in fostering student leadership at 3.</w:t>
      </w:r>
      <w:r w:rsidR="00CF1FB1">
        <w:t>46</w:t>
      </w:r>
      <w:r>
        <w:t>, and for co-curricular participation at 3.</w:t>
      </w:r>
      <w:r w:rsidR="00CF1FB1">
        <w:t>35</w:t>
      </w:r>
      <w:r>
        <w:t xml:space="preserve">. </w:t>
      </w:r>
    </w:p>
    <w:p w14:paraId="5F8799EC" w14:textId="77777777" w:rsidR="00FF206F" w:rsidRDefault="00FF206F" w:rsidP="00EE1C0C"/>
    <w:p w14:paraId="7028D6E9" w14:textId="77777777" w:rsidR="00B8626E" w:rsidRPr="00B8626E" w:rsidRDefault="00B8626E" w:rsidP="00EE1C0C">
      <w:pPr>
        <w:rPr>
          <w:i/>
        </w:rPr>
      </w:pPr>
      <w:r w:rsidRPr="00B8626E">
        <w:rPr>
          <w:i/>
        </w:rPr>
        <w:t>Academic programs in the Quad Cities</w:t>
      </w:r>
      <w:r w:rsidR="00DF4FC8">
        <w:rPr>
          <w:i/>
        </w:rPr>
        <w:t xml:space="preserve"> and Macomb</w:t>
      </w:r>
    </w:p>
    <w:p w14:paraId="69C9A33A" w14:textId="77777777" w:rsidR="00B8626E" w:rsidRDefault="00B8626E" w:rsidP="00EE1C0C"/>
    <w:p w14:paraId="7787C833" w14:textId="3DD3D8BC" w:rsidR="00FF206F" w:rsidRDefault="00FF206F" w:rsidP="00EE1C0C">
      <w:r>
        <w:t xml:space="preserve">Those taking the survey were asked </w:t>
      </w:r>
      <w:r w:rsidR="00B8626E">
        <w:t>about the President’s support of the academic programs at the Quad Cities campus. The number of respondents to these question</w:t>
      </w:r>
      <w:r w:rsidR="00024659">
        <w:t xml:space="preserve">s, from </w:t>
      </w:r>
      <w:r w:rsidR="00CF1FB1">
        <w:t xml:space="preserve">75 </w:t>
      </w:r>
      <w:r w:rsidR="00024659">
        <w:t xml:space="preserve">to </w:t>
      </w:r>
      <w:r w:rsidR="00CF1FB1">
        <w:t>80</w:t>
      </w:r>
      <w:r w:rsidR="00024659">
        <w:t>, was</w:t>
      </w:r>
      <w:r w:rsidR="00B8626E">
        <w:t xml:space="preserve"> </w:t>
      </w:r>
      <w:r w:rsidR="006A7690">
        <w:t>significantly lower</w:t>
      </w:r>
      <w:r w:rsidR="00024659">
        <w:t>, ind</w:t>
      </w:r>
      <w:r w:rsidR="003833EE">
        <w:t>icati</w:t>
      </w:r>
      <w:r w:rsidR="00024659">
        <w:t>ng</w:t>
      </w:r>
      <w:r w:rsidR="003833EE">
        <w:t xml:space="preserve"> that most faculty having no experience with the Quad Cities refrained from responding</w:t>
      </w:r>
      <w:r w:rsidR="00B8626E">
        <w:t xml:space="preserve">. The respondents rated </w:t>
      </w:r>
      <w:r w:rsidR="00024659">
        <w:t>the President’s</w:t>
      </w:r>
      <w:r w:rsidR="00B8626E">
        <w:t xml:space="preserve"> leadership in planning for the QC academic programs to be 3.</w:t>
      </w:r>
      <w:r w:rsidR="00CF1FB1">
        <w:t>24</w:t>
      </w:r>
      <w:r w:rsidR="00B8626E">
        <w:t>, in developing the QC academic programs to be 3.</w:t>
      </w:r>
      <w:r w:rsidR="00CF1FB1">
        <w:t>23</w:t>
      </w:r>
      <w:r w:rsidR="00B8626E">
        <w:t>, in implementing the QC academic programs to be 3.</w:t>
      </w:r>
      <w:r w:rsidR="00CF1FB1">
        <w:t>12</w:t>
      </w:r>
      <w:r w:rsidR="00B8626E">
        <w:t>, and in assessing the QC academic programs to be 3.</w:t>
      </w:r>
      <w:r w:rsidR="00CF1FB1">
        <w:t>08</w:t>
      </w:r>
      <w:r w:rsidR="00B8626E">
        <w:t>.</w:t>
      </w:r>
    </w:p>
    <w:p w14:paraId="2F184E74" w14:textId="77777777" w:rsidR="00DF4FC8" w:rsidRDefault="00DF4FC8" w:rsidP="00EE1C0C"/>
    <w:p w14:paraId="528690C8" w14:textId="729F73DB" w:rsidR="00DF4FC8" w:rsidRDefault="00DF4FC8" w:rsidP="00EE1C0C">
      <w:r>
        <w:t xml:space="preserve">A parallel question regarding the President’s support of the academic programs at the Macomb campus </w:t>
      </w:r>
      <w:r w:rsidR="00CF1FB1">
        <w:t>had</w:t>
      </w:r>
      <w:r>
        <w:t xml:space="preserve"> </w:t>
      </w:r>
      <w:r w:rsidR="00CF1FB1">
        <w:t xml:space="preserve">from 126 to 131 </w:t>
      </w:r>
      <w:r>
        <w:t>respondents. The respondents rated his leadership in planning for the Macomb academic programs to be 3.</w:t>
      </w:r>
      <w:r w:rsidR="003464C4">
        <w:t>05</w:t>
      </w:r>
      <w:r>
        <w:t xml:space="preserve">, in developing the Macomb academic programs to be </w:t>
      </w:r>
      <w:r w:rsidR="003464C4">
        <w:t>2</w:t>
      </w:r>
      <w:r>
        <w:t>.</w:t>
      </w:r>
      <w:r w:rsidR="003464C4">
        <w:t>99</w:t>
      </w:r>
      <w:r>
        <w:t xml:space="preserve">, in implementing the Macomb academic programs to be </w:t>
      </w:r>
      <w:r w:rsidR="003464C4">
        <w:t>2</w:t>
      </w:r>
      <w:r>
        <w:t>.</w:t>
      </w:r>
      <w:r w:rsidR="003464C4">
        <w:t>99</w:t>
      </w:r>
      <w:r>
        <w:t xml:space="preserve">, and in assessing the Macomb academic programs to be </w:t>
      </w:r>
      <w:r w:rsidR="003464C4">
        <w:t>2</w:t>
      </w:r>
      <w:r>
        <w:t>.</w:t>
      </w:r>
      <w:r w:rsidR="003464C4">
        <w:t>91</w:t>
      </w:r>
      <w:r>
        <w:t xml:space="preserve">. </w:t>
      </w:r>
      <w:r w:rsidR="003464C4">
        <w:t>This year t</w:t>
      </w:r>
      <w:r>
        <w:t xml:space="preserve">hese numbers are </w:t>
      </w:r>
      <w:r w:rsidR="003464C4">
        <w:t>lower</w:t>
      </w:r>
      <w:r>
        <w:t xml:space="preserve"> than for those evaluating the Quad Cities programs</w:t>
      </w:r>
      <w:r w:rsidR="003464C4">
        <w:t xml:space="preserve"> whereas the scores for Macomb programs were higher than those for the Quad Cities on the survey administered last year.</w:t>
      </w:r>
    </w:p>
    <w:p w14:paraId="0F6D1DEE" w14:textId="77777777" w:rsidR="00B8626E" w:rsidRDefault="00B8626E" w:rsidP="00EE1C0C"/>
    <w:p w14:paraId="6821DBB2" w14:textId="77777777" w:rsidR="00B8626E" w:rsidRPr="00B8626E" w:rsidRDefault="00B8626E" w:rsidP="00EE1C0C">
      <w:pPr>
        <w:rPr>
          <w:i/>
        </w:rPr>
      </w:pPr>
      <w:r w:rsidRPr="00B8626E">
        <w:rPr>
          <w:i/>
        </w:rPr>
        <w:t>Overall Academic Standards</w:t>
      </w:r>
    </w:p>
    <w:p w14:paraId="75F62A41" w14:textId="77777777" w:rsidR="00B8626E" w:rsidRDefault="00B8626E" w:rsidP="00EE1C0C"/>
    <w:p w14:paraId="7FC003B5" w14:textId="6A2C89B3" w:rsidR="00B8626E" w:rsidRDefault="00A86C44" w:rsidP="00EE1C0C">
      <w:r>
        <w:t xml:space="preserve">The faculty were asked to rate the President’s effectiveness in fostering high academic standards for students at WIU. </w:t>
      </w:r>
      <w:r w:rsidR="003833EE">
        <w:t>Respondents rated the</w:t>
      </w:r>
      <w:r>
        <w:t xml:space="preserve"> Presiden</w:t>
      </w:r>
      <w:r w:rsidR="00DF4FC8">
        <w:t xml:space="preserve">t’s performance </w:t>
      </w:r>
      <w:r w:rsidR="003833EE">
        <w:t>at</w:t>
      </w:r>
      <w:r w:rsidR="00DF4FC8">
        <w:t xml:space="preserve"> 3.</w:t>
      </w:r>
      <w:r w:rsidR="003464C4">
        <w:t>09</w:t>
      </w:r>
      <w:r>
        <w:t xml:space="preserve">. </w:t>
      </w:r>
    </w:p>
    <w:p w14:paraId="045B3FF4" w14:textId="77777777" w:rsidR="00A86C44" w:rsidRDefault="00A86C44" w:rsidP="00EE1C0C"/>
    <w:p w14:paraId="3BB1173B" w14:textId="77777777" w:rsidR="00A86C44" w:rsidRPr="00A86C44" w:rsidRDefault="00A86C44" w:rsidP="00EE1C0C">
      <w:pPr>
        <w:rPr>
          <w:i/>
        </w:rPr>
      </w:pPr>
      <w:r w:rsidRPr="00A86C44">
        <w:rPr>
          <w:i/>
        </w:rPr>
        <w:t>Support for research</w:t>
      </w:r>
    </w:p>
    <w:p w14:paraId="13D516FE" w14:textId="77777777" w:rsidR="00A86C44" w:rsidRPr="00A86C44" w:rsidRDefault="00A86C44" w:rsidP="00EE1C0C"/>
    <w:p w14:paraId="70DFB89B" w14:textId="12BF6A70" w:rsidR="00A86C44" w:rsidRDefault="00A86C44" w:rsidP="00EE1C0C">
      <w:r>
        <w:t xml:space="preserve">When asked to respond to the statement, “The President allocates resources so that your department or academic unit’s faculty can accomplish their research mission,” </w:t>
      </w:r>
      <w:r w:rsidR="00B8727A">
        <w:t>the respondents rated the President’s performance at 2.</w:t>
      </w:r>
      <w:r w:rsidR="003464C4">
        <w:t>43</w:t>
      </w:r>
      <w:r w:rsidR="00DF4FC8">
        <w:t>.</w:t>
      </w:r>
      <w:r w:rsidR="00B8727A">
        <w:t xml:space="preserve"> </w:t>
      </w:r>
      <w:r w:rsidR="003833EE">
        <w:t xml:space="preserve">This is </w:t>
      </w:r>
      <w:r w:rsidR="003464C4">
        <w:t>the President’s lowest rating</w:t>
      </w:r>
      <w:r w:rsidR="003833EE">
        <w:t xml:space="preserve">. </w:t>
      </w:r>
      <w:r w:rsidR="00B8727A">
        <w:t xml:space="preserve">The comments indicate wide spread dissatisfaction with the support they receive for carrying out their research agenda. </w:t>
      </w:r>
    </w:p>
    <w:p w14:paraId="0362A3A0" w14:textId="77777777" w:rsidR="00E971FA" w:rsidRDefault="00E971FA" w:rsidP="00801685">
      <w:pPr>
        <w:spacing w:before="240"/>
        <w:rPr>
          <w:b/>
        </w:rPr>
      </w:pPr>
    </w:p>
    <w:p w14:paraId="7A2BF41C" w14:textId="77777777" w:rsidR="00E971FA" w:rsidRDefault="00E971FA" w:rsidP="00801685">
      <w:pPr>
        <w:spacing w:before="240"/>
        <w:rPr>
          <w:b/>
        </w:rPr>
      </w:pPr>
    </w:p>
    <w:p w14:paraId="51BA0433" w14:textId="77777777" w:rsidR="005902F4" w:rsidRPr="005902F4" w:rsidRDefault="005902F4" w:rsidP="00801685">
      <w:pPr>
        <w:spacing w:before="240"/>
        <w:rPr>
          <w:b/>
        </w:rPr>
      </w:pPr>
      <w:r w:rsidRPr="005902F4">
        <w:rPr>
          <w:b/>
        </w:rPr>
        <w:lastRenderedPageBreak/>
        <w:t>Personnel, Faculty Relations, and Campus Issues</w:t>
      </w:r>
    </w:p>
    <w:p w14:paraId="683FF5F6" w14:textId="77777777" w:rsidR="007C2D3D" w:rsidRDefault="007C2D3D" w:rsidP="00EE1C0C"/>
    <w:p w14:paraId="78CBCB9C" w14:textId="6D14B549" w:rsidR="00B8727A" w:rsidRDefault="00B8727A" w:rsidP="00EE1C0C">
      <w:r>
        <w:t xml:space="preserve">A series of two questions were asked regarding faculty, staff and student activities. The first question was </w:t>
      </w:r>
      <w:r w:rsidR="003833EE">
        <w:t>whether</w:t>
      </w:r>
      <w:r>
        <w:t xml:space="preserve"> the President’s management practices promote excellence. The respondents rated the President with regard to faculty at </w:t>
      </w:r>
      <w:r w:rsidR="003464C4">
        <w:t>2</w:t>
      </w:r>
      <w:r>
        <w:t>.</w:t>
      </w:r>
      <w:r w:rsidR="003464C4">
        <w:t>83</w:t>
      </w:r>
      <w:r w:rsidR="00DF4FC8">
        <w:t xml:space="preserve">, with regard to staff at </w:t>
      </w:r>
      <w:r w:rsidR="003464C4">
        <w:t>2</w:t>
      </w:r>
      <w:r w:rsidR="00DF4FC8">
        <w:t>.</w:t>
      </w:r>
      <w:r w:rsidR="003464C4">
        <w:t>83</w:t>
      </w:r>
      <w:r>
        <w:t>, and with reg</w:t>
      </w:r>
      <w:r w:rsidR="00DF4FC8">
        <w:t>ard to students at 3.</w:t>
      </w:r>
      <w:r w:rsidR="003464C4">
        <w:t>08</w:t>
      </w:r>
      <w:r>
        <w:t xml:space="preserve">. The second question was </w:t>
      </w:r>
      <w:r w:rsidR="003833EE">
        <w:t>whether</w:t>
      </w:r>
      <w:r>
        <w:t xml:space="preserve"> the President’s management practices promote diversity. The respondents rate the Presen</w:t>
      </w:r>
      <w:r w:rsidR="00DF4FC8">
        <w:t>t with regard to faculty at 3.79, with regard to staff at 3.</w:t>
      </w:r>
      <w:r w:rsidR="003464C4">
        <w:t>59</w:t>
      </w:r>
      <w:r>
        <w:t>, and with regard to students at 3.</w:t>
      </w:r>
      <w:r w:rsidR="003464C4">
        <w:t>66</w:t>
      </w:r>
      <w:r>
        <w:t xml:space="preserve">. The President’s highest ratings of effectiveness are for his work in promoting diversity. </w:t>
      </w:r>
    </w:p>
    <w:p w14:paraId="3D4F196E" w14:textId="77777777" w:rsidR="00B8727A" w:rsidRDefault="00B8727A" w:rsidP="00EE1C0C"/>
    <w:p w14:paraId="1E8F713F" w14:textId="13E54616" w:rsidR="00B8727A" w:rsidRDefault="00B8727A" w:rsidP="00EE1C0C">
      <w:r>
        <w:t xml:space="preserve">The faculty members being surveyed were then asked to evaluate whether the President is “responsive to your concerns”. </w:t>
      </w:r>
      <w:r w:rsidR="0058069E">
        <w:t>The President’s</w:t>
      </w:r>
      <w:r w:rsidR="00DF4FC8">
        <w:t xml:space="preserve"> responsiveness was rated at </w:t>
      </w:r>
      <w:r w:rsidR="003464C4">
        <w:t>2</w:t>
      </w:r>
      <w:r w:rsidR="00DF4FC8">
        <w:t>.</w:t>
      </w:r>
      <w:r w:rsidR="003464C4">
        <w:t>89</w:t>
      </w:r>
      <w:r w:rsidR="0058069E">
        <w:t>.</w:t>
      </w:r>
    </w:p>
    <w:p w14:paraId="7FF84105" w14:textId="77777777" w:rsidR="0058069E" w:rsidRDefault="0058069E" w:rsidP="00EE1C0C"/>
    <w:p w14:paraId="71E3536D" w14:textId="77777777" w:rsidR="00334E0C" w:rsidRDefault="0058069E" w:rsidP="00334E0C">
      <w:pPr>
        <w:pStyle w:val="Heading7"/>
        <w:spacing w:before="0" w:after="0"/>
        <w:rPr>
          <w:i/>
        </w:rPr>
      </w:pPr>
      <w:r>
        <w:rPr>
          <w:i/>
        </w:rPr>
        <w:t>Macomb</w:t>
      </w:r>
      <w:r w:rsidR="00334E0C">
        <w:rPr>
          <w:i/>
        </w:rPr>
        <w:t xml:space="preserve"> Campus</w:t>
      </w:r>
    </w:p>
    <w:p w14:paraId="39046B1E" w14:textId="77777777" w:rsidR="00425DA5" w:rsidRPr="00425DA5" w:rsidRDefault="00425DA5" w:rsidP="00425DA5"/>
    <w:p w14:paraId="798E34BD" w14:textId="5E3F1AC6" w:rsidR="004A79D2" w:rsidRDefault="0058069E" w:rsidP="00334E0C">
      <w:pPr>
        <w:pStyle w:val="Heading7"/>
        <w:spacing w:before="0" w:after="0"/>
      </w:pPr>
      <w:r>
        <w:t>The survey asked the respondents to evaluate whether the President promotes the Macomb campus work environment to be healthy, safe, and pleasant. The respondents rated his effectiveness in promoting these characteristics at</w:t>
      </w:r>
      <w:r w:rsidR="00DF4FC8">
        <w:t xml:space="preserve"> the Macomb campus to be 3.</w:t>
      </w:r>
      <w:r w:rsidR="00CA512A">
        <w:t>32</w:t>
      </w:r>
      <w:r>
        <w:t>, 3.</w:t>
      </w:r>
      <w:r w:rsidR="00CA512A">
        <w:t xml:space="preserve">33 </w:t>
      </w:r>
      <w:r>
        <w:t>and 3.</w:t>
      </w:r>
      <w:r w:rsidR="00CA512A">
        <w:t>23</w:t>
      </w:r>
      <w:r>
        <w:t xml:space="preserve">, respectively. The number of respondents averaged </w:t>
      </w:r>
      <w:r w:rsidR="00CA512A">
        <w:t>141</w:t>
      </w:r>
      <w:r>
        <w:t>.</w:t>
      </w:r>
    </w:p>
    <w:p w14:paraId="5F8A2481" w14:textId="77777777" w:rsidR="004A79D2" w:rsidRDefault="004A79D2" w:rsidP="00334E0C"/>
    <w:p w14:paraId="51A74DCA" w14:textId="77777777" w:rsidR="004A79D2" w:rsidRDefault="0058069E" w:rsidP="00334E0C">
      <w:pPr>
        <w:pStyle w:val="Heading7"/>
        <w:spacing w:before="0" w:after="0"/>
        <w:rPr>
          <w:i/>
        </w:rPr>
      </w:pPr>
      <w:r>
        <w:rPr>
          <w:i/>
        </w:rPr>
        <w:t>Quad Cities</w:t>
      </w:r>
      <w:r w:rsidR="004A79D2" w:rsidRPr="00334E0C">
        <w:rPr>
          <w:i/>
        </w:rPr>
        <w:t xml:space="preserve"> Campus</w:t>
      </w:r>
    </w:p>
    <w:p w14:paraId="1A6031ED" w14:textId="77777777" w:rsidR="00425DA5" w:rsidRPr="00425DA5" w:rsidRDefault="00425DA5" w:rsidP="00425DA5"/>
    <w:p w14:paraId="77680804" w14:textId="2DB16DB4" w:rsidR="00801685" w:rsidRDefault="0058069E" w:rsidP="007E26E5">
      <w:r>
        <w:t xml:space="preserve">The same questions were asked regarding the Quad Cities campus, for which </w:t>
      </w:r>
      <w:r w:rsidR="00CA512A">
        <w:t xml:space="preserve">an average of 57 </w:t>
      </w:r>
      <w:r>
        <w:t>people responded. The respondents rated his effectiveness in promoting a healthy, safe, and pleasant environment to be</w:t>
      </w:r>
      <w:r w:rsidR="0079469E">
        <w:t xml:space="preserve"> 3.</w:t>
      </w:r>
      <w:r w:rsidR="00CA512A">
        <w:t>76</w:t>
      </w:r>
      <w:r w:rsidR="0079469E">
        <w:t>, 3.</w:t>
      </w:r>
      <w:r w:rsidR="00CA512A">
        <w:t xml:space="preserve">76 </w:t>
      </w:r>
      <w:r w:rsidR="0079469E">
        <w:t>and 3.</w:t>
      </w:r>
      <w:r w:rsidR="00CA512A">
        <w:t>77</w:t>
      </w:r>
      <w:r w:rsidR="0079469E">
        <w:t>.</w:t>
      </w:r>
    </w:p>
    <w:p w14:paraId="6D08871F" w14:textId="77777777" w:rsidR="0079469E" w:rsidRDefault="0079469E" w:rsidP="007E26E5"/>
    <w:p w14:paraId="7B34B242" w14:textId="77777777" w:rsidR="0079469E" w:rsidRPr="0079469E" w:rsidRDefault="0079469E" w:rsidP="007E26E5">
      <w:pPr>
        <w:rPr>
          <w:i/>
        </w:rPr>
      </w:pPr>
      <w:r w:rsidRPr="0079469E">
        <w:rPr>
          <w:i/>
        </w:rPr>
        <w:t>Faculty governance</w:t>
      </w:r>
    </w:p>
    <w:p w14:paraId="2FA793E0" w14:textId="77777777" w:rsidR="0079469E" w:rsidRDefault="0079469E" w:rsidP="007E26E5"/>
    <w:p w14:paraId="4AE0C2A1" w14:textId="0ED76444" w:rsidR="0079469E" w:rsidRDefault="0079469E" w:rsidP="007E26E5">
      <w:r>
        <w:t>The respondents were asked to evaluate whether the President supports faculty governance at all levels. The respondents’ rating was 3.</w:t>
      </w:r>
      <w:r w:rsidR="00C61BAD">
        <w:t>15</w:t>
      </w:r>
      <w:r>
        <w:t>.</w:t>
      </w:r>
    </w:p>
    <w:p w14:paraId="2B97748E" w14:textId="77777777" w:rsidR="0079469E" w:rsidRDefault="0079469E" w:rsidP="007E26E5"/>
    <w:p w14:paraId="6C5F2BCC" w14:textId="77777777" w:rsidR="0079469E" w:rsidRDefault="0079469E" w:rsidP="007E26E5">
      <w:r w:rsidRPr="0079469E">
        <w:rPr>
          <w:i/>
        </w:rPr>
        <w:t>Administrative appointments</w:t>
      </w:r>
      <w:r>
        <w:rPr>
          <w:i/>
        </w:rPr>
        <w:t xml:space="preserve"> </w:t>
      </w:r>
    </w:p>
    <w:p w14:paraId="1A202480" w14:textId="77777777" w:rsidR="0079469E" w:rsidRDefault="0079469E" w:rsidP="007E26E5"/>
    <w:p w14:paraId="5E2511D9" w14:textId="145C2855" w:rsidR="0079469E" w:rsidRDefault="0079469E" w:rsidP="007E26E5">
      <w:r>
        <w:t>The respondents were asked to evaluate whether the President makes effective administrative appointments</w:t>
      </w:r>
      <w:r w:rsidR="005934E0">
        <w:t>. They rated his effectiveness of making appointments at 2</w:t>
      </w:r>
      <w:r w:rsidR="00D028B3">
        <w:t>.</w:t>
      </w:r>
      <w:r w:rsidR="00C61BAD">
        <w:t>64</w:t>
      </w:r>
      <w:r w:rsidR="005934E0">
        <w:t xml:space="preserve">. </w:t>
      </w:r>
      <w:r w:rsidR="00C61BAD">
        <w:t>Some</w:t>
      </w:r>
      <w:r w:rsidR="003833EE">
        <w:t xml:space="preserve"> commenters disapproved of the increase in the number of administrators being hired at the University</w:t>
      </w:r>
      <w:r w:rsidR="00C61BAD">
        <w:t>.</w:t>
      </w:r>
    </w:p>
    <w:p w14:paraId="4F2A9962" w14:textId="77777777" w:rsidR="005934E0" w:rsidRDefault="005934E0" w:rsidP="007E26E5"/>
    <w:p w14:paraId="304B1F7E" w14:textId="77777777" w:rsidR="005934E0" w:rsidRDefault="005934E0" w:rsidP="007E26E5">
      <w:r w:rsidRPr="005934E0">
        <w:rPr>
          <w:i/>
        </w:rPr>
        <w:t>Physical facilities</w:t>
      </w:r>
    </w:p>
    <w:p w14:paraId="4D03E4E9" w14:textId="77777777" w:rsidR="005934E0" w:rsidRDefault="005934E0" w:rsidP="007E26E5"/>
    <w:p w14:paraId="2971AB11" w14:textId="25FE51E5" w:rsidR="005934E0" w:rsidRDefault="005934E0" w:rsidP="007E26E5">
      <w:r>
        <w:t xml:space="preserve">In response to the statement, “The President directs the university’s physical facilities so that they meet the needs of your department or academic unit,” the respondents rated the President’s performance at </w:t>
      </w:r>
      <w:r w:rsidR="007F7B43">
        <w:t>2</w:t>
      </w:r>
      <w:r>
        <w:t>.</w:t>
      </w:r>
      <w:r w:rsidR="007F7B43">
        <w:t>88</w:t>
      </w:r>
      <w:r>
        <w:t>.</w:t>
      </w:r>
    </w:p>
    <w:p w14:paraId="08BC7EA6" w14:textId="77777777" w:rsidR="00D028B3" w:rsidRDefault="00D028B3" w:rsidP="007E26E5"/>
    <w:p w14:paraId="4253671E" w14:textId="77777777" w:rsidR="00082AD6" w:rsidRPr="00082AD6" w:rsidRDefault="00D028B3" w:rsidP="00082AD6">
      <w:pPr>
        <w:rPr>
          <w:bCs/>
          <w:sz w:val="8"/>
        </w:rPr>
      </w:pPr>
      <w:r>
        <w:rPr>
          <w:b/>
        </w:rPr>
        <w:t>Table 2</w:t>
      </w:r>
      <w:r w:rsidR="00082AD6" w:rsidRPr="00082AD6">
        <w:rPr>
          <w:b/>
        </w:rPr>
        <w:t xml:space="preserve">: </w:t>
      </w:r>
      <w:r w:rsidR="003552B4">
        <w:rPr>
          <w:b/>
        </w:rPr>
        <w:t xml:space="preserve">President’s Survey </w:t>
      </w:r>
      <w:r w:rsidR="00082AD6" w:rsidRPr="00082AD6">
        <w:rPr>
          <w:b/>
        </w:rPr>
        <w:t>Quantitative Data</w:t>
      </w:r>
      <w:r w:rsidR="00082AD6" w:rsidRPr="00082AD6">
        <w:t>:</w:t>
      </w:r>
      <w:r w:rsidR="00082AD6" w:rsidRPr="00082AD6">
        <w:br/>
      </w:r>
    </w:p>
    <w:p w14:paraId="14A7C850" w14:textId="003E45E5" w:rsidR="00082AD6" w:rsidRDefault="00082AD6" w:rsidP="00082AD6">
      <w:r w:rsidRPr="00082AD6">
        <w:rPr>
          <w:bCs/>
        </w:rPr>
        <w:t xml:space="preserve">For each of the following series of questions </w:t>
      </w:r>
      <w:r w:rsidR="00B6344D">
        <w:rPr>
          <w:bCs/>
        </w:rPr>
        <w:t>the respondents were</w:t>
      </w:r>
      <w:r w:rsidRPr="00082AD6">
        <w:rPr>
          <w:bCs/>
        </w:rPr>
        <w:t xml:space="preserve"> asked to rate how effective President Thomas is in performing various aspects of his responsibilities.</w:t>
      </w:r>
      <w:r w:rsidRPr="00082AD6">
        <w:rPr>
          <w:rFonts w:cs="Helvetica"/>
        </w:rPr>
        <w:t xml:space="preserve"> </w:t>
      </w:r>
      <w:r w:rsidR="00B6344D">
        <w:t>The scale ranged</w:t>
      </w:r>
      <w:r w:rsidRPr="00082AD6">
        <w:t xml:space="preserve"> from 1 (</w:t>
      </w:r>
      <w:r w:rsidR="007F7B43">
        <w:t>Strongly Disagree</w:t>
      </w:r>
      <w:r w:rsidRPr="00082AD6">
        <w:t>) to 5 (</w:t>
      </w:r>
      <w:r w:rsidR="007F7B43">
        <w:t>Strongly Agree</w:t>
      </w:r>
      <w:r w:rsidRPr="00082AD6">
        <w:t xml:space="preserve">). </w:t>
      </w:r>
      <w:r w:rsidR="00B6344D">
        <w:t>If the respondent felt he or she couldn’t or shouldn’t answer, he or she could answer “No Response.”</w:t>
      </w:r>
    </w:p>
    <w:p w14:paraId="03BC5372" w14:textId="77777777" w:rsidR="00B6344D" w:rsidRDefault="00B6344D" w:rsidP="00082AD6"/>
    <w:p w14:paraId="6ADA0099" w14:textId="77777777" w:rsidR="00082AD6" w:rsidRDefault="00082AD6" w:rsidP="00082AD6">
      <w:pPr>
        <w:rPr>
          <w:b/>
          <w:i/>
          <w:sz w:val="18"/>
        </w:rPr>
      </w:pPr>
      <w:r w:rsidRPr="00082AD6">
        <w:rPr>
          <w:b/>
          <w:i/>
          <w:sz w:val="18"/>
        </w:rPr>
        <w:t xml:space="preserve">NB: </w:t>
      </w:r>
      <w:r w:rsidR="001A11B5">
        <w:rPr>
          <w:b/>
          <w:i/>
          <w:sz w:val="18"/>
        </w:rPr>
        <w:t>“No Response”</w:t>
      </w:r>
      <w:r w:rsidRPr="00082AD6">
        <w:rPr>
          <w:b/>
          <w:i/>
          <w:sz w:val="18"/>
        </w:rPr>
        <w:t xml:space="preserve"> numbers were not used in calculating the mean or standard deviation.  The labeling of the years in the columns refers to the academic year being evaluated, not the academic year during which the survey was constructed.</w:t>
      </w:r>
    </w:p>
    <w:p w14:paraId="4855D2A9" w14:textId="77777777" w:rsidR="005B44A8" w:rsidRDefault="005B44A8" w:rsidP="00082AD6">
      <w:pPr>
        <w:rPr>
          <w:b/>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153"/>
        <w:gridCol w:w="791"/>
        <w:gridCol w:w="792"/>
        <w:gridCol w:w="792"/>
        <w:gridCol w:w="792"/>
        <w:gridCol w:w="792"/>
        <w:gridCol w:w="792"/>
        <w:gridCol w:w="792"/>
        <w:gridCol w:w="792"/>
        <w:gridCol w:w="794"/>
      </w:tblGrid>
      <w:tr w:rsidR="005B44A8" w:rsidRPr="00037C45" w14:paraId="0099CC6E" w14:textId="77777777" w:rsidTr="005B44A8">
        <w:trPr>
          <w:cantSplit/>
          <w:trHeight w:val="507"/>
          <w:tblHeader/>
        </w:trPr>
        <w:tc>
          <w:tcPr>
            <w:tcW w:w="287" w:type="pct"/>
            <w:vMerge w:val="restart"/>
            <w:vAlign w:val="center"/>
          </w:tcPr>
          <w:p w14:paraId="1F7F7896" w14:textId="77777777" w:rsidR="005B44A8" w:rsidRPr="00037C45" w:rsidRDefault="005B44A8" w:rsidP="005B44A8">
            <w:pPr>
              <w:jc w:val="center"/>
              <w:rPr>
                <w:sz w:val="17"/>
              </w:rPr>
            </w:pPr>
            <w:r w:rsidRPr="00037C45">
              <w:rPr>
                <w:sz w:val="17"/>
              </w:rPr>
              <w:lastRenderedPageBreak/>
              <w:t>Q #</w:t>
            </w:r>
          </w:p>
        </w:tc>
        <w:tc>
          <w:tcPr>
            <w:tcW w:w="1094" w:type="pct"/>
            <w:vMerge w:val="restart"/>
            <w:vAlign w:val="center"/>
          </w:tcPr>
          <w:p w14:paraId="7841C823" w14:textId="77777777" w:rsidR="005B44A8" w:rsidRPr="00037C45" w:rsidRDefault="005B44A8" w:rsidP="005B44A8">
            <w:pPr>
              <w:jc w:val="center"/>
              <w:rPr>
                <w:sz w:val="20"/>
              </w:rPr>
            </w:pPr>
            <w:r w:rsidRPr="00037C45">
              <w:rPr>
                <w:sz w:val="20"/>
              </w:rPr>
              <w:t>Question Text</w:t>
            </w:r>
          </w:p>
        </w:tc>
        <w:tc>
          <w:tcPr>
            <w:tcW w:w="1206" w:type="pct"/>
            <w:gridSpan w:val="3"/>
            <w:tcBorders>
              <w:right w:val="double" w:sz="4" w:space="0" w:color="auto"/>
            </w:tcBorders>
          </w:tcPr>
          <w:p w14:paraId="0EA7E905" w14:textId="77777777" w:rsidR="005B44A8" w:rsidRPr="00037C45" w:rsidRDefault="005B44A8" w:rsidP="005B44A8">
            <w:pPr>
              <w:jc w:val="center"/>
              <w:rPr>
                <w:sz w:val="18"/>
              </w:rPr>
            </w:pPr>
            <w:r w:rsidRPr="00037C45">
              <w:rPr>
                <w:sz w:val="20"/>
              </w:rPr>
              <w:t xml:space="preserve">Mean </w:t>
            </w:r>
            <w:r w:rsidRPr="00037C45">
              <w:rPr>
                <w:sz w:val="18"/>
              </w:rPr>
              <w:t xml:space="preserve">(Average) </w:t>
            </w:r>
          </w:p>
          <w:p w14:paraId="5AA3137F" w14:textId="77777777" w:rsidR="005B44A8" w:rsidRPr="00037C45" w:rsidRDefault="005B44A8" w:rsidP="005B44A8">
            <w:pPr>
              <w:jc w:val="center"/>
              <w:rPr>
                <w:sz w:val="20"/>
              </w:rPr>
            </w:pPr>
            <w:r w:rsidRPr="00037C45">
              <w:rPr>
                <w:sz w:val="20"/>
              </w:rPr>
              <w:t>Score</w:t>
            </w:r>
          </w:p>
        </w:tc>
        <w:tc>
          <w:tcPr>
            <w:tcW w:w="1206" w:type="pct"/>
            <w:gridSpan w:val="3"/>
            <w:tcBorders>
              <w:left w:val="double" w:sz="4" w:space="0" w:color="auto"/>
              <w:right w:val="double" w:sz="4" w:space="0" w:color="auto"/>
            </w:tcBorders>
          </w:tcPr>
          <w:p w14:paraId="3D2FCF32" w14:textId="77777777" w:rsidR="005B44A8" w:rsidRPr="00037C45" w:rsidRDefault="005B44A8" w:rsidP="005B44A8">
            <w:pPr>
              <w:jc w:val="center"/>
              <w:rPr>
                <w:sz w:val="20"/>
              </w:rPr>
            </w:pPr>
            <w:r w:rsidRPr="00037C45">
              <w:rPr>
                <w:sz w:val="20"/>
              </w:rPr>
              <w:t xml:space="preserve">Standard </w:t>
            </w:r>
          </w:p>
          <w:p w14:paraId="6E2C85C1" w14:textId="77777777" w:rsidR="005B44A8" w:rsidRPr="00037C45" w:rsidRDefault="005B44A8" w:rsidP="005B44A8">
            <w:pPr>
              <w:jc w:val="center"/>
              <w:rPr>
                <w:sz w:val="20"/>
              </w:rPr>
            </w:pPr>
            <w:r w:rsidRPr="00037C45">
              <w:rPr>
                <w:sz w:val="20"/>
              </w:rPr>
              <w:t>Deviation*</w:t>
            </w:r>
          </w:p>
        </w:tc>
        <w:tc>
          <w:tcPr>
            <w:tcW w:w="1207" w:type="pct"/>
            <w:gridSpan w:val="3"/>
            <w:tcBorders>
              <w:left w:val="double" w:sz="4" w:space="0" w:color="auto"/>
            </w:tcBorders>
          </w:tcPr>
          <w:p w14:paraId="3D144017" w14:textId="77777777" w:rsidR="005B44A8" w:rsidRPr="00037C45" w:rsidRDefault="005B44A8" w:rsidP="005B44A8">
            <w:pPr>
              <w:jc w:val="center"/>
              <w:rPr>
                <w:sz w:val="20"/>
              </w:rPr>
            </w:pPr>
            <w:r w:rsidRPr="00037C45">
              <w:rPr>
                <w:sz w:val="20"/>
              </w:rPr>
              <w:t xml:space="preserve">N </w:t>
            </w:r>
          </w:p>
          <w:p w14:paraId="4CEB7950" w14:textId="77777777" w:rsidR="005B44A8" w:rsidRPr="00037C45" w:rsidRDefault="005B44A8" w:rsidP="005B44A8">
            <w:pPr>
              <w:jc w:val="center"/>
              <w:rPr>
                <w:sz w:val="14"/>
              </w:rPr>
            </w:pPr>
            <w:r w:rsidRPr="00037C45">
              <w:rPr>
                <w:sz w:val="14"/>
              </w:rPr>
              <w:t># of respondents per question</w:t>
            </w:r>
            <w:r w:rsidR="002A60DB">
              <w:rPr>
                <w:sz w:val="14"/>
              </w:rPr>
              <w:t>**</w:t>
            </w:r>
          </w:p>
        </w:tc>
      </w:tr>
      <w:tr w:rsidR="005B44A8" w:rsidRPr="00037C45" w14:paraId="63C20FCF" w14:textId="77777777" w:rsidTr="005B44A8">
        <w:trPr>
          <w:cantSplit/>
          <w:trHeight w:val="350"/>
          <w:tblHeader/>
        </w:trPr>
        <w:tc>
          <w:tcPr>
            <w:tcW w:w="287" w:type="pct"/>
            <w:vMerge/>
          </w:tcPr>
          <w:p w14:paraId="27444DB0" w14:textId="77777777" w:rsidR="005B44A8" w:rsidRPr="00037C45" w:rsidRDefault="005B44A8" w:rsidP="005B44A8">
            <w:pPr>
              <w:jc w:val="center"/>
            </w:pPr>
          </w:p>
        </w:tc>
        <w:tc>
          <w:tcPr>
            <w:tcW w:w="1094" w:type="pct"/>
            <w:vMerge/>
          </w:tcPr>
          <w:p w14:paraId="0265157C" w14:textId="77777777" w:rsidR="005B44A8" w:rsidRPr="00037C45" w:rsidRDefault="005B44A8" w:rsidP="005B44A8">
            <w:pPr>
              <w:jc w:val="center"/>
            </w:pPr>
          </w:p>
        </w:tc>
        <w:tc>
          <w:tcPr>
            <w:tcW w:w="402" w:type="pct"/>
            <w:shd w:val="clear" w:color="auto" w:fill="auto"/>
            <w:vAlign w:val="center"/>
          </w:tcPr>
          <w:p w14:paraId="7AF5EC08" w14:textId="77777777" w:rsidR="005B44A8" w:rsidRPr="00037C45" w:rsidRDefault="005B44A8" w:rsidP="005B44A8">
            <w:pPr>
              <w:jc w:val="center"/>
              <w:rPr>
                <w:sz w:val="16"/>
              </w:rPr>
            </w:pPr>
            <w:r>
              <w:rPr>
                <w:sz w:val="16"/>
              </w:rPr>
              <w:t>2014-15</w:t>
            </w:r>
          </w:p>
        </w:tc>
        <w:tc>
          <w:tcPr>
            <w:tcW w:w="402" w:type="pct"/>
            <w:shd w:val="pct15" w:color="auto" w:fill="auto"/>
            <w:vAlign w:val="center"/>
          </w:tcPr>
          <w:p w14:paraId="476CD705" w14:textId="77777777" w:rsidR="005B44A8" w:rsidRPr="00037C45" w:rsidRDefault="005B44A8" w:rsidP="005B44A8">
            <w:pPr>
              <w:jc w:val="center"/>
              <w:rPr>
                <w:sz w:val="16"/>
              </w:rPr>
            </w:pPr>
            <w:r w:rsidRPr="00037C45">
              <w:rPr>
                <w:sz w:val="16"/>
              </w:rPr>
              <w:t>2013-14</w:t>
            </w:r>
          </w:p>
        </w:tc>
        <w:tc>
          <w:tcPr>
            <w:tcW w:w="402" w:type="pct"/>
            <w:tcBorders>
              <w:right w:val="double" w:sz="4" w:space="0" w:color="auto"/>
            </w:tcBorders>
            <w:vAlign w:val="center"/>
          </w:tcPr>
          <w:p w14:paraId="3581C78A" w14:textId="77777777" w:rsidR="005B44A8" w:rsidRPr="00037C45" w:rsidRDefault="005B44A8" w:rsidP="005B44A8">
            <w:pPr>
              <w:jc w:val="center"/>
              <w:rPr>
                <w:sz w:val="18"/>
              </w:rPr>
            </w:pPr>
            <w:r w:rsidRPr="00037C45">
              <w:rPr>
                <w:sz w:val="16"/>
              </w:rPr>
              <w:t>2011-12</w:t>
            </w:r>
          </w:p>
        </w:tc>
        <w:tc>
          <w:tcPr>
            <w:tcW w:w="402" w:type="pct"/>
            <w:tcBorders>
              <w:left w:val="double" w:sz="4" w:space="0" w:color="auto"/>
            </w:tcBorders>
            <w:shd w:val="clear" w:color="auto" w:fill="auto"/>
            <w:vAlign w:val="center"/>
          </w:tcPr>
          <w:p w14:paraId="4ED0C21D" w14:textId="77777777" w:rsidR="005B44A8" w:rsidRPr="00037C45" w:rsidRDefault="005B44A8" w:rsidP="005B44A8">
            <w:pPr>
              <w:jc w:val="center"/>
              <w:rPr>
                <w:sz w:val="16"/>
              </w:rPr>
            </w:pPr>
            <w:r>
              <w:rPr>
                <w:sz w:val="16"/>
              </w:rPr>
              <w:t>2014-15</w:t>
            </w:r>
          </w:p>
        </w:tc>
        <w:tc>
          <w:tcPr>
            <w:tcW w:w="402" w:type="pct"/>
            <w:shd w:val="pct15" w:color="auto" w:fill="auto"/>
            <w:vAlign w:val="center"/>
          </w:tcPr>
          <w:p w14:paraId="39B3A93A" w14:textId="77777777" w:rsidR="005B44A8" w:rsidRPr="00037C45" w:rsidRDefault="005B44A8" w:rsidP="005B44A8">
            <w:pPr>
              <w:jc w:val="center"/>
              <w:rPr>
                <w:sz w:val="16"/>
              </w:rPr>
            </w:pPr>
            <w:r w:rsidRPr="00037C45">
              <w:rPr>
                <w:sz w:val="16"/>
              </w:rPr>
              <w:t>2013-</w:t>
            </w:r>
            <w:r>
              <w:rPr>
                <w:sz w:val="16"/>
              </w:rPr>
              <w:t>1</w:t>
            </w:r>
            <w:r w:rsidRPr="00037C45">
              <w:rPr>
                <w:sz w:val="16"/>
              </w:rPr>
              <w:t>4</w:t>
            </w:r>
          </w:p>
        </w:tc>
        <w:tc>
          <w:tcPr>
            <w:tcW w:w="402" w:type="pct"/>
            <w:tcBorders>
              <w:right w:val="double" w:sz="4" w:space="0" w:color="auto"/>
            </w:tcBorders>
            <w:shd w:val="clear" w:color="auto" w:fill="auto"/>
            <w:vAlign w:val="center"/>
          </w:tcPr>
          <w:p w14:paraId="3C6FF5FB" w14:textId="77777777" w:rsidR="005B44A8" w:rsidRPr="00037C45" w:rsidRDefault="005B44A8" w:rsidP="005B44A8">
            <w:pPr>
              <w:jc w:val="center"/>
              <w:rPr>
                <w:sz w:val="18"/>
              </w:rPr>
            </w:pPr>
            <w:r w:rsidRPr="00037C45">
              <w:rPr>
                <w:sz w:val="16"/>
              </w:rPr>
              <w:t>2011-12</w:t>
            </w:r>
          </w:p>
        </w:tc>
        <w:tc>
          <w:tcPr>
            <w:tcW w:w="402" w:type="pct"/>
            <w:tcBorders>
              <w:left w:val="double" w:sz="4" w:space="0" w:color="auto"/>
            </w:tcBorders>
            <w:shd w:val="clear" w:color="auto" w:fill="auto"/>
            <w:vAlign w:val="center"/>
          </w:tcPr>
          <w:p w14:paraId="2E3C64D8" w14:textId="77777777" w:rsidR="005B44A8" w:rsidRPr="00037C45" w:rsidRDefault="005B44A8" w:rsidP="005B44A8">
            <w:pPr>
              <w:jc w:val="center"/>
              <w:rPr>
                <w:sz w:val="16"/>
              </w:rPr>
            </w:pPr>
            <w:r>
              <w:rPr>
                <w:sz w:val="16"/>
              </w:rPr>
              <w:t>2014-15</w:t>
            </w:r>
          </w:p>
        </w:tc>
        <w:tc>
          <w:tcPr>
            <w:tcW w:w="402" w:type="pct"/>
            <w:shd w:val="pct15" w:color="auto" w:fill="auto"/>
            <w:vAlign w:val="center"/>
          </w:tcPr>
          <w:p w14:paraId="5DF570F5" w14:textId="77777777" w:rsidR="005B44A8" w:rsidRPr="00037C45" w:rsidRDefault="005B44A8" w:rsidP="005B44A8">
            <w:pPr>
              <w:jc w:val="center"/>
              <w:rPr>
                <w:sz w:val="16"/>
              </w:rPr>
            </w:pPr>
            <w:r w:rsidRPr="00037C45">
              <w:rPr>
                <w:sz w:val="16"/>
              </w:rPr>
              <w:t>2013-2014</w:t>
            </w:r>
          </w:p>
        </w:tc>
        <w:tc>
          <w:tcPr>
            <w:tcW w:w="403" w:type="pct"/>
            <w:shd w:val="clear" w:color="auto" w:fill="auto"/>
            <w:vAlign w:val="center"/>
          </w:tcPr>
          <w:p w14:paraId="2BFB5394" w14:textId="77777777" w:rsidR="005B44A8" w:rsidRPr="00037C45" w:rsidRDefault="005B44A8" w:rsidP="005B44A8">
            <w:pPr>
              <w:jc w:val="center"/>
              <w:rPr>
                <w:sz w:val="16"/>
              </w:rPr>
            </w:pPr>
            <w:r w:rsidRPr="00037C45">
              <w:rPr>
                <w:sz w:val="16"/>
              </w:rPr>
              <w:t>2011-12</w:t>
            </w:r>
          </w:p>
        </w:tc>
      </w:tr>
      <w:tr w:rsidR="005B44A8" w:rsidRPr="00037C45" w14:paraId="1EB4E848" w14:textId="77777777" w:rsidTr="005B44A8">
        <w:trPr>
          <w:cantSplit/>
          <w:trHeight w:val="746"/>
        </w:trPr>
        <w:tc>
          <w:tcPr>
            <w:tcW w:w="287" w:type="pct"/>
          </w:tcPr>
          <w:p w14:paraId="26E55723" w14:textId="77777777" w:rsidR="005B44A8" w:rsidRPr="00037C45" w:rsidRDefault="005B44A8" w:rsidP="005B44A8">
            <w:pPr>
              <w:jc w:val="center"/>
              <w:rPr>
                <w:sz w:val="16"/>
                <w:szCs w:val="16"/>
              </w:rPr>
            </w:pPr>
            <w:r w:rsidRPr="00037C45">
              <w:rPr>
                <w:sz w:val="16"/>
                <w:szCs w:val="16"/>
              </w:rPr>
              <w:t>A1-3.</w:t>
            </w:r>
          </w:p>
        </w:tc>
        <w:tc>
          <w:tcPr>
            <w:tcW w:w="1094" w:type="pct"/>
          </w:tcPr>
          <w:p w14:paraId="474C9283" w14:textId="77777777" w:rsidR="005B44A8" w:rsidRPr="00037C45" w:rsidRDefault="005B44A8" w:rsidP="005B44A8">
            <w:pPr>
              <w:rPr>
                <w:sz w:val="16"/>
                <w:szCs w:val="16"/>
              </w:rPr>
            </w:pPr>
            <w:r w:rsidRPr="00037C45">
              <w:rPr>
                <w:sz w:val="16"/>
                <w:szCs w:val="16"/>
              </w:rPr>
              <w:t>The President effectively promotes an environment for excellence in:</w:t>
            </w:r>
          </w:p>
          <w:p w14:paraId="5F9D794A"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Scholarship</w:t>
            </w:r>
          </w:p>
          <w:p w14:paraId="3742F396" w14:textId="77777777" w:rsidR="005B44A8" w:rsidRPr="00037C45" w:rsidRDefault="005B44A8" w:rsidP="005B44A8">
            <w:pPr>
              <w:rPr>
                <w:sz w:val="16"/>
                <w:szCs w:val="16"/>
              </w:rPr>
            </w:pPr>
            <w:r w:rsidRPr="00037C45">
              <w:rPr>
                <w:sz w:val="16"/>
                <w:szCs w:val="16"/>
              </w:rPr>
              <w:t>ii. Teaching</w:t>
            </w:r>
          </w:p>
          <w:p w14:paraId="1E8783F5" w14:textId="77777777" w:rsidR="005B44A8" w:rsidRPr="00037C45" w:rsidRDefault="005B44A8" w:rsidP="005B44A8">
            <w:pPr>
              <w:rPr>
                <w:sz w:val="16"/>
                <w:szCs w:val="16"/>
              </w:rPr>
            </w:pPr>
            <w:r w:rsidRPr="00037C45">
              <w:rPr>
                <w:sz w:val="16"/>
                <w:szCs w:val="16"/>
              </w:rPr>
              <w:t>iii. Student learning</w:t>
            </w:r>
          </w:p>
        </w:tc>
        <w:tc>
          <w:tcPr>
            <w:tcW w:w="402" w:type="pct"/>
            <w:shd w:val="clear" w:color="auto" w:fill="auto"/>
          </w:tcPr>
          <w:p w14:paraId="4FDE05E6" w14:textId="77777777" w:rsidR="005B44A8" w:rsidRDefault="005B44A8" w:rsidP="005B44A8">
            <w:pPr>
              <w:jc w:val="center"/>
              <w:rPr>
                <w:sz w:val="16"/>
                <w:szCs w:val="16"/>
              </w:rPr>
            </w:pPr>
          </w:p>
          <w:p w14:paraId="139535BA" w14:textId="77777777" w:rsidR="00496180" w:rsidRDefault="00496180" w:rsidP="005B44A8">
            <w:pPr>
              <w:jc w:val="center"/>
              <w:rPr>
                <w:sz w:val="16"/>
                <w:szCs w:val="16"/>
              </w:rPr>
            </w:pPr>
          </w:p>
          <w:p w14:paraId="5E3AECFF" w14:textId="77777777" w:rsidR="00496180" w:rsidRDefault="00496180" w:rsidP="005B44A8">
            <w:pPr>
              <w:jc w:val="center"/>
              <w:rPr>
                <w:sz w:val="16"/>
                <w:szCs w:val="16"/>
              </w:rPr>
            </w:pPr>
          </w:p>
          <w:p w14:paraId="15A2D6F8" w14:textId="77777777" w:rsidR="005B44A8" w:rsidRPr="004B1617" w:rsidRDefault="005B44A8" w:rsidP="005B44A8">
            <w:pPr>
              <w:jc w:val="center"/>
              <w:rPr>
                <w:sz w:val="16"/>
                <w:szCs w:val="16"/>
              </w:rPr>
            </w:pPr>
            <w:r w:rsidRPr="004B1617">
              <w:rPr>
                <w:sz w:val="16"/>
                <w:szCs w:val="16"/>
              </w:rPr>
              <w:t>3.09</w:t>
            </w:r>
          </w:p>
          <w:p w14:paraId="231DA3E3" w14:textId="77777777" w:rsidR="005B44A8" w:rsidRPr="004B1617" w:rsidRDefault="005B44A8" w:rsidP="005B44A8">
            <w:pPr>
              <w:jc w:val="center"/>
              <w:rPr>
                <w:sz w:val="16"/>
                <w:szCs w:val="16"/>
              </w:rPr>
            </w:pPr>
            <w:r w:rsidRPr="004B1617">
              <w:rPr>
                <w:sz w:val="16"/>
                <w:szCs w:val="16"/>
              </w:rPr>
              <w:t>3.23</w:t>
            </w:r>
          </w:p>
          <w:p w14:paraId="4325135B" w14:textId="77777777" w:rsidR="005B44A8" w:rsidRPr="00037C45" w:rsidRDefault="005B44A8" w:rsidP="005B44A8">
            <w:pPr>
              <w:jc w:val="center"/>
              <w:rPr>
                <w:sz w:val="16"/>
                <w:szCs w:val="16"/>
              </w:rPr>
            </w:pPr>
            <w:r w:rsidRPr="004B1617">
              <w:rPr>
                <w:sz w:val="16"/>
                <w:szCs w:val="16"/>
              </w:rPr>
              <w:t>3.26</w:t>
            </w:r>
          </w:p>
        </w:tc>
        <w:tc>
          <w:tcPr>
            <w:tcW w:w="402" w:type="pct"/>
            <w:shd w:val="pct15" w:color="auto" w:fill="auto"/>
          </w:tcPr>
          <w:p w14:paraId="00646660" w14:textId="77777777" w:rsidR="005B44A8" w:rsidRDefault="005B44A8" w:rsidP="005B44A8">
            <w:pPr>
              <w:jc w:val="center"/>
              <w:rPr>
                <w:sz w:val="16"/>
                <w:szCs w:val="16"/>
              </w:rPr>
            </w:pPr>
          </w:p>
          <w:p w14:paraId="26B81BF6" w14:textId="77777777" w:rsidR="00496180" w:rsidRDefault="00496180" w:rsidP="005B44A8">
            <w:pPr>
              <w:jc w:val="center"/>
              <w:rPr>
                <w:sz w:val="16"/>
                <w:szCs w:val="16"/>
              </w:rPr>
            </w:pPr>
          </w:p>
          <w:p w14:paraId="001570DB" w14:textId="77777777" w:rsidR="00496180" w:rsidRPr="00037C45" w:rsidRDefault="00496180" w:rsidP="005B44A8">
            <w:pPr>
              <w:jc w:val="center"/>
              <w:rPr>
                <w:sz w:val="16"/>
                <w:szCs w:val="16"/>
              </w:rPr>
            </w:pPr>
          </w:p>
          <w:p w14:paraId="5197442B" w14:textId="77777777" w:rsidR="005B44A8" w:rsidRPr="00037C45" w:rsidRDefault="005B44A8" w:rsidP="005B44A8">
            <w:pPr>
              <w:jc w:val="center"/>
              <w:rPr>
                <w:sz w:val="16"/>
                <w:szCs w:val="16"/>
              </w:rPr>
            </w:pPr>
            <w:r w:rsidRPr="00037C45">
              <w:rPr>
                <w:sz w:val="16"/>
                <w:szCs w:val="16"/>
              </w:rPr>
              <w:t>3.19</w:t>
            </w:r>
          </w:p>
          <w:p w14:paraId="331F11D2" w14:textId="77777777" w:rsidR="005B44A8" w:rsidRPr="00037C45" w:rsidRDefault="005B44A8" w:rsidP="005B44A8">
            <w:pPr>
              <w:jc w:val="center"/>
              <w:rPr>
                <w:sz w:val="16"/>
                <w:szCs w:val="16"/>
              </w:rPr>
            </w:pPr>
            <w:r w:rsidRPr="00037C45">
              <w:rPr>
                <w:sz w:val="16"/>
                <w:szCs w:val="16"/>
              </w:rPr>
              <w:t>3.32</w:t>
            </w:r>
          </w:p>
          <w:p w14:paraId="49FB717E" w14:textId="77777777" w:rsidR="005B44A8" w:rsidRPr="00037C45" w:rsidRDefault="005B44A8" w:rsidP="005B44A8">
            <w:pPr>
              <w:jc w:val="center"/>
              <w:rPr>
                <w:sz w:val="16"/>
                <w:szCs w:val="16"/>
              </w:rPr>
            </w:pPr>
            <w:r w:rsidRPr="00037C45">
              <w:rPr>
                <w:sz w:val="16"/>
                <w:szCs w:val="16"/>
              </w:rPr>
              <w:t>3.40</w:t>
            </w:r>
          </w:p>
        </w:tc>
        <w:tc>
          <w:tcPr>
            <w:tcW w:w="402" w:type="pct"/>
            <w:tcBorders>
              <w:right w:val="double" w:sz="4" w:space="0" w:color="auto"/>
            </w:tcBorders>
          </w:tcPr>
          <w:p w14:paraId="4E3DBE32" w14:textId="77777777" w:rsidR="005B44A8" w:rsidRDefault="005B44A8" w:rsidP="005B44A8">
            <w:pPr>
              <w:jc w:val="center"/>
              <w:rPr>
                <w:sz w:val="16"/>
                <w:szCs w:val="16"/>
              </w:rPr>
            </w:pPr>
          </w:p>
          <w:p w14:paraId="31B672AF" w14:textId="77777777" w:rsidR="00496180" w:rsidRDefault="00496180" w:rsidP="005B44A8">
            <w:pPr>
              <w:jc w:val="center"/>
              <w:rPr>
                <w:sz w:val="16"/>
                <w:szCs w:val="16"/>
              </w:rPr>
            </w:pPr>
          </w:p>
          <w:p w14:paraId="3F5A7A57" w14:textId="77777777" w:rsidR="00496180" w:rsidRPr="00037C45" w:rsidRDefault="00496180" w:rsidP="005B44A8">
            <w:pPr>
              <w:jc w:val="center"/>
              <w:rPr>
                <w:sz w:val="16"/>
                <w:szCs w:val="16"/>
              </w:rPr>
            </w:pPr>
          </w:p>
          <w:p w14:paraId="0D14427C" w14:textId="77777777" w:rsidR="005B44A8" w:rsidRPr="00037C45" w:rsidRDefault="005B44A8" w:rsidP="005B44A8">
            <w:pPr>
              <w:jc w:val="center"/>
              <w:rPr>
                <w:sz w:val="16"/>
                <w:szCs w:val="16"/>
              </w:rPr>
            </w:pPr>
            <w:r w:rsidRPr="00037C45">
              <w:rPr>
                <w:sz w:val="16"/>
                <w:szCs w:val="16"/>
              </w:rPr>
              <w:t>3.24</w:t>
            </w:r>
          </w:p>
          <w:p w14:paraId="5D475195" w14:textId="77777777" w:rsidR="005B44A8" w:rsidRPr="00037C45" w:rsidRDefault="005B44A8" w:rsidP="005B44A8">
            <w:pPr>
              <w:jc w:val="center"/>
              <w:rPr>
                <w:sz w:val="16"/>
                <w:szCs w:val="16"/>
              </w:rPr>
            </w:pPr>
            <w:r w:rsidRPr="00037C45">
              <w:rPr>
                <w:sz w:val="16"/>
                <w:szCs w:val="16"/>
              </w:rPr>
              <w:t>3.37</w:t>
            </w:r>
          </w:p>
          <w:p w14:paraId="1411A65C" w14:textId="77777777" w:rsidR="005B44A8" w:rsidRPr="00037C45" w:rsidRDefault="005B44A8" w:rsidP="005B44A8">
            <w:pPr>
              <w:jc w:val="center"/>
              <w:rPr>
                <w:sz w:val="16"/>
                <w:szCs w:val="16"/>
              </w:rPr>
            </w:pPr>
            <w:r w:rsidRPr="00037C45">
              <w:rPr>
                <w:sz w:val="16"/>
                <w:szCs w:val="16"/>
              </w:rPr>
              <w:t>3.39</w:t>
            </w:r>
          </w:p>
        </w:tc>
        <w:tc>
          <w:tcPr>
            <w:tcW w:w="402" w:type="pct"/>
            <w:tcBorders>
              <w:left w:val="double" w:sz="4" w:space="0" w:color="auto"/>
            </w:tcBorders>
            <w:shd w:val="clear" w:color="auto" w:fill="auto"/>
          </w:tcPr>
          <w:p w14:paraId="0427DA1D" w14:textId="77777777" w:rsidR="005B44A8" w:rsidRDefault="005B44A8" w:rsidP="005B44A8">
            <w:pPr>
              <w:jc w:val="center"/>
              <w:rPr>
                <w:sz w:val="16"/>
                <w:szCs w:val="16"/>
              </w:rPr>
            </w:pPr>
          </w:p>
          <w:p w14:paraId="07E730FA" w14:textId="77777777" w:rsidR="00496180" w:rsidRDefault="00496180" w:rsidP="005B44A8">
            <w:pPr>
              <w:jc w:val="center"/>
              <w:rPr>
                <w:sz w:val="16"/>
                <w:szCs w:val="16"/>
              </w:rPr>
            </w:pPr>
          </w:p>
          <w:p w14:paraId="4B4EA144" w14:textId="77777777" w:rsidR="00496180" w:rsidRDefault="00496180" w:rsidP="005B44A8">
            <w:pPr>
              <w:jc w:val="center"/>
              <w:rPr>
                <w:sz w:val="16"/>
                <w:szCs w:val="16"/>
              </w:rPr>
            </w:pPr>
          </w:p>
          <w:p w14:paraId="228D7B42" w14:textId="77777777" w:rsidR="005B44A8" w:rsidRPr="004B1617" w:rsidRDefault="005B44A8" w:rsidP="005B44A8">
            <w:pPr>
              <w:jc w:val="center"/>
              <w:rPr>
                <w:sz w:val="16"/>
                <w:szCs w:val="16"/>
              </w:rPr>
            </w:pPr>
            <w:r w:rsidRPr="004B1617">
              <w:rPr>
                <w:sz w:val="16"/>
                <w:szCs w:val="16"/>
              </w:rPr>
              <w:t>1.44</w:t>
            </w:r>
          </w:p>
          <w:p w14:paraId="28BE4661" w14:textId="77777777" w:rsidR="005B44A8" w:rsidRPr="004B1617" w:rsidRDefault="005B44A8" w:rsidP="005B44A8">
            <w:pPr>
              <w:jc w:val="center"/>
              <w:rPr>
                <w:sz w:val="16"/>
                <w:szCs w:val="16"/>
              </w:rPr>
            </w:pPr>
            <w:r w:rsidRPr="004B1617">
              <w:rPr>
                <w:sz w:val="16"/>
                <w:szCs w:val="16"/>
              </w:rPr>
              <w:t>1.34</w:t>
            </w:r>
          </w:p>
          <w:p w14:paraId="269EC1F2" w14:textId="77777777" w:rsidR="005B44A8" w:rsidRPr="00037C45" w:rsidRDefault="005B44A8" w:rsidP="005B44A8">
            <w:pPr>
              <w:jc w:val="center"/>
              <w:rPr>
                <w:sz w:val="16"/>
                <w:szCs w:val="16"/>
              </w:rPr>
            </w:pPr>
            <w:r w:rsidRPr="004B1617">
              <w:rPr>
                <w:sz w:val="16"/>
                <w:szCs w:val="16"/>
              </w:rPr>
              <w:t>1.29</w:t>
            </w:r>
          </w:p>
        </w:tc>
        <w:tc>
          <w:tcPr>
            <w:tcW w:w="402" w:type="pct"/>
            <w:shd w:val="pct15" w:color="auto" w:fill="auto"/>
          </w:tcPr>
          <w:p w14:paraId="33831810" w14:textId="77777777" w:rsidR="005B44A8" w:rsidRDefault="005B44A8" w:rsidP="005B44A8">
            <w:pPr>
              <w:jc w:val="center"/>
              <w:rPr>
                <w:sz w:val="16"/>
                <w:szCs w:val="16"/>
              </w:rPr>
            </w:pPr>
          </w:p>
          <w:p w14:paraId="473EEBAA" w14:textId="77777777" w:rsidR="00496180" w:rsidRDefault="00496180" w:rsidP="005B44A8">
            <w:pPr>
              <w:jc w:val="center"/>
              <w:rPr>
                <w:sz w:val="16"/>
                <w:szCs w:val="16"/>
              </w:rPr>
            </w:pPr>
          </w:p>
          <w:p w14:paraId="53E3A808" w14:textId="77777777" w:rsidR="00496180" w:rsidRPr="00037C45" w:rsidRDefault="00496180" w:rsidP="005B44A8">
            <w:pPr>
              <w:jc w:val="center"/>
              <w:rPr>
                <w:sz w:val="16"/>
                <w:szCs w:val="16"/>
              </w:rPr>
            </w:pPr>
          </w:p>
          <w:p w14:paraId="5FB21B7D" w14:textId="77777777" w:rsidR="005B44A8" w:rsidRPr="00037C45" w:rsidRDefault="005B44A8" w:rsidP="005B44A8">
            <w:pPr>
              <w:jc w:val="center"/>
              <w:rPr>
                <w:sz w:val="16"/>
                <w:szCs w:val="16"/>
              </w:rPr>
            </w:pPr>
            <w:r w:rsidRPr="00037C45">
              <w:rPr>
                <w:sz w:val="16"/>
                <w:szCs w:val="16"/>
              </w:rPr>
              <w:t>1.27</w:t>
            </w:r>
          </w:p>
          <w:p w14:paraId="4ED5696B" w14:textId="77777777" w:rsidR="005B44A8" w:rsidRPr="00037C45" w:rsidRDefault="005B44A8" w:rsidP="005B44A8">
            <w:pPr>
              <w:jc w:val="center"/>
              <w:rPr>
                <w:sz w:val="16"/>
                <w:szCs w:val="16"/>
              </w:rPr>
            </w:pPr>
            <w:r w:rsidRPr="00037C45">
              <w:rPr>
                <w:sz w:val="16"/>
                <w:szCs w:val="16"/>
              </w:rPr>
              <w:t>1.25</w:t>
            </w:r>
          </w:p>
          <w:p w14:paraId="6C3A13FF" w14:textId="77777777" w:rsidR="005B44A8" w:rsidRPr="00037C45" w:rsidRDefault="005B44A8" w:rsidP="005B44A8">
            <w:pPr>
              <w:jc w:val="center"/>
              <w:rPr>
                <w:sz w:val="16"/>
                <w:szCs w:val="16"/>
              </w:rPr>
            </w:pPr>
            <w:r w:rsidRPr="00037C45">
              <w:rPr>
                <w:sz w:val="16"/>
                <w:szCs w:val="16"/>
              </w:rPr>
              <w:t>1.22</w:t>
            </w:r>
          </w:p>
        </w:tc>
        <w:tc>
          <w:tcPr>
            <w:tcW w:w="402" w:type="pct"/>
            <w:tcBorders>
              <w:right w:val="double" w:sz="4" w:space="0" w:color="auto"/>
            </w:tcBorders>
          </w:tcPr>
          <w:p w14:paraId="0B1E0D95" w14:textId="77777777" w:rsidR="005B44A8" w:rsidRDefault="005B44A8" w:rsidP="005B44A8">
            <w:pPr>
              <w:jc w:val="center"/>
              <w:rPr>
                <w:sz w:val="16"/>
                <w:szCs w:val="16"/>
              </w:rPr>
            </w:pPr>
          </w:p>
          <w:p w14:paraId="1AFBCEFE" w14:textId="77777777" w:rsidR="00496180" w:rsidRDefault="00496180" w:rsidP="005B44A8">
            <w:pPr>
              <w:jc w:val="center"/>
              <w:rPr>
                <w:sz w:val="16"/>
                <w:szCs w:val="16"/>
              </w:rPr>
            </w:pPr>
          </w:p>
          <w:p w14:paraId="4940B326" w14:textId="77777777" w:rsidR="00496180" w:rsidRPr="00037C45" w:rsidRDefault="00496180" w:rsidP="005B44A8">
            <w:pPr>
              <w:jc w:val="center"/>
              <w:rPr>
                <w:sz w:val="16"/>
                <w:szCs w:val="16"/>
              </w:rPr>
            </w:pPr>
          </w:p>
          <w:p w14:paraId="5225A094" w14:textId="77777777" w:rsidR="005B44A8" w:rsidRPr="00037C45" w:rsidRDefault="005B44A8" w:rsidP="005B44A8">
            <w:pPr>
              <w:jc w:val="center"/>
              <w:rPr>
                <w:sz w:val="16"/>
                <w:szCs w:val="16"/>
              </w:rPr>
            </w:pPr>
            <w:r w:rsidRPr="00037C45">
              <w:rPr>
                <w:sz w:val="16"/>
                <w:szCs w:val="16"/>
              </w:rPr>
              <w:t>1.22</w:t>
            </w:r>
          </w:p>
          <w:p w14:paraId="088E3D90" w14:textId="77777777" w:rsidR="005B44A8" w:rsidRPr="00037C45" w:rsidRDefault="005B44A8" w:rsidP="005B44A8">
            <w:pPr>
              <w:jc w:val="center"/>
              <w:rPr>
                <w:sz w:val="16"/>
                <w:szCs w:val="16"/>
              </w:rPr>
            </w:pPr>
            <w:r w:rsidRPr="00037C45">
              <w:rPr>
                <w:sz w:val="16"/>
                <w:szCs w:val="16"/>
              </w:rPr>
              <w:t>1.24</w:t>
            </w:r>
          </w:p>
          <w:p w14:paraId="53DC7116" w14:textId="77777777" w:rsidR="005B44A8" w:rsidRPr="00037C45" w:rsidRDefault="005B44A8" w:rsidP="005B44A8">
            <w:pPr>
              <w:jc w:val="center"/>
              <w:rPr>
                <w:sz w:val="16"/>
                <w:szCs w:val="16"/>
              </w:rPr>
            </w:pPr>
            <w:r w:rsidRPr="00037C45">
              <w:rPr>
                <w:sz w:val="16"/>
                <w:szCs w:val="16"/>
              </w:rPr>
              <w:t>1.17</w:t>
            </w:r>
          </w:p>
        </w:tc>
        <w:tc>
          <w:tcPr>
            <w:tcW w:w="402" w:type="pct"/>
            <w:tcBorders>
              <w:left w:val="double" w:sz="4" w:space="0" w:color="auto"/>
            </w:tcBorders>
            <w:shd w:val="clear" w:color="auto" w:fill="auto"/>
          </w:tcPr>
          <w:p w14:paraId="4AEB4689" w14:textId="77777777" w:rsidR="005B44A8" w:rsidRDefault="005B44A8" w:rsidP="005B44A8">
            <w:pPr>
              <w:jc w:val="center"/>
              <w:rPr>
                <w:sz w:val="16"/>
                <w:szCs w:val="16"/>
              </w:rPr>
            </w:pPr>
          </w:p>
          <w:p w14:paraId="3EFDE50A" w14:textId="77777777" w:rsidR="00496180" w:rsidRDefault="00496180" w:rsidP="005B44A8">
            <w:pPr>
              <w:jc w:val="center"/>
              <w:rPr>
                <w:sz w:val="16"/>
                <w:szCs w:val="16"/>
              </w:rPr>
            </w:pPr>
          </w:p>
          <w:p w14:paraId="2D48805C" w14:textId="77777777" w:rsidR="00496180" w:rsidRDefault="00496180" w:rsidP="005B44A8">
            <w:pPr>
              <w:jc w:val="center"/>
              <w:rPr>
                <w:sz w:val="16"/>
                <w:szCs w:val="16"/>
              </w:rPr>
            </w:pPr>
          </w:p>
          <w:p w14:paraId="51710716" w14:textId="77777777" w:rsidR="005B44A8" w:rsidRPr="004B1617" w:rsidRDefault="005B44A8" w:rsidP="005B44A8">
            <w:pPr>
              <w:jc w:val="center"/>
              <w:rPr>
                <w:sz w:val="16"/>
                <w:szCs w:val="16"/>
              </w:rPr>
            </w:pPr>
            <w:r w:rsidRPr="004B1617">
              <w:rPr>
                <w:sz w:val="16"/>
                <w:szCs w:val="16"/>
              </w:rPr>
              <w:t>147</w:t>
            </w:r>
          </w:p>
          <w:p w14:paraId="7829C3A3" w14:textId="77777777" w:rsidR="005B44A8" w:rsidRPr="004B1617" w:rsidRDefault="005B44A8" w:rsidP="005B44A8">
            <w:pPr>
              <w:jc w:val="center"/>
              <w:rPr>
                <w:sz w:val="16"/>
                <w:szCs w:val="16"/>
              </w:rPr>
            </w:pPr>
            <w:r w:rsidRPr="004B1617">
              <w:rPr>
                <w:sz w:val="16"/>
                <w:szCs w:val="16"/>
              </w:rPr>
              <w:t>145</w:t>
            </w:r>
          </w:p>
          <w:p w14:paraId="75432C96" w14:textId="77777777" w:rsidR="005B44A8" w:rsidRPr="00037C45" w:rsidRDefault="005B44A8" w:rsidP="005B44A8">
            <w:pPr>
              <w:jc w:val="center"/>
              <w:rPr>
                <w:sz w:val="16"/>
                <w:szCs w:val="16"/>
              </w:rPr>
            </w:pPr>
            <w:r w:rsidRPr="004B1617">
              <w:rPr>
                <w:sz w:val="16"/>
                <w:szCs w:val="16"/>
              </w:rPr>
              <w:t>142</w:t>
            </w:r>
          </w:p>
        </w:tc>
        <w:tc>
          <w:tcPr>
            <w:tcW w:w="402" w:type="pct"/>
            <w:shd w:val="pct15" w:color="auto" w:fill="auto"/>
          </w:tcPr>
          <w:p w14:paraId="2D1277BF" w14:textId="77777777" w:rsidR="005B44A8" w:rsidRDefault="005B44A8" w:rsidP="005B44A8">
            <w:pPr>
              <w:jc w:val="center"/>
              <w:rPr>
                <w:sz w:val="16"/>
                <w:szCs w:val="16"/>
              </w:rPr>
            </w:pPr>
          </w:p>
          <w:p w14:paraId="38889A9A" w14:textId="77777777" w:rsidR="00496180" w:rsidRDefault="00496180" w:rsidP="005B44A8">
            <w:pPr>
              <w:jc w:val="center"/>
              <w:rPr>
                <w:sz w:val="16"/>
                <w:szCs w:val="16"/>
              </w:rPr>
            </w:pPr>
          </w:p>
          <w:p w14:paraId="6B9FD2F8" w14:textId="77777777" w:rsidR="00496180" w:rsidRPr="00037C45" w:rsidRDefault="00496180" w:rsidP="005B44A8">
            <w:pPr>
              <w:jc w:val="center"/>
              <w:rPr>
                <w:sz w:val="16"/>
                <w:szCs w:val="16"/>
              </w:rPr>
            </w:pPr>
          </w:p>
          <w:p w14:paraId="6D6D69CE" w14:textId="77777777" w:rsidR="005B44A8" w:rsidRPr="00037C45" w:rsidRDefault="005B44A8" w:rsidP="005B44A8">
            <w:pPr>
              <w:jc w:val="center"/>
              <w:rPr>
                <w:sz w:val="16"/>
                <w:szCs w:val="16"/>
              </w:rPr>
            </w:pPr>
            <w:r w:rsidRPr="00037C45">
              <w:rPr>
                <w:sz w:val="16"/>
                <w:szCs w:val="16"/>
              </w:rPr>
              <w:t>192</w:t>
            </w:r>
          </w:p>
          <w:p w14:paraId="1980EB77" w14:textId="77777777" w:rsidR="005B44A8" w:rsidRPr="00037C45" w:rsidRDefault="005B44A8" w:rsidP="005B44A8">
            <w:pPr>
              <w:jc w:val="center"/>
              <w:rPr>
                <w:sz w:val="16"/>
                <w:szCs w:val="16"/>
              </w:rPr>
            </w:pPr>
            <w:r w:rsidRPr="00037C45">
              <w:rPr>
                <w:sz w:val="16"/>
                <w:szCs w:val="16"/>
              </w:rPr>
              <w:t>194</w:t>
            </w:r>
          </w:p>
          <w:p w14:paraId="01D5EFCD" w14:textId="77777777" w:rsidR="005B44A8" w:rsidRPr="00037C45" w:rsidRDefault="005B44A8" w:rsidP="005B44A8">
            <w:pPr>
              <w:jc w:val="center"/>
              <w:rPr>
                <w:sz w:val="16"/>
                <w:szCs w:val="16"/>
              </w:rPr>
            </w:pPr>
            <w:r w:rsidRPr="00037C45">
              <w:rPr>
                <w:sz w:val="16"/>
                <w:szCs w:val="16"/>
              </w:rPr>
              <w:t>186</w:t>
            </w:r>
          </w:p>
        </w:tc>
        <w:tc>
          <w:tcPr>
            <w:tcW w:w="403" w:type="pct"/>
          </w:tcPr>
          <w:p w14:paraId="075D4E76" w14:textId="77777777" w:rsidR="005B44A8" w:rsidRDefault="005B44A8" w:rsidP="005B44A8">
            <w:pPr>
              <w:jc w:val="center"/>
              <w:rPr>
                <w:sz w:val="16"/>
                <w:szCs w:val="16"/>
              </w:rPr>
            </w:pPr>
          </w:p>
          <w:p w14:paraId="2197C72F" w14:textId="77777777" w:rsidR="00496180" w:rsidRDefault="00496180" w:rsidP="005B44A8">
            <w:pPr>
              <w:jc w:val="center"/>
              <w:rPr>
                <w:sz w:val="16"/>
                <w:szCs w:val="16"/>
              </w:rPr>
            </w:pPr>
          </w:p>
          <w:p w14:paraId="56C11707" w14:textId="77777777" w:rsidR="00496180" w:rsidRPr="00037C45" w:rsidRDefault="00496180" w:rsidP="005B44A8">
            <w:pPr>
              <w:jc w:val="center"/>
              <w:rPr>
                <w:sz w:val="16"/>
                <w:szCs w:val="16"/>
              </w:rPr>
            </w:pPr>
          </w:p>
          <w:p w14:paraId="489D44A4" w14:textId="77777777" w:rsidR="005B44A8" w:rsidRPr="00037C45" w:rsidRDefault="005B44A8" w:rsidP="005B44A8">
            <w:pPr>
              <w:jc w:val="center"/>
              <w:rPr>
                <w:sz w:val="16"/>
                <w:szCs w:val="16"/>
              </w:rPr>
            </w:pPr>
            <w:r w:rsidRPr="00037C45">
              <w:rPr>
                <w:sz w:val="16"/>
                <w:szCs w:val="16"/>
              </w:rPr>
              <w:t>176</w:t>
            </w:r>
          </w:p>
          <w:p w14:paraId="545F28AF" w14:textId="77777777" w:rsidR="005B44A8" w:rsidRPr="00037C45" w:rsidRDefault="005B44A8" w:rsidP="005B44A8">
            <w:pPr>
              <w:jc w:val="center"/>
              <w:rPr>
                <w:sz w:val="16"/>
                <w:szCs w:val="16"/>
              </w:rPr>
            </w:pPr>
            <w:r w:rsidRPr="00037C45">
              <w:rPr>
                <w:sz w:val="16"/>
                <w:szCs w:val="16"/>
              </w:rPr>
              <w:t>182</w:t>
            </w:r>
          </w:p>
          <w:p w14:paraId="61A8AAFF" w14:textId="77777777" w:rsidR="005B44A8" w:rsidRPr="00037C45" w:rsidRDefault="005B44A8" w:rsidP="005B44A8">
            <w:pPr>
              <w:jc w:val="center"/>
              <w:rPr>
                <w:sz w:val="16"/>
                <w:szCs w:val="16"/>
              </w:rPr>
            </w:pPr>
            <w:r w:rsidRPr="00037C45">
              <w:rPr>
                <w:sz w:val="16"/>
                <w:szCs w:val="16"/>
              </w:rPr>
              <w:t>176</w:t>
            </w:r>
          </w:p>
        </w:tc>
      </w:tr>
      <w:tr w:rsidR="005B44A8" w:rsidRPr="00037C45" w14:paraId="35B08E59" w14:textId="77777777" w:rsidTr="005B44A8">
        <w:trPr>
          <w:cantSplit/>
        </w:trPr>
        <w:tc>
          <w:tcPr>
            <w:tcW w:w="287" w:type="pct"/>
          </w:tcPr>
          <w:p w14:paraId="1D3FDE5C" w14:textId="77777777" w:rsidR="005B44A8" w:rsidRPr="00037C45" w:rsidRDefault="005B44A8" w:rsidP="005B44A8">
            <w:pPr>
              <w:jc w:val="center"/>
              <w:rPr>
                <w:sz w:val="16"/>
                <w:szCs w:val="16"/>
              </w:rPr>
            </w:pPr>
            <w:r w:rsidRPr="00037C45">
              <w:rPr>
                <w:sz w:val="16"/>
                <w:szCs w:val="16"/>
              </w:rPr>
              <w:t>A4-5.</w:t>
            </w:r>
          </w:p>
        </w:tc>
        <w:tc>
          <w:tcPr>
            <w:tcW w:w="1094" w:type="pct"/>
          </w:tcPr>
          <w:p w14:paraId="36423ED9" w14:textId="77777777" w:rsidR="005B44A8" w:rsidRPr="00037C45" w:rsidRDefault="005B44A8" w:rsidP="005B44A8">
            <w:pPr>
              <w:rPr>
                <w:sz w:val="16"/>
                <w:szCs w:val="16"/>
              </w:rPr>
            </w:pPr>
            <w:r w:rsidRPr="00037C45">
              <w:rPr>
                <w:sz w:val="16"/>
                <w:szCs w:val="16"/>
              </w:rPr>
              <w:t>The President effectively promotes policies that support the mission of the university relative to:</w:t>
            </w:r>
          </w:p>
          <w:p w14:paraId="2671D2FD"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Short term strategic planning</w:t>
            </w:r>
          </w:p>
          <w:p w14:paraId="77B80AAD" w14:textId="77777777" w:rsidR="005B44A8" w:rsidRPr="00037C45" w:rsidRDefault="005B44A8" w:rsidP="005B44A8">
            <w:pPr>
              <w:rPr>
                <w:sz w:val="16"/>
                <w:szCs w:val="16"/>
              </w:rPr>
            </w:pPr>
            <w:r w:rsidRPr="00037C45">
              <w:rPr>
                <w:sz w:val="16"/>
                <w:szCs w:val="16"/>
              </w:rPr>
              <w:t>ii. Long term strategic planning</w:t>
            </w:r>
          </w:p>
        </w:tc>
        <w:tc>
          <w:tcPr>
            <w:tcW w:w="402" w:type="pct"/>
            <w:shd w:val="clear" w:color="auto" w:fill="auto"/>
          </w:tcPr>
          <w:p w14:paraId="6A7E75B9" w14:textId="77777777" w:rsidR="005B44A8" w:rsidRDefault="005B44A8" w:rsidP="005B44A8">
            <w:pPr>
              <w:jc w:val="center"/>
              <w:rPr>
                <w:sz w:val="16"/>
                <w:szCs w:val="16"/>
              </w:rPr>
            </w:pPr>
          </w:p>
          <w:p w14:paraId="1077232F" w14:textId="77777777" w:rsidR="005B44A8" w:rsidRDefault="005B44A8" w:rsidP="005B44A8">
            <w:pPr>
              <w:jc w:val="center"/>
              <w:rPr>
                <w:sz w:val="16"/>
                <w:szCs w:val="16"/>
              </w:rPr>
            </w:pPr>
          </w:p>
          <w:p w14:paraId="458D87E8" w14:textId="77777777" w:rsidR="00496180" w:rsidRDefault="00496180" w:rsidP="005B44A8">
            <w:pPr>
              <w:jc w:val="center"/>
              <w:rPr>
                <w:sz w:val="16"/>
                <w:szCs w:val="16"/>
              </w:rPr>
            </w:pPr>
          </w:p>
          <w:p w14:paraId="61A3B435" w14:textId="77777777" w:rsidR="00496180" w:rsidRDefault="00496180" w:rsidP="005B44A8">
            <w:pPr>
              <w:jc w:val="center"/>
              <w:rPr>
                <w:sz w:val="16"/>
                <w:szCs w:val="16"/>
              </w:rPr>
            </w:pPr>
          </w:p>
          <w:p w14:paraId="604548CB" w14:textId="77777777" w:rsidR="005B44A8" w:rsidRPr="004B1617" w:rsidRDefault="005B44A8" w:rsidP="005B44A8">
            <w:pPr>
              <w:jc w:val="center"/>
              <w:rPr>
                <w:sz w:val="16"/>
                <w:szCs w:val="16"/>
              </w:rPr>
            </w:pPr>
            <w:r w:rsidRPr="004B1617">
              <w:rPr>
                <w:sz w:val="16"/>
                <w:szCs w:val="16"/>
              </w:rPr>
              <w:t>3.22</w:t>
            </w:r>
          </w:p>
          <w:p w14:paraId="5D067108" w14:textId="77777777" w:rsidR="00496180" w:rsidRPr="00690B04" w:rsidRDefault="00496180" w:rsidP="005B44A8">
            <w:pPr>
              <w:jc w:val="center"/>
              <w:rPr>
                <w:sz w:val="10"/>
                <w:szCs w:val="16"/>
              </w:rPr>
            </w:pPr>
          </w:p>
          <w:p w14:paraId="5B2B1F37" w14:textId="77777777" w:rsidR="005B44A8" w:rsidRPr="001F493D" w:rsidRDefault="005B44A8" w:rsidP="005B44A8">
            <w:pPr>
              <w:jc w:val="center"/>
              <w:rPr>
                <w:sz w:val="16"/>
                <w:szCs w:val="16"/>
                <w:vertAlign w:val="superscript"/>
              </w:rPr>
            </w:pPr>
            <w:r w:rsidRPr="004B1617">
              <w:rPr>
                <w:sz w:val="16"/>
                <w:szCs w:val="16"/>
              </w:rPr>
              <w:t>3.02</w:t>
            </w:r>
            <w:r w:rsidRPr="001F493D">
              <w:rPr>
                <w:szCs w:val="16"/>
                <w:vertAlign w:val="superscript"/>
              </w:rPr>
              <w:t>a</w:t>
            </w:r>
          </w:p>
        </w:tc>
        <w:tc>
          <w:tcPr>
            <w:tcW w:w="402" w:type="pct"/>
            <w:shd w:val="pct15" w:color="auto" w:fill="auto"/>
          </w:tcPr>
          <w:p w14:paraId="20595C9F" w14:textId="77777777" w:rsidR="005B44A8" w:rsidRPr="00037C45" w:rsidRDefault="005B44A8" w:rsidP="005B44A8">
            <w:pPr>
              <w:jc w:val="center"/>
              <w:rPr>
                <w:sz w:val="16"/>
                <w:szCs w:val="16"/>
              </w:rPr>
            </w:pPr>
          </w:p>
          <w:p w14:paraId="1F42F8DC" w14:textId="77777777" w:rsidR="005B44A8" w:rsidRDefault="005B44A8" w:rsidP="005B44A8">
            <w:pPr>
              <w:jc w:val="center"/>
              <w:rPr>
                <w:sz w:val="16"/>
                <w:szCs w:val="16"/>
              </w:rPr>
            </w:pPr>
          </w:p>
          <w:p w14:paraId="6751D321" w14:textId="77777777" w:rsidR="00162747" w:rsidRDefault="00162747" w:rsidP="005B44A8">
            <w:pPr>
              <w:jc w:val="center"/>
              <w:rPr>
                <w:sz w:val="16"/>
                <w:szCs w:val="16"/>
              </w:rPr>
            </w:pPr>
          </w:p>
          <w:p w14:paraId="491D9691" w14:textId="77777777" w:rsidR="00162747" w:rsidRPr="00037C45" w:rsidRDefault="00162747" w:rsidP="005B44A8">
            <w:pPr>
              <w:jc w:val="center"/>
              <w:rPr>
                <w:sz w:val="16"/>
                <w:szCs w:val="16"/>
              </w:rPr>
            </w:pPr>
          </w:p>
          <w:p w14:paraId="0F262301" w14:textId="77777777" w:rsidR="005B44A8" w:rsidRPr="00037C45" w:rsidRDefault="005B44A8" w:rsidP="005B44A8">
            <w:pPr>
              <w:jc w:val="center"/>
              <w:rPr>
                <w:sz w:val="16"/>
                <w:szCs w:val="16"/>
              </w:rPr>
            </w:pPr>
            <w:r w:rsidRPr="00037C45">
              <w:rPr>
                <w:sz w:val="16"/>
                <w:szCs w:val="16"/>
              </w:rPr>
              <w:t>3.45</w:t>
            </w:r>
          </w:p>
          <w:p w14:paraId="4519872C" w14:textId="77777777" w:rsidR="00162747" w:rsidRDefault="00162747" w:rsidP="005B44A8">
            <w:pPr>
              <w:jc w:val="center"/>
              <w:rPr>
                <w:sz w:val="16"/>
                <w:szCs w:val="16"/>
              </w:rPr>
            </w:pPr>
          </w:p>
          <w:p w14:paraId="7F638A75" w14:textId="77777777" w:rsidR="005B44A8" w:rsidRPr="00037C45" w:rsidRDefault="005B44A8">
            <w:pPr>
              <w:jc w:val="center"/>
              <w:rPr>
                <w:sz w:val="16"/>
                <w:szCs w:val="16"/>
              </w:rPr>
            </w:pPr>
            <w:r w:rsidRPr="00037C45">
              <w:rPr>
                <w:sz w:val="16"/>
                <w:szCs w:val="16"/>
              </w:rPr>
              <w:t>3.18</w:t>
            </w:r>
          </w:p>
        </w:tc>
        <w:tc>
          <w:tcPr>
            <w:tcW w:w="402" w:type="pct"/>
            <w:tcBorders>
              <w:right w:val="double" w:sz="4" w:space="0" w:color="auto"/>
            </w:tcBorders>
          </w:tcPr>
          <w:p w14:paraId="28C3A4CA" w14:textId="77777777" w:rsidR="005B44A8" w:rsidRPr="00037C45" w:rsidRDefault="005B44A8" w:rsidP="005B44A8">
            <w:pPr>
              <w:jc w:val="center"/>
              <w:rPr>
                <w:sz w:val="16"/>
                <w:szCs w:val="16"/>
              </w:rPr>
            </w:pPr>
          </w:p>
          <w:p w14:paraId="74959DA4" w14:textId="77777777" w:rsidR="005B44A8" w:rsidRDefault="005B44A8" w:rsidP="005B44A8">
            <w:pPr>
              <w:jc w:val="center"/>
              <w:rPr>
                <w:sz w:val="16"/>
                <w:szCs w:val="16"/>
              </w:rPr>
            </w:pPr>
          </w:p>
          <w:p w14:paraId="2ACD88A0" w14:textId="77777777" w:rsidR="00162747" w:rsidRDefault="00162747" w:rsidP="005B44A8">
            <w:pPr>
              <w:jc w:val="center"/>
              <w:rPr>
                <w:sz w:val="16"/>
                <w:szCs w:val="16"/>
              </w:rPr>
            </w:pPr>
          </w:p>
          <w:p w14:paraId="29FF3945" w14:textId="77777777" w:rsidR="00162747" w:rsidRPr="00037C45" w:rsidRDefault="00162747" w:rsidP="005B44A8">
            <w:pPr>
              <w:jc w:val="center"/>
              <w:rPr>
                <w:sz w:val="16"/>
                <w:szCs w:val="16"/>
              </w:rPr>
            </w:pPr>
          </w:p>
          <w:p w14:paraId="3F44C90F" w14:textId="77777777" w:rsidR="005B44A8" w:rsidRPr="00037C45" w:rsidRDefault="005B44A8" w:rsidP="005B44A8">
            <w:pPr>
              <w:jc w:val="center"/>
              <w:rPr>
                <w:sz w:val="16"/>
                <w:szCs w:val="16"/>
              </w:rPr>
            </w:pPr>
            <w:r w:rsidRPr="00037C45">
              <w:rPr>
                <w:sz w:val="16"/>
                <w:szCs w:val="16"/>
              </w:rPr>
              <w:t>3.62</w:t>
            </w:r>
          </w:p>
          <w:p w14:paraId="4CE218BE" w14:textId="77777777" w:rsidR="00162747" w:rsidRDefault="00162747" w:rsidP="005B44A8">
            <w:pPr>
              <w:jc w:val="center"/>
              <w:rPr>
                <w:sz w:val="16"/>
                <w:szCs w:val="16"/>
              </w:rPr>
            </w:pPr>
          </w:p>
          <w:p w14:paraId="18DC1821" w14:textId="77777777" w:rsidR="005B44A8" w:rsidRPr="00037C45" w:rsidRDefault="005B44A8" w:rsidP="005B44A8">
            <w:pPr>
              <w:jc w:val="center"/>
              <w:rPr>
                <w:sz w:val="16"/>
                <w:szCs w:val="16"/>
              </w:rPr>
            </w:pPr>
            <w:r w:rsidRPr="00037C45">
              <w:rPr>
                <w:sz w:val="16"/>
                <w:szCs w:val="16"/>
              </w:rPr>
              <w:t>3.44</w:t>
            </w:r>
          </w:p>
        </w:tc>
        <w:tc>
          <w:tcPr>
            <w:tcW w:w="402" w:type="pct"/>
            <w:tcBorders>
              <w:left w:val="double" w:sz="4" w:space="0" w:color="auto"/>
            </w:tcBorders>
            <w:shd w:val="clear" w:color="auto" w:fill="auto"/>
          </w:tcPr>
          <w:p w14:paraId="4E965B11" w14:textId="77777777" w:rsidR="005B44A8" w:rsidRDefault="005B44A8" w:rsidP="005B44A8">
            <w:pPr>
              <w:jc w:val="center"/>
              <w:rPr>
                <w:sz w:val="16"/>
                <w:szCs w:val="16"/>
              </w:rPr>
            </w:pPr>
          </w:p>
          <w:p w14:paraId="7930740A" w14:textId="77777777" w:rsidR="005B44A8" w:rsidRDefault="005B44A8" w:rsidP="005B44A8">
            <w:pPr>
              <w:jc w:val="center"/>
              <w:rPr>
                <w:sz w:val="16"/>
                <w:szCs w:val="16"/>
              </w:rPr>
            </w:pPr>
          </w:p>
          <w:p w14:paraId="52E08DCE" w14:textId="77777777" w:rsidR="00162747" w:rsidRDefault="00162747" w:rsidP="005B44A8">
            <w:pPr>
              <w:jc w:val="center"/>
              <w:rPr>
                <w:sz w:val="16"/>
                <w:szCs w:val="16"/>
              </w:rPr>
            </w:pPr>
          </w:p>
          <w:p w14:paraId="0BAD0084" w14:textId="77777777" w:rsidR="00162747" w:rsidRDefault="00162747" w:rsidP="005B44A8">
            <w:pPr>
              <w:jc w:val="center"/>
              <w:rPr>
                <w:sz w:val="16"/>
                <w:szCs w:val="16"/>
              </w:rPr>
            </w:pPr>
          </w:p>
          <w:p w14:paraId="06F971EB" w14:textId="77777777" w:rsidR="005B44A8" w:rsidRPr="004B1617" w:rsidRDefault="005B44A8" w:rsidP="005B44A8">
            <w:pPr>
              <w:jc w:val="center"/>
              <w:rPr>
                <w:sz w:val="16"/>
                <w:szCs w:val="16"/>
              </w:rPr>
            </w:pPr>
            <w:r w:rsidRPr="004B1617">
              <w:rPr>
                <w:sz w:val="16"/>
                <w:szCs w:val="16"/>
              </w:rPr>
              <w:t>1.31</w:t>
            </w:r>
          </w:p>
          <w:p w14:paraId="2A93ED0F" w14:textId="77777777" w:rsidR="00162747" w:rsidRDefault="00162747" w:rsidP="005B44A8">
            <w:pPr>
              <w:jc w:val="center"/>
              <w:rPr>
                <w:sz w:val="16"/>
                <w:szCs w:val="16"/>
              </w:rPr>
            </w:pPr>
          </w:p>
          <w:p w14:paraId="07FA2421" w14:textId="77777777" w:rsidR="005B44A8" w:rsidRPr="00037C45" w:rsidRDefault="005B44A8" w:rsidP="005B44A8">
            <w:pPr>
              <w:jc w:val="center"/>
              <w:rPr>
                <w:sz w:val="16"/>
                <w:szCs w:val="16"/>
              </w:rPr>
            </w:pPr>
            <w:r w:rsidRPr="004B1617">
              <w:rPr>
                <w:sz w:val="16"/>
                <w:szCs w:val="16"/>
              </w:rPr>
              <w:t>1.43</w:t>
            </w:r>
          </w:p>
        </w:tc>
        <w:tc>
          <w:tcPr>
            <w:tcW w:w="402" w:type="pct"/>
            <w:shd w:val="pct15" w:color="auto" w:fill="auto"/>
          </w:tcPr>
          <w:p w14:paraId="2248CB00" w14:textId="77777777" w:rsidR="005B44A8" w:rsidRPr="00037C45" w:rsidRDefault="005B44A8" w:rsidP="005B44A8">
            <w:pPr>
              <w:jc w:val="center"/>
              <w:rPr>
                <w:sz w:val="16"/>
                <w:szCs w:val="16"/>
              </w:rPr>
            </w:pPr>
          </w:p>
          <w:p w14:paraId="5DA07DA3" w14:textId="77777777" w:rsidR="005B44A8" w:rsidRPr="00037C45" w:rsidRDefault="005B44A8" w:rsidP="005B44A8">
            <w:pPr>
              <w:jc w:val="center"/>
              <w:rPr>
                <w:sz w:val="16"/>
                <w:szCs w:val="16"/>
              </w:rPr>
            </w:pPr>
          </w:p>
          <w:p w14:paraId="7100D0B8" w14:textId="77777777" w:rsidR="00162747" w:rsidRDefault="00162747" w:rsidP="005B44A8">
            <w:pPr>
              <w:jc w:val="center"/>
              <w:rPr>
                <w:sz w:val="16"/>
                <w:szCs w:val="16"/>
              </w:rPr>
            </w:pPr>
          </w:p>
          <w:p w14:paraId="4754225F" w14:textId="77777777" w:rsidR="00162747" w:rsidRDefault="00162747" w:rsidP="005B44A8">
            <w:pPr>
              <w:jc w:val="center"/>
              <w:rPr>
                <w:sz w:val="16"/>
                <w:szCs w:val="16"/>
              </w:rPr>
            </w:pPr>
          </w:p>
          <w:p w14:paraId="01B77659" w14:textId="77777777" w:rsidR="005B44A8" w:rsidRPr="00037C45" w:rsidRDefault="005B44A8" w:rsidP="005B44A8">
            <w:pPr>
              <w:jc w:val="center"/>
              <w:rPr>
                <w:sz w:val="16"/>
                <w:szCs w:val="16"/>
              </w:rPr>
            </w:pPr>
            <w:r w:rsidRPr="00037C45">
              <w:rPr>
                <w:sz w:val="16"/>
                <w:szCs w:val="16"/>
              </w:rPr>
              <w:t>1.23</w:t>
            </w:r>
          </w:p>
          <w:p w14:paraId="7643F405" w14:textId="77777777" w:rsidR="00162747" w:rsidRDefault="00162747" w:rsidP="005B44A8">
            <w:pPr>
              <w:jc w:val="center"/>
              <w:rPr>
                <w:sz w:val="16"/>
                <w:szCs w:val="16"/>
              </w:rPr>
            </w:pPr>
          </w:p>
          <w:p w14:paraId="27F54CCC" w14:textId="77777777" w:rsidR="005B44A8" w:rsidRPr="00037C45" w:rsidRDefault="005B44A8" w:rsidP="005B44A8">
            <w:pPr>
              <w:jc w:val="center"/>
              <w:rPr>
                <w:sz w:val="16"/>
                <w:szCs w:val="16"/>
              </w:rPr>
            </w:pPr>
            <w:r w:rsidRPr="00037C45">
              <w:rPr>
                <w:sz w:val="16"/>
                <w:szCs w:val="16"/>
              </w:rPr>
              <w:t>1.33</w:t>
            </w:r>
          </w:p>
        </w:tc>
        <w:tc>
          <w:tcPr>
            <w:tcW w:w="402" w:type="pct"/>
            <w:tcBorders>
              <w:right w:val="double" w:sz="4" w:space="0" w:color="auto"/>
            </w:tcBorders>
          </w:tcPr>
          <w:p w14:paraId="088FE496" w14:textId="77777777" w:rsidR="005B44A8" w:rsidRPr="00037C45" w:rsidRDefault="005B44A8" w:rsidP="005B44A8">
            <w:pPr>
              <w:jc w:val="center"/>
              <w:rPr>
                <w:sz w:val="16"/>
                <w:szCs w:val="16"/>
              </w:rPr>
            </w:pPr>
          </w:p>
          <w:p w14:paraId="134103FE" w14:textId="77777777" w:rsidR="005B44A8" w:rsidRPr="00037C45" w:rsidRDefault="005B44A8" w:rsidP="005B44A8">
            <w:pPr>
              <w:jc w:val="center"/>
              <w:rPr>
                <w:sz w:val="16"/>
                <w:szCs w:val="16"/>
              </w:rPr>
            </w:pPr>
          </w:p>
          <w:p w14:paraId="4042F546" w14:textId="77777777" w:rsidR="00162747" w:rsidRDefault="00162747" w:rsidP="005B44A8">
            <w:pPr>
              <w:jc w:val="center"/>
              <w:rPr>
                <w:sz w:val="16"/>
                <w:szCs w:val="16"/>
              </w:rPr>
            </w:pPr>
          </w:p>
          <w:p w14:paraId="63C85BA3" w14:textId="77777777" w:rsidR="00162747" w:rsidRDefault="00162747" w:rsidP="005B44A8">
            <w:pPr>
              <w:jc w:val="center"/>
              <w:rPr>
                <w:sz w:val="16"/>
                <w:szCs w:val="16"/>
              </w:rPr>
            </w:pPr>
          </w:p>
          <w:p w14:paraId="18707AEC" w14:textId="77777777" w:rsidR="005B44A8" w:rsidRPr="00037C45" w:rsidRDefault="005B44A8" w:rsidP="005B44A8">
            <w:pPr>
              <w:jc w:val="center"/>
              <w:rPr>
                <w:sz w:val="16"/>
                <w:szCs w:val="16"/>
              </w:rPr>
            </w:pPr>
            <w:r w:rsidRPr="00037C45">
              <w:rPr>
                <w:sz w:val="16"/>
                <w:szCs w:val="16"/>
              </w:rPr>
              <w:t>1.10</w:t>
            </w:r>
          </w:p>
          <w:p w14:paraId="2E286922" w14:textId="77777777" w:rsidR="00162747" w:rsidRDefault="00162747" w:rsidP="005B44A8">
            <w:pPr>
              <w:jc w:val="center"/>
              <w:rPr>
                <w:sz w:val="16"/>
                <w:szCs w:val="16"/>
              </w:rPr>
            </w:pPr>
          </w:p>
          <w:p w14:paraId="5F55F612" w14:textId="77777777" w:rsidR="005B44A8" w:rsidRPr="00037C45" w:rsidRDefault="005B44A8" w:rsidP="005B44A8">
            <w:pPr>
              <w:jc w:val="center"/>
              <w:rPr>
                <w:sz w:val="16"/>
                <w:szCs w:val="16"/>
              </w:rPr>
            </w:pPr>
            <w:r w:rsidRPr="00037C45">
              <w:rPr>
                <w:sz w:val="16"/>
                <w:szCs w:val="16"/>
              </w:rPr>
              <w:t>1.19</w:t>
            </w:r>
          </w:p>
        </w:tc>
        <w:tc>
          <w:tcPr>
            <w:tcW w:w="402" w:type="pct"/>
            <w:tcBorders>
              <w:left w:val="double" w:sz="4" w:space="0" w:color="auto"/>
            </w:tcBorders>
            <w:shd w:val="clear" w:color="auto" w:fill="auto"/>
          </w:tcPr>
          <w:p w14:paraId="7FCDFDA2" w14:textId="77777777" w:rsidR="005B44A8" w:rsidRDefault="005B44A8" w:rsidP="005B44A8">
            <w:pPr>
              <w:jc w:val="center"/>
              <w:rPr>
                <w:sz w:val="16"/>
                <w:szCs w:val="16"/>
              </w:rPr>
            </w:pPr>
          </w:p>
          <w:p w14:paraId="1C881BAD" w14:textId="77777777" w:rsidR="005B44A8" w:rsidRDefault="005B44A8" w:rsidP="005B44A8">
            <w:pPr>
              <w:jc w:val="center"/>
              <w:rPr>
                <w:sz w:val="16"/>
                <w:szCs w:val="16"/>
              </w:rPr>
            </w:pPr>
          </w:p>
          <w:p w14:paraId="2C9A7E03" w14:textId="77777777" w:rsidR="00162747" w:rsidRDefault="00162747" w:rsidP="005B44A8">
            <w:pPr>
              <w:jc w:val="center"/>
              <w:rPr>
                <w:sz w:val="16"/>
                <w:szCs w:val="16"/>
              </w:rPr>
            </w:pPr>
          </w:p>
          <w:p w14:paraId="3DE0FB7A" w14:textId="77777777" w:rsidR="00162747" w:rsidRDefault="00162747" w:rsidP="005B44A8">
            <w:pPr>
              <w:jc w:val="center"/>
              <w:rPr>
                <w:sz w:val="16"/>
                <w:szCs w:val="16"/>
              </w:rPr>
            </w:pPr>
          </w:p>
          <w:p w14:paraId="7B1C4E9C" w14:textId="77777777" w:rsidR="005B44A8" w:rsidRPr="004B1617" w:rsidRDefault="005B44A8" w:rsidP="005B44A8">
            <w:pPr>
              <w:jc w:val="center"/>
              <w:rPr>
                <w:sz w:val="16"/>
                <w:szCs w:val="16"/>
              </w:rPr>
            </w:pPr>
            <w:r w:rsidRPr="004B1617">
              <w:rPr>
                <w:sz w:val="16"/>
                <w:szCs w:val="16"/>
              </w:rPr>
              <w:t>143</w:t>
            </w:r>
          </w:p>
          <w:p w14:paraId="0800A7F8" w14:textId="77777777" w:rsidR="00162747" w:rsidRDefault="00162747" w:rsidP="005B44A8">
            <w:pPr>
              <w:jc w:val="center"/>
              <w:rPr>
                <w:sz w:val="16"/>
                <w:szCs w:val="16"/>
              </w:rPr>
            </w:pPr>
          </w:p>
          <w:p w14:paraId="1C387AC9" w14:textId="77777777" w:rsidR="005B44A8" w:rsidRPr="00037C45" w:rsidRDefault="005B44A8" w:rsidP="005B44A8">
            <w:pPr>
              <w:jc w:val="center"/>
              <w:rPr>
                <w:sz w:val="16"/>
                <w:szCs w:val="16"/>
              </w:rPr>
            </w:pPr>
            <w:r w:rsidRPr="004B1617">
              <w:rPr>
                <w:sz w:val="16"/>
                <w:szCs w:val="16"/>
              </w:rPr>
              <w:t>142</w:t>
            </w:r>
          </w:p>
        </w:tc>
        <w:tc>
          <w:tcPr>
            <w:tcW w:w="402" w:type="pct"/>
            <w:shd w:val="pct15" w:color="auto" w:fill="auto"/>
          </w:tcPr>
          <w:p w14:paraId="3DCB3282" w14:textId="77777777" w:rsidR="005B44A8" w:rsidRPr="00037C45" w:rsidRDefault="005B44A8" w:rsidP="005B44A8">
            <w:pPr>
              <w:jc w:val="center"/>
              <w:rPr>
                <w:sz w:val="16"/>
                <w:szCs w:val="16"/>
              </w:rPr>
            </w:pPr>
          </w:p>
          <w:p w14:paraId="375D75A0" w14:textId="77777777" w:rsidR="005B44A8" w:rsidRPr="00037C45" w:rsidRDefault="005B44A8" w:rsidP="005B44A8">
            <w:pPr>
              <w:jc w:val="center"/>
              <w:rPr>
                <w:sz w:val="16"/>
                <w:szCs w:val="16"/>
              </w:rPr>
            </w:pPr>
          </w:p>
          <w:p w14:paraId="17765125" w14:textId="77777777" w:rsidR="00162747" w:rsidRDefault="00162747" w:rsidP="005B44A8">
            <w:pPr>
              <w:jc w:val="center"/>
              <w:rPr>
                <w:sz w:val="16"/>
                <w:szCs w:val="16"/>
              </w:rPr>
            </w:pPr>
          </w:p>
          <w:p w14:paraId="3113C000" w14:textId="77777777" w:rsidR="00162747" w:rsidRDefault="00162747" w:rsidP="005B44A8">
            <w:pPr>
              <w:jc w:val="center"/>
              <w:rPr>
                <w:sz w:val="16"/>
                <w:szCs w:val="16"/>
              </w:rPr>
            </w:pPr>
          </w:p>
          <w:p w14:paraId="5DB98562" w14:textId="77777777" w:rsidR="005B44A8" w:rsidRPr="00037C45" w:rsidRDefault="005B44A8" w:rsidP="005B44A8">
            <w:pPr>
              <w:jc w:val="center"/>
              <w:rPr>
                <w:sz w:val="16"/>
                <w:szCs w:val="16"/>
              </w:rPr>
            </w:pPr>
            <w:r w:rsidRPr="00037C45">
              <w:rPr>
                <w:sz w:val="16"/>
                <w:szCs w:val="16"/>
              </w:rPr>
              <w:t>182</w:t>
            </w:r>
          </w:p>
          <w:p w14:paraId="313EE216" w14:textId="77777777" w:rsidR="00162747" w:rsidRDefault="00162747" w:rsidP="005B44A8">
            <w:pPr>
              <w:jc w:val="center"/>
              <w:rPr>
                <w:sz w:val="16"/>
                <w:szCs w:val="16"/>
              </w:rPr>
            </w:pPr>
          </w:p>
          <w:p w14:paraId="54742588" w14:textId="77777777" w:rsidR="005B44A8" w:rsidRPr="00037C45" w:rsidRDefault="005B44A8" w:rsidP="005B44A8">
            <w:pPr>
              <w:jc w:val="center"/>
              <w:rPr>
                <w:sz w:val="16"/>
                <w:szCs w:val="16"/>
              </w:rPr>
            </w:pPr>
            <w:r w:rsidRPr="00037C45">
              <w:rPr>
                <w:sz w:val="16"/>
                <w:szCs w:val="16"/>
              </w:rPr>
              <w:t>181</w:t>
            </w:r>
          </w:p>
        </w:tc>
        <w:tc>
          <w:tcPr>
            <w:tcW w:w="403" w:type="pct"/>
          </w:tcPr>
          <w:p w14:paraId="06D0AD73" w14:textId="77777777" w:rsidR="005B44A8" w:rsidRPr="00037C45" w:rsidRDefault="005B44A8" w:rsidP="005B44A8">
            <w:pPr>
              <w:jc w:val="center"/>
              <w:rPr>
                <w:sz w:val="16"/>
                <w:szCs w:val="16"/>
              </w:rPr>
            </w:pPr>
          </w:p>
          <w:p w14:paraId="0E9ABC7E" w14:textId="77777777" w:rsidR="005B44A8" w:rsidRPr="00037C45" w:rsidRDefault="005B44A8" w:rsidP="005B44A8">
            <w:pPr>
              <w:jc w:val="center"/>
              <w:rPr>
                <w:sz w:val="16"/>
                <w:szCs w:val="16"/>
              </w:rPr>
            </w:pPr>
          </w:p>
          <w:p w14:paraId="613DEB96" w14:textId="77777777" w:rsidR="00162747" w:rsidRDefault="00162747" w:rsidP="005B44A8">
            <w:pPr>
              <w:jc w:val="center"/>
              <w:rPr>
                <w:sz w:val="16"/>
                <w:szCs w:val="16"/>
              </w:rPr>
            </w:pPr>
          </w:p>
          <w:p w14:paraId="1F83D414" w14:textId="77777777" w:rsidR="00162747" w:rsidRDefault="00162747" w:rsidP="005B44A8">
            <w:pPr>
              <w:jc w:val="center"/>
              <w:rPr>
                <w:sz w:val="16"/>
                <w:szCs w:val="16"/>
              </w:rPr>
            </w:pPr>
          </w:p>
          <w:p w14:paraId="1F6BBD0A" w14:textId="77777777" w:rsidR="005B44A8" w:rsidRPr="00037C45" w:rsidRDefault="005B44A8" w:rsidP="005B44A8">
            <w:pPr>
              <w:jc w:val="center"/>
              <w:rPr>
                <w:sz w:val="16"/>
                <w:szCs w:val="16"/>
              </w:rPr>
            </w:pPr>
            <w:r w:rsidRPr="00037C45">
              <w:rPr>
                <w:sz w:val="16"/>
                <w:szCs w:val="16"/>
              </w:rPr>
              <w:t>164</w:t>
            </w:r>
          </w:p>
          <w:p w14:paraId="033FDDD6" w14:textId="77777777" w:rsidR="00162747" w:rsidRDefault="00162747" w:rsidP="005B44A8">
            <w:pPr>
              <w:jc w:val="center"/>
              <w:rPr>
                <w:sz w:val="16"/>
                <w:szCs w:val="16"/>
              </w:rPr>
            </w:pPr>
          </w:p>
          <w:p w14:paraId="442E0CDF" w14:textId="77777777" w:rsidR="005B44A8" w:rsidRPr="00037C45" w:rsidRDefault="005B44A8" w:rsidP="005B44A8">
            <w:pPr>
              <w:jc w:val="center"/>
              <w:rPr>
                <w:sz w:val="16"/>
                <w:szCs w:val="16"/>
              </w:rPr>
            </w:pPr>
            <w:r w:rsidRPr="00037C45">
              <w:rPr>
                <w:sz w:val="16"/>
                <w:szCs w:val="16"/>
              </w:rPr>
              <w:t>160</w:t>
            </w:r>
          </w:p>
        </w:tc>
      </w:tr>
      <w:tr w:rsidR="005B44A8" w:rsidRPr="00037C45" w14:paraId="5AC9035D" w14:textId="77777777" w:rsidTr="005B44A8">
        <w:trPr>
          <w:cantSplit/>
        </w:trPr>
        <w:tc>
          <w:tcPr>
            <w:tcW w:w="287" w:type="pct"/>
          </w:tcPr>
          <w:p w14:paraId="5151B3D0" w14:textId="77777777" w:rsidR="005B44A8" w:rsidRPr="00037C45" w:rsidRDefault="005B44A8" w:rsidP="005B44A8">
            <w:pPr>
              <w:jc w:val="center"/>
              <w:rPr>
                <w:sz w:val="16"/>
                <w:szCs w:val="16"/>
              </w:rPr>
            </w:pPr>
            <w:r w:rsidRPr="00037C45">
              <w:rPr>
                <w:sz w:val="16"/>
                <w:szCs w:val="16"/>
              </w:rPr>
              <w:t>A6-8.</w:t>
            </w:r>
          </w:p>
        </w:tc>
        <w:tc>
          <w:tcPr>
            <w:tcW w:w="1094" w:type="pct"/>
          </w:tcPr>
          <w:p w14:paraId="466C1757" w14:textId="77777777" w:rsidR="005B44A8" w:rsidRPr="00037C45" w:rsidRDefault="005B44A8" w:rsidP="005B44A8">
            <w:pPr>
              <w:rPr>
                <w:sz w:val="16"/>
                <w:szCs w:val="16"/>
              </w:rPr>
            </w:pPr>
            <w:r w:rsidRPr="00037C45">
              <w:rPr>
                <w:sz w:val="16"/>
                <w:szCs w:val="16"/>
              </w:rPr>
              <w:t>The President effectively promotes the University’s academic mission to:</w:t>
            </w:r>
          </w:p>
          <w:p w14:paraId="3BC84A35"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The local community</w:t>
            </w:r>
          </w:p>
          <w:p w14:paraId="0DD3B8C9" w14:textId="77777777" w:rsidR="005B44A8" w:rsidRPr="00037C45" w:rsidRDefault="005B44A8" w:rsidP="005B44A8">
            <w:pPr>
              <w:rPr>
                <w:sz w:val="16"/>
                <w:szCs w:val="16"/>
              </w:rPr>
            </w:pPr>
            <w:r w:rsidRPr="00037C45">
              <w:rPr>
                <w:sz w:val="16"/>
                <w:szCs w:val="16"/>
              </w:rPr>
              <w:t>ii. The western Illinois region</w:t>
            </w:r>
          </w:p>
          <w:p w14:paraId="0E64AF38" w14:textId="77777777" w:rsidR="005B44A8" w:rsidRPr="00037C45" w:rsidRDefault="005B44A8" w:rsidP="005B44A8">
            <w:pPr>
              <w:rPr>
                <w:sz w:val="16"/>
                <w:szCs w:val="16"/>
              </w:rPr>
            </w:pPr>
            <w:r w:rsidRPr="00037C45">
              <w:rPr>
                <w:sz w:val="16"/>
                <w:szCs w:val="16"/>
              </w:rPr>
              <w:t>iii. Beyond the region</w:t>
            </w:r>
          </w:p>
        </w:tc>
        <w:tc>
          <w:tcPr>
            <w:tcW w:w="402" w:type="pct"/>
            <w:shd w:val="clear" w:color="auto" w:fill="auto"/>
          </w:tcPr>
          <w:p w14:paraId="47A2B3A9" w14:textId="77777777" w:rsidR="005B44A8" w:rsidRDefault="005B44A8" w:rsidP="005B44A8">
            <w:pPr>
              <w:jc w:val="center"/>
              <w:rPr>
                <w:sz w:val="16"/>
                <w:szCs w:val="16"/>
              </w:rPr>
            </w:pPr>
          </w:p>
          <w:p w14:paraId="47D33CB3" w14:textId="77777777" w:rsidR="00162747" w:rsidRDefault="00162747" w:rsidP="005B44A8">
            <w:pPr>
              <w:jc w:val="center"/>
              <w:rPr>
                <w:sz w:val="16"/>
                <w:szCs w:val="16"/>
              </w:rPr>
            </w:pPr>
          </w:p>
          <w:p w14:paraId="0DCC84DC" w14:textId="77777777" w:rsidR="00162747" w:rsidRDefault="00162747" w:rsidP="005B44A8">
            <w:pPr>
              <w:jc w:val="center"/>
              <w:rPr>
                <w:sz w:val="16"/>
                <w:szCs w:val="16"/>
              </w:rPr>
            </w:pPr>
          </w:p>
          <w:p w14:paraId="7A1199A0" w14:textId="77777777" w:rsidR="005B44A8" w:rsidRPr="004B1617" w:rsidRDefault="005B44A8" w:rsidP="005B44A8">
            <w:pPr>
              <w:jc w:val="center"/>
              <w:rPr>
                <w:sz w:val="16"/>
                <w:szCs w:val="16"/>
              </w:rPr>
            </w:pPr>
            <w:r w:rsidRPr="004B1617">
              <w:rPr>
                <w:sz w:val="16"/>
                <w:szCs w:val="16"/>
              </w:rPr>
              <w:t>3.16</w:t>
            </w:r>
          </w:p>
          <w:p w14:paraId="103F87B0" w14:textId="77777777" w:rsidR="005B44A8" w:rsidRPr="004B1617" w:rsidRDefault="005B44A8" w:rsidP="005B44A8">
            <w:pPr>
              <w:jc w:val="center"/>
              <w:rPr>
                <w:sz w:val="16"/>
                <w:szCs w:val="16"/>
              </w:rPr>
            </w:pPr>
            <w:r w:rsidRPr="004B1617">
              <w:rPr>
                <w:sz w:val="16"/>
                <w:szCs w:val="16"/>
              </w:rPr>
              <w:t>3.14</w:t>
            </w:r>
          </w:p>
          <w:p w14:paraId="70452873" w14:textId="77777777" w:rsidR="00162747" w:rsidRDefault="00162747" w:rsidP="005B44A8">
            <w:pPr>
              <w:jc w:val="center"/>
              <w:rPr>
                <w:sz w:val="16"/>
                <w:szCs w:val="16"/>
              </w:rPr>
            </w:pPr>
          </w:p>
          <w:p w14:paraId="282DC8DA" w14:textId="77777777" w:rsidR="005B44A8" w:rsidRPr="00037C45" w:rsidRDefault="005B44A8" w:rsidP="005B44A8">
            <w:pPr>
              <w:jc w:val="center"/>
              <w:rPr>
                <w:sz w:val="16"/>
                <w:szCs w:val="16"/>
              </w:rPr>
            </w:pPr>
            <w:r w:rsidRPr="004B1617">
              <w:rPr>
                <w:sz w:val="16"/>
                <w:szCs w:val="16"/>
              </w:rPr>
              <w:t>3.19</w:t>
            </w:r>
          </w:p>
        </w:tc>
        <w:tc>
          <w:tcPr>
            <w:tcW w:w="402" w:type="pct"/>
            <w:shd w:val="pct15" w:color="auto" w:fill="auto"/>
          </w:tcPr>
          <w:p w14:paraId="7F7F1D72" w14:textId="77777777" w:rsidR="005B44A8" w:rsidRPr="00037C45" w:rsidRDefault="005B44A8" w:rsidP="005B44A8">
            <w:pPr>
              <w:jc w:val="center"/>
              <w:rPr>
                <w:sz w:val="16"/>
                <w:szCs w:val="16"/>
              </w:rPr>
            </w:pPr>
          </w:p>
          <w:p w14:paraId="4A999ED7" w14:textId="77777777" w:rsidR="00162747" w:rsidRDefault="00162747" w:rsidP="005B44A8">
            <w:pPr>
              <w:jc w:val="center"/>
              <w:rPr>
                <w:sz w:val="16"/>
                <w:szCs w:val="16"/>
              </w:rPr>
            </w:pPr>
          </w:p>
          <w:p w14:paraId="026F84D6" w14:textId="77777777" w:rsidR="00162747" w:rsidRDefault="00162747" w:rsidP="005B44A8">
            <w:pPr>
              <w:jc w:val="center"/>
              <w:rPr>
                <w:sz w:val="16"/>
                <w:szCs w:val="16"/>
              </w:rPr>
            </w:pPr>
          </w:p>
          <w:p w14:paraId="0B47BA58" w14:textId="77777777" w:rsidR="005B44A8" w:rsidRPr="00037C45" w:rsidRDefault="005B44A8" w:rsidP="005B44A8">
            <w:pPr>
              <w:jc w:val="center"/>
              <w:rPr>
                <w:sz w:val="16"/>
                <w:szCs w:val="16"/>
              </w:rPr>
            </w:pPr>
            <w:r w:rsidRPr="00037C45">
              <w:rPr>
                <w:sz w:val="16"/>
                <w:szCs w:val="16"/>
              </w:rPr>
              <w:t>3.42</w:t>
            </w:r>
          </w:p>
          <w:p w14:paraId="59C48914" w14:textId="77777777" w:rsidR="005B44A8" w:rsidRPr="00037C45" w:rsidRDefault="005B44A8" w:rsidP="005B44A8">
            <w:pPr>
              <w:jc w:val="center"/>
              <w:rPr>
                <w:sz w:val="16"/>
                <w:szCs w:val="16"/>
              </w:rPr>
            </w:pPr>
            <w:r w:rsidRPr="00037C45">
              <w:rPr>
                <w:sz w:val="16"/>
                <w:szCs w:val="16"/>
              </w:rPr>
              <w:t>3.44</w:t>
            </w:r>
          </w:p>
          <w:p w14:paraId="63CB9D32" w14:textId="77777777" w:rsidR="00162747" w:rsidRDefault="00162747" w:rsidP="005B44A8">
            <w:pPr>
              <w:jc w:val="center"/>
              <w:rPr>
                <w:sz w:val="16"/>
                <w:szCs w:val="16"/>
              </w:rPr>
            </w:pPr>
          </w:p>
          <w:p w14:paraId="155A6906" w14:textId="77777777" w:rsidR="005B44A8" w:rsidRPr="00037C45" w:rsidRDefault="005B44A8" w:rsidP="005B44A8">
            <w:pPr>
              <w:jc w:val="center"/>
              <w:rPr>
                <w:sz w:val="16"/>
                <w:szCs w:val="16"/>
              </w:rPr>
            </w:pPr>
            <w:r w:rsidRPr="00037C45">
              <w:rPr>
                <w:sz w:val="16"/>
                <w:szCs w:val="16"/>
              </w:rPr>
              <w:t>3.13</w:t>
            </w:r>
          </w:p>
        </w:tc>
        <w:tc>
          <w:tcPr>
            <w:tcW w:w="402" w:type="pct"/>
            <w:tcBorders>
              <w:right w:val="double" w:sz="4" w:space="0" w:color="auto"/>
            </w:tcBorders>
          </w:tcPr>
          <w:p w14:paraId="487BC732" w14:textId="77777777" w:rsidR="005B44A8" w:rsidRPr="00037C45" w:rsidRDefault="005B44A8" w:rsidP="005B44A8">
            <w:pPr>
              <w:jc w:val="center"/>
              <w:rPr>
                <w:sz w:val="16"/>
                <w:szCs w:val="16"/>
              </w:rPr>
            </w:pPr>
          </w:p>
          <w:p w14:paraId="4F95B5F6" w14:textId="77777777" w:rsidR="00162747" w:rsidRDefault="00162747" w:rsidP="005B44A8">
            <w:pPr>
              <w:jc w:val="center"/>
              <w:rPr>
                <w:sz w:val="16"/>
                <w:szCs w:val="16"/>
              </w:rPr>
            </w:pPr>
          </w:p>
          <w:p w14:paraId="3D726E51" w14:textId="77777777" w:rsidR="00162747" w:rsidRDefault="00162747" w:rsidP="005B44A8">
            <w:pPr>
              <w:jc w:val="center"/>
              <w:rPr>
                <w:sz w:val="16"/>
                <w:szCs w:val="16"/>
              </w:rPr>
            </w:pPr>
          </w:p>
          <w:p w14:paraId="69FEEBFF" w14:textId="77777777" w:rsidR="005B44A8" w:rsidRPr="00037C45" w:rsidRDefault="005B44A8" w:rsidP="005B44A8">
            <w:pPr>
              <w:jc w:val="center"/>
              <w:rPr>
                <w:sz w:val="16"/>
                <w:szCs w:val="16"/>
              </w:rPr>
            </w:pPr>
            <w:r w:rsidRPr="00037C45">
              <w:rPr>
                <w:sz w:val="16"/>
                <w:szCs w:val="16"/>
              </w:rPr>
              <w:t>3.51</w:t>
            </w:r>
          </w:p>
          <w:p w14:paraId="73B075EB" w14:textId="77777777" w:rsidR="005B44A8" w:rsidRPr="00037C45" w:rsidRDefault="005B44A8" w:rsidP="005B44A8">
            <w:pPr>
              <w:jc w:val="center"/>
              <w:rPr>
                <w:sz w:val="16"/>
                <w:szCs w:val="16"/>
              </w:rPr>
            </w:pPr>
            <w:r w:rsidRPr="00037C45">
              <w:rPr>
                <w:sz w:val="16"/>
                <w:szCs w:val="16"/>
              </w:rPr>
              <w:t>3.51</w:t>
            </w:r>
          </w:p>
          <w:p w14:paraId="53A8A1DF" w14:textId="77777777" w:rsidR="00162747" w:rsidRDefault="00162747" w:rsidP="005B44A8">
            <w:pPr>
              <w:jc w:val="center"/>
              <w:rPr>
                <w:sz w:val="16"/>
                <w:szCs w:val="16"/>
              </w:rPr>
            </w:pPr>
          </w:p>
          <w:p w14:paraId="0756B844" w14:textId="77777777" w:rsidR="005B44A8" w:rsidRPr="00037C45" w:rsidRDefault="005B44A8" w:rsidP="005B44A8">
            <w:pPr>
              <w:jc w:val="center"/>
              <w:rPr>
                <w:sz w:val="16"/>
                <w:szCs w:val="16"/>
              </w:rPr>
            </w:pPr>
            <w:r w:rsidRPr="00037C45">
              <w:rPr>
                <w:sz w:val="16"/>
                <w:szCs w:val="16"/>
              </w:rPr>
              <w:t>3.29</w:t>
            </w:r>
          </w:p>
        </w:tc>
        <w:tc>
          <w:tcPr>
            <w:tcW w:w="402" w:type="pct"/>
            <w:tcBorders>
              <w:left w:val="double" w:sz="4" w:space="0" w:color="auto"/>
            </w:tcBorders>
            <w:shd w:val="clear" w:color="auto" w:fill="auto"/>
          </w:tcPr>
          <w:p w14:paraId="24E7AA6C" w14:textId="77777777" w:rsidR="005B44A8" w:rsidRDefault="005B44A8" w:rsidP="005B44A8">
            <w:pPr>
              <w:tabs>
                <w:tab w:val="left" w:pos="930"/>
              </w:tabs>
              <w:jc w:val="center"/>
              <w:rPr>
                <w:sz w:val="16"/>
                <w:szCs w:val="16"/>
              </w:rPr>
            </w:pPr>
          </w:p>
          <w:p w14:paraId="6681C108" w14:textId="77777777" w:rsidR="00162747" w:rsidRDefault="00162747" w:rsidP="005B44A8">
            <w:pPr>
              <w:tabs>
                <w:tab w:val="left" w:pos="930"/>
              </w:tabs>
              <w:jc w:val="center"/>
              <w:rPr>
                <w:sz w:val="16"/>
                <w:szCs w:val="16"/>
              </w:rPr>
            </w:pPr>
          </w:p>
          <w:p w14:paraId="1AD73AE8" w14:textId="77777777" w:rsidR="00162747" w:rsidRDefault="00162747" w:rsidP="005B44A8">
            <w:pPr>
              <w:tabs>
                <w:tab w:val="left" w:pos="930"/>
              </w:tabs>
              <w:jc w:val="center"/>
              <w:rPr>
                <w:sz w:val="16"/>
                <w:szCs w:val="16"/>
              </w:rPr>
            </w:pPr>
          </w:p>
          <w:p w14:paraId="4DFB9871" w14:textId="77777777" w:rsidR="005B44A8" w:rsidRPr="004B1617" w:rsidRDefault="005B44A8" w:rsidP="005B44A8">
            <w:pPr>
              <w:tabs>
                <w:tab w:val="left" w:pos="930"/>
              </w:tabs>
              <w:jc w:val="center"/>
              <w:rPr>
                <w:sz w:val="16"/>
                <w:szCs w:val="16"/>
              </w:rPr>
            </w:pPr>
            <w:r w:rsidRPr="004B1617">
              <w:rPr>
                <w:sz w:val="16"/>
                <w:szCs w:val="16"/>
              </w:rPr>
              <w:t>1.48</w:t>
            </w:r>
          </w:p>
          <w:p w14:paraId="48140FCD" w14:textId="77777777" w:rsidR="005B44A8" w:rsidRPr="004B1617" w:rsidRDefault="005B44A8" w:rsidP="005B44A8">
            <w:pPr>
              <w:tabs>
                <w:tab w:val="left" w:pos="930"/>
              </w:tabs>
              <w:jc w:val="center"/>
              <w:rPr>
                <w:sz w:val="16"/>
                <w:szCs w:val="16"/>
              </w:rPr>
            </w:pPr>
            <w:r w:rsidRPr="004B1617">
              <w:rPr>
                <w:sz w:val="16"/>
                <w:szCs w:val="16"/>
              </w:rPr>
              <w:t>1.44</w:t>
            </w:r>
          </w:p>
          <w:p w14:paraId="44AF02C4" w14:textId="77777777" w:rsidR="00162747" w:rsidRDefault="00162747" w:rsidP="005B44A8">
            <w:pPr>
              <w:tabs>
                <w:tab w:val="left" w:pos="930"/>
              </w:tabs>
              <w:jc w:val="center"/>
              <w:rPr>
                <w:sz w:val="16"/>
                <w:szCs w:val="16"/>
              </w:rPr>
            </w:pPr>
          </w:p>
          <w:p w14:paraId="0909E423" w14:textId="77777777" w:rsidR="005B44A8" w:rsidRPr="00037C45" w:rsidRDefault="005B44A8" w:rsidP="005B44A8">
            <w:pPr>
              <w:tabs>
                <w:tab w:val="left" w:pos="930"/>
              </w:tabs>
              <w:jc w:val="center"/>
              <w:rPr>
                <w:sz w:val="16"/>
                <w:szCs w:val="16"/>
              </w:rPr>
            </w:pPr>
            <w:r w:rsidRPr="004B1617">
              <w:rPr>
                <w:sz w:val="16"/>
                <w:szCs w:val="16"/>
              </w:rPr>
              <w:t>1.43</w:t>
            </w:r>
          </w:p>
        </w:tc>
        <w:tc>
          <w:tcPr>
            <w:tcW w:w="402" w:type="pct"/>
            <w:shd w:val="pct15" w:color="auto" w:fill="auto"/>
          </w:tcPr>
          <w:p w14:paraId="5B81B867" w14:textId="77777777" w:rsidR="005B44A8" w:rsidRPr="00037C45" w:rsidRDefault="005B44A8" w:rsidP="005B44A8">
            <w:pPr>
              <w:tabs>
                <w:tab w:val="left" w:pos="930"/>
              </w:tabs>
              <w:jc w:val="center"/>
              <w:rPr>
                <w:sz w:val="16"/>
                <w:szCs w:val="16"/>
              </w:rPr>
            </w:pPr>
          </w:p>
          <w:p w14:paraId="1A8C2F45" w14:textId="77777777" w:rsidR="00162747" w:rsidRDefault="00162747" w:rsidP="005B44A8">
            <w:pPr>
              <w:tabs>
                <w:tab w:val="left" w:pos="930"/>
              </w:tabs>
              <w:jc w:val="center"/>
              <w:rPr>
                <w:sz w:val="16"/>
                <w:szCs w:val="16"/>
              </w:rPr>
            </w:pPr>
          </w:p>
          <w:p w14:paraId="0EFE3A78" w14:textId="77777777" w:rsidR="00162747" w:rsidRDefault="00162747" w:rsidP="005B44A8">
            <w:pPr>
              <w:tabs>
                <w:tab w:val="left" w:pos="930"/>
              </w:tabs>
              <w:jc w:val="center"/>
              <w:rPr>
                <w:sz w:val="16"/>
                <w:szCs w:val="16"/>
              </w:rPr>
            </w:pPr>
          </w:p>
          <w:p w14:paraId="4A15BD3F" w14:textId="77777777" w:rsidR="005B44A8" w:rsidRPr="00037C45" w:rsidRDefault="005B44A8" w:rsidP="005B44A8">
            <w:pPr>
              <w:tabs>
                <w:tab w:val="left" w:pos="930"/>
              </w:tabs>
              <w:jc w:val="center"/>
              <w:rPr>
                <w:sz w:val="16"/>
                <w:szCs w:val="16"/>
              </w:rPr>
            </w:pPr>
            <w:r w:rsidRPr="00037C45">
              <w:rPr>
                <w:sz w:val="16"/>
                <w:szCs w:val="16"/>
              </w:rPr>
              <w:t>1.34</w:t>
            </w:r>
          </w:p>
          <w:p w14:paraId="3F0A07CF" w14:textId="77777777" w:rsidR="005B44A8" w:rsidRPr="00037C45" w:rsidRDefault="005B44A8" w:rsidP="005B44A8">
            <w:pPr>
              <w:tabs>
                <w:tab w:val="left" w:pos="930"/>
              </w:tabs>
              <w:jc w:val="center"/>
              <w:rPr>
                <w:sz w:val="16"/>
                <w:szCs w:val="16"/>
              </w:rPr>
            </w:pPr>
            <w:r w:rsidRPr="00037C45">
              <w:rPr>
                <w:sz w:val="16"/>
                <w:szCs w:val="16"/>
              </w:rPr>
              <w:t>1.30</w:t>
            </w:r>
          </w:p>
          <w:p w14:paraId="7EDA5594" w14:textId="77777777" w:rsidR="00162747" w:rsidRDefault="00162747" w:rsidP="005B44A8">
            <w:pPr>
              <w:tabs>
                <w:tab w:val="left" w:pos="930"/>
              </w:tabs>
              <w:jc w:val="center"/>
              <w:rPr>
                <w:sz w:val="16"/>
                <w:szCs w:val="16"/>
              </w:rPr>
            </w:pPr>
          </w:p>
          <w:p w14:paraId="1912169D" w14:textId="77777777" w:rsidR="005B44A8" w:rsidRPr="00037C45" w:rsidRDefault="005B44A8" w:rsidP="00690B04">
            <w:pPr>
              <w:tabs>
                <w:tab w:val="left" w:pos="930"/>
              </w:tabs>
              <w:jc w:val="center"/>
              <w:rPr>
                <w:rFonts w:asciiTheme="majorHAnsi" w:eastAsiaTheme="majorEastAsia" w:hAnsiTheme="majorHAnsi" w:cstheme="majorBidi"/>
                <w:i/>
                <w:iCs/>
                <w:color w:val="404040" w:themeColor="text1" w:themeTint="BF"/>
                <w:sz w:val="16"/>
                <w:szCs w:val="16"/>
              </w:rPr>
            </w:pPr>
            <w:r w:rsidRPr="00037C45">
              <w:rPr>
                <w:sz w:val="16"/>
                <w:szCs w:val="16"/>
              </w:rPr>
              <w:t>1.36</w:t>
            </w:r>
          </w:p>
        </w:tc>
        <w:tc>
          <w:tcPr>
            <w:tcW w:w="402" w:type="pct"/>
            <w:tcBorders>
              <w:right w:val="double" w:sz="4" w:space="0" w:color="auto"/>
            </w:tcBorders>
          </w:tcPr>
          <w:p w14:paraId="65FA44A6" w14:textId="77777777" w:rsidR="005B44A8" w:rsidRPr="00037C45" w:rsidRDefault="005B44A8" w:rsidP="005B44A8">
            <w:pPr>
              <w:tabs>
                <w:tab w:val="left" w:pos="930"/>
              </w:tabs>
              <w:jc w:val="center"/>
              <w:rPr>
                <w:sz w:val="16"/>
                <w:szCs w:val="16"/>
              </w:rPr>
            </w:pPr>
          </w:p>
          <w:p w14:paraId="4D28764F" w14:textId="77777777" w:rsidR="00162747" w:rsidRDefault="00162747" w:rsidP="005B44A8">
            <w:pPr>
              <w:tabs>
                <w:tab w:val="left" w:pos="930"/>
              </w:tabs>
              <w:jc w:val="center"/>
              <w:rPr>
                <w:sz w:val="16"/>
                <w:szCs w:val="16"/>
              </w:rPr>
            </w:pPr>
          </w:p>
          <w:p w14:paraId="244FA505" w14:textId="77777777" w:rsidR="00162747" w:rsidRDefault="00162747" w:rsidP="005B44A8">
            <w:pPr>
              <w:tabs>
                <w:tab w:val="left" w:pos="930"/>
              </w:tabs>
              <w:jc w:val="center"/>
              <w:rPr>
                <w:sz w:val="16"/>
                <w:szCs w:val="16"/>
              </w:rPr>
            </w:pPr>
          </w:p>
          <w:p w14:paraId="1E7A6F02" w14:textId="77777777" w:rsidR="005B44A8" w:rsidRPr="00037C45" w:rsidRDefault="005B44A8" w:rsidP="005B44A8">
            <w:pPr>
              <w:tabs>
                <w:tab w:val="left" w:pos="930"/>
              </w:tabs>
              <w:jc w:val="center"/>
              <w:rPr>
                <w:sz w:val="16"/>
                <w:szCs w:val="16"/>
              </w:rPr>
            </w:pPr>
            <w:r w:rsidRPr="00037C45">
              <w:rPr>
                <w:sz w:val="16"/>
                <w:szCs w:val="16"/>
              </w:rPr>
              <w:t>1.22</w:t>
            </w:r>
          </w:p>
          <w:p w14:paraId="5A01706C" w14:textId="77777777" w:rsidR="005B44A8" w:rsidRPr="00037C45" w:rsidRDefault="005B44A8" w:rsidP="005B44A8">
            <w:pPr>
              <w:tabs>
                <w:tab w:val="left" w:pos="930"/>
              </w:tabs>
              <w:jc w:val="center"/>
              <w:rPr>
                <w:sz w:val="16"/>
                <w:szCs w:val="16"/>
              </w:rPr>
            </w:pPr>
            <w:r w:rsidRPr="00037C45">
              <w:rPr>
                <w:sz w:val="16"/>
                <w:szCs w:val="16"/>
              </w:rPr>
              <w:t>1.26</w:t>
            </w:r>
          </w:p>
          <w:p w14:paraId="0442D121" w14:textId="77777777" w:rsidR="00162747" w:rsidRDefault="00162747" w:rsidP="005B44A8">
            <w:pPr>
              <w:tabs>
                <w:tab w:val="left" w:pos="930"/>
              </w:tabs>
              <w:jc w:val="center"/>
              <w:rPr>
                <w:sz w:val="16"/>
                <w:szCs w:val="16"/>
              </w:rPr>
            </w:pPr>
          </w:p>
          <w:p w14:paraId="125D9610" w14:textId="77777777" w:rsidR="005B44A8" w:rsidRPr="00037C45" w:rsidRDefault="005B44A8" w:rsidP="00690B04">
            <w:pPr>
              <w:tabs>
                <w:tab w:val="left" w:pos="930"/>
              </w:tabs>
              <w:jc w:val="center"/>
              <w:rPr>
                <w:rFonts w:asciiTheme="majorHAnsi" w:eastAsiaTheme="majorEastAsia" w:hAnsiTheme="majorHAnsi" w:cstheme="majorBidi"/>
                <w:i/>
                <w:iCs/>
                <w:color w:val="404040" w:themeColor="text1" w:themeTint="BF"/>
                <w:sz w:val="16"/>
                <w:szCs w:val="16"/>
              </w:rPr>
            </w:pPr>
            <w:r w:rsidRPr="00037C45">
              <w:rPr>
                <w:sz w:val="16"/>
                <w:szCs w:val="16"/>
              </w:rPr>
              <w:t>1.28</w:t>
            </w:r>
          </w:p>
        </w:tc>
        <w:tc>
          <w:tcPr>
            <w:tcW w:w="402" w:type="pct"/>
            <w:tcBorders>
              <w:left w:val="double" w:sz="4" w:space="0" w:color="auto"/>
            </w:tcBorders>
            <w:shd w:val="clear" w:color="auto" w:fill="auto"/>
          </w:tcPr>
          <w:p w14:paraId="2B52AAB2" w14:textId="77777777" w:rsidR="005B44A8" w:rsidRDefault="005B44A8" w:rsidP="005B44A8">
            <w:pPr>
              <w:tabs>
                <w:tab w:val="left" w:pos="1330"/>
              </w:tabs>
              <w:jc w:val="center"/>
              <w:rPr>
                <w:sz w:val="16"/>
                <w:szCs w:val="16"/>
              </w:rPr>
            </w:pPr>
          </w:p>
          <w:p w14:paraId="1D6B4210" w14:textId="77777777" w:rsidR="00162747" w:rsidRDefault="00162747" w:rsidP="005B44A8">
            <w:pPr>
              <w:tabs>
                <w:tab w:val="left" w:pos="1330"/>
              </w:tabs>
              <w:jc w:val="center"/>
              <w:rPr>
                <w:sz w:val="16"/>
                <w:szCs w:val="16"/>
              </w:rPr>
            </w:pPr>
          </w:p>
          <w:p w14:paraId="36D219A8" w14:textId="77777777" w:rsidR="00162747" w:rsidRDefault="00162747" w:rsidP="005B44A8">
            <w:pPr>
              <w:tabs>
                <w:tab w:val="left" w:pos="1330"/>
              </w:tabs>
              <w:jc w:val="center"/>
              <w:rPr>
                <w:sz w:val="16"/>
                <w:szCs w:val="16"/>
              </w:rPr>
            </w:pPr>
          </w:p>
          <w:p w14:paraId="352F2490" w14:textId="77777777" w:rsidR="005B44A8" w:rsidRPr="004B1617" w:rsidRDefault="005B44A8" w:rsidP="005B44A8">
            <w:pPr>
              <w:tabs>
                <w:tab w:val="left" w:pos="1330"/>
              </w:tabs>
              <w:jc w:val="center"/>
              <w:rPr>
                <w:sz w:val="16"/>
                <w:szCs w:val="16"/>
              </w:rPr>
            </w:pPr>
            <w:r w:rsidRPr="004B1617">
              <w:rPr>
                <w:sz w:val="16"/>
                <w:szCs w:val="16"/>
              </w:rPr>
              <w:t>141</w:t>
            </w:r>
          </w:p>
          <w:p w14:paraId="6C9A7CAE" w14:textId="77777777" w:rsidR="005B44A8" w:rsidRPr="004B1617" w:rsidRDefault="005B44A8" w:rsidP="005B44A8">
            <w:pPr>
              <w:tabs>
                <w:tab w:val="left" w:pos="1330"/>
              </w:tabs>
              <w:jc w:val="center"/>
              <w:rPr>
                <w:sz w:val="16"/>
                <w:szCs w:val="16"/>
              </w:rPr>
            </w:pPr>
            <w:r w:rsidRPr="004B1617">
              <w:rPr>
                <w:sz w:val="16"/>
                <w:szCs w:val="16"/>
              </w:rPr>
              <w:t>136</w:t>
            </w:r>
          </w:p>
          <w:p w14:paraId="7DAE0D47" w14:textId="77777777" w:rsidR="00162747" w:rsidRDefault="00162747" w:rsidP="005B44A8">
            <w:pPr>
              <w:tabs>
                <w:tab w:val="left" w:pos="1330"/>
              </w:tabs>
              <w:jc w:val="center"/>
              <w:rPr>
                <w:sz w:val="16"/>
                <w:szCs w:val="16"/>
              </w:rPr>
            </w:pPr>
          </w:p>
          <w:p w14:paraId="1940568E" w14:textId="77777777" w:rsidR="005B44A8" w:rsidRPr="00037C45" w:rsidRDefault="005B44A8" w:rsidP="005B44A8">
            <w:pPr>
              <w:tabs>
                <w:tab w:val="left" w:pos="1330"/>
              </w:tabs>
              <w:jc w:val="center"/>
              <w:rPr>
                <w:sz w:val="16"/>
                <w:szCs w:val="16"/>
              </w:rPr>
            </w:pPr>
            <w:r w:rsidRPr="004B1617">
              <w:rPr>
                <w:sz w:val="16"/>
                <w:szCs w:val="16"/>
              </w:rPr>
              <w:t>128</w:t>
            </w:r>
          </w:p>
        </w:tc>
        <w:tc>
          <w:tcPr>
            <w:tcW w:w="402" w:type="pct"/>
            <w:shd w:val="pct15" w:color="auto" w:fill="auto"/>
          </w:tcPr>
          <w:p w14:paraId="54453F81" w14:textId="77777777" w:rsidR="005B44A8" w:rsidRPr="00037C45" w:rsidRDefault="005B44A8" w:rsidP="005B44A8">
            <w:pPr>
              <w:tabs>
                <w:tab w:val="left" w:pos="1330"/>
              </w:tabs>
              <w:jc w:val="center"/>
              <w:rPr>
                <w:sz w:val="16"/>
                <w:szCs w:val="16"/>
              </w:rPr>
            </w:pPr>
          </w:p>
          <w:p w14:paraId="7FA2215C" w14:textId="77777777" w:rsidR="00162747" w:rsidRDefault="00162747" w:rsidP="005B44A8">
            <w:pPr>
              <w:tabs>
                <w:tab w:val="left" w:pos="1330"/>
              </w:tabs>
              <w:jc w:val="center"/>
              <w:rPr>
                <w:sz w:val="16"/>
                <w:szCs w:val="16"/>
              </w:rPr>
            </w:pPr>
          </w:p>
          <w:p w14:paraId="09E6BD09" w14:textId="77777777" w:rsidR="00162747" w:rsidRDefault="00162747" w:rsidP="005B44A8">
            <w:pPr>
              <w:tabs>
                <w:tab w:val="left" w:pos="1330"/>
              </w:tabs>
              <w:jc w:val="center"/>
              <w:rPr>
                <w:sz w:val="16"/>
                <w:szCs w:val="16"/>
              </w:rPr>
            </w:pPr>
          </w:p>
          <w:p w14:paraId="73EECA6C" w14:textId="77777777" w:rsidR="005B44A8" w:rsidRPr="00037C45" w:rsidRDefault="005B44A8" w:rsidP="005B44A8">
            <w:pPr>
              <w:tabs>
                <w:tab w:val="left" w:pos="1330"/>
              </w:tabs>
              <w:jc w:val="center"/>
              <w:rPr>
                <w:sz w:val="16"/>
                <w:szCs w:val="16"/>
              </w:rPr>
            </w:pPr>
            <w:r w:rsidRPr="00037C45">
              <w:rPr>
                <w:sz w:val="16"/>
                <w:szCs w:val="16"/>
              </w:rPr>
              <w:t>170</w:t>
            </w:r>
          </w:p>
          <w:p w14:paraId="2AD88E5E" w14:textId="77777777" w:rsidR="005B44A8" w:rsidRPr="00037C45" w:rsidRDefault="005B44A8" w:rsidP="005B44A8">
            <w:pPr>
              <w:tabs>
                <w:tab w:val="left" w:pos="1330"/>
              </w:tabs>
              <w:jc w:val="center"/>
              <w:rPr>
                <w:sz w:val="16"/>
                <w:szCs w:val="16"/>
              </w:rPr>
            </w:pPr>
            <w:r w:rsidRPr="00037C45">
              <w:rPr>
                <w:sz w:val="16"/>
                <w:szCs w:val="16"/>
              </w:rPr>
              <w:t>168</w:t>
            </w:r>
          </w:p>
          <w:p w14:paraId="50DA6CD0" w14:textId="77777777" w:rsidR="00162747" w:rsidRDefault="00162747" w:rsidP="005B44A8">
            <w:pPr>
              <w:tabs>
                <w:tab w:val="left" w:pos="1330"/>
              </w:tabs>
              <w:jc w:val="center"/>
              <w:rPr>
                <w:sz w:val="16"/>
                <w:szCs w:val="16"/>
              </w:rPr>
            </w:pPr>
          </w:p>
          <w:p w14:paraId="668D3809" w14:textId="77777777" w:rsidR="005B44A8" w:rsidRPr="00037C45" w:rsidRDefault="005B44A8" w:rsidP="005B44A8">
            <w:pPr>
              <w:tabs>
                <w:tab w:val="left" w:pos="1330"/>
              </w:tabs>
              <w:jc w:val="center"/>
              <w:rPr>
                <w:sz w:val="16"/>
                <w:szCs w:val="16"/>
              </w:rPr>
            </w:pPr>
            <w:r w:rsidRPr="00037C45">
              <w:rPr>
                <w:sz w:val="16"/>
                <w:szCs w:val="16"/>
              </w:rPr>
              <w:t>157</w:t>
            </w:r>
          </w:p>
        </w:tc>
        <w:tc>
          <w:tcPr>
            <w:tcW w:w="403" w:type="pct"/>
          </w:tcPr>
          <w:p w14:paraId="52AB8E41" w14:textId="77777777" w:rsidR="005B44A8" w:rsidRPr="00037C45" w:rsidRDefault="005B44A8" w:rsidP="005B44A8">
            <w:pPr>
              <w:tabs>
                <w:tab w:val="left" w:pos="1330"/>
              </w:tabs>
              <w:jc w:val="center"/>
              <w:rPr>
                <w:sz w:val="16"/>
                <w:szCs w:val="16"/>
              </w:rPr>
            </w:pPr>
          </w:p>
          <w:p w14:paraId="1A7D3D6A" w14:textId="77777777" w:rsidR="00162747" w:rsidRDefault="00162747" w:rsidP="005B44A8">
            <w:pPr>
              <w:tabs>
                <w:tab w:val="left" w:pos="1330"/>
              </w:tabs>
              <w:jc w:val="center"/>
              <w:rPr>
                <w:sz w:val="16"/>
                <w:szCs w:val="16"/>
              </w:rPr>
            </w:pPr>
          </w:p>
          <w:p w14:paraId="51A9D144" w14:textId="77777777" w:rsidR="00162747" w:rsidRDefault="00162747" w:rsidP="005B44A8">
            <w:pPr>
              <w:tabs>
                <w:tab w:val="left" w:pos="1330"/>
              </w:tabs>
              <w:jc w:val="center"/>
              <w:rPr>
                <w:sz w:val="16"/>
                <w:szCs w:val="16"/>
              </w:rPr>
            </w:pPr>
          </w:p>
          <w:p w14:paraId="7ACDFBA9" w14:textId="77777777" w:rsidR="005B44A8" w:rsidRPr="00037C45" w:rsidRDefault="005B44A8" w:rsidP="005B44A8">
            <w:pPr>
              <w:tabs>
                <w:tab w:val="left" w:pos="1330"/>
              </w:tabs>
              <w:jc w:val="center"/>
              <w:rPr>
                <w:sz w:val="16"/>
                <w:szCs w:val="16"/>
              </w:rPr>
            </w:pPr>
            <w:r w:rsidRPr="00037C45">
              <w:rPr>
                <w:sz w:val="16"/>
                <w:szCs w:val="16"/>
              </w:rPr>
              <w:t>166</w:t>
            </w:r>
          </w:p>
          <w:p w14:paraId="4B3C7A0E" w14:textId="77777777" w:rsidR="005B44A8" w:rsidRPr="00037C45" w:rsidRDefault="005B44A8" w:rsidP="005B44A8">
            <w:pPr>
              <w:tabs>
                <w:tab w:val="left" w:pos="1330"/>
              </w:tabs>
              <w:jc w:val="center"/>
              <w:rPr>
                <w:sz w:val="16"/>
                <w:szCs w:val="16"/>
              </w:rPr>
            </w:pPr>
            <w:r w:rsidRPr="00037C45">
              <w:rPr>
                <w:sz w:val="16"/>
                <w:szCs w:val="16"/>
              </w:rPr>
              <w:t>160</w:t>
            </w:r>
          </w:p>
          <w:p w14:paraId="6A234812" w14:textId="77777777" w:rsidR="00162747" w:rsidRDefault="00162747" w:rsidP="005B44A8">
            <w:pPr>
              <w:tabs>
                <w:tab w:val="left" w:pos="1330"/>
              </w:tabs>
              <w:jc w:val="center"/>
              <w:rPr>
                <w:sz w:val="16"/>
                <w:szCs w:val="16"/>
              </w:rPr>
            </w:pPr>
          </w:p>
          <w:p w14:paraId="6690C456" w14:textId="77777777" w:rsidR="005B44A8" w:rsidRPr="00037C45" w:rsidRDefault="005B44A8" w:rsidP="005B44A8">
            <w:pPr>
              <w:tabs>
                <w:tab w:val="left" w:pos="1330"/>
              </w:tabs>
              <w:jc w:val="center"/>
              <w:rPr>
                <w:sz w:val="16"/>
                <w:szCs w:val="16"/>
              </w:rPr>
            </w:pPr>
            <w:r w:rsidRPr="00037C45">
              <w:rPr>
                <w:sz w:val="16"/>
                <w:szCs w:val="16"/>
              </w:rPr>
              <w:t>136</w:t>
            </w:r>
          </w:p>
        </w:tc>
      </w:tr>
      <w:tr w:rsidR="005B44A8" w:rsidRPr="00037C45" w14:paraId="49E60570" w14:textId="77777777" w:rsidTr="005B44A8">
        <w:trPr>
          <w:cantSplit/>
        </w:trPr>
        <w:tc>
          <w:tcPr>
            <w:tcW w:w="287" w:type="pct"/>
          </w:tcPr>
          <w:p w14:paraId="6C92E4BE" w14:textId="77777777" w:rsidR="005B44A8" w:rsidRPr="00037C45" w:rsidRDefault="005B44A8" w:rsidP="005B44A8">
            <w:pPr>
              <w:jc w:val="center"/>
              <w:rPr>
                <w:sz w:val="16"/>
                <w:szCs w:val="16"/>
              </w:rPr>
            </w:pPr>
            <w:r w:rsidRPr="00037C45">
              <w:rPr>
                <w:sz w:val="16"/>
                <w:szCs w:val="16"/>
              </w:rPr>
              <w:t>A9-14.</w:t>
            </w:r>
          </w:p>
        </w:tc>
        <w:tc>
          <w:tcPr>
            <w:tcW w:w="1094" w:type="pct"/>
          </w:tcPr>
          <w:p w14:paraId="5A5E44AF" w14:textId="77777777" w:rsidR="005B44A8" w:rsidRPr="00037C45" w:rsidRDefault="005B44A8" w:rsidP="005B44A8">
            <w:pPr>
              <w:rPr>
                <w:sz w:val="16"/>
                <w:szCs w:val="16"/>
              </w:rPr>
            </w:pPr>
            <w:r w:rsidRPr="00037C45">
              <w:rPr>
                <w:sz w:val="16"/>
                <w:szCs w:val="16"/>
              </w:rPr>
              <w:t>The President fosters effective relationships with:</w:t>
            </w:r>
          </w:p>
          <w:p w14:paraId="6D7DCA8F"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Government agencies</w:t>
            </w:r>
          </w:p>
          <w:p w14:paraId="0DD0B9C0" w14:textId="77777777" w:rsidR="005B44A8" w:rsidRPr="00037C45" w:rsidRDefault="005B44A8" w:rsidP="005B44A8">
            <w:pPr>
              <w:rPr>
                <w:sz w:val="16"/>
                <w:szCs w:val="16"/>
              </w:rPr>
            </w:pPr>
            <w:r w:rsidRPr="00037C45">
              <w:rPr>
                <w:sz w:val="16"/>
                <w:szCs w:val="16"/>
              </w:rPr>
              <w:t>ii. Potential donors</w:t>
            </w:r>
          </w:p>
          <w:p w14:paraId="1B72C083" w14:textId="77777777" w:rsidR="005B44A8" w:rsidRPr="00037C45" w:rsidRDefault="005B44A8" w:rsidP="005B44A8">
            <w:pPr>
              <w:rPr>
                <w:sz w:val="16"/>
                <w:szCs w:val="16"/>
              </w:rPr>
            </w:pPr>
            <w:r w:rsidRPr="00037C45">
              <w:rPr>
                <w:sz w:val="16"/>
                <w:szCs w:val="16"/>
              </w:rPr>
              <w:t>iii. Alumni</w:t>
            </w:r>
          </w:p>
          <w:p w14:paraId="1C501930" w14:textId="77777777" w:rsidR="005B44A8" w:rsidRPr="00037C45" w:rsidRDefault="005B44A8" w:rsidP="005B44A8">
            <w:pPr>
              <w:rPr>
                <w:sz w:val="16"/>
                <w:szCs w:val="16"/>
              </w:rPr>
            </w:pPr>
            <w:r w:rsidRPr="00037C45">
              <w:rPr>
                <w:sz w:val="16"/>
                <w:szCs w:val="16"/>
              </w:rPr>
              <w:t>iv.  Local Community</w:t>
            </w:r>
          </w:p>
          <w:p w14:paraId="47E317BC" w14:textId="77777777" w:rsidR="005B44A8" w:rsidRPr="00037C45" w:rsidRDefault="005B44A8" w:rsidP="005B44A8">
            <w:pPr>
              <w:rPr>
                <w:sz w:val="16"/>
                <w:szCs w:val="16"/>
              </w:rPr>
            </w:pPr>
            <w:r w:rsidRPr="00037C45">
              <w:rPr>
                <w:sz w:val="16"/>
                <w:szCs w:val="16"/>
              </w:rPr>
              <w:t>v. Board of Trustees</w:t>
            </w:r>
          </w:p>
          <w:p w14:paraId="6E126435" w14:textId="77777777" w:rsidR="005B44A8" w:rsidRPr="00037C45" w:rsidRDefault="005B44A8" w:rsidP="005B44A8">
            <w:pPr>
              <w:rPr>
                <w:sz w:val="16"/>
                <w:szCs w:val="16"/>
              </w:rPr>
            </w:pPr>
            <w:r w:rsidRPr="00037C45">
              <w:rPr>
                <w:sz w:val="16"/>
                <w:szCs w:val="16"/>
              </w:rPr>
              <w:t>vi.  UPI (University Professionals of Illinois)</w:t>
            </w:r>
          </w:p>
        </w:tc>
        <w:tc>
          <w:tcPr>
            <w:tcW w:w="402" w:type="pct"/>
            <w:shd w:val="clear" w:color="auto" w:fill="auto"/>
          </w:tcPr>
          <w:p w14:paraId="529B2815" w14:textId="77777777" w:rsidR="005B44A8" w:rsidRDefault="005B44A8" w:rsidP="005B44A8">
            <w:pPr>
              <w:jc w:val="center"/>
              <w:rPr>
                <w:sz w:val="16"/>
                <w:szCs w:val="16"/>
              </w:rPr>
            </w:pPr>
          </w:p>
          <w:p w14:paraId="255D9DF3" w14:textId="77777777" w:rsidR="00162747" w:rsidRDefault="00162747" w:rsidP="005B44A8">
            <w:pPr>
              <w:jc w:val="center"/>
              <w:rPr>
                <w:sz w:val="16"/>
                <w:szCs w:val="16"/>
              </w:rPr>
            </w:pPr>
          </w:p>
          <w:p w14:paraId="13813179" w14:textId="77777777" w:rsidR="005B44A8" w:rsidRPr="004B1617" w:rsidRDefault="005B44A8" w:rsidP="005B44A8">
            <w:pPr>
              <w:jc w:val="center"/>
              <w:rPr>
                <w:sz w:val="16"/>
                <w:szCs w:val="16"/>
              </w:rPr>
            </w:pPr>
            <w:r w:rsidRPr="004B1617">
              <w:rPr>
                <w:sz w:val="16"/>
                <w:szCs w:val="16"/>
              </w:rPr>
              <w:t>3.24</w:t>
            </w:r>
          </w:p>
          <w:p w14:paraId="5E53994A" w14:textId="77777777" w:rsidR="005B44A8" w:rsidRPr="004B1617" w:rsidRDefault="005B44A8" w:rsidP="005B44A8">
            <w:pPr>
              <w:jc w:val="center"/>
              <w:rPr>
                <w:sz w:val="16"/>
                <w:szCs w:val="16"/>
              </w:rPr>
            </w:pPr>
            <w:r w:rsidRPr="004B1617">
              <w:rPr>
                <w:sz w:val="16"/>
                <w:szCs w:val="16"/>
              </w:rPr>
              <w:t>3.32</w:t>
            </w:r>
          </w:p>
          <w:p w14:paraId="482C9DC6" w14:textId="77777777" w:rsidR="005B44A8" w:rsidRPr="004B1617" w:rsidRDefault="005B44A8" w:rsidP="005B44A8">
            <w:pPr>
              <w:jc w:val="center"/>
              <w:rPr>
                <w:sz w:val="16"/>
                <w:szCs w:val="16"/>
              </w:rPr>
            </w:pPr>
            <w:r w:rsidRPr="004B1617">
              <w:rPr>
                <w:sz w:val="16"/>
                <w:szCs w:val="16"/>
              </w:rPr>
              <w:t>3.31</w:t>
            </w:r>
          </w:p>
          <w:p w14:paraId="72AD925D" w14:textId="77777777" w:rsidR="005B44A8" w:rsidRPr="004B1617" w:rsidRDefault="005B44A8" w:rsidP="005B44A8">
            <w:pPr>
              <w:jc w:val="center"/>
              <w:rPr>
                <w:sz w:val="16"/>
                <w:szCs w:val="16"/>
              </w:rPr>
            </w:pPr>
            <w:r w:rsidRPr="004B1617">
              <w:rPr>
                <w:sz w:val="16"/>
                <w:szCs w:val="16"/>
              </w:rPr>
              <w:t>3.17</w:t>
            </w:r>
          </w:p>
          <w:p w14:paraId="07D4E709" w14:textId="77777777" w:rsidR="005B44A8" w:rsidRPr="004B1617" w:rsidRDefault="005B44A8" w:rsidP="005B44A8">
            <w:pPr>
              <w:jc w:val="center"/>
              <w:rPr>
                <w:sz w:val="16"/>
                <w:szCs w:val="16"/>
              </w:rPr>
            </w:pPr>
            <w:r w:rsidRPr="004B1617">
              <w:rPr>
                <w:sz w:val="16"/>
                <w:szCs w:val="16"/>
              </w:rPr>
              <w:t>3.78</w:t>
            </w:r>
          </w:p>
          <w:p w14:paraId="0DAFF174" w14:textId="77777777" w:rsidR="00162747" w:rsidRDefault="00162747" w:rsidP="005B44A8">
            <w:pPr>
              <w:jc w:val="center"/>
              <w:rPr>
                <w:sz w:val="16"/>
                <w:szCs w:val="16"/>
              </w:rPr>
            </w:pPr>
          </w:p>
          <w:p w14:paraId="31CEB6EC" w14:textId="77777777" w:rsidR="005B44A8" w:rsidRPr="00037C45" w:rsidRDefault="005B44A8" w:rsidP="005B44A8">
            <w:pPr>
              <w:jc w:val="center"/>
              <w:rPr>
                <w:sz w:val="16"/>
                <w:szCs w:val="16"/>
              </w:rPr>
            </w:pPr>
            <w:r w:rsidRPr="004B1617">
              <w:rPr>
                <w:sz w:val="16"/>
                <w:szCs w:val="16"/>
              </w:rPr>
              <w:t>2.95</w:t>
            </w:r>
          </w:p>
        </w:tc>
        <w:tc>
          <w:tcPr>
            <w:tcW w:w="402" w:type="pct"/>
            <w:shd w:val="pct15" w:color="auto" w:fill="auto"/>
          </w:tcPr>
          <w:p w14:paraId="624C5605" w14:textId="77777777" w:rsidR="005B44A8" w:rsidRPr="00037C45" w:rsidRDefault="005B44A8" w:rsidP="005B44A8">
            <w:pPr>
              <w:jc w:val="center"/>
              <w:rPr>
                <w:sz w:val="16"/>
                <w:szCs w:val="16"/>
              </w:rPr>
            </w:pPr>
          </w:p>
          <w:p w14:paraId="258CF94D" w14:textId="77777777" w:rsidR="00162747" w:rsidRDefault="00162747" w:rsidP="005B44A8">
            <w:pPr>
              <w:jc w:val="center"/>
              <w:rPr>
                <w:sz w:val="16"/>
                <w:szCs w:val="16"/>
              </w:rPr>
            </w:pPr>
          </w:p>
          <w:p w14:paraId="2C44BFA3" w14:textId="77777777" w:rsidR="005B44A8" w:rsidRPr="00037C45" w:rsidRDefault="005B44A8" w:rsidP="005B44A8">
            <w:pPr>
              <w:jc w:val="center"/>
              <w:rPr>
                <w:sz w:val="16"/>
                <w:szCs w:val="16"/>
              </w:rPr>
            </w:pPr>
            <w:r w:rsidRPr="00037C45">
              <w:rPr>
                <w:sz w:val="16"/>
                <w:szCs w:val="16"/>
              </w:rPr>
              <w:t>3.35</w:t>
            </w:r>
          </w:p>
          <w:p w14:paraId="6478A0B0" w14:textId="77777777" w:rsidR="005B44A8" w:rsidRPr="00037C45" w:rsidRDefault="005B44A8" w:rsidP="005B44A8">
            <w:pPr>
              <w:jc w:val="center"/>
              <w:rPr>
                <w:sz w:val="16"/>
                <w:szCs w:val="16"/>
              </w:rPr>
            </w:pPr>
            <w:r w:rsidRPr="00037C45">
              <w:rPr>
                <w:sz w:val="16"/>
                <w:szCs w:val="16"/>
              </w:rPr>
              <w:t>3.50</w:t>
            </w:r>
          </w:p>
          <w:p w14:paraId="02B95CED" w14:textId="77777777" w:rsidR="005B44A8" w:rsidRPr="00037C45" w:rsidRDefault="005B44A8" w:rsidP="005B44A8">
            <w:pPr>
              <w:jc w:val="center"/>
              <w:rPr>
                <w:sz w:val="16"/>
                <w:szCs w:val="16"/>
              </w:rPr>
            </w:pPr>
            <w:r w:rsidRPr="00037C45">
              <w:rPr>
                <w:sz w:val="16"/>
                <w:szCs w:val="16"/>
              </w:rPr>
              <w:t>3.56</w:t>
            </w:r>
          </w:p>
          <w:p w14:paraId="1C2EB389" w14:textId="77777777" w:rsidR="005B44A8" w:rsidRPr="00037C45" w:rsidRDefault="005B44A8" w:rsidP="005B44A8">
            <w:pPr>
              <w:jc w:val="center"/>
              <w:rPr>
                <w:sz w:val="16"/>
                <w:szCs w:val="16"/>
              </w:rPr>
            </w:pPr>
            <w:r w:rsidRPr="00037C45">
              <w:rPr>
                <w:sz w:val="16"/>
                <w:szCs w:val="16"/>
              </w:rPr>
              <w:t>3.35</w:t>
            </w:r>
          </w:p>
          <w:p w14:paraId="46AA5488" w14:textId="77777777" w:rsidR="005B44A8" w:rsidRPr="00037C45" w:rsidRDefault="005B44A8" w:rsidP="005B44A8">
            <w:pPr>
              <w:jc w:val="center"/>
              <w:rPr>
                <w:sz w:val="16"/>
                <w:szCs w:val="16"/>
              </w:rPr>
            </w:pPr>
            <w:r w:rsidRPr="00037C45">
              <w:rPr>
                <w:sz w:val="16"/>
                <w:szCs w:val="16"/>
              </w:rPr>
              <w:t>3.89</w:t>
            </w:r>
          </w:p>
          <w:p w14:paraId="0F79B402" w14:textId="77777777" w:rsidR="00162747" w:rsidRDefault="00162747" w:rsidP="005B44A8">
            <w:pPr>
              <w:jc w:val="center"/>
              <w:rPr>
                <w:sz w:val="16"/>
                <w:szCs w:val="16"/>
              </w:rPr>
            </w:pPr>
          </w:p>
          <w:p w14:paraId="4AFB78F5" w14:textId="77777777" w:rsidR="005B44A8" w:rsidRPr="00037C45" w:rsidRDefault="005B44A8" w:rsidP="005B44A8">
            <w:pPr>
              <w:jc w:val="center"/>
              <w:rPr>
                <w:sz w:val="16"/>
                <w:szCs w:val="16"/>
              </w:rPr>
            </w:pPr>
            <w:r w:rsidRPr="00037C45">
              <w:rPr>
                <w:sz w:val="16"/>
                <w:szCs w:val="16"/>
              </w:rPr>
              <w:t>3.19</w:t>
            </w:r>
          </w:p>
        </w:tc>
        <w:tc>
          <w:tcPr>
            <w:tcW w:w="402" w:type="pct"/>
            <w:tcBorders>
              <w:right w:val="double" w:sz="4" w:space="0" w:color="auto"/>
            </w:tcBorders>
          </w:tcPr>
          <w:p w14:paraId="2C5C2CBE" w14:textId="77777777" w:rsidR="005B44A8" w:rsidRPr="00037C45" w:rsidRDefault="005B44A8" w:rsidP="005B44A8">
            <w:pPr>
              <w:jc w:val="center"/>
              <w:rPr>
                <w:sz w:val="16"/>
                <w:szCs w:val="16"/>
              </w:rPr>
            </w:pPr>
          </w:p>
          <w:p w14:paraId="672D316A" w14:textId="77777777" w:rsidR="00162747" w:rsidRDefault="00162747" w:rsidP="005B44A8">
            <w:pPr>
              <w:jc w:val="center"/>
              <w:rPr>
                <w:sz w:val="16"/>
                <w:szCs w:val="16"/>
              </w:rPr>
            </w:pPr>
          </w:p>
          <w:p w14:paraId="4BCD98C8" w14:textId="77777777" w:rsidR="005B44A8" w:rsidRPr="00037C45" w:rsidRDefault="005B44A8" w:rsidP="005B44A8">
            <w:pPr>
              <w:jc w:val="center"/>
              <w:rPr>
                <w:sz w:val="16"/>
                <w:szCs w:val="16"/>
              </w:rPr>
            </w:pPr>
            <w:r w:rsidRPr="00037C45">
              <w:rPr>
                <w:sz w:val="16"/>
                <w:szCs w:val="16"/>
              </w:rPr>
              <w:t>3.36</w:t>
            </w:r>
          </w:p>
          <w:p w14:paraId="296B125D" w14:textId="77777777" w:rsidR="005B44A8" w:rsidRPr="00037C45" w:rsidRDefault="005B44A8" w:rsidP="005B44A8">
            <w:pPr>
              <w:jc w:val="center"/>
              <w:rPr>
                <w:sz w:val="16"/>
                <w:szCs w:val="16"/>
              </w:rPr>
            </w:pPr>
            <w:r w:rsidRPr="00037C45">
              <w:rPr>
                <w:sz w:val="16"/>
                <w:szCs w:val="16"/>
              </w:rPr>
              <w:t>3.58</w:t>
            </w:r>
          </w:p>
          <w:p w14:paraId="0BAC4E3C" w14:textId="77777777" w:rsidR="005B44A8" w:rsidRPr="00037C45" w:rsidRDefault="005B44A8" w:rsidP="005B44A8">
            <w:pPr>
              <w:jc w:val="center"/>
              <w:rPr>
                <w:sz w:val="16"/>
                <w:szCs w:val="16"/>
              </w:rPr>
            </w:pPr>
            <w:r w:rsidRPr="00037C45">
              <w:rPr>
                <w:sz w:val="16"/>
                <w:szCs w:val="16"/>
              </w:rPr>
              <w:t>3.72</w:t>
            </w:r>
          </w:p>
          <w:p w14:paraId="6C41FC1B" w14:textId="77777777" w:rsidR="005B44A8" w:rsidRPr="00037C45" w:rsidRDefault="005B44A8" w:rsidP="005B44A8">
            <w:pPr>
              <w:jc w:val="center"/>
              <w:rPr>
                <w:sz w:val="16"/>
                <w:szCs w:val="16"/>
              </w:rPr>
            </w:pPr>
            <w:r w:rsidRPr="00037C45">
              <w:rPr>
                <w:sz w:val="16"/>
                <w:szCs w:val="16"/>
              </w:rPr>
              <w:t>3.45</w:t>
            </w:r>
          </w:p>
          <w:p w14:paraId="3A718D5F" w14:textId="77777777" w:rsidR="005B44A8" w:rsidRPr="00037C45" w:rsidRDefault="005B44A8" w:rsidP="005B44A8">
            <w:pPr>
              <w:jc w:val="center"/>
              <w:rPr>
                <w:sz w:val="16"/>
                <w:szCs w:val="16"/>
              </w:rPr>
            </w:pPr>
            <w:r w:rsidRPr="00037C45">
              <w:rPr>
                <w:sz w:val="16"/>
                <w:szCs w:val="16"/>
              </w:rPr>
              <w:t>3.92</w:t>
            </w:r>
          </w:p>
          <w:p w14:paraId="31494F34" w14:textId="77777777" w:rsidR="00162747" w:rsidRDefault="00162747" w:rsidP="005B44A8">
            <w:pPr>
              <w:jc w:val="center"/>
              <w:rPr>
                <w:sz w:val="16"/>
                <w:szCs w:val="16"/>
              </w:rPr>
            </w:pPr>
          </w:p>
          <w:p w14:paraId="647041A0" w14:textId="77777777" w:rsidR="005B44A8" w:rsidRPr="00037C45" w:rsidRDefault="005B44A8" w:rsidP="005B44A8">
            <w:pPr>
              <w:jc w:val="center"/>
              <w:rPr>
                <w:sz w:val="16"/>
                <w:szCs w:val="16"/>
              </w:rPr>
            </w:pPr>
            <w:r w:rsidRPr="00037C45">
              <w:rPr>
                <w:sz w:val="16"/>
                <w:szCs w:val="16"/>
              </w:rPr>
              <w:t>3.15</w:t>
            </w:r>
          </w:p>
        </w:tc>
        <w:tc>
          <w:tcPr>
            <w:tcW w:w="402" w:type="pct"/>
            <w:tcBorders>
              <w:left w:val="double" w:sz="4" w:space="0" w:color="auto"/>
            </w:tcBorders>
            <w:shd w:val="clear" w:color="auto" w:fill="auto"/>
          </w:tcPr>
          <w:p w14:paraId="419278C2" w14:textId="77777777" w:rsidR="005B44A8" w:rsidRDefault="005B44A8" w:rsidP="005B44A8">
            <w:pPr>
              <w:jc w:val="center"/>
              <w:rPr>
                <w:sz w:val="16"/>
                <w:szCs w:val="16"/>
              </w:rPr>
            </w:pPr>
          </w:p>
          <w:p w14:paraId="2B2F77F4" w14:textId="77777777" w:rsidR="00162747" w:rsidRDefault="00162747" w:rsidP="005B44A8">
            <w:pPr>
              <w:jc w:val="center"/>
              <w:rPr>
                <w:sz w:val="16"/>
                <w:szCs w:val="16"/>
              </w:rPr>
            </w:pPr>
          </w:p>
          <w:p w14:paraId="57199E6F" w14:textId="77777777" w:rsidR="005B44A8" w:rsidRPr="004B1617" w:rsidRDefault="005B44A8" w:rsidP="005B44A8">
            <w:pPr>
              <w:jc w:val="center"/>
              <w:rPr>
                <w:sz w:val="16"/>
                <w:szCs w:val="16"/>
              </w:rPr>
            </w:pPr>
            <w:r w:rsidRPr="004B1617">
              <w:rPr>
                <w:sz w:val="16"/>
                <w:szCs w:val="16"/>
              </w:rPr>
              <w:t>1.41</w:t>
            </w:r>
          </w:p>
          <w:p w14:paraId="0CDFFD84" w14:textId="77777777" w:rsidR="005B44A8" w:rsidRPr="004B1617" w:rsidRDefault="005B44A8" w:rsidP="005B44A8">
            <w:pPr>
              <w:jc w:val="center"/>
              <w:rPr>
                <w:sz w:val="16"/>
                <w:szCs w:val="16"/>
              </w:rPr>
            </w:pPr>
            <w:r w:rsidRPr="004B1617">
              <w:rPr>
                <w:sz w:val="16"/>
                <w:szCs w:val="16"/>
              </w:rPr>
              <w:t>1.33</w:t>
            </w:r>
          </w:p>
          <w:p w14:paraId="080D67BB" w14:textId="77777777" w:rsidR="005B44A8" w:rsidRPr="004B1617" w:rsidRDefault="005B44A8" w:rsidP="005B44A8">
            <w:pPr>
              <w:jc w:val="center"/>
              <w:rPr>
                <w:sz w:val="16"/>
                <w:szCs w:val="16"/>
              </w:rPr>
            </w:pPr>
            <w:r w:rsidRPr="004B1617">
              <w:rPr>
                <w:sz w:val="16"/>
                <w:szCs w:val="16"/>
              </w:rPr>
              <w:t>1.32</w:t>
            </w:r>
          </w:p>
          <w:p w14:paraId="05511BF2" w14:textId="77777777" w:rsidR="005B44A8" w:rsidRPr="004B1617" w:rsidRDefault="005B44A8" w:rsidP="005B44A8">
            <w:pPr>
              <w:jc w:val="center"/>
              <w:rPr>
                <w:sz w:val="16"/>
                <w:szCs w:val="16"/>
              </w:rPr>
            </w:pPr>
            <w:r w:rsidRPr="004B1617">
              <w:rPr>
                <w:sz w:val="16"/>
                <w:szCs w:val="16"/>
              </w:rPr>
              <w:t>1.45</w:t>
            </w:r>
          </w:p>
          <w:p w14:paraId="13A9D06F" w14:textId="77777777" w:rsidR="005B44A8" w:rsidRPr="004B1617" w:rsidRDefault="005B44A8" w:rsidP="005B44A8">
            <w:pPr>
              <w:jc w:val="center"/>
              <w:rPr>
                <w:sz w:val="16"/>
                <w:szCs w:val="16"/>
              </w:rPr>
            </w:pPr>
            <w:r w:rsidRPr="004B1617">
              <w:rPr>
                <w:sz w:val="16"/>
                <w:szCs w:val="16"/>
              </w:rPr>
              <w:t>1.23</w:t>
            </w:r>
          </w:p>
          <w:p w14:paraId="74ADEAAB" w14:textId="77777777" w:rsidR="00162747" w:rsidRDefault="00162747" w:rsidP="005B44A8">
            <w:pPr>
              <w:jc w:val="center"/>
              <w:rPr>
                <w:sz w:val="16"/>
                <w:szCs w:val="16"/>
              </w:rPr>
            </w:pPr>
          </w:p>
          <w:p w14:paraId="4F1092BD" w14:textId="77777777" w:rsidR="005B44A8" w:rsidRPr="00037C45" w:rsidRDefault="005B44A8" w:rsidP="005B44A8">
            <w:pPr>
              <w:jc w:val="center"/>
              <w:rPr>
                <w:sz w:val="16"/>
                <w:szCs w:val="16"/>
              </w:rPr>
            </w:pPr>
            <w:r w:rsidRPr="004B1617">
              <w:rPr>
                <w:sz w:val="16"/>
                <w:szCs w:val="16"/>
              </w:rPr>
              <w:t>1.38</w:t>
            </w:r>
          </w:p>
        </w:tc>
        <w:tc>
          <w:tcPr>
            <w:tcW w:w="402" w:type="pct"/>
            <w:shd w:val="pct15" w:color="auto" w:fill="auto"/>
          </w:tcPr>
          <w:p w14:paraId="49DA36CC" w14:textId="77777777" w:rsidR="005B44A8" w:rsidRPr="00037C45" w:rsidRDefault="005B44A8" w:rsidP="005B44A8">
            <w:pPr>
              <w:jc w:val="center"/>
              <w:rPr>
                <w:sz w:val="16"/>
                <w:szCs w:val="16"/>
              </w:rPr>
            </w:pPr>
          </w:p>
          <w:p w14:paraId="53751DA7" w14:textId="77777777" w:rsidR="00162747" w:rsidRDefault="00162747" w:rsidP="005B44A8">
            <w:pPr>
              <w:jc w:val="center"/>
              <w:rPr>
                <w:sz w:val="16"/>
                <w:szCs w:val="16"/>
              </w:rPr>
            </w:pPr>
          </w:p>
          <w:p w14:paraId="4EFF7EF0" w14:textId="77777777" w:rsidR="005B44A8" w:rsidRPr="00037C45" w:rsidRDefault="005B44A8" w:rsidP="005B44A8">
            <w:pPr>
              <w:jc w:val="center"/>
              <w:rPr>
                <w:sz w:val="16"/>
                <w:szCs w:val="16"/>
              </w:rPr>
            </w:pPr>
            <w:r w:rsidRPr="00037C45">
              <w:rPr>
                <w:sz w:val="16"/>
                <w:szCs w:val="16"/>
              </w:rPr>
              <w:t>1.30</w:t>
            </w:r>
          </w:p>
          <w:p w14:paraId="3AB58CE9" w14:textId="77777777" w:rsidR="005B44A8" w:rsidRPr="00037C45" w:rsidRDefault="005B44A8" w:rsidP="005B44A8">
            <w:pPr>
              <w:jc w:val="center"/>
              <w:rPr>
                <w:sz w:val="16"/>
                <w:szCs w:val="16"/>
              </w:rPr>
            </w:pPr>
            <w:r w:rsidRPr="00037C45">
              <w:rPr>
                <w:sz w:val="16"/>
                <w:szCs w:val="16"/>
              </w:rPr>
              <w:t>1.28</w:t>
            </w:r>
          </w:p>
          <w:p w14:paraId="61EBAAAC" w14:textId="77777777" w:rsidR="005B44A8" w:rsidRPr="00037C45" w:rsidRDefault="005B44A8" w:rsidP="005B44A8">
            <w:pPr>
              <w:jc w:val="center"/>
              <w:rPr>
                <w:sz w:val="16"/>
                <w:szCs w:val="16"/>
              </w:rPr>
            </w:pPr>
            <w:r w:rsidRPr="00037C45">
              <w:rPr>
                <w:sz w:val="16"/>
                <w:szCs w:val="16"/>
              </w:rPr>
              <w:t>1.19</w:t>
            </w:r>
          </w:p>
          <w:p w14:paraId="28FF7522" w14:textId="77777777" w:rsidR="005B44A8" w:rsidRPr="00037C45" w:rsidRDefault="005B44A8" w:rsidP="005B44A8">
            <w:pPr>
              <w:jc w:val="center"/>
              <w:rPr>
                <w:sz w:val="16"/>
                <w:szCs w:val="16"/>
              </w:rPr>
            </w:pPr>
            <w:r w:rsidRPr="00037C45">
              <w:rPr>
                <w:sz w:val="16"/>
                <w:szCs w:val="16"/>
              </w:rPr>
              <w:t>1.29</w:t>
            </w:r>
          </w:p>
          <w:p w14:paraId="6B3D5B5C" w14:textId="77777777" w:rsidR="005B44A8" w:rsidRPr="00037C45" w:rsidRDefault="005B44A8" w:rsidP="005B44A8">
            <w:pPr>
              <w:jc w:val="center"/>
              <w:rPr>
                <w:sz w:val="16"/>
                <w:szCs w:val="16"/>
              </w:rPr>
            </w:pPr>
            <w:r w:rsidRPr="00037C45">
              <w:rPr>
                <w:sz w:val="16"/>
                <w:szCs w:val="16"/>
              </w:rPr>
              <w:t>1.18</w:t>
            </w:r>
          </w:p>
          <w:p w14:paraId="2BE6D99A" w14:textId="77777777" w:rsidR="00162747" w:rsidRDefault="00162747" w:rsidP="005B44A8">
            <w:pPr>
              <w:jc w:val="center"/>
              <w:rPr>
                <w:sz w:val="16"/>
                <w:szCs w:val="16"/>
              </w:rPr>
            </w:pPr>
          </w:p>
          <w:p w14:paraId="5236A21D" w14:textId="77777777" w:rsidR="005B44A8" w:rsidRPr="00037C45" w:rsidRDefault="005B44A8" w:rsidP="005B44A8">
            <w:pPr>
              <w:jc w:val="center"/>
              <w:rPr>
                <w:sz w:val="16"/>
                <w:szCs w:val="16"/>
              </w:rPr>
            </w:pPr>
            <w:r w:rsidRPr="00037C45">
              <w:rPr>
                <w:sz w:val="16"/>
                <w:szCs w:val="16"/>
              </w:rPr>
              <w:t>1.28</w:t>
            </w:r>
          </w:p>
        </w:tc>
        <w:tc>
          <w:tcPr>
            <w:tcW w:w="402" w:type="pct"/>
            <w:tcBorders>
              <w:right w:val="double" w:sz="4" w:space="0" w:color="auto"/>
            </w:tcBorders>
          </w:tcPr>
          <w:p w14:paraId="14F62315" w14:textId="77777777" w:rsidR="005B44A8" w:rsidRPr="00037C45" w:rsidRDefault="005B44A8" w:rsidP="005B44A8">
            <w:pPr>
              <w:jc w:val="center"/>
              <w:rPr>
                <w:sz w:val="16"/>
                <w:szCs w:val="16"/>
              </w:rPr>
            </w:pPr>
          </w:p>
          <w:p w14:paraId="41AC895C" w14:textId="77777777" w:rsidR="00162747" w:rsidRDefault="00162747" w:rsidP="005B44A8">
            <w:pPr>
              <w:jc w:val="center"/>
              <w:rPr>
                <w:sz w:val="16"/>
                <w:szCs w:val="16"/>
              </w:rPr>
            </w:pPr>
          </w:p>
          <w:p w14:paraId="131E791F" w14:textId="77777777" w:rsidR="005B44A8" w:rsidRPr="00037C45" w:rsidRDefault="005B44A8" w:rsidP="005B44A8">
            <w:pPr>
              <w:jc w:val="center"/>
              <w:rPr>
                <w:sz w:val="16"/>
                <w:szCs w:val="16"/>
              </w:rPr>
            </w:pPr>
            <w:r w:rsidRPr="00037C45">
              <w:rPr>
                <w:sz w:val="16"/>
                <w:szCs w:val="16"/>
              </w:rPr>
              <w:t>1.18</w:t>
            </w:r>
          </w:p>
          <w:p w14:paraId="131966EB" w14:textId="77777777" w:rsidR="005B44A8" w:rsidRPr="00037C45" w:rsidRDefault="005B44A8" w:rsidP="005B44A8">
            <w:pPr>
              <w:jc w:val="center"/>
              <w:rPr>
                <w:sz w:val="16"/>
                <w:szCs w:val="16"/>
              </w:rPr>
            </w:pPr>
            <w:r w:rsidRPr="00037C45">
              <w:rPr>
                <w:sz w:val="16"/>
                <w:szCs w:val="16"/>
              </w:rPr>
              <w:t>1.14</w:t>
            </w:r>
          </w:p>
          <w:p w14:paraId="508DF1E1" w14:textId="77777777" w:rsidR="005B44A8" w:rsidRPr="00037C45" w:rsidRDefault="005B44A8" w:rsidP="005B44A8">
            <w:pPr>
              <w:jc w:val="center"/>
              <w:rPr>
                <w:sz w:val="16"/>
                <w:szCs w:val="16"/>
              </w:rPr>
            </w:pPr>
            <w:r w:rsidRPr="00037C45">
              <w:rPr>
                <w:sz w:val="16"/>
                <w:szCs w:val="16"/>
              </w:rPr>
              <w:t>1.12</w:t>
            </w:r>
          </w:p>
          <w:p w14:paraId="70851A87" w14:textId="77777777" w:rsidR="005B44A8" w:rsidRPr="00037C45" w:rsidRDefault="005B44A8" w:rsidP="005B44A8">
            <w:pPr>
              <w:jc w:val="center"/>
              <w:rPr>
                <w:sz w:val="16"/>
                <w:szCs w:val="16"/>
              </w:rPr>
            </w:pPr>
            <w:r w:rsidRPr="00037C45">
              <w:rPr>
                <w:sz w:val="16"/>
                <w:szCs w:val="16"/>
              </w:rPr>
              <w:t>1.17</w:t>
            </w:r>
          </w:p>
          <w:p w14:paraId="3D57AC6C" w14:textId="77777777" w:rsidR="005B44A8" w:rsidRPr="00037C45" w:rsidRDefault="005B44A8" w:rsidP="005B44A8">
            <w:pPr>
              <w:jc w:val="center"/>
              <w:rPr>
                <w:sz w:val="16"/>
                <w:szCs w:val="16"/>
              </w:rPr>
            </w:pPr>
            <w:r w:rsidRPr="00037C45">
              <w:rPr>
                <w:sz w:val="16"/>
                <w:szCs w:val="16"/>
              </w:rPr>
              <w:t>1.04</w:t>
            </w:r>
          </w:p>
          <w:p w14:paraId="677E7CFB" w14:textId="77777777" w:rsidR="00162747" w:rsidRDefault="00162747" w:rsidP="005B44A8">
            <w:pPr>
              <w:jc w:val="center"/>
              <w:rPr>
                <w:sz w:val="16"/>
                <w:szCs w:val="16"/>
              </w:rPr>
            </w:pPr>
          </w:p>
          <w:p w14:paraId="7A8D898A" w14:textId="77777777" w:rsidR="005B44A8" w:rsidRPr="00037C45" w:rsidRDefault="005B44A8" w:rsidP="005B44A8">
            <w:pPr>
              <w:jc w:val="center"/>
              <w:rPr>
                <w:sz w:val="16"/>
                <w:szCs w:val="16"/>
              </w:rPr>
            </w:pPr>
            <w:r w:rsidRPr="00037C45">
              <w:rPr>
                <w:sz w:val="16"/>
                <w:szCs w:val="16"/>
              </w:rPr>
              <w:t>1.27</w:t>
            </w:r>
          </w:p>
        </w:tc>
        <w:tc>
          <w:tcPr>
            <w:tcW w:w="402" w:type="pct"/>
            <w:tcBorders>
              <w:left w:val="double" w:sz="4" w:space="0" w:color="auto"/>
            </w:tcBorders>
            <w:shd w:val="clear" w:color="auto" w:fill="auto"/>
          </w:tcPr>
          <w:p w14:paraId="22E2639A" w14:textId="77777777" w:rsidR="005B44A8" w:rsidRDefault="005B44A8" w:rsidP="005B44A8">
            <w:pPr>
              <w:jc w:val="center"/>
              <w:rPr>
                <w:sz w:val="16"/>
                <w:szCs w:val="16"/>
              </w:rPr>
            </w:pPr>
          </w:p>
          <w:p w14:paraId="6213D725" w14:textId="77777777" w:rsidR="00162747" w:rsidRDefault="00162747" w:rsidP="005B44A8">
            <w:pPr>
              <w:jc w:val="center"/>
              <w:rPr>
                <w:sz w:val="16"/>
                <w:szCs w:val="16"/>
              </w:rPr>
            </w:pPr>
          </w:p>
          <w:p w14:paraId="2E319C3B" w14:textId="77777777" w:rsidR="005B44A8" w:rsidRPr="004B1617" w:rsidRDefault="005B44A8" w:rsidP="005B44A8">
            <w:pPr>
              <w:jc w:val="center"/>
              <w:rPr>
                <w:sz w:val="16"/>
                <w:szCs w:val="16"/>
              </w:rPr>
            </w:pPr>
            <w:r w:rsidRPr="004B1617">
              <w:rPr>
                <w:sz w:val="16"/>
                <w:szCs w:val="16"/>
              </w:rPr>
              <w:t>119</w:t>
            </w:r>
          </w:p>
          <w:p w14:paraId="40434B97" w14:textId="77777777" w:rsidR="005B44A8" w:rsidRPr="004B1617" w:rsidRDefault="005B44A8" w:rsidP="005B44A8">
            <w:pPr>
              <w:jc w:val="center"/>
              <w:rPr>
                <w:sz w:val="16"/>
                <w:szCs w:val="16"/>
              </w:rPr>
            </w:pPr>
            <w:r w:rsidRPr="004B1617">
              <w:rPr>
                <w:sz w:val="16"/>
                <w:szCs w:val="16"/>
              </w:rPr>
              <w:t>111</w:t>
            </w:r>
          </w:p>
          <w:p w14:paraId="70B7B69F" w14:textId="77777777" w:rsidR="005B44A8" w:rsidRPr="004B1617" w:rsidRDefault="005B44A8" w:rsidP="005B44A8">
            <w:pPr>
              <w:jc w:val="center"/>
              <w:rPr>
                <w:sz w:val="16"/>
                <w:szCs w:val="16"/>
              </w:rPr>
            </w:pPr>
            <w:r w:rsidRPr="004B1617">
              <w:rPr>
                <w:sz w:val="16"/>
                <w:szCs w:val="16"/>
              </w:rPr>
              <w:t>121</w:t>
            </w:r>
          </w:p>
          <w:p w14:paraId="52E5D8A3" w14:textId="77777777" w:rsidR="005B44A8" w:rsidRPr="004B1617" w:rsidRDefault="005B44A8" w:rsidP="005B44A8">
            <w:pPr>
              <w:jc w:val="center"/>
              <w:rPr>
                <w:sz w:val="16"/>
                <w:szCs w:val="16"/>
              </w:rPr>
            </w:pPr>
            <w:r w:rsidRPr="004B1617">
              <w:rPr>
                <w:sz w:val="16"/>
                <w:szCs w:val="16"/>
              </w:rPr>
              <w:t>131</w:t>
            </w:r>
          </w:p>
          <w:p w14:paraId="56B4CE30" w14:textId="77777777" w:rsidR="005B44A8" w:rsidRPr="004B1617" w:rsidRDefault="005B44A8" w:rsidP="005B44A8">
            <w:pPr>
              <w:jc w:val="center"/>
              <w:rPr>
                <w:sz w:val="16"/>
                <w:szCs w:val="16"/>
              </w:rPr>
            </w:pPr>
            <w:r w:rsidRPr="004B1617">
              <w:rPr>
                <w:sz w:val="16"/>
                <w:szCs w:val="16"/>
              </w:rPr>
              <w:t>112</w:t>
            </w:r>
          </w:p>
          <w:p w14:paraId="7156F3A2" w14:textId="77777777" w:rsidR="00162747" w:rsidRDefault="00162747" w:rsidP="005B44A8">
            <w:pPr>
              <w:jc w:val="center"/>
              <w:rPr>
                <w:sz w:val="16"/>
                <w:szCs w:val="16"/>
              </w:rPr>
            </w:pPr>
          </w:p>
          <w:p w14:paraId="2FCD72C8" w14:textId="77777777" w:rsidR="005B44A8" w:rsidRPr="00037C45" w:rsidRDefault="005B44A8" w:rsidP="005B44A8">
            <w:pPr>
              <w:jc w:val="center"/>
              <w:rPr>
                <w:sz w:val="16"/>
                <w:szCs w:val="16"/>
              </w:rPr>
            </w:pPr>
            <w:r w:rsidRPr="004B1617">
              <w:rPr>
                <w:sz w:val="16"/>
                <w:szCs w:val="16"/>
              </w:rPr>
              <w:t>132</w:t>
            </w:r>
          </w:p>
        </w:tc>
        <w:tc>
          <w:tcPr>
            <w:tcW w:w="402" w:type="pct"/>
            <w:shd w:val="pct15" w:color="auto" w:fill="auto"/>
          </w:tcPr>
          <w:p w14:paraId="77B92FE7" w14:textId="77777777" w:rsidR="005B44A8" w:rsidRPr="00037C45" w:rsidRDefault="005B44A8" w:rsidP="005B44A8">
            <w:pPr>
              <w:jc w:val="center"/>
              <w:rPr>
                <w:sz w:val="16"/>
                <w:szCs w:val="16"/>
              </w:rPr>
            </w:pPr>
          </w:p>
          <w:p w14:paraId="166FBB8A" w14:textId="77777777" w:rsidR="00162747" w:rsidRDefault="00162747" w:rsidP="005B44A8">
            <w:pPr>
              <w:jc w:val="center"/>
              <w:rPr>
                <w:sz w:val="16"/>
                <w:szCs w:val="16"/>
              </w:rPr>
            </w:pPr>
          </w:p>
          <w:p w14:paraId="577A521B" w14:textId="77777777" w:rsidR="005B44A8" w:rsidRPr="00037C45" w:rsidRDefault="005B44A8" w:rsidP="005B44A8">
            <w:pPr>
              <w:jc w:val="center"/>
              <w:rPr>
                <w:sz w:val="16"/>
                <w:szCs w:val="16"/>
              </w:rPr>
            </w:pPr>
            <w:r w:rsidRPr="00037C45">
              <w:rPr>
                <w:sz w:val="16"/>
                <w:szCs w:val="16"/>
              </w:rPr>
              <w:t>126</w:t>
            </w:r>
          </w:p>
          <w:p w14:paraId="0AACBFC3" w14:textId="77777777" w:rsidR="005B44A8" w:rsidRPr="00037C45" w:rsidRDefault="005B44A8" w:rsidP="005B44A8">
            <w:pPr>
              <w:jc w:val="center"/>
              <w:rPr>
                <w:sz w:val="16"/>
                <w:szCs w:val="16"/>
              </w:rPr>
            </w:pPr>
            <w:r w:rsidRPr="00037C45">
              <w:rPr>
                <w:sz w:val="16"/>
                <w:szCs w:val="16"/>
              </w:rPr>
              <w:t>133</w:t>
            </w:r>
          </w:p>
          <w:p w14:paraId="2045492C" w14:textId="77777777" w:rsidR="005B44A8" w:rsidRPr="00037C45" w:rsidRDefault="005B44A8" w:rsidP="005B44A8">
            <w:pPr>
              <w:jc w:val="center"/>
              <w:rPr>
                <w:sz w:val="16"/>
                <w:szCs w:val="16"/>
              </w:rPr>
            </w:pPr>
            <w:r w:rsidRPr="00037C45">
              <w:rPr>
                <w:sz w:val="16"/>
                <w:szCs w:val="16"/>
              </w:rPr>
              <w:t>148</w:t>
            </w:r>
          </w:p>
          <w:p w14:paraId="1D14F2B4" w14:textId="77777777" w:rsidR="005B44A8" w:rsidRPr="00037C45" w:rsidRDefault="005B44A8" w:rsidP="005B44A8">
            <w:pPr>
              <w:jc w:val="center"/>
              <w:rPr>
                <w:sz w:val="16"/>
                <w:szCs w:val="16"/>
              </w:rPr>
            </w:pPr>
            <w:r w:rsidRPr="00037C45">
              <w:rPr>
                <w:sz w:val="16"/>
                <w:szCs w:val="16"/>
              </w:rPr>
              <w:t>159</w:t>
            </w:r>
          </w:p>
          <w:p w14:paraId="47AFB570" w14:textId="77777777" w:rsidR="005B44A8" w:rsidRPr="00037C45" w:rsidRDefault="005B44A8" w:rsidP="005B44A8">
            <w:pPr>
              <w:jc w:val="center"/>
              <w:rPr>
                <w:sz w:val="16"/>
                <w:szCs w:val="16"/>
              </w:rPr>
            </w:pPr>
            <w:r w:rsidRPr="00037C45">
              <w:rPr>
                <w:sz w:val="16"/>
                <w:szCs w:val="16"/>
              </w:rPr>
              <w:t>140</w:t>
            </w:r>
          </w:p>
          <w:p w14:paraId="3AD05F8E" w14:textId="77777777" w:rsidR="00162747" w:rsidRDefault="00162747" w:rsidP="005B44A8">
            <w:pPr>
              <w:jc w:val="center"/>
              <w:rPr>
                <w:sz w:val="16"/>
                <w:szCs w:val="16"/>
              </w:rPr>
            </w:pPr>
          </w:p>
          <w:p w14:paraId="66EEAA91" w14:textId="77777777" w:rsidR="005B44A8" w:rsidRPr="00037C45" w:rsidRDefault="005B44A8" w:rsidP="005B44A8">
            <w:pPr>
              <w:jc w:val="center"/>
              <w:rPr>
                <w:sz w:val="16"/>
                <w:szCs w:val="16"/>
              </w:rPr>
            </w:pPr>
            <w:r w:rsidRPr="00037C45">
              <w:rPr>
                <w:sz w:val="16"/>
                <w:szCs w:val="16"/>
              </w:rPr>
              <w:t>169</w:t>
            </w:r>
          </w:p>
        </w:tc>
        <w:tc>
          <w:tcPr>
            <w:tcW w:w="403" w:type="pct"/>
          </w:tcPr>
          <w:p w14:paraId="6D1270AA" w14:textId="77777777" w:rsidR="005B44A8" w:rsidRPr="00037C45" w:rsidRDefault="005B44A8" w:rsidP="005B44A8">
            <w:pPr>
              <w:jc w:val="center"/>
              <w:rPr>
                <w:sz w:val="16"/>
                <w:szCs w:val="16"/>
              </w:rPr>
            </w:pPr>
          </w:p>
          <w:p w14:paraId="77790A7D" w14:textId="77777777" w:rsidR="00162747" w:rsidRDefault="00162747" w:rsidP="005B44A8">
            <w:pPr>
              <w:jc w:val="center"/>
              <w:rPr>
                <w:sz w:val="16"/>
                <w:szCs w:val="16"/>
              </w:rPr>
            </w:pPr>
          </w:p>
          <w:p w14:paraId="79944A6D" w14:textId="77777777" w:rsidR="005B44A8" w:rsidRPr="00037C45" w:rsidRDefault="005B44A8" w:rsidP="005B44A8">
            <w:pPr>
              <w:jc w:val="center"/>
              <w:rPr>
                <w:sz w:val="16"/>
                <w:szCs w:val="16"/>
              </w:rPr>
            </w:pPr>
            <w:r w:rsidRPr="00037C45">
              <w:rPr>
                <w:sz w:val="16"/>
                <w:szCs w:val="16"/>
              </w:rPr>
              <w:t>102</w:t>
            </w:r>
          </w:p>
          <w:p w14:paraId="48F842E4" w14:textId="77777777" w:rsidR="005B44A8" w:rsidRPr="00037C45" w:rsidRDefault="005B44A8" w:rsidP="005B44A8">
            <w:pPr>
              <w:jc w:val="center"/>
              <w:rPr>
                <w:sz w:val="16"/>
                <w:szCs w:val="16"/>
              </w:rPr>
            </w:pPr>
            <w:r w:rsidRPr="00037C45">
              <w:rPr>
                <w:sz w:val="16"/>
                <w:szCs w:val="16"/>
              </w:rPr>
              <w:t>110</w:t>
            </w:r>
          </w:p>
          <w:p w14:paraId="772AF213" w14:textId="77777777" w:rsidR="005B44A8" w:rsidRPr="00037C45" w:rsidRDefault="005B44A8" w:rsidP="005B44A8">
            <w:pPr>
              <w:jc w:val="center"/>
              <w:rPr>
                <w:sz w:val="16"/>
                <w:szCs w:val="16"/>
              </w:rPr>
            </w:pPr>
            <w:r w:rsidRPr="00037C45">
              <w:rPr>
                <w:sz w:val="16"/>
                <w:szCs w:val="16"/>
              </w:rPr>
              <w:t>123</w:t>
            </w:r>
          </w:p>
          <w:p w14:paraId="4595CD85" w14:textId="77777777" w:rsidR="005B44A8" w:rsidRPr="00037C45" w:rsidRDefault="005B44A8" w:rsidP="005B44A8">
            <w:pPr>
              <w:jc w:val="center"/>
              <w:rPr>
                <w:sz w:val="16"/>
                <w:szCs w:val="16"/>
              </w:rPr>
            </w:pPr>
            <w:r w:rsidRPr="00037C45">
              <w:rPr>
                <w:sz w:val="16"/>
                <w:szCs w:val="16"/>
              </w:rPr>
              <w:t>146</w:t>
            </w:r>
          </w:p>
          <w:p w14:paraId="1EFA42A8" w14:textId="77777777" w:rsidR="005B44A8" w:rsidRPr="00037C45" w:rsidRDefault="005B44A8" w:rsidP="005B44A8">
            <w:pPr>
              <w:jc w:val="center"/>
              <w:rPr>
                <w:sz w:val="16"/>
                <w:szCs w:val="16"/>
              </w:rPr>
            </w:pPr>
            <w:r w:rsidRPr="00037C45">
              <w:rPr>
                <w:sz w:val="16"/>
                <w:szCs w:val="16"/>
              </w:rPr>
              <w:t>105</w:t>
            </w:r>
          </w:p>
          <w:p w14:paraId="01DBEA9F" w14:textId="77777777" w:rsidR="00162747" w:rsidRDefault="00162747" w:rsidP="005B44A8">
            <w:pPr>
              <w:jc w:val="center"/>
              <w:rPr>
                <w:sz w:val="16"/>
                <w:szCs w:val="16"/>
              </w:rPr>
            </w:pPr>
          </w:p>
          <w:p w14:paraId="6CC48317" w14:textId="77777777" w:rsidR="005B44A8" w:rsidRPr="00037C45" w:rsidRDefault="005B44A8" w:rsidP="005B44A8">
            <w:pPr>
              <w:jc w:val="center"/>
              <w:rPr>
                <w:sz w:val="16"/>
                <w:szCs w:val="16"/>
              </w:rPr>
            </w:pPr>
            <w:r w:rsidRPr="00037C45">
              <w:rPr>
                <w:sz w:val="16"/>
                <w:szCs w:val="16"/>
              </w:rPr>
              <w:t>131</w:t>
            </w:r>
          </w:p>
        </w:tc>
      </w:tr>
      <w:tr w:rsidR="005B44A8" w:rsidRPr="00037C45" w14:paraId="488E104A" w14:textId="77777777" w:rsidTr="00690B04">
        <w:trPr>
          <w:cantSplit/>
        </w:trPr>
        <w:tc>
          <w:tcPr>
            <w:tcW w:w="287" w:type="pct"/>
          </w:tcPr>
          <w:p w14:paraId="186B82D1" w14:textId="77777777" w:rsidR="005B44A8" w:rsidRPr="00037C45" w:rsidRDefault="005B44A8" w:rsidP="005B44A8">
            <w:pPr>
              <w:jc w:val="center"/>
              <w:rPr>
                <w:sz w:val="16"/>
                <w:szCs w:val="16"/>
              </w:rPr>
            </w:pPr>
            <w:r w:rsidRPr="00037C45">
              <w:rPr>
                <w:sz w:val="16"/>
                <w:szCs w:val="16"/>
              </w:rPr>
              <w:t>A15.</w:t>
            </w:r>
          </w:p>
        </w:tc>
        <w:tc>
          <w:tcPr>
            <w:tcW w:w="1094" w:type="pct"/>
          </w:tcPr>
          <w:p w14:paraId="6F863954" w14:textId="77777777" w:rsidR="005B44A8" w:rsidRPr="00037C45" w:rsidRDefault="005B44A8" w:rsidP="005B44A8">
            <w:pPr>
              <w:rPr>
                <w:sz w:val="16"/>
                <w:szCs w:val="16"/>
              </w:rPr>
            </w:pPr>
            <w:r w:rsidRPr="00037C45">
              <w:rPr>
                <w:sz w:val="16"/>
                <w:szCs w:val="16"/>
              </w:rPr>
              <w:t>The President effectively promotes policies that foster the activities of your department or academic unit.</w:t>
            </w:r>
          </w:p>
        </w:tc>
        <w:tc>
          <w:tcPr>
            <w:tcW w:w="402" w:type="pct"/>
            <w:shd w:val="clear" w:color="auto" w:fill="auto"/>
            <w:vAlign w:val="center"/>
          </w:tcPr>
          <w:p w14:paraId="0B524E92" w14:textId="77777777" w:rsidR="005B44A8" w:rsidRPr="00037C45" w:rsidRDefault="005B44A8">
            <w:pPr>
              <w:jc w:val="center"/>
              <w:rPr>
                <w:sz w:val="16"/>
                <w:szCs w:val="16"/>
              </w:rPr>
            </w:pPr>
            <w:r>
              <w:rPr>
                <w:sz w:val="16"/>
                <w:szCs w:val="16"/>
              </w:rPr>
              <w:t>2.76</w:t>
            </w:r>
          </w:p>
        </w:tc>
        <w:tc>
          <w:tcPr>
            <w:tcW w:w="402" w:type="pct"/>
            <w:shd w:val="pct15" w:color="auto" w:fill="auto"/>
            <w:vAlign w:val="center"/>
          </w:tcPr>
          <w:p w14:paraId="6F9CDEAC" w14:textId="77777777" w:rsidR="005B44A8" w:rsidRPr="00037C45" w:rsidRDefault="005B44A8">
            <w:pPr>
              <w:jc w:val="center"/>
              <w:rPr>
                <w:sz w:val="16"/>
                <w:szCs w:val="16"/>
              </w:rPr>
            </w:pPr>
            <w:r w:rsidRPr="00037C45">
              <w:rPr>
                <w:sz w:val="16"/>
                <w:szCs w:val="16"/>
              </w:rPr>
              <w:t>2.97</w:t>
            </w:r>
          </w:p>
        </w:tc>
        <w:tc>
          <w:tcPr>
            <w:tcW w:w="402" w:type="pct"/>
            <w:tcBorders>
              <w:right w:val="double" w:sz="4" w:space="0" w:color="auto"/>
            </w:tcBorders>
            <w:vAlign w:val="center"/>
          </w:tcPr>
          <w:p w14:paraId="7017700E" w14:textId="77777777" w:rsidR="005B44A8" w:rsidRPr="00037C45" w:rsidRDefault="005B44A8">
            <w:pPr>
              <w:jc w:val="center"/>
              <w:rPr>
                <w:sz w:val="16"/>
                <w:szCs w:val="16"/>
              </w:rPr>
            </w:pPr>
            <w:r w:rsidRPr="00037C45">
              <w:rPr>
                <w:sz w:val="16"/>
                <w:szCs w:val="16"/>
              </w:rPr>
              <w:t>3.06</w:t>
            </w:r>
          </w:p>
        </w:tc>
        <w:tc>
          <w:tcPr>
            <w:tcW w:w="402" w:type="pct"/>
            <w:tcBorders>
              <w:left w:val="double" w:sz="4" w:space="0" w:color="auto"/>
            </w:tcBorders>
            <w:shd w:val="clear" w:color="auto" w:fill="auto"/>
            <w:vAlign w:val="center"/>
          </w:tcPr>
          <w:p w14:paraId="4E32C7CA" w14:textId="77777777" w:rsidR="005B44A8" w:rsidRPr="00037C45" w:rsidRDefault="005B44A8">
            <w:pPr>
              <w:jc w:val="center"/>
              <w:rPr>
                <w:sz w:val="16"/>
                <w:szCs w:val="16"/>
              </w:rPr>
            </w:pPr>
            <w:r>
              <w:rPr>
                <w:sz w:val="16"/>
                <w:szCs w:val="16"/>
              </w:rPr>
              <w:t>1.46</w:t>
            </w:r>
          </w:p>
        </w:tc>
        <w:tc>
          <w:tcPr>
            <w:tcW w:w="402" w:type="pct"/>
            <w:shd w:val="pct15" w:color="auto" w:fill="auto"/>
            <w:vAlign w:val="center"/>
          </w:tcPr>
          <w:p w14:paraId="0D277038" w14:textId="77777777" w:rsidR="005B44A8" w:rsidRPr="00037C45" w:rsidRDefault="005B44A8">
            <w:pPr>
              <w:jc w:val="center"/>
              <w:rPr>
                <w:sz w:val="16"/>
                <w:szCs w:val="16"/>
              </w:rPr>
            </w:pPr>
            <w:r w:rsidRPr="00037C45">
              <w:rPr>
                <w:sz w:val="16"/>
                <w:szCs w:val="16"/>
              </w:rPr>
              <w:t>1.35</w:t>
            </w:r>
          </w:p>
        </w:tc>
        <w:tc>
          <w:tcPr>
            <w:tcW w:w="402" w:type="pct"/>
            <w:tcBorders>
              <w:right w:val="double" w:sz="4" w:space="0" w:color="auto"/>
            </w:tcBorders>
            <w:vAlign w:val="center"/>
          </w:tcPr>
          <w:p w14:paraId="3D08D409" w14:textId="77777777" w:rsidR="005B44A8" w:rsidRPr="00037C45" w:rsidRDefault="005B44A8">
            <w:pPr>
              <w:jc w:val="center"/>
              <w:rPr>
                <w:sz w:val="16"/>
                <w:szCs w:val="16"/>
              </w:rPr>
            </w:pPr>
            <w:r w:rsidRPr="00037C45">
              <w:rPr>
                <w:sz w:val="16"/>
                <w:szCs w:val="16"/>
              </w:rPr>
              <w:t>1.28</w:t>
            </w:r>
          </w:p>
        </w:tc>
        <w:tc>
          <w:tcPr>
            <w:tcW w:w="402" w:type="pct"/>
            <w:tcBorders>
              <w:left w:val="double" w:sz="4" w:space="0" w:color="auto"/>
            </w:tcBorders>
            <w:shd w:val="clear" w:color="auto" w:fill="auto"/>
            <w:vAlign w:val="center"/>
          </w:tcPr>
          <w:p w14:paraId="16BB1FE2" w14:textId="77777777" w:rsidR="005B44A8" w:rsidRPr="00037C45" w:rsidRDefault="005B44A8">
            <w:pPr>
              <w:jc w:val="center"/>
              <w:rPr>
                <w:sz w:val="16"/>
                <w:szCs w:val="16"/>
              </w:rPr>
            </w:pPr>
            <w:r>
              <w:rPr>
                <w:sz w:val="16"/>
                <w:szCs w:val="16"/>
              </w:rPr>
              <w:t>147</w:t>
            </w:r>
          </w:p>
        </w:tc>
        <w:tc>
          <w:tcPr>
            <w:tcW w:w="402" w:type="pct"/>
            <w:shd w:val="pct15" w:color="auto" w:fill="auto"/>
            <w:vAlign w:val="center"/>
          </w:tcPr>
          <w:p w14:paraId="23C2E6F0" w14:textId="77777777" w:rsidR="005B44A8" w:rsidRPr="00037C45" w:rsidRDefault="005B44A8">
            <w:pPr>
              <w:jc w:val="center"/>
              <w:rPr>
                <w:sz w:val="16"/>
                <w:szCs w:val="16"/>
              </w:rPr>
            </w:pPr>
            <w:r w:rsidRPr="00037C45">
              <w:rPr>
                <w:sz w:val="16"/>
                <w:szCs w:val="16"/>
              </w:rPr>
              <w:t>190</w:t>
            </w:r>
          </w:p>
        </w:tc>
        <w:tc>
          <w:tcPr>
            <w:tcW w:w="403" w:type="pct"/>
            <w:vAlign w:val="center"/>
          </w:tcPr>
          <w:p w14:paraId="072243C2" w14:textId="77777777" w:rsidR="005B44A8" w:rsidRPr="00037C45" w:rsidRDefault="005B44A8">
            <w:pPr>
              <w:jc w:val="center"/>
              <w:rPr>
                <w:sz w:val="16"/>
                <w:szCs w:val="16"/>
              </w:rPr>
            </w:pPr>
            <w:r w:rsidRPr="00037C45">
              <w:rPr>
                <w:sz w:val="16"/>
                <w:szCs w:val="16"/>
              </w:rPr>
              <w:t>181</w:t>
            </w:r>
          </w:p>
        </w:tc>
      </w:tr>
      <w:tr w:rsidR="005B44A8" w:rsidRPr="00037C45" w14:paraId="6837A0D5" w14:textId="77777777" w:rsidTr="00690B04">
        <w:trPr>
          <w:cantSplit/>
        </w:trPr>
        <w:tc>
          <w:tcPr>
            <w:tcW w:w="287" w:type="pct"/>
          </w:tcPr>
          <w:p w14:paraId="0D13C42C" w14:textId="77777777" w:rsidR="005B44A8" w:rsidRPr="00037C45" w:rsidRDefault="005B44A8" w:rsidP="005B44A8">
            <w:pPr>
              <w:jc w:val="center"/>
              <w:rPr>
                <w:sz w:val="16"/>
                <w:szCs w:val="16"/>
              </w:rPr>
            </w:pPr>
            <w:r w:rsidRPr="00037C45">
              <w:rPr>
                <w:sz w:val="16"/>
                <w:szCs w:val="16"/>
              </w:rPr>
              <w:t>A16.</w:t>
            </w:r>
          </w:p>
        </w:tc>
        <w:tc>
          <w:tcPr>
            <w:tcW w:w="1094" w:type="pct"/>
          </w:tcPr>
          <w:p w14:paraId="4A5984EE" w14:textId="77777777" w:rsidR="005B44A8" w:rsidRPr="00037C45" w:rsidRDefault="005B44A8" w:rsidP="005B44A8">
            <w:pPr>
              <w:rPr>
                <w:sz w:val="16"/>
                <w:szCs w:val="16"/>
              </w:rPr>
            </w:pPr>
            <w:r w:rsidRPr="00037C45">
              <w:rPr>
                <w:sz w:val="16"/>
                <w:szCs w:val="16"/>
              </w:rPr>
              <w:t>The President manages the University’s resources well.</w:t>
            </w:r>
          </w:p>
        </w:tc>
        <w:tc>
          <w:tcPr>
            <w:tcW w:w="402" w:type="pct"/>
            <w:shd w:val="clear" w:color="auto" w:fill="auto"/>
            <w:vAlign w:val="center"/>
          </w:tcPr>
          <w:p w14:paraId="674D7A19" w14:textId="77777777" w:rsidR="005B44A8" w:rsidRPr="00037C45" w:rsidRDefault="005B44A8">
            <w:pPr>
              <w:jc w:val="center"/>
              <w:rPr>
                <w:sz w:val="16"/>
                <w:szCs w:val="16"/>
              </w:rPr>
            </w:pPr>
            <w:r>
              <w:rPr>
                <w:sz w:val="16"/>
                <w:szCs w:val="16"/>
              </w:rPr>
              <w:t>3.06</w:t>
            </w:r>
          </w:p>
        </w:tc>
        <w:tc>
          <w:tcPr>
            <w:tcW w:w="402" w:type="pct"/>
            <w:shd w:val="pct15" w:color="auto" w:fill="auto"/>
            <w:vAlign w:val="center"/>
          </w:tcPr>
          <w:p w14:paraId="2251F08B" w14:textId="77777777" w:rsidR="005B44A8" w:rsidRPr="00037C45" w:rsidRDefault="005B44A8">
            <w:pPr>
              <w:jc w:val="center"/>
              <w:rPr>
                <w:sz w:val="16"/>
                <w:szCs w:val="16"/>
              </w:rPr>
            </w:pPr>
            <w:r w:rsidRPr="00037C45">
              <w:rPr>
                <w:sz w:val="16"/>
                <w:szCs w:val="16"/>
              </w:rPr>
              <w:t>3.24</w:t>
            </w:r>
          </w:p>
        </w:tc>
        <w:tc>
          <w:tcPr>
            <w:tcW w:w="402" w:type="pct"/>
            <w:tcBorders>
              <w:right w:val="double" w:sz="4" w:space="0" w:color="auto"/>
            </w:tcBorders>
            <w:vAlign w:val="center"/>
          </w:tcPr>
          <w:p w14:paraId="3C85C7B5" w14:textId="77777777" w:rsidR="005B44A8" w:rsidRPr="00037C45" w:rsidRDefault="005B44A8">
            <w:pPr>
              <w:jc w:val="center"/>
              <w:rPr>
                <w:sz w:val="16"/>
                <w:szCs w:val="16"/>
              </w:rPr>
            </w:pPr>
            <w:r w:rsidRPr="00037C45">
              <w:rPr>
                <w:sz w:val="16"/>
                <w:szCs w:val="16"/>
              </w:rPr>
              <w:t>3.56</w:t>
            </w:r>
          </w:p>
        </w:tc>
        <w:tc>
          <w:tcPr>
            <w:tcW w:w="402" w:type="pct"/>
            <w:tcBorders>
              <w:left w:val="double" w:sz="4" w:space="0" w:color="auto"/>
            </w:tcBorders>
            <w:shd w:val="clear" w:color="auto" w:fill="auto"/>
            <w:vAlign w:val="center"/>
          </w:tcPr>
          <w:p w14:paraId="734B41F8" w14:textId="77777777" w:rsidR="005B44A8" w:rsidRPr="00037C45" w:rsidRDefault="005B44A8">
            <w:pPr>
              <w:jc w:val="center"/>
              <w:rPr>
                <w:sz w:val="16"/>
                <w:szCs w:val="16"/>
              </w:rPr>
            </w:pPr>
            <w:r>
              <w:rPr>
                <w:sz w:val="16"/>
                <w:szCs w:val="16"/>
              </w:rPr>
              <w:t>1.47</w:t>
            </w:r>
          </w:p>
        </w:tc>
        <w:tc>
          <w:tcPr>
            <w:tcW w:w="402" w:type="pct"/>
            <w:shd w:val="pct15" w:color="auto" w:fill="auto"/>
            <w:vAlign w:val="center"/>
          </w:tcPr>
          <w:p w14:paraId="292EB16B" w14:textId="77777777" w:rsidR="005B44A8" w:rsidRPr="00037C45" w:rsidRDefault="005B44A8">
            <w:pPr>
              <w:jc w:val="center"/>
              <w:rPr>
                <w:sz w:val="16"/>
                <w:szCs w:val="16"/>
              </w:rPr>
            </w:pPr>
            <w:r w:rsidRPr="00037C45">
              <w:rPr>
                <w:sz w:val="16"/>
                <w:szCs w:val="16"/>
              </w:rPr>
              <w:t>1.33</w:t>
            </w:r>
          </w:p>
        </w:tc>
        <w:tc>
          <w:tcPr>
            <w:tcW w:w="402" w:type="pct"/>
            <w:tcBorders>
              <w:right w:val="double" w:sz="4" w:space="0" w:color="auto"/>
            </w:tcBorders>
            <w:vAlign w:val="center"/>
          </w:tcPr>
          <w:p w14:paraId="7F59261E" w14:textId="77777777" w:rsidR="005B44A8" w:rsidRPr="00037C45" w:rsidRDefault="005B44A8">
            <w:pPr>
              <w:jc w:val="center"/>
              <w:rPr>
                <w:sz w:val="16"/>
                <w:szCs w:val="16"/>
              </w:rPr>
            </w:pPr>
            <w:r w:rsidRPr="00037C45">
              <w:rPr>
                <w:sz w:val="16"/>
                <w:szCs w:val="16"/>
              </w:rPr>
              <w:t>1.20</w:t>
            </w:r>
          </w:p>
        </w:tc>
        <w:tc>
          <w:tcPr>
            <w:tcW w:w="402" w:type="pct"/>
            <w:tcBorders>
              <w:left w:val="double" w:sz="4" w:space="0" w:color="auto"/>
            </w:tcBorders>
            <w:shd w:val="clear" w:color="auto" w:fill="auto"/>
            <w:vAlign w:val="center"/>
          </w:tcPr>
          <w:p w14:paraId="1A183B58" w14:textId="77777777" w:rsidR="005B44A8" w:rsidRPr="00037C45" w:rsidRDefault="005B44A8">
            <w:pPr>
              <w:jc w:val="center"/>
              <w:rPr>
                <w:sz w:val="16"/>
                <w:szCs w:val="16"/>
              </w:rPr>
            </w:pPr>
            <w:r>
              <w:rPr>
                <w:sz w:val="16"/>
                <w:szCs w:val="16"/>
              </w:rPr>
              <w:t>147</w:t>
            </w:r>
          </w:p>
        </w:tc>
        <w:tc>
          <w:tcPr>
            <w:tcW w:w="402" w:type="pct"/>
            <w:shd w:val="pct15" w:color="auto" w:fill="auto"/>
            <w:vAlign w:val="center"/>
          </w:tcPr>
          <w:p w14:paraId="2EA96EEB" w14:textId="77777777" w:rsidR="005B44A8" w:rsidRPr="00037C45" w:rsidRDefault="005B44A8">
            <w:pPr>
              <w:jc w:val="center"/>
              <w:rPr>
                <w:sz w:val="16"/>
                <w:szCs w:val="16"/>
              </w:rPr>
            </w:pPr>
            <w:r w:rsidRPr="00037C45">
              <w:rPr>
                <w:sz w:val="16"/>
                <w:szCs w:val="16"/>
              </w:rPr>
              <w:t>192</w:t>
            </w:r>
          </w:p>
        </w:tc>
        <w:tc>
          <w:tcPr>
            <w:tcW w:w="403" w:type="pct"/>
            <w:vAlign w:val="center"/>
          </w:tcPr>
          <w:p w14:paraId="3510FFF1" w14:textId="77777777" w:rsidR="005B44A8" w:rsidRPr="00037C45" w:rsidRDefault="005B44A8">
            <w:pPr>
              <w:jc w:val="center"/>
              <w:rPr>
                <w:sz w:val="16"/>
                <w:szCs w:val="16"/>
              </w:rPr>
            </w:pPr>
            <w:r w:rsidRPr="00037C45">
              <w:rPr>
                <w:sz w:val="16"/>
                <w:szCs w:val="16"/>
              </w:rPr>
              <w:t>177</w:t>
            </w:r>
          </w:p>
        </w:tc>
      </w:tr>
      <w:tr w:rsidR="005B44A8" w:rsidRPr="00037C45" w14:paraId="2C308FF5" w14:textId="77777777" w:rsidTr="00690B04">
        <w:trPr>
          <w:cantSplit/>
          <w:trHeight w:val="260"/>
        </w:trPr>
        <w:tc>
          <w:tcPr>
            <w:tcW w:w="287" w:type="pct"/>
          </w:tcPr>
          <w:p w14:paraId="3921F4E1" w14:textId="77777777" w:rsidR="005B44A8" w:rsidRPr="00037C45" w:rsidRDefault="005B44A8" w:rsidP="005B44A8">
            <w:pPr>
              <w:jc w:val="center"/>
              <w:rPr>
                <w:sz w:val="16"/>
                <w:szCs w:val="16"/>
              </w:rPr>
            </w:pPr>
            <w:r w:rsidRPr="00037C45">
              <w:rPr>
                <w:sz w:val="16"/>
                <w:szCs w:val="16"/>
              </w:rPr>
              <w:t>A17.</w:t>
            </w:r>
          </w:p>
        </w:tc>
        <w:tc>
          <w:tcPr>
            <w:tcW w:w="1094" w:type="pct"/>
          </w:tcPr>
          <w:p w14:paraId="66BC2BFC" w14:textId="77777777" w:rsidR="005B44A8" w:rsidRPr="00037C45" w:rsidRDefault="005B44A8" w:rsidP="005B44A8">
            <w:pPr>
              <w:rPr>
                <w:sz w:val="16"/>
                <w:szCs w:val="16"/>
              </w:rPr>
            </w:pPr>
            <w:r w:rsidRPr="00037C45">
              <w:rPr>
                <w:sz w:val="16"/>
                <w:szCs w:val="16"/>
              </w:rPr>
              <w:t>The President effectively secures funding to support university initiatives.</w:t>
            </w:r>
          </w:p>
        </w:tc>
        <w:tc>
          <w:tcPr>
            <w:tcW w:w="402" w:type="pct"/>
            <w:shd w:val="clear" w:color="auto" w:fill="auto"/>
            <w:vAlign w:val="center"/>
          </w:tcPr>
          <w:p w14:paraId="5BF050FD" w14:textId="77777777" w:rsidR="005B44A8" w:rsidRPr="00037C45" w:rsidRDefault="005B44A8">
            <w:pPr>
              <w:jc w:val="center"/>
              <w:rPr>
                <w:sz w:val="16"/>
                <w:szCs w:val="16"/>
              </w:rPr>
            </w:pPr>
            <w:r>
              <w:rPr>
                <w:sz w:val="16"/>
                <w:szCs w:val="16"/>
              </w:rPr>
              <w:t>2.83</w:t>
            </w:r>
          </w:p>
        </w:tc>
        <w:tc>
          <w:tcPr>
            <w:tcW w:w="402" w:type="pct"/>
            <w:shd w:val="pct15" w:color="auto" w:fill="auto"/>
            <w:vAlign w:val="center"/>
          </w:tcPr>
          <w:p w14:paraId="2D5FF013" w14:textId="77777777" w:rsidR="005B44A8" w:rsidRPr="00037C45" w:rsidRDefault="005B44A8">
            <w:pPr>
              <w:jc w:val="center"/>
              <w:rPr>
                <w:sz w:val="16"/>
                <w:szCs w:val="16"/>
              </w:rPr>
            </w:pPr>
            <w:r w:rsidRPr="00037C45">
              <w:rPr>
                <w:sz w:val="16"/>
                <w:szCs w:val="16"/>
              </w:rPr>
              <w:t>3.06</w:t>
            </w:r>
          </w:p>
        </w:tc>
        <w:tc>
          <w:tcPr>
            <w:tcW w:w="402" w:type="pct"/>
            <w:tcBorders>
              <w:right w:val="double" w:sz="4" w:space="0" w:color="auto"/>
            </w:tcBorders>
            <w:vAlign w:val="center"/>
          </w:tcPr>
          <w:p w14:paraId="5489CD89" w14:textId="77777777" w:rsidR="005B44A8" w:rsidRPr="00037C45" w:rsidRDefault="005B44A8">
            <w:pPr>
              <w:jc w:val="center"/>
              <w:rPr>
                <w:sz w:val="16"/>
                <w:szCs w:val="16"/>
              </w:rPr>
            </w:pPr>
            <w:r w:rsidRPr="00037C45">
              <w:rPr>
                <w:sz w:val="16"/>
                <w:szCs w:val="16"/>
              </w:rPr>
              <w:t>3.18</w:t>
            </w:r>
          </w:p>
        </w:tc>
        <w:tc>
          <w:tcPr>
            <w:tcW w:w="402" w:type="pct"/>
            <w:tcBorders>
              <w:left w:val="double" w:sz="4" w:space="0" w:color="auto"/>
            </w:tcBorders>
            <w:shd w:val="clear" w:color="auto" w:fill="auto"/>
            <w:vAlign w:val="center"/>
          </w:tcPr>
          <w:p w14:paraId="459EE94B" w14:textId="77777777" w:rsidR="005B44A8" w:rsidRPr="00037C45" w:rsidRDefault="005B44A8">
            <w:pPr>
              <w:jc w:val="center"/>
              <w:rPr>
                <w:sz w:val="16"/>
                <w:szCs w:val="16"/>
              </w:rPr>
            </w:pPr>
            <w:r>
              <w:rPr>
                <w:sz w:val="16"/>
                <w:szCs w:val="16"/>
              </w:rPr>
              <w:t>1.43</w:t>
            </w:r>
          </w:p>
        </w:tc>
        <w:tc>
          <w:tcPr>
            <w:tcW w:w="402" w:type="pct"/>
            <w:shd w:val="pct15" w:color="auto" w:fill="auto"/>
            <w:vAlign w:val="center"/>
          </w:tcPr>
          <w:p w14:paraId="7C68CAFE" w14:textId="77777777" w:rsidR="005B44A8" w:rsidRPr="00037C45" w:rsidRDefault="005B44A8">
            <w:pPr>
              <w:jc w:val="center"/>
              <w:rPr>
                <w:sz w:val="16"/>
                <w:szCs w:val="16"/>
              </w:rPr>
            </w:pPr>
            <w:r w:rsidRPr="00037C45">
              <w:rPr>
                <w:sz w:val="16"/>
                <w:szCs w:val="16"/>
              </w:rPr>
              <w:t>1.29</w:t>
            </w:r>
          </w:p>
        </w:tc>
        <w:tc>
          <w:tcPr>
            <w:tcW w:w="402" w:type="pct"/>
            <w:tcBorders>
              <w:right w:val="double" w:sz="4" w:space="0" w:color="auto"/>
            </w:tcBorders>
            <w:vAlign w:val="center"/>
          </w:tcPr>
          <w:p w14:paraId="5B406FED" w14:textId="77777777" w:rsidR="005B44A8" w:rsidRPr="00037C45" w:rsidRDefault="005B44A8">
            <w:pPr>
              <w:jc w:val="center"/>
              <w:rPr>
                <w:sz w:val="16"/>
                <w:szCs w:val="16"/>
              </w:rPr>
            </w:pPr>
            <w:r w:rsidRPr="00037C45">
              <w:rPr>
                <w:sz w:val="16"/>
                <w:szCs w:val="16"/>
              </w:rPr>
              <w:t>1.17</w:t>
            </w:r>
          </w:p>
        </w:tc>
        <w:tc>
          <w:tcPr>
            <w:tcW w:w="402" w:type="pct"/>
            <w:tcBorders>
              <w:left w:val="double" w:sz="4" w:space="0" w:color="auto"/>
            </w:tcBorders>
            <w:shd w:val="clear" w:color="auto" w:fill="auto"/>
            <w:vAlign w:val="center"/>
          </w:tcPr>
          <w:p w14:paraId="5212C877" w14:textId="77777777" w:rsidR="005B44A8" w:rsidRPr="00037C45" w:rsidRDefault="005B44A8">
            <w:pPr>
              <w:jc w:val="center"/>
              <w:rPr>
                <w:sz w:val="16"/>
                <w:szCs w:val="16"/>
              </w:rPr>
            </w:pPr>
            <w:r>
              <w:rPr>
                <w:sz w:val="16"/>
                <w:szCs w:val="16"/>
              </w:rPr>
              <w:t>138</w:t>
            </w:r>
          </w:p>
        </w:tc>
        <w:tc>
          <w:tcPr>
            <w:tcW w:w="402" w:type="pct"/>
            <w:shd w:val="pct15" w:color="auto" w:fill="auto"/>
            <w:vAlign w:val="center"/>
          </w:tcPr>
          <w:p w14:paraId="35A15041" w14:textId="77777777" w:rsidR="005B44A8" w:rsidRPr="00037C45" w:rsidRDefault="005B44A8">
            <w:pPr>
              <w:jc w:val="center"/>
              <w:rPr>
                <w:sz w:val="16"/>
                <w:szCs w:val="16"/>
              </w:rPr>
            </w:pPr>
            <w:r w:rsidRPr="00037C45">
              <w:rPr>
                <w:sz w:val="16"/>
                <w:szCs w:val="16"/>
              </w:rPr>
              <w:t>171</w:t>
            </w:r>
          </w:p>
        </w:tc>
        <w:tc>
          <w:tcPr>
            <w:tcW w:w="403" w:type="pct"/>
            <w:vAlign w:val="center"/>
          </w:tcPr>
          <w:p w14:paraId="08908AFC" w14:textId="77777777" w:rsidR="005B44A8" w:rsidRPr="00037C45" w:rsidRDefault="005B44A8">
            <w:pPr>
              <w:jc w:val="center"/>
              <w:rPr>
                <w:sz w:val="16"/>
                <w:szCs w:val="16"/>
              </w:rPr>
            </w:pPr>
            <w:r w:rsidRPr="00037C45">
              <w:rPr>
                <w:sz w:val="16"/>
                <w:szCs w:val="16"/>
              </w:rPr>
              <w:t>149</w:t>
            </w:r>
          </w:p>
        </w:tc>
      </w:tr>
      <w:tr w:rsidR="005B44A8" w:rsidRPr="00037C45" w14:paraId="7C3B68E1" w14:textId="77777777" w:rsidTr="00690B04">
        <w:trPr>
          <w:cantSplit/>
        </w:trPr>
        <w:tc>
          <w:tcPr>
            <w:tcW w:w="287" w:type="pct"/>
          </w:tcPr>
          <w:p w14:paraId="5E0F7C80" w14:textId="77777777" w:rsidR="005B44A8" w:rsidRPr="00037C45" w:rsidRDefault="005B44A8" w:rsidP="005B44A8">
            <w:pPr>
              <w:jc w:val="center"/>
              <w:rPr>
                <w:sz w:val="16"/>
                <w:szCs w:val="16"/>
              </w:rPr>
            </w:pPr>
            <w:r w:rsidRPr="00037C45">
              <w:rPr>
                <w:sz w:val="16"/>
                <w:szCs w:val="16"/>
              </w:rPr>
              <w:t>A18.</w:t>
            </w:r>
          </w:p>
        </w:tc>
        <w:tc>
          <w:tcPr>
            <w:tcW w:w="1094" w:type="pct"/>
          </w:tcPr>
          <w:p w14:paraId="132813D1" w14:textId="77777777" w:rsidR="005B44A8" w:rsidRPr="00037C45" w:rsidRDefault="005B44A8" w:rsidP="005B44A8">
            <w:pPr>
              <w:rPr>
                <w:sz w:val="16"/>
                <w:szCs w:val="16"/>
              </w:rPr>
            </w:pPr>
            <w:r w:rsidRPr="00037C45">
              <w:rPr>
                <w:sz w:val="16"/>
                <w:szCs w:val="16"/>
              </w:rPr>
              <w:t>Overall, the President fosters the mission of Western Illinois University.</w:t>
            </w:r>
          </w:p>
        </w:tc>
        <w:tc>
          <w:tcPr>
            <w:tcW w:w="402" w:type="pct"/>
            <w:shd w:val="clear" w:color="auto" w:fill="auto"/>
            <w:vAlign w:val="center"/>
          </w:tcPr>
          <w:p w14:paraId="038D0030" w14:textId="77777777" w:rsidR="005B44A8" w:rsidRPr="00037C45" w:rsidRDefault="005B44A8">
            <w:pPr>
              <w:jc w:val="center"/>
              <w:rPr>
                <w:sz w:val="16"/>
                <w:szCs w:val="16"/>
              </w:rPr>
            </w:pPr>
            <w:r>
              <w:rPr>
                <w:sz w:val="16"/>
                <w:szCs w:val="16"/>
              </w:rPr>
              <w:t>3.23</w:t>
            </w:r>
          </w:p>
        </w:tc>
        <w:tc>
          <w:tcPr>
            <w:tcW w:w="402" w:type="pct"/>
            <w:shd w:val="pct15" w:color="auto" w:fill="auto"/>
            <w:vAlign w:val="center"/>
          </w:tcPr>
          <w:p w14:paraId="534CDAF2" w14:textId="77777777" w:rsidR="005B44A8" w:rsidRPr="00037C45" w:rsidRDefault="005B44A8">
            <w:pPr>
              <w:jc w:val="center"/>
              <w:rPr>
                <w:sz w:val="16"/>
                <w:szCs w:val="16"/>
              </w:rPr>
            </w:pPr>
            <w:r w:rsidRPr="00037C45">
              <w:rPr>
                <w:sz w:val="16"/>
                <w:szCs w:val="16"/>
              </w:rPr>
              <w:t>3.37</w:t>
            </w:r>
          </w:p>
        </w:tc>
        <w:tc>
          <w:tcPr>
            <w:tcW w:w="402" w:type="pct"/>
            <w:tcBorders>
              <w:right w:val="double" w:sz="4" w:space="0" w:color="auto"/>
            </w:tcBorders>
            <w:vAlign w:val="center"/>
          </w:tcPr>
          <w:p w14:paraId="467867E1" w14:textId="77777777" w:rsidR="005B44A8" w:rsidRPr="00037C45" w:rsidRDefault="005B44A8">
            <w:pPr>
              <w:jc w:val="center"/>
              <w:rPr>
                <w:sz w:val="16"/>
                <w:szCs w:val="16"/>
              </w:rPr>
            </w:pPr>
            <w:r w:rsidRPr="00037C45">
              <w:rPr>
                <w:sz w:val="16"/>
                <w:szCs w:val="16"/>
              </w:rPr>
              <w:t>3.51</w:t>
            </w:r>
          </w:p>
        </w:tc>
        <w:tc>
          <w:tcPr>
            <w:tcW w:w="402" w:type="pct"/>
            <w:tcBorders>
              <w:left w:val="double" w:sz="4" w:space="0" w:color="auto"/>
            </w:tcBorders>
            <w:shd w:val="clear" w:color="auto" w:fill="auto"/>
            <w:vAlign w:val="center"/>
          </w:tcPr>
          <w:p w14:paraId="14360725" w14:textId="77777777" w:rsidR="005B44A8" w:rsidRPr="00037C45" w:rsidRDefault="005B44A8">
            <w:pPr>
              <w:jc w:val="center"/>
              <w:rPr>
                <w:sz w:val="16"/>
                <w:szCs w:val="16"/>
              </w:rPr>
            </w:pPr>
            <w:r>
              <w:rPr>
                <w:sz w:val="16"/>
                <w:szCs w:val="16"/>
              </w:rPr>
              <w:t>1.39</w:t>
            </w:r>
          </w:p>
        </w:tc>
        <w:tc>
          <w:tcPr>
            <w:tcW w:w="402" w:type="pct"/>
            <w:shd w:val="pct15" w:color="auto" w:fill="auto"/>
            <w:vAlign w:val="center"/>
          </w:tcPr>
          <w:p w14:paraId="77BCD933" w14:textId="77777777" w:rsidR="005B44A8" w:rsidRPr="00037C45" w:rsidRDefault="005B44A8">
            <w:pPr>
              <w:jc w:val="center"/>
              <w:rPr>
                <w:sz w:val="16"/>
                <w:szCs w:val="16"/>
              </w:rPr>
            </w:pPr>
            <w:r w:rsidRPr="00037C45">
              <w:rPr>
                <w:sz w:val="16"/>
                <w:szCs w:val="16"/>
              </w:rPr>
              <w:t>1.27</w:t>
            </w:r>
          </w:p>
        </w:tc>
        <w:tc>
          <w:tcPr>
            <w:tcW w:w="402" w:type="pct"/>
            <w:tcBorders>
              <w:right w:val="double" w:sz="4" w:space="0" w:color="auto"/>
            </w:tcBorders>
            <w:vAlign w:val="center"/>
          </w:tcPr>
          <w:p w14:paraId="22E573AA" w14:textId="77777777" w:rsidR="005B44A8" w:rsidRPr="00037C45" w:rsidRDefault="005B44A8">
            <w:pPr>
              <w:jc w:val="center"/>
              <w:rPr>
                <w:sz w:val="16"/>
                <w:szCs w:val="16"/>
              </w:rPr>
            </w:pPr>
            <w:r w:rsidRPr="00037C45">
              <w:rPr>
                <w:sz w:val="16"/>
                <w:szCs w:val="16"/>
              </w:rPr>
              <w:t>1.19</w:t>
            </w:r>
          </w:p>
        </w:tc>
        <w:tc>
          <w:tcPr>
            <w:tcW w:w="402" w:type="pct"/>
            <w:tcBorders>
              <w:left w:val="double" w:sz="4" w:space="0" w:color="auto"/>
            </w:tcBorders>
            <w:shd w:val="clear" w:color="auto" w:fill="auto"/>
            <w:vAlign w:val="center"/>
          </w:tcPr>
          <w:p w14:paraId="5792F73B" w14:textId="77777777" w:rsidR="005B44A8" w:rsidRPr="00037C45" w:rsidRDefault="005B44A8">
            <w:pPr>
              <w:jc w:val="center"/>
              <w:rPr>
                <w:sz w:val="16"/>
                <w:szCs w:val="16"/>
              </w:rPr>
            </w:pPr>
            <w:r>
              <w:rPr>
                <w:sz w:val="16"/>
                <w:szCs w:val="16"/>
              </w:rPr>
              <w:t>147</w:t>
            </w:r>
          </w:p>
        </w:tc>
        <w:tc>
          <w:tcPr>
            <w:tcW w:w="402" w:type="pct"/>
            <w:shd w:val="pct15" w:color="auto" w:fill="auto"/>
            <w:vAlign w:val="center"/>
          </w:tcPr>
          <w:p w14:paraId="3C236E4C" w14:textId="77777777" w:rsidR="005B44A8" w:rsidRPr="00037C45" w:rsidRDefault="005B44A8">
            <w:pPr>
              <w:jc w:val="center"/>
              <w:rPr>
                <w:sz w:val="16"/>
                <w:szCs w:val="16"/>
              </w:rPr>
            </w:pPr>
            <w:r w:rsidRPr="00037C45">
              <w:rPr>
                <w:sz w:val="16"/>
                <w:szCs w:val="16"/>
              </w:rPr>
              <w:t>191</w:t>
            </w:r>
          </w:p>
        </w:tc>
        <w:tc>
          <w:tcPr>
            <w:tcW w:w="403" w:type="pct"/>
            <w:vAlign w:val="center"/>
          </w:tcPr>
          <w:p w14:paraId="364B279C" w14:textId="77777777" w:rsidR="005B44A8" w:rsidRPr="00037C45" w:rsidRDefault="005B44A8">
            <w:pPr>
              <w:jc w:val="center"/>
              <w:rPr>
                <w:sz w:val="16"/>
                <w:szCs w:val="16"/>
              </w:rPr>
            </w:pPr>
            <w:r w:rsidRPr="00037C45">
              <w:rPr>
                <w:sz w:val="16"/>
                <w:szCs w:val="16"/>
              </w:rPr>
              <w:t>189</w:t>
            </w:r>
          </w:p>
        </w:tc>
      </w:tr>
      <w:tr w:rsidR="005B44A8" w:rsidRPr="00037C45" w14:paraId="274385F3" w14:textId="77777777" w:rsidTr="005B44A8">
        <w:trPr>
          <w:cantSplit/>
        </w:trPr>
        <w:tc>
          <w:tcPr>
            <w:tcW w:w="287" w:type="pct"/>
          </w:tcPr>
          <w:p w14:paraId="0E337E72" w14:textId="77777777" w:rsidR="005B44A8" w:rsidRPr="00037C45" w:rsidRDefault="005B44A8" w:rsidP="005B44A8">
            <w:pPr>
              <w:jc w:val="center"/>
              <w:rPr>
                <w:sz w:val="16"/>
                <w:szCs w:val="16"/>
              </w:rPr>
            </w:pPr>
            <w:r w:rsidRPr="00037C45">
              <w:rPr>
                <w:sz w:val="16"/>
                <w:szCs w:val="16"/>
              </w:rPr>
              <w:t>B1-2.</w:t>
            </w:r>
          </w:p>
        </w:tc>
        <w:tc>
          <w:tcPr>
            <w:tcW w:w="1094" w:type="pct"/>
          </w:tcPr>
          <w:p w14:paraId="688694E2" w14:textId="77777777" w:rsidR="005B44A8" w:rsidRPr="00037C45" w:rsidRDefault="005B44A8" w:rsidP="005B44A8">
            <w:pPr>
              <w:rPr>
                <w:sz w:val="16"/>
                <w:szCs w:val="16"/>
              </w:rPr>
            </w:pPr>
            <w:r w:rsidRPr="00037C45">
              <w:rPr>
                <w:sz w:val="16"/>
                <w:szCs w:val="16"/>
              </w:rPr>
              <w:t>The President works effectively with ____ to allocate resources for your department or academic unit to achieve WIU’s mission</w:t>
            </w:r>
          </w:p>
          <w:p w14:paraId="0E0A8828"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Provost</w:t>
            </w:r>
          </w:p>
          <w:p w14:paraId="45162924" w14:textId="77777777" w:rsidR="005B44A8" w:rsidRPr="00037C45" w:rsidRDefault="005B44A8" w:rsidP="005B44A8">
            <w:pPr>
              <w:rPr>
                <w:sz w:val="16"/>
                <w:szCs w:val="16"/>
              </w:rPr>
            </w:pPr>
            <w:r w:rsidRPr="00037C45">
              <w:rPr>
                <w:sz w:val="16"/>
                <w:szCs w:val="16"/>
              </w:rPr>
              <w:t>ii. Deans</w:t>
            </w:r>
          </w:p>
        </w:tc>
        <w:tc>
          <w:tcPr>
            <w:tcW w:w="402" w:type="pct"/>
            <w:shd w:val="clear" w:color="auto" w:fill="auto"/>
          </w:tcPr>
          <w:p w14:paraId="7E353645" w14:textId="77777777" w:rsidR="005B44A8" w:rsidRDefault="005B44A8" w:rsidP="005B44A8">
            <w:pPr>
              <w:jc w:val="center"/>
              <w:rPr>
                <w:sz w:val="16"/>
                <w:szCs w:val="16"/>
              </w:rPr>
            </w:pPr>
          </w:p>
          <w:p w14:paraId="5A70005B" w14:textId="77777777" w:rsidR="005B44A8" w:rsidRDefault="005B44A8" w:rsidP="005B44A8">
            <w:pPr>
              <w:jc w:val="center"/>
              <w:rPr>
                <w:sz w:val="16"/>
                <w:szCs w:val="16"/>
              </w:rPr>
            </w:pPr>
          </w:p>
          <w:p w14:paraId="15CA96AD" w14:textId="77777777" w:rsidR="00A7006E" w:rsidRDefault="00A7006E" w:rsidP="005B44A8">
            <w:pPr>
              <w:jc w:val="center"/>
              <w:rPr>
                <w:sz w:val="16"/>
                <w:szCs w:val="16"/>
              </w:rPr>
            </w:pPr>
          </w:p>
          <w:p w14:paraId="180328BE" w14:textId="77777777" w:rsidR="00A7006E" w:rsidRDefault="00A7006E" w:rsidP="005B44A8">
            <w:pPr>
              <w:jc w:val="center"/>
              <w:rPr>
                <w:sz w:val="16"/>
                <w:szCs w:val="16"/>
              </w:rPr>
            </w:pPr>
          </w:p>
          <w:p w14:paraId="4C3EB5D9" w14:textId="77777777" w:rsidR="00A7006E" w:rsidRDefault="00A7006E" w:rsidP="005B44A8">
            <w:pPr>
              <w:jc w:val="center"/>
              <w:rPr>
                <w:sz w:val="16"/>
                <w:szCs w:val="16"/>
              </w:rPr>
            </w:pPr>
          </w:p>
          <w:p w14:paraId="1CD321D9" w14:textId="77777777" w:rsidR="005B44A8" w:rsidRPr="004B1617" w:rsidRDefault="005B44A8" w:rsidP="005B44A8">
            <w:pPr>
              <w:jc w:val="center"/>
              <w:rPr>
                <w:sz w:val="16"/>
                <w:szCs w:val="16"/>
              </w:rPr>
            </w:pPr>
            <w:r w:rsidRPr="004B1617">
              <w:rPr>
                <w:sz w:val="16"/>
                <w:szCs w:val="16"/>
              </w:rPr>
              <w:t>3.32</w:t>
            </w:r>
          </w:p>
          <w:p w14:paraId="6AC63767" w14:textId="77777777" w:rsidR="005B44A8" w:rsidRPr="00037C45" w:rsidRDefault="005B44A8" w:rsidP="005B44A8">
            <w:pPr>
              <w:jc w:val="center"/>
              <w:rPr>
                <w:sz w:val="16"/>
                <w:szCs w:val="16"/>
              </w:rPr>
            </w:pPr>
            <w:r w:rsidRPr="004B1617">
              <w:rPr>
                <w:sz w:val="16"/>
                <w:szCs w:val="16"/>
              </w:rPr>
              <w:t>3.01</w:t>
            </w:r>
          </w:p>
        </w:tc>
        <w:tc>
          <w:tcPr>
            <w:tcW w:w="402" w:type="pct"/>
            <w:shd w:val="pct15" w:color="auto" w:fill="auto"/>
          </w:tcPr>
          <w:p w14:paraId="514865C0" w14:textId="77777777" w:rsidR="005B44A8" w:rsidRDefault="005B44A8" w:rsidP="005B44A8">
            <w:pPr>
              <w:jc w:val="center"/>
              <w:rPr>
                <w:sz w:val="16"/>
                <w:szCs w:val="16"/>
              </w:rPr>
            </w:pPr>
          </w:p>
          <w:p w14:paraId="61744FFD" w14:textId="77777777" w:rsidR="00A7006E" w:rsidRDefault="00A7006E" w:rsidP="005B44A8">
            <w:pPr>
              <w:jc w:val="center"/>
              <w:rPr>
                <w:sz w:val="16"/>
                <w:szCs w:val="16"/>
              </w:rPr>
            </w:pPr>
          </w:p>
          <w:p w14:paraId="462D8390" w14:textId="77777777" w:rsidR="00A7006E" w:rsidRDefault="00A7006E" w:rsidP="005B44A8">
            <w:pPr>
              <w:jc w:val="center"/>
              <w:rPr>
                <w:sz w:val="16"/>
                <w:szCs w:val="16"/>
              </w:rPr>
            </w:pPr>
          </w:p>
          <w:p w14:paraId="5B1CFF4E" w14:textId="77777777" w:rsidR="00A7006E" w:rsidRPr="00037C45" w:rsidRDefault="00A7006E" w:rsidP="005B44A8">
            <w:pPr>
              <w:jc w:val="center"/>
              <w:rPr>
                <w:sz w:val="16"/>
                <w:szCs w:val="16"/>
              </w:rPr>
            </w:pPr>
          </w:p>
          <w:p w14:paraId="027B44EE" w14:textId="77777777" w:rsidR="005B44A8" w:rsidRPr="00037C45" w:rsidRDefault="005B44A8" w:rsidP="005B44A8">
            <w:pPr>
              <w:jc w:val="center"/>
              <w:rPr>
                <w:sz w:val="16"/>
                <w:szCs w:val="16"/>
              </w:rPr>
            </w:pPr>
          </w:p>
          <w:p w14:paraId="4E102006" w14:textId="77777777" w:rsidR="005B44A8" w:rsidRPr="00037C45" w:rsidRDefault="005B44A8" w:rsidP="005B44A8">
            <w:pPr>
              <w:jc w:val="center"/>
              <w:rPr>
                <w:sz w:val="16"/>
                <w:szCs w:val="16"/>
              </w:rPr>
            </w:pPr>
            <w:r w:rsidRPr="00037C45">
              <w:rPr>
                <w:sz w:val="16"/>
                <w:szCs w:val="16"/>
              </w:rPr>
              <w:t>3.35</w:t>
            </w:r>
          </w:p>
          <w:p w14:paraId="5BA95D8C" w14:textId="77777777" w:rsidR="005B44A8" w:rsidRPr="00037C45" w:rsidRDefault="005B44A8" w:rsidP="005B44A8">
            <w:pPr>
              <w:jc w:val="center"/>
              <w:rPr>
                <w:sz w:val="16"/>
                <w:szCs w:val="16"/>
              </w:rPr>
            </w:pPr>
            <w:r w:rsidRPr="00037C45">
              <w:rPr>
                <w:sz w:val="16"/>
                <w:szCs w:val="16"/>
              </w:rPr>
              <w:t>3.19</w:t>
            </w:r>
          </w:p>
        </w:tc>
        <w:tc>
          <w:tcPr>
            <w:tcW w:w="402" w:type="pct"/>
            <w:tcBorders>
              <w:right w:val="double" w:sz="4" w:space="0" w:color="auto"/>
            </w:tcBorders>
          </w:tcPr>
          <w:p w14:paraId="0B76ACC3" w14:textId="77777777" w:rsidR="005B44A8" w:rsidRPr="00037C45" w:rsidRDefault="005B44A8" w:rsidP="005B44A8">
            <w:pPr>
              <w:jc w:val="center"/>
              <w:rPr>
                <w:sz w:val="16"/>
                <w:szCs w:val="16"/>
              </w:rPr>
            </w:pPr>
          </w:p>
          <w:p w14:paraId="62CE73B4" w14:textId="77777777" w:rsidR="005B44A8" w:rsidRDefault="005B44A8" w:rsidP="005B44A8">
            <w:pPr>
              <w:jc w:val="center"/>
              <w:rPr>
                <w:sz w:val="16"/>
                <w:szCs w:val="16"/>
              </w:rPr>
            </w:pPr>
          </w:p>
          <w:p w14:paraId="2539A971" w14:textId="77777777" w:rsidR="00A7006E" w:rsidRDefault="00A7006E" w:rsidP="005B44A8">
            <w:pPr>
              <w:jc w:val="center"/>
              <w:rPr>
                <w:sz w:val="16"/>
                <w:szCs w:val="16"/>
              </w:rPr>
            </w:pPr>
          </w:p>
          <w:p w14:paraId="302620DB" w14:textId="77777777" w:rsidR="00A7006E" w:rsidRDefault="00A7006E" w:rsidP="005B44A8">
            <w:pPr>
              <w:jc w:val="center"/>
              <w:rPr>
                <w:sz w:val="16"/>
                <w:szCs w:val="16"/>
              </w:rPr>
            </w:pPr>
          </w:p>
          <w:p w14:paraId="41C72C01" w14:textId="77777777" w:rsidR="00A7006E" w:rsidRPr="00037C45" w:rsidRDefault="00A7006E" w:rsidP="005B44A8">
            <w:pPr>
              <w:jc w:val="center"/>
              <w:rPr>
                <w:sz w:val="16"/>
                <w:szCs w:val="16"/>
              </w:rPr>
            </w:pPr>
          </w:p>
          <w:p w14:paraId="10EFEFEB" w14:textId="77777777" w:rsidR="005B44A8" w:rsidRPr="00037C45" w:rsidRDefault="005B44A8" w:rsidP="005B44A8">
            <w:pPr>
              <w:jc w:val="center"/>
              <w:rPr>
                <w:sz w:val="16"/>
                <w:szCs w:val="16"/>
              </w:rPr>
            </w:pPr>
            <w:r w:rsidRPr="00037C45">
              <w:rPr>
                <w:sz w:val="16"/>
                <w:szCs w:val="16"/>
              </w:rPr>
              <w:t>3.47</w:t>
            </w:r>
          </w:p>
          <w:p w14:paraId="5FD3BDC5" w14:textId="77777777" w:rsidR="005B44A8" w:rsidRPr="00037C45" w:rsidRDefault="005B44A8" w:rsidP="005B44A8">
            <w:pPr>
              <w:jc w:val="center"/>
              <w:rPr>
                <w:sz w:val="16"/>
                <w:szCs w:val="16"/>
              </w:rPr>
            </w:pPr>
            <w:r w:rsidRPr="00037C45">
              <w:rPr>
                <w:sz w:val="16"/>
                <w:szCs w:val="16"/>
              </w:rPr>
              <w:t>3.29</w:t>
            </w:r>
          </w:p>
        </w:tc>
        <w:tc>
          <w:tcPr>
            <w:tcW w:w="402" w:type="pct"/>
            <w:tcBorders>
              <w:left w:val="double" w:sz="4" w:space="0" w:color="auto"/>
            </w:tcBorders>
            <w:shd w:val="clear" w:color="auto" w:fill="auto"/>
          </w:tcPr>
          <w:p w14:paraId="59241FA2" w14:textId="77777777" w:rsidR="005B44A8" w:rsidRDefault="005B44A8" w:rsidP="005B44A8">
            <w:pPr>
              <w:tabs>
                <w:tab w:val="left" w:pos="400"/>
              </w:tabs>
              <w:jc w:val="center"/>
              <w:rPr>
                <w:sz w:val="16"/>
                <w:szCs w:val="16"/>
              </w:rPr>
            </w:pPr>
          </w:p>
          <w:p w14:paraId="59DE675C" w14:textId="77777777" w:rsidR="005B44A8" w:rsidRDefault="005B44A8" w:rsidP="005B44A8">
            <w:pPr>
              <w:tabs>
                <w:tab w:val="left" w:pos="400"/>
              </w:tabs>
              <w:jc w:val="center"/>
              <w:rPr>
                <w:sz w:val="16"/>
                <w:szCs w:val="16"/>
              </w:rPr>
            </w:pPr>
          </w:p>
          <w:p w14:paraId="443028A3" w14:textId="77777777" w:rsidR="00A7006E" w:rsidRDefault="00A7006E" w:rsidP="005B44A8">
            <w:pPr>
              <w:tabs>
                <w:tab w:val="left" w:pos="400"/>
              </w:tabs>
              <w:jc w:val="center"/>
              <w:rPr>
                <w:sz w:val="16"/>
                <w:szCs w:val="16"/>
              </w:rPr>
            </w:pPr>
          </w:p>
          <w:p w14:paraId="0693C47E" w14:textId="77777777" w:rsidR="00A7006E" w:rsidRDefault="00A7006E" w:rsidP="005B44A8">
            <w:pPr>
              <w:tabs>
                <w:tab w:val="left" w:pos="400"/>
              </w:tabs>
              <w:jc w:val="center"/>
              <w:rPr>
                <w:sz w:val="16"/>
                <w:szCs w:val="16"/>
              </w:rPr>
            </w:pPr>
          </w:p>
          <w:p w14:paraId="6DE5CFFE" w14:textId="77777777" w:rsidR="00A7006E" w:rsidRDefault="00A7006E" w:rsidP="005B44A8">
            <w:pPr>
              <w:tabs>
                <w:tab w:val="left" w:pos="400"/>
              </w:tabs>
              <w:jc w:val="center"/>
              <w:rPr>
                <w:sz w:val="16"/>
                <w:szCs w:val="16"/>
              </w:rPr>
            </w:pPr>
          </w:p>
          <w:p w14:paraId="24692249" w14:textId="77777777" w:rsidR="005B44A8" w:rsidRPr="004B1617" w:rsidRDefault="005B44A8" w:rsidP="005B44A8">
            <w:pPr>
              <w:tabs>
                <w:tab w:val="left" w:pos="400"/>
              </w:tabs>
              <w:jc w:val="center"/>
              <w:rPr>
                <w:sz w:val="16"/>
                <w:szCs w:val="16"/>
              </w:rPr>
            </w:pPr>
            <w:r w:rsidRPr="004B1617">
              <w:rPr>
                <w:sz w:val="16"/>
                <w:szCs w:val="16"/>
              </w:rPr>
              <w:t>1.41</w:t>
            </w:r>
          </w:p>
          <w:p w14:paraId="70550A48" w14:textId="77777777" w:rsidR="005B44A8" w:rsidRPr="00037C45" w:rsidRDefault="005B44A8" w:rsidP="005B44A8">
            <w:pPr>
              <w:tabs>
                <w:tab w:val="left" w:pos="400"/>
              </w:tabs>
              <w:jc w:val="center"/>
              <w:rPr>
                <w:sz w:val="16"/>
                <w:szCs w:val="16"/>
              </w:rPr>
            </w:pPr>
            <w:r w:rsidRPr="004B1617">
              <w:rPr>
                <w:sz w:val="16"/>
                <w:szCs w:val="16"/>
              </w:rPr>
              <w:t>1.43</w:t>
            </w:r>
          </w:p>
        </w:tc>
        <w:tc>
          <w:tcPr>
            <w:tcW w:w="402" w:type="pct"/>
            <w:shd w:val="pct15" w:color="auto" w:fill="auto"/>
          </w:tcPr>
          <w:p w14:paraId="09785C1A" w14:textId="77777777" w:rsidR="005B44A8" w:rsidRPr="00037C45" w:rsidRDefault="005B44A8" w:rsidP="005B44A8">
            <w:pPr>
              <w:tabs>
                <w:tab w:val="left" w:pos="400"/>
              </w:tabs>
              <w:jc w:val="center"/>
              <w:rPr>
                <w:sz w:val="16"/>
                <w:szCs w:val="16"/>
              </w:rPr>
            </w:pPr>
          </w:p>
          <w:p w14:paraId="6972134E" w14:textId="77777777" w:rsidR="005B44A8" w:rsidRDefault="005B44A8" w:rsidP="005B44A8">
            <w:pPr>
              <w:tabs>
                <w:tab w:val="left" w:pos="400"/>
              </w:tabs>
              <w:jc w:val="center"/>
              <w:rPr>
                <w:sz w:val="16"/>
                <w:szCs w:val="16"/>
              </w:rPr>
            </w:pPr>
          </w:p>
          <w:p w14:paraId="585B8A93" w14:textId="77777777" w:rsidR="00A7006E" w:rsidRDefault="00A7006E" w:rsidP="005B44A8">
            <w:pPr>
              <w:tabs>
                <w:tab w:val="left" w:pos="400"/>
              </w:tabs>
              <w:jc w:val="center"/>
              <w:rPr>
                <w:sz w:val="16"/>
                <w:szCs w:val="16"/>
              </w:rPr>
            </w:pPr>
          </w:p>
          <w:p w14:paraId="4AE0112D" w14:textId="77777777" w:rsidR="00A7006E" w:rsidRDefault="00A7006E" w:rsidP="005B44A8">
            <w:pPr>
              <w:tabs>
                <w:tab w:val="left" w:pos="400"/>
              </w:tabs>
              <w:jc w:val="center"/>
              <w:rPr>
                <w:sz w:val="16"/>
                <w:szCs w:val="16"/>
              </w:rPr>
            </w:pPr>
          </w:p>
          <w:p w14:paraId="10FFDB25" w14:textId="77777777" w:rsidR="00A7006E" w:rsidRPr="00037C45" w:rsidRDefault="00A7006E" w:rsidP="005B44A8">
            <w:pPr>
              <w:tabs>
                <w:tab w:val="left" w:pos="400"/>
              </w:tabs>
              <w:jc w:val="center"/>
              <w:rPr>
                <w:sz w:val="16"/>
                <w:szCs w:val="16"/>
              </w:rPr>
            </w:pPr>
          </w:p>
          <w:p w14:paraId="4286CE38" w14:textId="77777777" w:rsidR="005B44A8" w:rsidRPr="00037C45" w:rsidRDefault="005B44A8" w:rsidP="005B44A8">
            <w:pPr>
              <w:tabs>
                <w:tab w:val="left" w:pos="400"/>
              </w:tabs>
              <w:jc w:val="center"/>
              <w:rPr>
                <w:sz w:val="16"/>
                <w:szCs w:val="16"/>
              </w:rPr>
            </w:pPr>
            <w:r w:rsidRPr="00037C45">
              <w:rPr>
                <w:sz w:val="16"/>
                <w:szCs w:val="16"/>
              </w:rPr>
              <w:t>1.37</w:t>
            </w:r>
          </w:p>
          <w:p w14:paraId="48A20187" w14:textId="77777777" w:rsidR="005B44A8" w:rsidRPr="00037C45" w:rsidRDefault="005B44A8" w:rsidP="005B44A8">
            <w:pPr>
              <w:tabs>
                <w:tab w:val="left" w:pos="400"/>
              </w:tabs>
              <w:jc w:val="center"/>
              <w:rPr>
                <w:sz w:val="16"/>
                <w:szCs w:val="16"/>
              </w:rPr>
            </w:pPr>
            <w:r w:rsidRPr="00037C45">
              <w:rPr>
                <w:sz w:val="16"/>
                <w:szCs w:val="16"/>
              </w:rPr>
              <w:t>1.41</w:t>
            </w:r>
          </w:p>
        </w:tc>
        <w:tc>
          <w:tcPr>
            <w:tcW w:w="402" w:type="pct"/>
            <w:tcBorders>
              <w:right w:val="double" w:sz="4" w:space="0" w:color="auto"/>
            </w:tcBorders>
          </w:tcPr>
          <w:p w14:paraId="0A2160F4" w14:textId="77777777" w:rsidR="005B44A8" w:rsidRPr="00037C45" w:rsidRDefault="005B44A8" w:rsidP="005B44A8">
            <w:pPr>
              <w:tabs>
                <w:tab w:val="left" w:pos="400"/>
              </w:tabs>
              <w:jc w:val="center"/>
              <w:rPr>
                <w:sz w:val="16"/>
                <w:szCs w:val="16"/>
              </w:rPr>
            </w:pPr>
          </w:p>
          <w:p w14:paraId="3D911A00" w14:textId="77777777" w:rsidR="005B44A8" w:rsidRDefault="005B44A8" w:rsidP="005B44A8">
            <w:pPr>
              <w:tabs>
                <w:tab w:val="left" w:pos="400"/>
              </w:tabs>
              <w:jc w:val="center"/>
              <w:rPr>
                <w:sz w:val="16"/>
                <w:szCs w:val="16"/>
              </w:rPr>
            </w:pPr>
          </w:p>
          <w:p w14:paraId="029F5609" w14:textId="77777777" w:rsidR="00A7006E" w:rsidRDefault="00A7006E" w:rsidP="005B44A8">
            <w:pPr>
              <w:tabs>
                <w:tab w:val="left" w:pos="400"/>
              </w:tabs>
              <w:jc w:val="center"/>
              <w:rPr>
                <w:sz w:val="16"/>
                <w:szCs w:val="16"/>
              </w:rPr>
            </w:pPr>
          </w:p>
          <w:p w14:paraId="35B43731" w14:textId="77777777" w:rsidR="00A7006E" w:rsidRDefault="00A7006E" w:rsidP="005B44A8">
            <w:pPr>
              <w:tabs>
                <w:tab w:val="left" w:pos="400"/>
              </w:tabs>
              <w:jc w:val="center"/>
              <w:rPr>
                <w:sz w:val="16"/>
                <w:szCs w:val="16"/>
              </w:rPr>
            </w:pPr>
          </w:p>
          <w:p w14:paraId="5DB614D0" w14:textId="77777777" w:rsidR="00A7006E" w:rsidRPr="00037C45" w:rsidRDefault="00A7006E" w:rsidP="005B44A8">
            <w:pPr>
              <w:tabs>
                <w:tab w:val="left" w:pos="400"/>
              </w:tabs>
              <w:jc w:val="center"/>
              <w:rPr>
                <w:sz w:val="16"/>
                <w:szCs w:val="16"/>
              </w:rPr>
            </w:pPr>
          </w:p>
          <w:p w14:paraId="2D496161" w14:textId="77777777" w:rsidR="005B44A8" w:rsidRPr="00037C45" w:rsidRDefault="005B44A8" w:rsidP="005B44A8">
            <w:pPr>
              <w:tabs>
                <w:tab w:val="left" w:pos="400"/>
              </w:tabs>
              <w:jc w:val="center"/>
              <w:rPr>
                <w:sz w:val="16"/>
                <w:szCs w:val="16"/>
              </w:rPr>
            </w:pPr>
            <w:r w:rsidRPr="00037C45">
              <w:rPr>
                <w:sz w:val="16"/>
                <w:szCs w:val="16"/>
              </w:rPr>
              <w:t>1.28</w:t>
            </w:r>
          </w:p>
          <w:p w14:paraId="73299CB4" w14:textId="77777777" w:rsidR="005B44A8" w:rsidRPr="00037C45" w:rsidRDefault="005B44A8" w:rsidP="005B44A8">
            <w:pPr>
              <w:tabs>
                <w:tab w:val="left" w:pos="400"/>
              </w:tabs>
              <w:jc w:val="center"/>
              <w:rPr>
                <w:sz w:val="16"/>
                <w:szCs w:val="16"/>
              </w:rPr>
            </w:pPr>
            <w:r w:rsidRPr="00037C45">
              <w:rPr>
                <w:sz w:val="16"/>
                <w:szCs w:val="16"/>
              </w:rPr>
              <w:t>1.26</w:t>
            </w:r>
          </w:p>
        </w:tc>
        <w:tc>
          <w:tcPr>
            <w:tcW w:w="402" w:type="pct"/>
            <w:tcBorders>
              <w:left w:val="double" w:sz="4" w:space="0" w:color="auto"/>
            </w:tcBorders>
            <w:shd w:val="clear" w:color="auto" w:fill="auto"/>
          </w:tcPr>
          <w:p w14:paraId="1E6D96C2" w14:textId="77777777" w:rsidR="005B44A8" w:rsidRDefault="005B44A8" w:rsidP="005B44A8">
            <w:pPr>
              <w:tabs>
                <w:tab w:val="left" w:pos="570"/>
              </w:tabs>
              <w:jc w:val="center"/>
              <w:rPr>
                <w:sz w:val="16"/>
                <w:szCs w:val="16"/>
              </w:rPr>
            </w:pPr>
          </w:p>
          <w:p w14:paraId="6D3D6392" w14:textId="77777777" w:rsidR="005B44A8" w:rsidRDefault="005B44A8" w:rsidP="005B44A8">
            <w:pPr>
              <w:tabs>
                <w:tab w:val="left" w:pos="570"/>
              </w:tabs>
              <w:jc w:val="center"/>
              <w:rPr>
                <w:sz w:val="16"/>
                <w:szCs w:val="16"/>
              </w:rPr>
            </w:pPr>
          </w:p>
          <w:p w14:paraId="6721C2BC" w14:textId="77777777" w:rsidR="00A7006E" w:rsidRDefault="00A7006E" w:rsidP="005B44A8">
            <w:pPr>
              <w:tabs>
                <w:tab w:val="left" w:pos="570"/>
              </w:tabs>
              <w:jc w:val="center"/>
              <w:rPr>
                <w:sz w:val="16"/>
                <w:szCs w:val="16"/>
              </w:rPr>
            </w:pPr>
          </w:p>
          <w:p w14:paraId="15389951" w14:textId="77777777" w:rsidR="00A7006E" w:rsidRDefault="00A7006E" w:rsidP="005B44A8">
            <w:pPr>
              <w:tabs>
                <w:tab w:val="left" w:pos="570"/>
              </w:tabs>
              <w:jc w:val="center"/>
              <w:rPr>
                <w:sz w:val="16"/>
                <w:szCs w:val="16"/>
              </w:rPr>
            </w:pPr>
          </w:p>
          <w:p w14:paraId="375E64EF" w14:textId="77777777" w:rsidR="00A7006E" w:rsidRDefault="00A7006E" w:rsidP="005B44A8">
            <w:pPr>
              <w:tabs>
                <w:tab w:val="left" w:pos="570"/>
              </w:tabs>
              <w:jc w:val="center"/>
              <w:rPr>
                <w:sz w:val="16"/>
                <w:szCs w:val="16"/>
              </w:rPr>
            </w:pPr>
          </w:p>
          <w:p w14:paraId="3B52FA9E" w14:textId="77777777" w:rsidR="005B44A8" w:rsidRPr="004B1617" w:rsidRDefault="005B44A8" w:rsidP="005B44A8">
            <w:pPr>
              <w:tabs>
                <w:tab w:val="left" w:pos="570"/>
              </w:tabs>
              <w:jc w:val="center"/>
              <w:rPr>
                <w:sz w:val="16"/>
                <w:szCs w:val="16"/>
              </w:rPr>
            </w:pPr>
            <w:r w:rsidRPr="004B1617">
              <w:rPr>
                <w:sz w:val="16"/>
                <w:szCs w:val="16"/>
              </w:rPr>
              <w:t>126</w:t>
            </w:r>
          </w:p>
          <w:p w14:paraId="79655869" w14:textId="77777777" w:rsidR="005B44A8" w:rsidRPr="00037C45" w:rsidRDefault="005B44A8" w:rsidP="005B44A8">
            <w:pPr>
              <w:tabs>
                <w:tab w:val="left" w:pos="570"/>
              </w:tabs>
              <w:jc w:val="center"/>
              <w:rPr>
                <w:sz w:val="16"/>
                <w:szCs w:val="16"/>
              </w:rPr>
            </w:pPr>
            <w:r w:rsidRPr="004B1617">
              <w:rPr>
                <w:sz w:val="16"/>
                <w:szCs w:val="16"/>
              </w:rPr>
              <w:t>129</w:t>
            </w:r>
          </w:p>
        </w:tc>
        <w:tc>
          <w:tcPr>
            <w:tcW w:w="402" w:type="pct"/>
            <w:shd w:val="pct15" w:color="auto" w:fill="auto"/>
          </w:tcPr>
          <w:p w14:paraId="3FFDAC41" w14:textId="77777777" w:rsidR="005B44A8" w:rsidRPr="00037C45" w:rsidRDefault="005B44A8" w:rsidP="005B44A8">
            <w:pPr>
              <w:tabs>
                <w:tab w:val="left" w:pos="570"/>
              </w:tabs>
              <w:jc w:val="center"/>
              <w:rPr>
                <w:sz w:val="16"/>
                <w:szCs w:val="16"/>
              </w:rPr>
            </w:pPr>
          </w:p>
          <w:p w14:paraId="01C61A0D" w14:textId="77777777" w:rsidR="005B44A8" w:rsidRDefault="005B44A8" w:rsidP="005B44A8">
            <w:pPr>
              <w:tabs>
                <w:tab w:val="left" w:pos="570"/>
              </w:tabs>
              <w:jc w:val="center"/>
              <w:rPr>
                <w:sz w:val="16"/>
                <w:szCs w:val="16"/>
              </w:rPr>
            </w:pPr>
          </w:p>
          <w:p w14:paraId="27E20F6F" w14:textId="77777777" w:rsidR="00A7006E" w:rsidRDefault="00A7006E" w:rsidP="005B44A8">
            <w:pPr>
              <w:tabs>
                <w:tab w:val="left" w:pos="570"/>
              </w:tabs>
              <w:jc w:val="center"/>
              <w:rPr>
                <w:sz w:val="16"/>
                <w:szCs w:val="16"/>
              </w:rPr>
            </w:pPr>
          </w:p>
          <w:p w14:paraId="2676DD56" w14:textId="77777777" w:rsidR="00A7006E" w:rsidRDefault="00A7006E" w:rsidP="005B44A8">
            <w:pPr>
              <w:tabs>
                <w:tab w:val="left" w:pos="570"/>
              </w:tabs>
              <w:jc w:val="center"/>
              <w:rPr>
                <w:sz w:val="16"/>
                <w:szCs w:val="16"/>
              </w:rPr>
            </w:pPr>
          </w:p>
          <w:p w14:paraId="3915E5B7" w14:textId="77777777" w:rsidR="00A7006E" w:rsidRPr="00037C45" w:rsidRDefault="00A7006E" w:rsidP="005B44A8">
            <w:pPr>
              <w:tabs>
                <w:tab w:val="left" w:pos="570"/>
              </w:tabs>
              <w:jc w:val="center"/>
              <w:rPr>
                <w:sz w:val="16"/>
                <w:szCs w:val="16"/>
              </w:rPr>
            </w:pPr>
          </w:p>
          <w:p w14:paraId="181A5D2C" w14:textId="77777777" w:rsidR="005B44A8" w:rsidRPr="00037C45" w:rsidRDefault="005B44A8" w:rsidP="005B44A8">
            <w:pPr>
              <w:tabs>
                <w:tab w:val="left" w:pos="570"/>
              </w:tabs>
              <w:jc w:val="center"/>
              <w:rPr>
                <w:sz w:val="16"/>
                <w:szCs w:val="16"/>
              </w:rPr>
            </w:pPr>
            <w:r w:rsidRPr="00037C45">
              <w:rPr>
                <w:sz w:val="16"/>
                <w:szCs w:val="16"/>
              </w:rPr>
              <w:t>165</w:t>
            </w:r>
          </w:p>
          <w:p w14:paraId="46752398" w14:textId="77777777" w:rsidR="005B44A8" w:rsidRPr="00037C45" w:rsidRDefault="005B44A8" w:rsidP="005B44A8">
            <w:pPr>
              <w:tabs>
                <w:tab w:val="left" w:pos="570"/>
              </w:tabs>
              <w:jc w:val="center"/>
              <w:rPr>
                <w:sz w:val="16"/>
                <w:szCs w:val="16"/>
              </w:rPr>
            </w:pPr>
            <w:r w:rsidRPr="00037C45">
              <w:rPr>
                <w:sz w:val="16"/>
                <w:szCs w:val="16"/>
              </w:rPr>
              <w:t>162</w:t>
            </w:r>
          </w:p>
        </w:tc>
        <w:tc>
          <w:tcPr>
            <w:tcW w:w="403" w:type="pct"/>
          </w:tcPr>
          <w:p w14:paraId="16E36A6B" w14:textId="77777777" w:rsidR="005B44A8" w:rsidRPr="00037C45" w:rsidRDefault="005B44A8" w:rsidP="005B44A8">
            <w:pPr>
              <w:tabs>
                <w:tab w:val="left" w:pos="570"/>
              </w:tabs>
              <w:jc w:val="center"/>
              <w:rPr>
                <w:sz w:val="16"/>
                <w:szCs w:val="16"/>
              </w:rPr>
            </w:pPr>
          </w:p>
          <w:p w14:paraId="2D764970" w14:textId="77777777" w:rsidR="005B44A8" w:rsidRDefault="005B44A8" w:rsidP="005B44A8">
            <w:pPr>
              <w:tabs>
                <w:tab w:val="left" w:pos="570"/>
              </w:tabs>
              <w:jc w:val="center"/>
              <w:rPr>
                <w:sz w:val="16"/>
                <w:szCs w:val="16"/>
              </w:rPr>
            </w:pPr>
          </w:p>
          <w:p w14:paraId="2DEC1ADD" w14:textId="77777777" w:rsidR="00A7006E" w:rsidRDefault="00A7006E" w:rsidP="005B44A8">
            <w:pPr>
              <w:tabs>
                <w:tab w:val="left" w:pos="570"/>
              </w:tabs>
              <w:jc w:val="center"/>
              <w:rPr>
                <w:sz w:val="16"/>
                <w:szCs w:val="16"/>
              </w:rPr>
            </w:pPr>
          </w:p>
          <w:p w14:paraId="55CF6D92" w14:textId="77777777" w:rsidR="00A7006E" w:rsidRDefault="00A7006E" w:rsidP="005B44A8">
            <w:pPr>
              <w:tabs>
                <w:tab w:val="left" w:pos="570"/>
              </w:tabs>
              <w:jc w:val="center"/>
              <w:rPr>
                <w:sz w:val="16"/>
                <w:szCs w:val="16"/>
              </w:rPr>
            </w:pPr>
          </w:p>
          <w:p w14:paraId="11AB595A" w14:textId="77777777" w:rsidR="00A7006E" w:rsidRPr="00037C45" w:rsidRDefault="00A7006E" w:rsidP="005B44A8">
            <w:pPr>
              <w:tabs>
                <w:tab w:val="left" w:pos="570"/>
              </w:tabs>
              <w:jc w:val="center"/>
              <w:rPr>
                <w:sz w:val="16"/>
                <w:szCs w:val="16"/>
              </w:rPr>
            </w:pPr>
          </w:p>
          <w:p w14:paraId="758F86F7" w14:textId="77777777" w:rsidR="005B44A8" w:rsidRPr="00037C45" w:rsidRDefault="005B44A8" w:rsidP="005B44A8">
            <w:pPr>
              <w:tabs>
                <w:tab w:val="left" w:pos="570"/>
              </w:tabs>
              <w:jc w:val="center"/>
              <w:rPr>
                <w:sz w:val="16"/>
                <w:szCs w:val="16"/>
              </w:rPr>
            </w:pPr>
            <w:r w:rsidRPr="00037C45">
              <w:rPr>
                <w:sz w:val="16"/>
                <w:szCs w:val="16"/>
              </w:rPr>
              <w:t>137</w:t>
            </w:r>
          </w:p>
          <w:p w14:paraId="1E39B78E" w14:textId="77777777" w:rsidR="005B44A8" w:rsidRPr="00037C45" w:rsidRDefault="005B44A8" w:rsidP="005B44A8">
            <w:pPr>
              <w:tabs>
                <w:tab w:val="left" w:pos="570"/>
              </w:tabs>
              <w:jc w:val="center"/>
              <w:rPr>
                <w:sz w:val="16"/>
                <w:szCs w:val="16"/>
              </w:rPr>
            </w:pPr>
            <w:r w:rsidRPr="00037C45">
              <w:rPr>
                <w:sz w:val="16"/>
                <w:szCs w:val="16"/>
              </w:rPr>
              <w:t>135</w:t>
            </w:r>
          </w:p>
        </w:tc>
      </w:tr>
      <w:tr w:rsidR="005B44A8" w:rsidRPr="00037C45" w14:paraId="39750723" w14:textId="77777777" w:rsidTr="005B44A8">
        <w:trPr>
          <w:cantSplit/>
        </w:trPr>
        <w:tc>
          <w:tcPr>
            <w:tcW w:w="287" w:type="pct"/>
          </w:tcPr>
          <w:p w14:paraId="64767A11" w14:textId="77777777" w:rsidR="005B44A8" w:rsidRPr="00037C45" w:rsidRDefault="005B44A8" w:rsidP="005B44A8">
            <w:pPr>
              <w:jc w:val="center"/>
              <w:rPr>
                <w:sz w:val="16"/>
                <w:szCs w:val="16"/>
              </w:rPr>
            </w:pPr>
            <w:r w:rsidRPr="00037C45">
              <w:rPr>
                <w:sz w:val="16"/>
                <w:szCs w:val="16"/>
              </w:rPr>
              <w:t>B3-5.</w:t>
            </w:r>
          </w:p>
        </w:tc>
        <w:tc>
          <w:tcPr>
            <w:tcW w:w="1094" w:type="pct"/>
          </w:tcPr>
          <w:p w14:paraId="3035C042" w14:textId="77777777" w:rsidR="005B44A8" w:rsidRPr="00037C45" w:rsidRDefault="005B44A8" w:rsidP="005B44A8">
            <w:pPr>
              <w:rPr>
                <w:sz w:val="16"/>
                <w:szCs w:val="16"/>
              </w:rPr>
            </w:pPr>
            <w:r w:rsidRPr="00037C45">
              <w:rPr>
                <w:sz w:val="16"/>
                <w:szCs w:val="16"/>
              </w:rPr>
              <w:t>The President works effectively with the Provost anticipating future needs (i.e., technology, infrastructure, or student services) of:</w:t>
            </w:r>
          </w:p>
          <w:p w14:paraId="191D74E7"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faculty</w:t>
            </w:r>
          </w:p>
          <w:p w14:paraId="1A1A7BFD" w14:textId="77777777" w:rsidR="005B44A8" w:rsidRPr="00037C45" w:rsidRDefault="005B44A8" w:rsidP="005B44A8">
            <w:pPr>
              <w:rPr>
                <w:sz w:val="16"/>
                <w:szCs w:val="16"/>
              </w:rPr>
            </w:pPr>
            <w:r w:rsidRPr="00037C45">
              <w:rPr>
                <w:sz w:val="16"/>
                <w:szCs w:val="16"/>
              </w:rPr>
              <w:t>ii. students</w:t>
            </w:r>
          </w:p>
          <w:p w14:paraId="051369FD" w14:textId="77777777" w:rsidR="005B44A8" w:rsidRPr="00037C45" w:rsidRDefault="005B44A8" w:rsidP="005B44A8">
            <w:pPr>
              <w:rPr>
                <w:sz w:val="16"/>
                <w:szCs w:val="16"/>
              </w:rPr>
            </w:pPr>
            <w:r w:rsidRPr="00037C45">
              <w:rPr>
                <w:sz w:val="16"/>
                <w:szCs w:val="16"/>
              </w:rPr>
              <w:t>iii. staff</w:t>
            </w:r>
          </w:p>
        </w:tc>
        <w:tc>
          <w:tcPr>
            <w:tcW w:w="402" w:type="pct"/>
            <w:shd w:val="clear" w:color="auto" w:fill="auto"/>
          </w:tcPr>
          <w:p w14:paraId="54D5B08D" w14:textId="77777777" w:rsidR="005B44A8" w:rsidRDefault="005B44A8" w:rsidP="005B44A8">
            <w:pPr>
              <w:jc w:val="center"/>
              <w:rPr>
                <w:sz w:val="16"/>
                <w:szCs w:val="16"/>
              </w:rPr>
            </w:pPr>
          </w:p>
          <w:p w14:paraId="24E3006B" w14:textId="77777777" w:rsidR="005B44A8" w:rsidRDefault="005B44A8" w:rsidP="005B44A8">
            <w:pPr>
              <w:jc w:val="center"/>
              <w:rPr>
                <w:sz w:val="16"/>
                <w:szCs w:val="16"/>
              </w:rPr>
            </w:pPr>
          </w:p>
          <w:p w14:paraId="3393D1A1" w14:textId="77777777" w:rsidR="00A7006E" w:rsidRDefault="00A7006E" w:rsidP="005B44A8">
            <w:pPr>
              <w:jc w:val="center"/>
              <w:rPr>
                <w:sz w:val="16"/>
                <w:szCs w:val="16"/>
              </w:rPr>
            </w:pPr>
          </w:p>
          <w:p w14:paraId="48DDCF46" w14:textId="77777777" w:rsidR="00A7006E" w:rsidRDefault="00A7006E" w:rsidP="005B44A8">
            <w:pPr>
              <w:jc w:val="center"/>
              <w:rPr>
                <w:sz w:val="16"/>
                <w:szCs w:val="16"/>
              </w:rPr>
            </w:pPr>
          </w:p>
          <w:p w14:paraId="00659CB5" w14:textId="77777777" w:rsidR="00A7006E" w:rsidRDefault="00A7006E" w:rsidP="005B44A8">
            <w:pPr>
              <w:jc w:val="center"/>
              <w:rPr>
                <w:sz w:val="16"/>
                <w:szCs w:val="16"/>
              </w:rPr>
            </w:pPr>
          </w:p>
          <w:p w14:paraId="55396AEC" w14:textId="77777777" w:rsidR="005B44A8" w:rsidRDefault="005B44A8" w:rsidP="005B44A8">
            <w:pPr>
              <w:jc w:val="center"/>
              <w:rPr>
                <w:sz w:val="16"/>
                <w:szCs w:val="16"/>
              </w:rPr>
            </w:pPr>
          </w:p>
          <w:p w14:paraId="16C7CF28" w14:textId="77777777" w:rsidR="005B44A8" w:rsidRPr="004B1617" w:rsidRDefault="005B44A8" w:rsidP="005B44A8">
            <w:pPr>
              <w:jc w:val="center"/>
              <w:rPr>
                <w:sz w:val="16"/>
                <w:szCs w:val="16"/>
              </w:rPr>
            </w:pPr>
            <w:r w:rsidRPr="004B1617">
              <w:rPr>
                <w:sz w:val="16"/>
                <w:szCs w:val="16"/>
              </w:rPr>
              <w:t>2.75</w:t>
            </w:r>
          </w:p>
          <w:p w14:paraId="0A62F738" w14:textId="77777777" w:rsidR="005B44A8" w:rsidRPr="004B1617" w:rsidRDefault="005B44A8" w:rsidP="005B44A8">
            <w:pPr>
              <w:jc w:val="center"/>
              <w:rPr>
                <w:sz w:val="16"/>
                <w:szCs w:val="16"/>
              </w:rPr>
            </w:pPr>
            <w:r w:rsidRPr="004B1617">
              <w:rPr>
                <w:sz w:val="16"/>
                <w:szCs w:val="16"/>
              </w:rPr>
              <w:t>3.10</w:t>
            </w:r>
          </w:p>
          <w:p w14:paraId="11B2CFFA" w14:textId="77777777" w:rsidR="005B44A8" w:rsidRPr="00037C45" w:rsidRDefault="005B44A8" w:rsidP="005B44A8">
            <w:pPr>
              <w:jc w:val="center"/>
              <w:rPr>
                <w:sz w:val="16"/>
                <w:szCs w:val="16"/>
              </w:rPr>
            </w:pPr>
            <w:r w:rsidRPr="004B1617">
              <w:rPr>
                <w:sz w:val="16"/>
                <w:szCs w:val="16"/>
              </w:rPr>
              <w:t>2.97</w:t>
            </w:r>
          </w:p>
        </w:tc>
        <w:tc>
          <w:tcPr>
            <w:tcW w:w="402" w:type="pct"/>
            <w:shd w:val="pct15" w:color="auto" w:fill="auto"/>
          </w:tcPr>
          <w:p w14:paraId="13E158E1" w14:textId="77777777" w:rsidR="005B44A8" w:rsidRPr="00037C45" w:rsidRDefault="005B44A8" w:rsidP="005B44A8">
            <w:pPr>
              <w:jc w:val="center"/>
              <w:rPr>
                <w:sz w:val="16"/>
                <w:szCs w:val="16"/>
              </w:rPr>
            </w:pPr>
          </w:p>
          <w:p w14:paraId="471B65E9" w14:textId="77777777" w:rsidR="005B44A8" w:rsidRPr="00037C45" w:rsidRDefault="005B44A8" w:rsidP="005B44A8">
            <w:pPr>
              <w:jc w:val="center"/>
              <w:rPr>
                <w:sz w:val="16"/>
                <w:szCs w:val="16"/>
              </w:rPr>
            </w:pPr>
          </w:p>
          <w:p w14:paraId="01218200" w14:textId="77777777" w:rsidR="005B44A8" w:rsidRDefault="005B44A8" w:rsidP="005B44A8">
            <w:pPr>
              <w:jc w:val="center"/>
              <w:rPr>
                <w:sz w:val="16"/>
                <w:szCs w:val="16"/>
              </w:rPr>
            </w:pPr>
          </w:p>
          <w:p w14:paraId="7D84F21E" w14:textId="77777777" w:rsidR="00A7006E" w:rsidRDefault="00A7006E" w:rsidP="005B44A8">
            <w:pPr>
              <w:jc w:val="center"/>
              <w:rPr>
                <w:sz w:val="16"/>
                <w:szCs w:val="16"/>
              </w:rPr>
            </w:pPr>
          </w:p>
          <w:p w14:paraId="70496AF9" w14:textId="77777777" w:rsidR="00A7006E" w:rsidRDefault="00A7006E" w:rsidP="005B44A8">
            <w:pPr>
              <w:jc w:val="center"/>
              <w:rPr>
                <w:sz w:val="16"/>
                <w:szCs w:val="16"/>
              </w:rPr>
            </w:pPr>
          </w:p>
          <w:p w14:paraId="4B99C46C" w14:textId="77777777" w:rsidR="00A7006E" w:rsidRPr="00037C45" w:rsidRDefault="00A7006E" w:rsidP="005B44A8">
            <w:pPr>
              <w:jc w:val="center"/>
              <w:rPr>
                <w:sz w:val="16"/>
                <w:szCs w:val="16"/>
              </w:rPr>
            </w:pPr>
          </w:p>
          <w:p w14:paraId="651147B6" w14:textId="77777777" w:rsidR="005B44A8" w:rsidRPr="00037C45" w:rsidRDefault="005B44A8" w:rsidP="005B44A8">
            <w:pPr>
              <w:jc w:val="center"/>
              <w:rPr>
                <w:sz w:val="16"/>
                <w:szCs w:val="16"/>
              </w:rPr>
            </w:pPr>
            <w:r w:rsidRPr="00037C45">
              <w:rPr>
                <w:sz w:val="16"/>
                <w:szCs w:val="16"/>
              </w:rPr>
              <w:t>2.92</w:t>
            </w:r>
          </w:p>
          <w:p w14:paraId="62F90135" w14:textId="77777777" w:rsidR="005B44A8" w:rsidRPr="00037C45" w:rsidRDefault="005B44A8" w:rsidP="005B44A8">
            <w:pPr>
              <w:jc w:val="center"/>
              <w:rPr>
                <w:sz w:val="16"/>
                <w:szCs w:val="16"/>
              </w:rPr>
            </w:pPr>
            <w:r w:rsidRPr="00037C45">
              <w:rPr>
                <w:sz w:val="16"/>
                <w:szCs w:val="16"/>
              </w:rPr>
              <w:t>3.08</w:t>
            </w:r>
          </w:p>
          <w:p w14:paraId="05B04445" w14:textId="77777777" w:rsidR="005B44A8" w:rsidRPr="00037C45" w:rsidRDefault="005B44A8" w:rsidP="005B44A8">
            <w:pPr>
              <w:jc w:val="center"/>
              <w:rPr>
                <w:sz w:val="16"/>
                <w:szCs w:val="16"/>
              </w:rPr>
            </w:pPr>
            <w:r w:rsidRPr="00037C45">
              <w:rPr>
                <w:sz w:val="16"/>
                <w:szCs w:val="16"/>
              </w:rPr>
              <w:t>3.04</w:t>
            </w:r>
          </w:p>
        </w:tc>
        <w:tc>
          <w:tcPr>
            <w:tcW w:w="402" w:type="pct"/>
            <w:tcBorders>
              <w:right w:val="double" w:sz="4" w:space="0" w:color="auto"/>
            </w:tcBorders>
          </w:tcPr>
          <w:p w14:paraId="5637C1C3" w14:textId="77777777" w:rsidR="005B44A8" w:rsidRPr="00037C45" w:rsidRDefault="005B44A8" w:rsidP="005B44A8">
            <w:pPr>
              <w:jc w:val="center"/>
              <w:rPr>
                <w:sz w:val="16"/>
                <w:szCs w:val="16"/>
              </w:rPr>
            </w:pPr>
          </w:p>
          <w:p w14:paraId="3411469C" w14:textId="77777777" w:rsidR="005B44A8" w:rsidRDefault="005B44A8" w:rsidP="005B44A8">
            <w:pPr>
              <w:jc w:val="center"/>
              <w:rPr>
                <w:sz w:val="16"/>
                <w:szCs w:val="16"/>
              </w:rPr>
            </w:pPr>
          </w:p>
          <w:p w14:paraId="15CE9050" w14:textId="77777777" w:rsidR="00A7006E" w:rsidRDefault="00A7006E" w:rsidP="005B44A8">
            <w:pPr>
              <w:jc w:val="center"/>
              <w:rPr>
                <w:sz w:val="16"/>
                <w:szCs w:val="16"/>
              </w:rPr>
            </w:pPr>
          </w:p>
          <w:p w14:paraId="30830509" w14:textId="77777777" w:rsidR="00A7006E" w:rsidRDefault="00A7006E" w:rsidP="005B44A8">
            <w:pPr>
              <w:jc w:val="center"/>
              <w:rPr>
                <w:sz w:val="16"/>
                <w:szCs w:val="16"/>
              </w:rPr>
            </w:pPr>
          </w:p>
          <w:p w14:paraId="2D64F80C" w14:textId="77777777" w:rsidR="00A7006E" w:rsidRPr="00037C45" w:rsidRDefault="00A7006E" w:rsidP="005B44A8">
            <w:pPr>
              <w:jc w:val="center"/>
              <w:rPr>
                <w:sz w:val="16"/>
                <w:szCs w:val="16"/>
              </w:rPr>
            </w:pPr>
          </w:p>
          <w:p w14:paraId="158CACAB" w14:textId="77777777" w:rsidR="005B44A8" w:rsidRPr="00037C45" w:rsidRDefault="005B44A8" w:rsidP="005B44A8">
            <w:pPr>
              <w:jc w:val="center"/>
              <w:rPr>
                <w:sz w:val="16"/>
                <w:szCs w:val="16"/>
              </w:rPr>
            </w:pPr>
          </w:p>
          <w:p w14:paraId="50C8DA76" w14:textId="77777777" w:rsidR="005B44A8" w:rsidRPr="00037C45" w:rsidRDefault="005B44A8" w:rsidP="005B44A8">
            <w:pPr>
              <w:jc w:val="center"/>
              <w:rPr>
                <w:sz w:val="16"/>
                <w:szCs w:val="16"/>
              </w:rPr>
            </w:pPr>
            <w:r w:rsidRPr="00037C45">
              <w:rPr>
                <w:sz w:val="16"/>
                <w:szCs w:val="16"/>
              </w:rPr>
              <w:t>3.01</w:t>
            </w:r>
          </w:p>
          <w:p w14:paraId="4471BF80" w14:textId="77777777" w:rsidR="005B44A8" w:rsidRPr="00037C45" w:rsidRDefault="005B44A8" w:rsidP="005B44A8">
            <w:pPr>
              <w:jc w:val="center"/>
              <w:rPr>
                <w:sz w:val="16"/>
                <w:szCs w:val="16"/>
              </w:rPr>
            </w:pPr>
            <w:r w:rsidRPr="00037C45">
              <w:rPr>
                <w:sz w:val="16"/>
                <w:szCs w:val="16"/>
              </w:rPr>
              <w:t>3.27</w:t>
            </w:r>
          </w:p>
          <w:p w14:paraId="5ACC7B26" w14:textId="77777777" w:rsidR="005B44A8" w:rsidRPr="00037C45" w:rsidRDefault="005B44A8" w:rsidP="005B44A8">
            <w:pPr>
              <w:jc w:val="center"/>
              <w:rPr>
                <w:sz w:val="16"/>
                <w:szCs w:val="16"/>
              </w:rPr>
            </w:pPr>
            <w:r w:rsidRPr="00037C45">
              <w:rPr>
                <w:sz w:val="16"/>
                <w:szCs w:val="16"/>
              </w:rPr>
              <w:t>3.07</w:t>
            </w:r>
          </w:p>
        </w:tc>
        <w:tc>
          <w:tcPr>
            <w:tcW w:w="402" w:type="pct"/>
            <w:tcBorders>
              <w:left w:val="double" w:sz="4" w:space="0" w:color="auto"/>
            </w:tcBorders>
            <w:shd w:val="clear" w:color="auto" w:fill="auto"/>
          </w:tcPr>
          <w:p w14:paraId="719D3EFD" w14:textId="77777777" w:rsidR="005B44A8" w:rsidRDefault="005B44A8" w:rsidP="005B44A8">
            <w:pPr>
              <w:jc w:val="center"/>
              <w:rPr>
                <w:sz w:val="16"/>
                <w:szCs w:val="16"/>
              </w:rPr>
            </w:pPr>
          </w:p>
          <w:p w14:paraId="3886561D" w14:textId="77777777" w:rsidR="005B44A8" w:rsidRDefault="005B44A8" w:rsidP="005B44A8">
            <w:pPr>
              <w:jc w:val="center"/>
              <w:rPr>
                <w:sz w:val="16"/>
                <w:szCs w:val="16"/>
              </w:rPr>
            </w:pPr>
          </w:p>
          <w:p w14:paraId="14A26716" w14:textId="77777777" w:rsidR="005B44A8" w:rsidRDefault="005B44A8" w:rsidP="005B44A8">
            <w:pPr>
              <w:jc w:val="center"/>
              <w:rPr>
                <w:sz w:val="16"/>
                <w:szCs w:val="16"/>
              </w:rPr>
            </w:pPr>
          </w:p>
          <w:p w14:paraId="35597496" w14:textId="77777777" w:rsidR="00A7006E" w:rsidRDefault="00A7006E" w:rsidP="005B44A8">
            <w:pPr>
              <w:jc w:val="center"/>
              <w:rPr>
                <w:sz w:val="16"/>
                <w:szCs w:val="16"/>
              </w:rPr>
            </w:pPr>
          </w:p>
          <w:p w14:paraId="43DA5DCF" w14:textId="77777777" w:rsidR="00A7006E" w:rsidRDefault="00A7006E" w:rsidP="005B44A8">
            <w:pPr>
              <w:jc w:val="center"/>
              <w:rPr>
                <w:sz w:val="16"/>
                <w:szCs w:val="16"/>
              </w:rPr>
            </w:pPr>
          </w:p>
          <w:p w14:paraId="2B4D9455" w14:textId="77777777" w:rsidR="00A7006E" w:rsidRDefault="00A7006E" w:rsidP="005B44A8">
            <w:pPr>
              <w:jc w:val="center"/>
              <w:rPr>
                <w:sz w:val="16"/>
                <w:szCs w:val="16"/>
              </w:rPr>
            </w:pPr>
          </w:p>
          <w:p w14:paraId="5A405B51" w14:textId="77777777" w:rsidR="005B44A8" w:rsidRPr="004B1617" w:rsidRDefault="005B44A8" w:rsidP="005B44A8">
            <w:pPr>
              <w:jc w:val="center"/>
              <w:rPr>
                <w:sz w:val="16"/>
                <w:szCs w:val="16"/>
              </w:rPr>
            </w:pPr>
            <w:r w:rsidRPr="004B1617">
              <w:rPr>
                <w:sz w:val="16"/>
                <w:szCs w:val="16"/>
              </w:rPr>
              <w:t>1.53</w:t>
            </w:r>
          </w:p>
          <w:p w14:paraId="71FC157A" w14:textId="77777777" w:rsidR="005B44A8" w:rsidRPr="004B1617" w:rsidRDefault="005B44A8" w:rsidP="005B44A8">
            <w:pPr>
              <w:jc w:val="center"/>
              <w:rPr>
                <w:sz w:val="16"/>
                <w:szCs w:val="16"/>
              </w:rPr>
            </w:pPr>
            <w:r w:rsidRPr="004B1617">
              <w:rPr>
                <w:sz w:val="16"/>
                <w:szCs w:val="16"/>
              </w:rPr>
              <w:t>1.43</w:t>
            </w:r>
          </w:p>
          <w:p w14:paraId="6ED0EE77" w14:textId="77777777" w:rsidR="005B44A8" w:rsidRPr="00037C45" w:rsidRDefault="005B44A8" w:rsidP="005B44A8">
            <w:pPr>
              <w:jc w:val="center"/>
              <w:rPr>
                <w:sz w:val="16"/>
                <w:szCs w:val="16"/>
              </w:rPr>
            </w:pPr>
            <w:r w:rsidRPr="004B1617">
              <w:rPr>
                <w:sz w:val="16"/>
                <w:szCs w:val="16"/>
              </w:rPr>
              <w:t>1.49</w:t>
            </w:r>
          </w:p>
        </w:tc>
        <w:tc>
          <w:tcPr>
            <w:tcW w:w="402" w:type="pct"/>
            <w:shd w:val="pct15" w:color="auto" w:fill="auto"/>
          </w:tcPr>
          <w:p w14:paraId="605942E4" w14:textId="77777777" w:rsidR="005B44A8" w:rsidRPr="00037C45" w:rsidRDefault="005B44A8" w:rsidP="005B44A8">
            <w:pPr>
              <w:jc w:val="center"/>
              <w:rPr>
                <w:sz w:val="16"/>
                <w:szCs w:val="16"/>
              </w:rPr>
            </w:pPr>
          </w:p>
          <w:p w14:paraId="5B6801D0" w14:textId="77777777" w:rsidR="005B44A8" w:rsidRDefault="005B44A8" w:rsidP="005B44A8">
            <w:pPr>
              <w:jc w:val="center"/>
              <w:rPr>
                <w:sz w:val="16"/>
                <w:szCs w:val="16"/>
              </w:rPr>
            </w:pPr>
          </w:p>
          <w:p w14:paraId="401A725D" w14:textId="77777777" w:rsidR="00A7006E" w:rsidRDefault="00A7006E" w:rsidP="005B44A8">
            <w:pPr>
              <w:jc w:val="center"/>
              <w:rPr>
                <w:sz w:val="16"/>
                <w:szCs w:val="16"/>
              </w:rPr>
            </w:pPr>
          </w:p>
          <w:p w14:paraId="51A21F8B" w14:textId="77777777" w:rsidR="00A7006E" w:rsidRDefault="00A7006E" w:rsidP="005B44A8">
            <w:pPr>
              <w:jc w:val="center"/>
              <w:rPr>
                <w:sz w:val="16"/>
                <w:szCs w:val="16"/>
              </w:rPr>
            </w:pPr>
          </w:p>
          <w:p w14:paraId="53A0F575" w14:textId="77777777" w:rsidR="00A7006E" w:rsidRPr="00037C45" w:rsidRDefault="00A7006E" w:rsidP="005B44A8">
            <w:pPr>
              <w:jc w:val="center"/>
              <w:rPr>
                <w:sz w:val="16"/>
                <w:szCs w:val="16"/>
              </w:rPr>
            </w:pPr>
          </w:p>
          <w:p w14:paraId="60F55ACD" w14:textId="77777777" w:rsidR="005B44A8" w:rsidRPr="00037C45" w:rsidRDefault="005B44A8" w:rsidP="005B44A8">
            <w:pPr>
              <w:jc w:val="center"/>
              <w:rPr>
                <w:sz w:val="16"/>
                <w:szCs w:val="16"/>
              </w:rPr>
            </w:pPr>
          </w:p>
          <w:p w14:paraId="3FA94762" w14:textId="77777777" w:rsidR="005B44A8" w:rsidRPr="00037C45" w:rsidRDefault="005B44A8" w:rsidP="005B44A8">
            <w:pPr>
              <w:jc w:val="center"/>
              <w:rPr>
                <w:sz w:val="16"/>
                <w:szCs w:val="16"/>
              </w:rPr>
            </w:pPr>
            <w:r w:rsidRPr="00037C45">
              <w:rPr>
                <w:sz w:val="16"/>
                <w:szCs w:val="16"/>
              </w:rPr>
              <w:t>1.36</w:t>
            </w:r>
          </w:p>
          <w:p w14:paraId="5C245D6E" w14:textId="77777777" w:rsidR="005B44A8" w:rsidRPr="00037C45" w:rsidRDefault="005B44A8" w:rsidP="005B44A8">
            <w:pPr>
              <w:jc w:val="center"/>
              <w:rPr>
                <w:sz w:val="16"/>
                <w:szCs w:val="16"/>
              </w:rPr>
            </w:pPr>
            <w:r w:rsidRPr="00037C45">
              <w:rPr>
                <w:sz w:val="16"/>
                <w:szCs w:val="16"/>
              </w:rPr>
              <w:t>1.26</w:t>
            </w:r>
          </w:p>
          <w:p w14:paraId="7A213533" w14:textId="77777777" w:rsidR="005B44A8" w:rsidRPr="00037C45" w:rsidRDefault="005B44A8" w:rsidP="005B44A8">
            <w:pPr>
              <w:jc w:val="center"/>
              <w:rPr>
                <w:sz w:val="16"/>
                <w:szCs w:val="16"/>
              </w:rPr>
            </w:pPr>
            <w:r w:rsidRPr="00037C45">
              <w:rPr>
                <w:sz w:val="16"/>
                <w:szCs w:val="16"/>
              </w:rPr>
              <w:t>1.29</w:t>
            </w:r>
          </w:p>
        </w:tc>
        <w:tc>
          <w:tcPr>
            <w:tcW w:w="402" w:type="pct"/>
            <w:tcBorders>
              <w:right w:val="double" w:sz="4" w:space="0" w:color="auto"/>
            </w:tcBorders>
          </w:tcPr>
          <w:p w14:paraId="6702E979" w14:textId="77777777" w:rsidR="005B44A8" w:rsidRPr="00037C45" w:rsidRDefault="005B44A8" w:rsidP="005B44A8">
            <w:pPr>
              <w:jc w:val="center"/>
              <w:rPr>
                <w:sz w:val="16"/>
                <w:szCs w:val="16"/>
              </w:rPr>
            </w:pPr>
          </w:p>
          <w:p w14:paraId="75C3C236" w14:textId="77777777" w:rsidR="005B44A8" w:rsidRDefault="005B44A8" w:rsidP="005B44A8">
            <w:pPr>
              <w:jc w:val="center"/>
              <w:rPr>
                <w:sz w:val="16"/>
                <w:szCs w:val="16"/>
              </w:rPr>
            </w:pPr>
          </w:p>
          <w:p w14:paraId="71FE8A19" w14:textId="77777777" w:rsidR="00A7006E" w:rsidRDefault="00A7006E" w:rsidP="005B44A8">
            <w:pPr>
              <w:jc w:val="center"/>
              <w:rPr>
                <w:sz w:val="16"/>
                <w:szCs w:val="16"/>
              </w:rPr>
            </w:pPr>
          </w:p>
          <w:p w14:paraId="4D04E448" w14:textId="77777777" w:rsidR="00A7006E" w:rsidRDefault="00A7006E" w:rsidP="005B44A8">
            <w:pPr>
              <w:jc w:val="center"/>
              <w:rPr>
                <w:sz w:val="16"/>
                <w:szCs w:val="16"/>
              </w:rPr>
            </w:pPr>
          </w:p>
          <w:p w14:paraId="4FB67A18" w14:textId="77777777" w:rsidR="00A7006E" w:rsidRPr="00037C45" w:rsidRDefault="00A7006E" w:rsidP="005B44A8">
            <w:pPr>
              <w:jc w:val="center"/>
              <w:rPr>
                <w:sz w:val="16"/>
                <w:szCs w:val="16"/>
              </w:rPr>
            </w:pPr>
          </w:p>
          <w:p w14:paraId="2676BFB0" w14:textId="77777777" w:rsidR="005B44A8" w:rsidRPr="00037C45" w:rsidRDefault="005B44A8" w:rsidP="005B44A8">
            <w:pPr>
              <w:jc w:val="center"/>
              <w:rPr>
                <w:sz w:val="16"/>
                <w:szCs w:val="16"/>
              </w:rPr>
            </w:pPr>
          </w:p>
          <w:p w14:paraId="34A49C07" w14:textId="77777777" w:rsidR="005B44A8" w:rsidRPr="00037C45" w:rsidRDefault="005B44A8" w:rsidP="005B44A8">
            <w:pPr>
              <w:jc w:val="center"/>
              <w:rPr>
                <w:sz w:val="16"/>
                <w:szCs w:val="16"/>
              </w:rPr>
            </w:pPr>
            <w:r w:rsidRPr="00037C45">
              <w:rPr>
                <w:sz w:val="16"/>
                <w:szCs w:val="16"/>
              </w:rPr>
              <w:t>1.30</w:t>
            </w:r>
          </w:p>
          <w:p w14:paraId="2A029142" w14:textId="77777777" w:rsidR="005B44A8" w:rsidRPr="00037C45" w:rsidRDefault="005B44A8" w:rsidP="005B44A8">
            <w:pPr>
              <w:jc w:val="center"/>
              <w:rPr>
                <w:sz w:val="16"/>
                <w:szCs w:val="16"/>
              </w:rPr>
            </w:pPr>
            <w:r w:rsidRPr="00037C45">
              <w:rPr>
                <w:sz w:val="16"/>
                <w:szCs w:val="16"/>
              </w:rPr>
              <w:t>1.21</w:t>
            </w:r>
          </w:p>
          <w:p w14:paraId="3F8B6D37" w14:textId="77777777" w:rsidR="005B44A8" w:rsidRPr="00037C45" w:rsidRDefault="005B44A8" w:rsidP="005B44A8">
            <w:pPr>
              <w:jc w:val="center"/>
              <w:rPr>
                <w:sz w:val="16"/>
                <w:szCs w:val="16"/>
              </w:rPr>
            </w:pPr>
            <w:r w:rsidRPr="00037C45">
              <w:rPr>
                <w:sz w:val="16"/>
                <w:szCs w:val="16"/>
              </w:rPr>
              <w:t>1.27</w:t>
            </w:r>
          </w:p>
        </w:tc>
        <w:tc>
          <w:tcPr>
            <w:tcW w:w="402" w:type="pct"/>
            <w:tcBorders>
              <w:left w:val="double" w:sz="4" w:space="0" w:color="auto"/>
            </w:tcBorders>
            <w:shd w:val="clear" w:color="auto" w:fill="auto"/>
          </w:tcPr>
          <w:p w14:paraId="62E9A175" w14:textId="77777777" w:rsidR="005B44A8" w:rsidRDefault="005B44A8" w:rsidP="005B44A8">
            <w:pPr>
              <w:jc w:val="center"/>
              <w:rPr>
                <w:sz w:val="16"/>
                <w:szCs w:val="16"/>
              </w:rPr>
            </w:pPr>
          </w:p>
          <w:p w14:paraId="37E3F479" w14:textId="77777777" w:rsidR="005B44A8" w:rsidRDefault="005B44A8" w:rsidP="005B44A8">
            <w:pPr>
              <w:jc w:val="center"/>
              <w:rPr>
                <w:sz w:val="16"/>
                <w:szCs w:val="16"/>
              </w:rPr>
            </w:pPr>
          </w:p>
          <w:p w14:paraId="3F26A02C" w14:textId="77777777" w:rsidR="00A7006E" w:rsidRDefault="00A7006E" w:rsidP="005B44A8">
            <w:pPr>
              <w:jc w:val="center"/>
              <w:rPr>
                <w:sz w:val="16"/>
                <w:szCs w:val="16"/>
              </w:rPr>
            </w:pPr>
          </w:p>
          <w:p w14:paraId="47DB8622" w14:textId="77777777" w:rsidR="00A7006E" w:rsidRDefault="00A7006E" w:rsidP="005B44A8">
            <w:pPr>
              <w:jc w:val="center"/>
              <w:rPr>
                <w:sz w:val="16"/>
                <w:szCs w:val="16"/>
              </w:rPr>
            </w:pPr>
          </w:p>
          <w:p w14:paraId="4BB5B180" w14:textId="77777777" w:rsidR="00A7006E" w:rsidRDefault="00A7006E" w:rsidP="005B44A8">
            <w:pPr>
              <w:jc w:val="center"/>
              <w:rPr>
                <w:sz w:val="16"/>
                <w:szCs w:val="16"/>
              </w:rPr>
            </w:pPr>
          </w:p>
          <w:p w14:paraId="14674B9A" w14:textId="77777777" w:rsidR="005B44A8" w:rsidRDefault="005B44A8" w:rsidP="005B44A8">
            <w:pPr>
              <w:jc w:val="center"/>
              <w:rPr>
                <w:sz w:val="16"/>
                <w:szCs w:val="16"/>
              </w:rPr>
            </w:pPr>
          </w:p>
          <w:p w14:paraId="59CC0D17" w14:textId="77777777" w:rsidR="005B44A8" w:rsidRPr="004B1617" w:rsidRDefault="005B44A8" w:rsidP="005B44A8">
            <w:pPr>
              <w:jc w:val="center"/>
              <w:rPr>
                <w:sz w:val="16"/>
                <w:szCs w:val="16"/>
              </w:rPr>
            </w:pPr>
            <w:r w:rsidRPr="004B1617">
              <w:rPr>
                <w:sz w:val="16"/>
                <w:szCs w:val="16"/>
              </w:rPr>
              <w:t>137</w:t>
            </w:r>
          </w:p>
          <w:p w14:paraId="041F0366" w14:textId="77777777" w:rsidR="005B44A8" w:rsidRPr="004B1617" w:rsidRDefault="005B44A8" w:rsidP="005B44A8">
            <w:pPr>
              <w:jc w:val="center"/>
              <w:rPr>
                <w:sz w:val="16"/>
                <w:szCs w:val="16"/>
              </w:rPr>
            </w:pPr>
            <w:r w:rsidRPr="004B1617">
              <w:rPr>
                <w:sz w:val="16"/>
                <w:szCs w:val="16"/>
              </w:rPr>
              <w:t>125</w:t>
            </w:r>
          </w:p>
          <w:p w14:paraId="34D223F1" w14:textId="77777777" w:rsidR="005B44A8" w:rsidRPr="00037C45" w:rsidRDefault="005B44A8" w:rsidP="005B44A8">
            <w:pPr>
              <w:jc w:val="center"/>
              <w:rPr>
                <w:sz w:val="16"/>
                <w:szCs w:val="16"/>
              </w:rPr>
            </w:pPr>
            <w:r w:rsidRPr="004B1617">
              <w:rPr>
                <w:sz w:val="16"/>
                <w:szCs w:val="16"/>
              </w:rPr>
              <w:t>115</w:t>
            </w:r>
          </w:p>
        </w:tc>
        <w:tc>
          <w:tcPr>
            <w:tcW w:w="402" w:type="pct"/>
            <w:shd w:val="pct15" w:color="auto" w:fill="auto"/>
          </w:tcPr>
          <w:p w14:paraId="7CB99DC1" w14:textId="77777777" w:rsidR="005B44A8" w:rsidRPr="00037C45" w:rsidRDefault="005B44A8" w:rsidP="005B44A8">
            <w:pPr>
              <w:jc w:val="center"/>
              <w:rPr>
                <w:sz w:val="16"/>
                <w:szCs w:val="16"/>
              </w:rPr>
            </w:pPr>
          </w:p>
          <w:p w14:paraId="77E5E0B5" w14:textId="77777777" w:rsidR="005B44A8" w:rsidRDefault="005B44A8" w:rsidP="005B44A8">
            <w:pPr>
              <w:jc w:val="center"/>
              <w:rPr>
                <w:sz w:val="16"/>
                <w:szCs w:val="16"/>
              </w:rPr>
            </w:pPr>
          </w:p>
          <w:p w14:paraId="48EA79A9" w14:textId="77777777" w:rsidR="00A7006E" w:rsidRDefault="00A7006E" w:rsidP="005B44A8">
            <w:pPr>
              <w:jc w:val="center"/>
              <w:rPr>
                <w:sz w:val="16"/>
                <w:szCs w:val="16"/>
              </w:rPr>
            </w:pPr>
          </w:p>
          <w:p w14:paraId="664A369D" w14:textId="77777777" w:rsidR="00A7006E" w:rsidRDefault="00A7006E" w:rsidP="005B44A8">
            <w:pPr>
              <w:jc w:val="center"/>
              <w:rPr>
                <w:sz w:val="16"/>
                <w:szCs w:val="16"/>
              </w:rPr>
            </w:pPr>
          </w:p>
          <w:p w14:paraId="481E064B" w14:textId="77777777" w:rsidR="00A7006E" w:rsidRPr="00037C45" w:rsidRDefault="00A7006E" w:rsidP="005B44A8">
            <w:pPr>
              <w:jc w:val="center"/>
              <w:rPr>
                <w:sz w:val="16"/>
                <w:szCs w:val="16"/>
              </w:rPr>
            </w:pPr>
          </w:p>
          <w:p w14:paraId="42E43C3E" w14:textId="77777777" w:rsidR="005B44A8" w:rsidRPr="00037C45" w:rsidRDefault="005B44A8" w:rsidP="005B44A8">
            <w:pPr>
              <w:jc w:val="center"/>
              <w:rPr>
                <w:sz w:val="16"/>
                <w:szCs w:val="16"/>
              </w:rPr>
            </w:pPr>
          </w:p>
          <w:p w14:paraId="48E7FDED" w14:textId="77777777" w:rsidR="005B44A8" w:rsidRPr="00037C45" w:rsidRDefault="005B44A8" w:rsidP="005B44A8">
            <w:pPr>
              <w:jc w:val="center"/>
              <w:rPr>
                <w:sz w:val="16"/>
                <w:szCs w:val="16"/>
              </w:rPr>
            </w:pPr>
            <w:r w:rsidRPr="00037C45">
              <w:rPr>
                <w:sz w:val="16"/>
                <w:szCs w:val="16"/>
              </w:rPr>
              <w:t>177</w:t>
            </w:r>
          </w:p>
          <w:p w14:paraId="07053A0E" w14:textId="77777777" w:rsidR="005B44A8" w:rsidRPr="00037C45" w:rsidRDefault="005B44A8" w:rsidP="005B44A8">
            <w:pPr>
              <w:jc w:val="center"/>
              <w:rPr>
                <w:sz w:val="16"/>
                <w:szCs w:val="16"/>
              </w:rPr>
            </w:pPr>
            <w:r w:rsidRPr="00037C45">
              <w:rPr>
                <w:sz w:val="16"/>
                <w:szCs w:val="16"/>
              </w:rPr>
              <w:t>158</w:t>
            </w:r>
          </w:p>
          <w:p w14:paraId="6E90CD1A" w14:textId="77777777" w:rsidR="005B44A8" w:rsidRPr="00037C45" w:rsidRDefault="005B44A8" w:rsidP="005B44A8">
            <w:pPr>
              <w:jc w:val="center"/>
              <w:rPr>
                <w:sz w:val="16"/>
                <w:szCs w:val="16"/>
              </w:rPr>
            </w:pPr>
            <w:r w:rsidRPr="00037C45">
              <w:rPr>
                <w:sz w:val="16"/>
                <w:szCs w:val="16"/>
              </w:rPr>
              <w:t>134</w:t>
            </w:r>
          </w:p>
        </w:tc>
        <w:tc>
          <w:tcPr>
            <w:tcW w:w="403" w:type="pct"/>
          </w:tcPr>
          <w:p w14:paraId="44194A1E" w14:textId="77777777" w:rsidR="005B44A8" w:rsidRPr="00037C45" w:rsidRDefault="005B44A8" w:rsidP="005B44A8">
            <w:pPr>
              <w:jc w:val="center"/>
              <w:rPr>
                <w:sz w:val="16"/>
                <w:szCs w:val="16"/>
              </w:rPr>
            </w:pPr>
          </w:p>
          <w:p w14:paraId="193D3B7D" w14:textId="77777777" w:rsidR="005B44A8" w:rsidRDefault="005B44A8" w:rsidP="005B44A8">
            <w:pPr>
              <w:jc w:val="center"/>
              <w:rPr>
                <w:sz w:val="16"/>
                <w:szCs w:val="16"/>
              </w:rPr>
            </w:pPr>
          </w:p>
          <w:p w14:paraId="5D1FF50A" w14:textId="77777777" w:rsidR="00A7006E" w:rsidRDefault="00A7006E" w:rsidP="005B44A8">
            <w:pPr>
              <w:jc w:val="center"/>
              <w:rPr>
                <w:sz w:val="16"/>
                <w:szCs w:val="16"/>
              </w:rPr>
            </w:pPr>
          </w:p>
          <w:p w14:paraId="2E08572D" w14:textId="77777777" w:rsidR="00A7006E" w:rsidRDefault="00A7006E" w:rsidP="005B44A8">
            <w:pPr>
              <w:jc w:val="center"/>
              <w:rPr>
                <w:sz w:val="16"/>
                <w:szCs w:val="16"/>
              </w:rPr>
            </w:pPr>
          </w:p>
          <w:p w14:paraId="11052B53" w14:textId="77777777" w:rsidR="00A7006E" w:rsidRPr="00037C45" w:rsidRDefault="00A7006E" w:rsidP="005B44A8">
            <w:pPr>
              <w:jc w:val="center"/>
              <w:rPr>
                <w:sz w:val="16"/>
                <w:szCs w:val="16"/>
              </w:rPr>
            </w:pPr>
          </w:p>
          <w:p w14:paraId="0E5BB7B1" w14:textId="77777777" w:rsidR="005B44A8" w:rsidRPr="00037C45" w:rsidRDefault="005B44A8" w:rsidP="005B44A8">
            <w:pPr>
              <w:jc w:val="center"/>
              <w:rPr>
                <w:sz w:val="16"/>
                <w:szCs w:val="16"/>
              </w:rPr>
            </w:pPr>
          </w:p>
          <w:p w14:paraId="6FA2BF0A" w14:textId="77777777" w:rsidR="005B44A8" w:rsidRPr="00037C45" w:rsidRDefault="005B44A8" w:rsidP="005B44A8">
            <w:pPr>
              <w:jc w:val="center"/>
              <w:rPr>
                <w:sz w:val="16"/>
                <w:szCs w:val="16"/>
              </w:rPr>
            </w:pPr>
            <w:r w:rsidRPr="00037C45">
              <w:rPr>
                <w:sz w:val="16"/>
                <w:szCs w:val="16"/>
              </w:rPr>
              <w:t>159</w:t>
            </w:r>
          </w:p>
          <w:p w14:paraId="5187D63F" w14:textId="77777777" w:rsidR="005B44A8" w:rsidRPr="00037C45" w:rsidRDefault="005B44A8" w:rsidP="005B44A8">
            <w:pPr>
              <w:jc w:val="center"/>
              <w:rPr>
                <w:sz w:val="16"/>
                <w:szCs w:val="16"/>
              </w:rPr>
            </w:pPr>
            <w:r w:rsidRPr="00037C45">
              <w:rPr>
                <w:sz w:val="16"/>
                <w:szCs w:val="16"/>
              </w:rPr>
              <w:t>131</w:t>
            </w:r>
          </w:p>
          <w:p w14:paraId="63331337" w14:textId="77777777" w:rsidR="005B44A8" w:rsidRPr="00037C45" w:rsidRDefault="005B44A8" w:rsidP="005B44A8">
            <w:pPr>
              <w:jc w:val="center"/>
              <w:rPr>
                <w:sz w:val="16"/>
                <w:szCs w:val="16"/>
              </w:rPr>
            </w:pPr>
            <w:r w:rsidRPr="00037C45">
              <w:rPr>
                <w:sz w:val="16"/>
                <w:szCs w:val="16"/>
              </w:rPr>
              <w:t>109</w:t>
            </w:r>
          </w:p>
        </w:tc>
      </w:tr>
      <w:tr w:rsidR="005B44A8" w:rsidRPr="00037C45" w14:paraId="06B7B873" w14:textId="77777777" w:rsidTr="005B44A8">
        <w:trPr>
          <w:cantSplit/>
        </w:trPr>
        <w:tc>
          <w:tcPr>
            <w:tcW w:w="287" w:type="pct"/>
          </w:tcPr>
          <w:p w14:paraId="599FA19B" w14:textId="77777777" w:rsidR="005B44A8" w:rsidRPr="00037C45" w:rsidRDefault="005B44A8" w:rsidP="005B44A8">
            <w:pPr>
              <w:jc w:val="center"/>
              <w:rPr>
                <w:sz w:val="16"/>
                <w:szCs w:val="16"/>
              </w:rPr>
            </w:pPr>
            <w:r w:rsidRPr="00037C45">
              <w:rPr>
                <w:sz w:val="16"/>
                <w:szCs w:val="16"/>
              </w:rPr>
              <w:t>B6-7.</w:t>
            </w:r>
          </w:p>
        </w:tc>
        <w:tc>
          <w:tcPr>
            <w:tcW w:w="1094" w:type="pct"/>
          </w:tcPr>
          <w:p w14:paraId="5C07939E" w14:textId="77777777" w:rsidR="005B44A8" w:rsidRPr="00037C45" w:rsidRDefault="005B44A8" w:rsidP="005B44A8">
            <w:pPr>
              <w:rPr>
                <w:sz w:val="16"/>
                <w:szCs w:val="16"/>
              </w:rPr>
            </w:pPr>
            <w:r w:rsidRPr="00037C45">
              <w:rPr>
                <w:sz w:val="16"/>
                <w:szCs w:val="16"/>
              </w:rPr>
              <w:t>The President works effectively with Student Services to foster policies for:</w:t>
            </w:r>
          </w:p>
          <w:p w14:paraId="29B70C36"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student leadership</w:t>
            </w:r>
          </w:p>
          <w:p w14:paraId="6E5C3819" w14:textId="77777777" w:rsidR="005B44A8" w:rsidRPr="00037C45" w:rsidRDefault="005B44A8" w:rsidP="005B44A8">
            <w:pPr>
              <w:rPr>
                <w:sz w:val="16"/>
                <w:szCs w:val="16"/>
              </w:rPr>
            </w:pPr>
            <w:r w:rsidRPr="00037C45">
              <w:rPr>
                <w:sz w:val="16"/>
                <w:szCs w:val="16"/>
              </w:rPr>
              <w:t>ii. co-curricular participation</w:t>
            </w:r>
          </w:p>
        </w:tc>
        <w:tc>
          <w:tcPr>
            <w:tcW w:w="402" w:type="pct"/>
            <w:shd w:val="clear" w:color="auto" w:fill="auto"/>
          </w:tcPr>
          <w:p w14:paraId="62E11808" w14:textId="77777777" w:rsidR="005B44A8" w:rsidRDefault="005B44A8" w:rsidP="005B44A8">
            <w:pPr>
              <w:jc w:val="center"/>
              <w:rPr>
                <w:sz w:val="16"/>
                <w:szCs w:val="16"/>
              </w:rPr>
            </w:pPr>
          </w:p>
          <w:p w14:paraId="7063DBF8" w14:textId="77777777" w:rsidR="005B44A8" w:rsidRDefault="005B44A8" w:rsidP="005B44A8">
            <w:pPr>
              <w:jc w:val="center"/>
              <w:rPr>
                <w:sz w:val="16"/>
                <w:szCs w:val="16"/>
              </w:rPr>
            </w:pPr>
          </w:p>
          <w:p w14:paraId="41FABCF8" w14:textId="77777777" w:rsidR="00A7006E" w:rsidRDefault="00A7006E" w:rsidP="005B44A8">
            <w:pPr>
              <w:jc w:val="center"/>
              <w:rPr>
                <w:sz w:val="16"/>
                <w:szCs w:val="16"/>
              </w:rPr>
            </w:pPr>
          </w:p>
          <w:p w14:paraId="4B3043F2" w14:textId="77777777" w:rsidR="00A7006E" w:rsidRDefault="00A7006E" w:rsidP="005B44A8">
            <w:pPr>
              <w:jc w:val="center"/>
              <w:rPr>
                <w:sz w:val="16"/>
                <w:szCs w:val="16"/>
              </w:rPr>
            </w:pPr>
          </w:p>
          <w:p w14:paraId="15AB6A31" w14:textId="77777777" w:rsidR="005B44A8" w:rsidRPr="004B1617" w:rsidRDefault="005B44A8" w:rsidP="005B44A8">
            <w:pPr>
              <w:jc w:val="center"/>
              <w:rPr>
                <w:sz w:val="16"/>
                <w:szCs w:val="16"/>
              </w:rPr>
            </w:pPr>
            <w:r w:rsidRPr="004B1617">
              <w:rPr>
                <w:sz w:val="16"/>
                <w:szCs w:val="16"/>
              </w:rPr>
              <w:t>3.46</w:t>
            </w:r>
          </w:p>
          <w:p w14:paraId="6C159405" w14:textId="77777777" w:rsidR="005B44A8" w:rsidRPr="00037C45" w:rsidRDefault="005B44A8" w:rsidP="005B44A8">
            <w:pPr>
              <w:jc w:val="center"/>
              <w:rPr>
                <w:sz w:val="16"/>
                <w:szCs w:val="16"/>
              </w:rPr>
            </w:pPr>
            <w:r w:rsidRPr="004B1617">
              <w:rPr>
                <w:sz w:val="16"/>
                <w:szCs w:val="16"/>
              </w:rPr>
              <w:t>3.35</w:t>
            </w:r>
          </w:p>
        </w:tc>
        <w:tc>
          <w:tcPr>
            <w:tcW w:w="402" w:type="pct"/>
            <w:shd w:val="pct15" w:color="auto" w:fill="auto"/>
          </w:tcPr>
          <w:p w14:paraId="12DC62D4" w14:textId="77777777" w:rsidR="005B44A8" w:rsidRPr="00037C45" w:rsidRDefault="005B44A8" w:rsidP="005B44A8">
            <w:pPr>
              <w:jc w:val="center"/>
              <w:rPr>
                <w:sz w:val="16"/>
                <w:szCs w:val="16"/>
              </w:rPr>
            </w:pPr>
          </w:p>
          <w:p w14:paraId="2BC81EC8" w14:textId="77777777" w:rsidR="005B44A8" w:rsidRDefault="005B44A8" w:rsidP="005B44A8">
            <w:pPr>
              <w:jc w:val="center"/>
              <w:rPr>
                <w:sz w:val="16"/>
                <w:szCs w:val="16"/>
              </w:rPr>
            </w:pPr>
          </w:p>
          <w:p w14:paraId="3751A83D" w14:textId="77777777" w:rsidR="00A7006E" w:rsidRDefault="00A7006E" w:rsidP="005B44A8">
            <w:pPr>
              <w:jc w:val="center"/>
              <w:rPr>
                <w:sz w:val="16"/>
                <w:szCs w:val="16"/>
              </w:rPr>
            </w:pPr>
          </w:p>
          <w:p w14:paraId="52AFEDDF" w14:textId="77777777" w:rsidR="00A7006E" w:rsidRPr="00037C45" w:rsidRDefault="00A7006E" w:rsidP="005B44A8">
            <w:pPr>
              <w:jc w:val="center"/>
              <w:rPr>
                <w:sz w:val="16"/>
                <w:szCs w:val="16"/>
              </w:rPr>
            </w:pPr>
          </w:p>
          <w:p w14:paraId="42456951" w14:textId="77777777" w:rsidR="005B44A8" w:rsidRPr="00037C45" w:rsidRDefault="005B44A8" w:rsidP="005B44A8">
            <w:pPr>
              <w:jc w:val="center"/>
              <w:rPr>
                <w:sz w:val="16"/>
                <w:szCs w:val="16"/>
              </w:rPr>
            </w:pPr>
            <w:r w:rsidRPr="00037C45">
              <w:rPr>
                <w:sz w:val="16"/>
                <w:szCs w:val="16"/>
              </w:rPr>
              <w:t>3.67</w:t>
            </w:r>
          </w:p>
          <w:p w14:paraId="7BE61214" w14:textId="77777777" w:rsidR="005B44A8" w:rsidRPr="00037C45" w:rsidRDefault="005B44A8" w:rsidP="005B44A8">
            <w:pPr>
              <w:jc w:val="center"/>
              <w:rPr>
                <w:sz w:val="16"/>
                <w:szCs w:val="16"/>
              </w:rPr>
            </w:pPr>
            <w:r w:rsidRPr="00037C45">
              <w:rPr>
                <w:sz w:val="16"/>
                <w:szCs w:val="16"/>
              </w:rPr>
              <w:t>3.44</w:t>
            </w:r>
          </w:p>
        </w:tc>
        <w:tc>
          <w:tcPr>
            <w:tcW w:w="402" w:type="pct"/>
            <w:tcBorders>
              <w:right w:val="double" w:sz="4" w:space="0" w:color="auto"/>
            </w:tcBorders>
          </w:tcPr>
          <w:p w14:paraId="4450784F" w14:textId="77777777" w:rsidR="005B44A8" w:rsidRPr="00037C45" w:rsidRDefault="005B44A8" w:rsidP="005B44A8">
            <w:pPr>
              <w:jc w:val="center"/>
              <w:rPr>
                <w:sz w:val="16"/>
                <w:szCs w:val="16"/>
              </w:rPr>
            </w:pPr>
          </w:p>
          <w:p w14:paraId="5E245008" w14:textId="77777777" w:rsidR="005B44A8" w:rsidRDefault="005B44A8" w:rsidP="005B44A8">
            <w:pPr>
              <w:jc w:val="center"/>
              <w:rPr>
                <w:sz w:val="16"/>
                <w:szCs w:val="16"/>
              </w:rPr>
            </w:pPr>
          </w:p>
          <w:p w14:paraId="321F1AE0" w14:textId="77777777" w:rsidR="00A7006E" w:rsidRDefault="00A7006E" w:rsidP="005B44A8">
            <w:pPr>
              <w:jc w:val="center"/>
              <w:rPr>
                <w:sz w:val="16"/>
                <w:szCs w:val="16"/>
              </w:rPr>
            </w:pPr>
          </w:p>
          <w:p w14:paraId="6E56C04A" w14:textId="77777777" w:rsidR="00A7006E" w:rsidRPr="00037C45" w:rsidRDefault="00A7006E" w:rsidP="005B44A8">
            <w:pPr>
              <w:jc w:val="center"/>
              <w:rPr>
                <w:sz w:val="16"/>
                <w:szCs w:val="16"/>
              </w:rPr>
            </w:pPr>
          </w:p>
          <w:p w14:paraId="111BCA93" w14:textId="77777777" w:rsidR="005B44A8" w:rsidRPr="00037C45" w:rsidRDefault="005B44A8" w:rsidP="005B44A8">
            <w:pPr>
              <w:jc w:val="center"/>
              <w:rPr>
                <w:sz w:val="16"/>
                <w:szCs w:val="16"/>
              </w:rPr>
            </w:pPr>
            <w:r w:rsidRPr="00037C45">
              <w:rPr>
                <w:sz w:val="16"/>
                <w:szCs w:val="16"/>
              </w:rPr>
              <w:t>3.67</w:t>
            </w:r>
          </w:p>
          <w:p w14:paraId="72372E42" w14:textId="77777777" w:rsidR="005B44A8" w:rsidRPr="00037C45" w:rsidRDefault="005B44A8" w:rsidP="005B44A8">
            <w:pPr>
              <w:jc w:val="center"/>
              <w:rPr>
                <w:sz w:val="16"/>
                <w:szCs w:val="16"/>
              </w:rPr>
            </w:pPr>
            <w:r w:rsidRPr="00037C45">
              <w:rPr>
                <w:sz w:val="16"/>
                <w:szCs w:val="16"/>
              </w:rPr>
              <w:t>3.52</w:t>
            </w:r>
          </w:p>
        </w:tc>
        <w:tc>
          <w:tcPr>
            <w:tcW w:w="402" w:type="pct"/>
            <w:tcBorders>
              <w:left w:val="double" w:sz="4" w:space="0" w:color="auto"/>
            </w:tcBorders>
            <w:shd w:val="clear" w:color="auto" w:fill="auto"/>
          </w:tcPr>
          <w:p w14:paraId="49F69768" w14:textId="77777777" w:rsidR="005B44A8" w:rsidRDefault="005B44A8" w:rsidP="005B44A8">
            <w:pPr>
              <w:jc w:val="center"/>
              <w:rPr>
                <w:sz w:val="16"/>
                <w:szCs w:val="16"/>
              </w:rPr>
            </w:pPr>
          </w:p>
          <w:p w14:paraId="141B4D52" w14:textId="77777777" w:rsidR="005B44A8" w:rsidRDefault="005B44A8" w:rsidP="005B44A8">
            <w:pPr>
              <w:jc w:val="center"/>
              <w:rPr>
                <w:sz w:val="16"/>
                <w:szCs w:val="16"/>
              </w:rPr>
            </w:pPr>
          </w:p>
          <w:p w14:paraId="767202C6" w14:textId="77777777" w:rsidR="00A7006E" w:rsidRDefault="00A7006E" w:rsidP="005B44A8">
            <w:pPr>
              <w:jc w:val="center"/>
              <w:rPr>
                <w:sz w:val="16"/>
                <w:szCs w:val="16"/>
              </w:rPr>
            </w:pPr>
          </w:p>
          <w:p w14:paraId="0EE16AC8" w14:textId="77777777" w:rsidR="00A7006E" w:rsidRDefault="00A7006E" w:rsidP="005B44A8">
            <w:pPr>
              <w:jc w:val="center"/>
              <w:rPr>
                <w:sz w:val="16"/>
                <w:szCs w:val="16"/>
              </w:rPr>
            </w:pPr>
          </w:p>
          <w:p w14:paraId="78CA3014" w14:textId="77777777" w:rsidR="005B44A8" w:rsidRPr="004B1617" w:rsidRDefault="005B44A8" w:rsidP="005B44A8">
            <w:pPr>
              <w:jc w:val="center"/>
              <w:rPr>
                <w:sz w:val="16"/>
                <w:szCs w:val="16"/>
              </w:rPr>
            </w:pPr>
            <w:r w:rsidRPr="004B1617">
              <w:rPr>
                <w:sz w:val="16"/>
                <w:szCs w:val="16"/>
              </w:rPr>
              <w:t>1.38</w:t>
            </w:r>
          </w:p>
          <w:p w14:paraId="7FA35CA8" w14:textId="77777777" w:rsidR="005B44A8" w:rsidRPr="00037C45" w:rsidRDefault="005B44A8" w:rsidP="005B44A8">
            <w:pPr>
              <w:jc w:val="center"/>
              <w:rPr>
                <w:sz w:val="16"/>
                <w:szCs w:val="16"/>
              </w:rPr>
            </w:pPr>
            <w:r w:rsidRPr="004B1617">
              <w:rPr>
                <w:sz w:val="16"/>
                <w:szCs w:val="16"/>
              </w:rPr>
              <w:t>1.41</w:t>
            </w:r>
          </w:p>
        </w:tc>
        <w:tc>
          <w:tcPr>
            <w:tcW w:w="402" w:type="pct"/>
            <w:shd w:val="pct15" w:color="auto" w:fill="auto"/>
          </w:tcPr>
          <w:p w14:paraId="3926A0BA" w14:textId="77777777" w:rsidR="005B44A8" w:rsidRPr="00037C45" w:rsidRDefault="005B44A8" w:rsidP="005B44A8">
            <w:pPr>
              <w:jc w:val="center"/>
              <w:rPr>
                <w:sz w:val="16"/>
                <w:szCs w:val="16"/>
              </w:rPr>
            </w:pPr>
          </w:p>
          <w:p w14:paraId="19F0D79D" w14:textId="77777777" w:rsidR="005B44A8" w:rsidRDefault="005B44A8" w:rsidP="005B44A8">
            <w:pPr>
              <w:jc w:val="center"/>
              <w:rPr>
                <w:sz w:val="16"/>
                <w:szCs w:val="16"/>
              </w:rPr>
            </w:pPr>
          </w:p>
          <w:p w14:paraId="478C65EC" w14:textId="77777777" w:rsidR="00A7006E" w:rsidRDefault="00A7006E" w:rsidP="005B44A8">
            <w:pPr>
              <w:jc w:val="center"/>
              <w:rPr>
                <w:sz w:val="16"/>
                <w:szCs w:val="16"/>
              </w:rPr>
            </w:pPr>
          </w:p>
          <w:p w14:paraId="702ED7F0" w14:textId="77777777" w:rsidR="00A7006E" w:rsidRPr="00037C45" w:rsidRDefault="00A7006E" w:rsidP="005B44A8">
            <w:pPr>
              <w:jc w:val="center"/>
              <w:rPr>
                <w:sz w:val="16"/>
                <w:szCs w:val="16"/>
              </w:rPr>
            </w:pPr>
          </w:p>
          <w:p w14:paraId="501EFDC9" w14:textId="77777777" w:rsidR="005B44A8" w:rsidRPr="00037C45" w:rsidRDefault="005B44A8" w:rsidP="005B44A8">
            <w:pPr>
              <w:jc w:val="center"/>
              <w:rPr>
                <w:sz w:val="16"/>
                <w:szCs w:val="16"/>
              </w:rPr>
            </w:pPr>
            <w:r w:rsidRPr="00037C45">
              <w:rPr>
                <w:sz w:val="16"/>
                <w:szCs w:val="16"/>
              </w:rPr>
              <w:t>1.22</w:t>
            </w:r>
          </w:p>
          <w:p w14:paraId="4FFADB90" w14:textId="77777777" w:rsidR="005B44A8" w:rsidRPr="00037C45" w:rsidRDefault="005B44A8" w:rsidP="005B44A8">
            <w:pPr>
              <w:jc w:val="center"/>
              <w:rPr>
                <w:sz w:val="16"/>
                <w:szCs w:val="16"/>
              </w:rPr>
            </w:pPr>
            <w:r w:rsidRPr="00037C45">
              <w:rPr>
                <w:sz w:val="16"/>
                <w:szCs w:val="16"/>
              </w:rPr>
              <w:t>1.32</w:t>
            </w:r>
          </w:p>
        </w:tc>
        <w:tc>
          <w:tcPr>
            <w:tcW w:w="402" w:type="pct"/>
            <w:tcBorders>
              <w:right w:val="double" w:sz="4" w:space="0" w:color="auto"/>
            </w:tcBorders>
          </w:tcPr>
          <w:p w14:paraId="65C61175" w14:textId="77777777" w:rsidR="005B44A8" w:rsidRPr="00037C45" w:rsidRDefault="005B44A8" w:rsidP="005B44A8">
            <w:pPr>
              <w:jc w:val="center"/>
              <w:rPr>
                <w:sz w:val="16"/>
                <w:szCs w:val="16"/>
              </w:rPr>
            </w:pPr>
          </w:p>
          <w:p w14:paraId="7A988FCA" w14:textId="77777777" w:rsidR="005B44A8" w:rsidRDefault="005B44A8" w:rsidP="005B44A8">
            <w:pPr>
              <w:jc w:val="center"/>
              <w:rPr>
                <w:sz w:val="16"/>
                <w:szCs w:val="16"/>
              </w:rPr>
            </w:pPr>
          </w:p>
          <w:p w14:paraId="49D133DD" w14:textId="77777777" w:rsidR="00A7006E" w:rsidRDefault="00A7006E" w:rsidP="005B44A8">
            <w:pPr>
              <w:jc w:val="center"/>
              <w:rPr>
                <w:sz w:val="16"/>
                <w:szCs w:val="16"/>
              </w:rPr>
            </w:pPr>
          </w:p>
          <w:p w14:paraId="79BF8C4F" w14:textId="77777777" w:rsidR="00A7006E" w:rsidRPr="00037C45" w:rsidRDefault="00A7006E" w:rsidP="005B44A8">
            <w:pPr>
              <w:jc w:val="center"/>
              <w:rPr>
                <w:sz w:val="16"/>
                <w:szCs w:val="16"/>
              </w:rPr>
            </w:pPr>
          </w:p>
          <w:p w14:paraId="4476A989" w14:textId="77777777" w:rsidR="005B44A8" w:rsidRPr="00037C45" w:rsidRDefault="005B44A8" w:rsidP="005B44A8">
            <w:pPr>
              <w:jc w:val="center"/>
              <w:rPr>
                <w:sz w:val="16"/>
                <w:szCs w:val="16"/>
              </w:rPr>
            </w:pPr>
            <w:r w:rsidRPr="00037C45">
              <w:rPr>
                <w:sz w:val="16"/>
                <w:szCs w:val="16"/>
              </w:rPr>
              <w:t>1.13</w:t>
            </w:r>
          </w:p>
          <w:p w14:paraId="1752C9E9" w14:textId="77777777" w:rsidR="005B44A8" w:rsidRPr="00037C45" w:rsidRDefault="005B44A8" w:rsidP="005B44A8">
            <w:pPr>
              <w:jc w:val="center"/>
              <w:rPr>
                <w:sz w:val="16"/>
                <w:szCs w:val="16"/>
              </w:rPr>
            </w:pPr>
            <w:r w:rsidRPr="00037C45">
              <w:rPr>
                <w:sz w:val="16"/>
                <w:szCs w:val="16"/>
              </w:rPr>
              <w:t>1.10</w:t>
            </w:r>
          </w:p>
        </w:tc>
        <w:tc>
          <w:tcPr>
            <w:tcW w:w="402" w:type="pct"/>
            <w:tcBorders>
              <w:left w:val="double" w:sz="4" w:space="0" w:color="auto"/>
            </w:tcBorders>
            <w:shd w:val="clear" w:color="auto" w:fill="auto"/>
          </w:tcPr>
          <w:p w14:paraId="5E189AA7" w14:textId="77777777" w:rsidR="005B44A8" w:rsidRDefault="005B44A8" w:rsidP="005B44A8">
            <w:pPr>
              <w:jc w:val="center"/>
              <w:rPr>
                <w:sz w:val="16"/>
                <w:szCs w:val="16"/>
              </w:rPr>
            </w:pPr>
          </w:p>
          <w:p w14:paraId="70F1DC8B" w14:textId="77777777" w:rsidR="005B44A8" w:rsidRDefault="005B44A8" w:rsidP="005B44A8">
            <w:pPr>
              <w:jc w:val="center"/>
              <w:rPr>
                <w:sz w:val="16"/>
                <w:szCs w:val="16"/>
              </w:rPr>
            </w:pPr>
          </w:p>
          <w:p w14:paraId="09A6C593" w14:textId="77777777" w:rsidR="00A7006E" w:rsidRDefault="00A7006E" w:rsidP="005B44A8">
            <w:pPr>
              <w:jc w:val="center"/>
              <w:rPr>
                <w:sz w:val="16"/>
                <w:szCs w:val="16"/>
              </w:rPr>
            </w:pPr>
          </w:p>
          <w:p w14:paraId="5DF63C4B" w14:textId="77777777" w:rsidR="00A7006E" w:rsidRDefault="00A7006E" w:rsidP="005B44A8">
            <w:pPr>
              <w:jc w:val="center"/>
              <w:rPr>
                <w:sz w:val="16"/>
                <w:szCs w:val="16"/>
              </w:rPr>
            </w:pPr>
          </w:p>
          <w:p w14:paraId="4A73E34F" w14:textId="77777777" w:rsidR="005B44A8" w:rsidRPr="004B1617" w:rsidRDefault="005B44A8" w:rsidP="005B44A8">
            <w:pPr>
              <w:jc w:val="center"/>
              <w:rPr>
                <w:sz w:val="16"/>
                <w:szCs w:val="16"/>
              </w:rPr>
            </w:pPr>
            <w:r w:rsidRPr="004B1617">
              <w:rPr>
                <w:sz w:val="16"/>
                <w:szCs w:val="16"/>
              </w:rPr>
              <w:t>103</w:t>
            </w:r>
          </w:p>
          <w:p w14:paraId="5AE43446" w14:textId="77777777" w:rsidR="005B44A8" w:rsidRPr="00037C45" w:rsidRDefault="005B44A8" w:rsidP="005B44A8">
            <w:pPr>
              <w:jc w:val="center"/>
              <w:rPr>
                <w:sz w:val="16"/>
                <w:szCs w:val="16"/>
              </w:rPr>
            </w:pPr>
            <w:r w:rsidRPr="004B1617">
              <w:rPr>
                <w:sz w:val="16"/>
                <w:szCs w:val="16"/>
              </w:rPr>
              <w:t>98</w:t>
            </w:r>
          </w:p>
        </w:tc>
        <w:tc>
          <w:tcPr>
            <w:tcW w:w="402" w:type="pct"/>
            <w:shd w:val="pct15" w:color="auto" w:fill="auto"/>
          </w:tcPr>
          <w:p w14:paraId="7FB654D1" w14:textId="77777777" w:rsidR="005B44A8" w:rsidRPr="00037C45" w:rsidRDefault="005B44A8" w:rsidP="005B44A8">
            <w:pPr>
              <w:jc w:val="center"/>
              <w:rPr>
                <w:sz w:val="16"/>
                <w:szCs w:val="16"/>
              </w:rPr>
            </w:pPr>
          </w:p>
          <w:p w14:paraId="10E0CBA4" w14:textId="77777777" w:rsidR="005B44A8" w:rsidRDefault="005B44A8" w:rsidP="005B44A8">
            <w:pPr>
              <w:jc w:val="center"/>
              <w:rPr>
                <w:sz w:val="16"/>
                <w:szCs w:val="16"/>
              </w:rPr>
            </w:pPr>
          </w:p>
          <w:p w14:paraId="1AF113D8" w14:textId="77777777" w:rsidR="00A7006E" w:rsidRDefault="00A7006E" w:rsidP="005B44A8">
            <w:pPr>
              <w:jc w:val="center"/>
              <w:rPr>
                <w:sz w:val="16"/>
                <w:szCs w:val="16"/>
              </w:rPr>
            </w:pPr>
          </w:p>
          <w:p w14:paraId="2D9300F7" w14:textId="77777777" w:rsidR="00A7006E" w:rsidRPr="00037C45" w:rsidRDefault="00A7006E" w:rsidP="005B44A8">
            <w:pPr>
              <w:jc w:val="center"/>
              <w:rPr>
                <w:sz w:val="16"/>
                <w:szCs w:val="16"/>
              </w:rPr>
            </w:pPr>
          </w:p>
          <w:p w14:paraId="7B98BFBF" w14:textId="77777777" w:rsidR="005B44A8" w:rsidRPr="00037C45" w:rsidRDefault="005B44A8" w:rsidP="005B44A8">
            <w:pPr>
              <w:jc w:val="center"/>
              <w:rPr>
                <w:sz w:val="16"/>
                <w:szCs w:val="16"/>
              </w:rPr>
            </w:pPr>
            <w:r w:rsidRPr="00037C45">
              <w:rPr>
                <w:sz w:val="16"/>
                <w:szCs w:val="16"/>
              </w:rPr>
              <w:t>117</w:t>
            </w:r>
          </w:p>
          <w:p w14:paraId="2E00EF2F" w14:textId="77777777" w:rsidR="005B44A8" w:rsidRPr="00037C45" w:rsidRDefault="005B44A8" w:rsidP="005B44A8">
            <w:pPr>
              <w:jc w:val="center"/>
              <w:rPr>
                <w:sz w:val="16"/>
                <w:szCs w:val="16"/>
              </w:rPr>
            </w:pPr>
            <w:r w:rsidRPr="00037C45">
              <w:rPr>
                <w:sz w:val="16"/>
                <w:szCs w:val="16"/>
              </w:rPr>
              <w:t>113</w:t>
            </w:r>
          </w:p>
        </w:tc>
        <w:tc>
          <w:tcPr>
            <w:tcW w:w="403" w:type="pct"/>
          </w:tcPr>
          <w:p w14:paraId="74E4AE05" w14:textId="77777777" w:rsidR="005B44A8" w:rsidRDefault="005B44A8" w:rsidP="005B44A8">
            <w:pPr>
              <w:jc w:val="center"/>
              <w:rPr>
                <w:sz w:val="16"/>
                <w:szCs w:val="16"/>
              </w:rPr>
            </w:pPr>
          </w:p>
          <w:p w14:paraId="03F4EEC1" w14:textId="77777777" w:rsidR="00A7006E" w:rsidRDefault="00A7006E" w:rsidP="005B44A8">
            <w:pPr>
              <w:jc w:val="center"/>
              <w:rPr>
                <w:sz w:val="16"/>
                <w:szCs w:val="16"/>
              </w:rPr>
            </w:pPr>
          </w:p>
          <w:p w14:paraId="66781C2E" w14:textId="77777777" w:rsidR="00A7006E" w:rsidRPr="00037C45" w:rsidRDefault="00A7006E" w:rsidP="005B44A8">
            <w:pPr>
              <w:jc w:val="center"/>
              <w:rPr>
                <w:sz w:val="16"/>
                <w:szCs w:val="16"/>
              </w:rPr>
            </w:pPr>
          </w:p>
          <w:p w14:paraId="28DE0826" w14:textId="77777777" w:rsidR="005B44A8" w:rsidRPr="00037C45" w:rsidRDefault="005B44A8" w:rsidP="005B44A8">
            <w:pPr>
              <w:jc w:val="center"/>
              <w:rPr>
                <w:sz w:val="16"/>
                <w:szCs w:val="16"/>
              </w:rPr>
            </w:pPr>
          </w:p>
          <w:p w14:paraId="68EB61CF" w14:textId="77777777" w:rsidR="005B44A8" w:rsidRPr="00037C45" w:rsidRDefault="005B44A8" w:rsidP="005B44A8">
            <w:pPr>
              <w:jc w:val="center"/>
              <w:rPr>
                <w:sz w:val="16"/>
                <w:szCs w:val="16"/>
              </w:rPr>
            </w:pPr>
            <w:r w:rsidRPr="00037C45">
              <w:rPr>
                <w:sz w:val="16"/>
                <w:szCs w:val="16"/>
              </w:rPr>
              <w:t>89</w:t>
            </w:r>
          </w:p>
          <w:p w14:paraId="29143165" w14:textId="77777777" w:rsidR="005B44A8" w:rsidRPr="00037C45" w:rsidRDefault="005B44A8" w:rsidP="005B44A8">
            <w:pPr>
              <w:jc w:val="center"/>
              <w:rPr>
                <w:sz w:val="16"/>
                <w:szCs w:val="16"/>
              </w:rPr>
            </w:pPr>
            <w:r w:rsidRPr="00037C45">
              <w:rPr>
                <w:sz w:val="16"/>
                <w:szCs w:val="16"/>
              </w:rPr>
              <w:t>89</w:t>
            </w:r>
          </w:p>
        </w:tc>
      </w:tr>
      <w:tr w:rsidR="005B44A8" w:rsidRPr="00037C45" w14:paraId="0D2FA4EA" w14:textId="77777777" w:rsidTr="005B44A8">
        <w:trPr>
          <w:cantSplit/>
        </w:trPr>
        <w:tc>
          <w:tcPr>
            <w:tcW w:w="287" w:type="pct"/>
          </w:tcPr>
          <w:p w14:paraId="512BD590" w14:textId="77777777" w:rsidR="005B44A8" w:rsidRPr="00037C45" w:rsidRDefault="005B44A8" w:rsidP="005B44A8">
            <w:pPr>
              <w:jc w:val="center"/>
              <w:rPr>
                <w:sz w:val="16"/>
                <w:szCs w:val="16"/>
              </w:rPr>
            </w:pPr>
            <w:r w:rsidRPr="00037C45">
              <w:rPr>
                <w:sz w:val="16"/>
                <w:szCs w:val="16"/>
              </w:rPr>
              <w:t>B8-11.</w:t>
            </w:r>
          </w:p>
        </w:tc>
        <w:tc>
          <w:tcPr>
            <w:tcW w:w="1094" w:type="pct"/>
          </w:tcPr>
          <w:p w14:paraId="19ACE196" w14:textId="77777777" w:rsidR="005B44A8" w:rsidRPr="00037C45" w:rsidRDefault="005B44A8" w:rsidP="005B44A8">
            <w:pPr>
              <w:rPr>
                <w:sz w:val="16"/>
                <w:szCs w:val="16"/>
              </w:rPr>
            </w:pPr>
            <w:r w:rsidRPr="00037C45">
              <w:rPr>
                <w:sz w:val="16"/>
                <w:szCs w:val="16"/>
              </w:rPr>
              <w:t>Regarding the Quad Cities academic programs, the President provides leadership in:</w:t>
            </w:r>
          </w:p>
          <w:p w14:paraId="1856FD07"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planning</w:t>
            </w:r>
          </w:p>
          <w:p w14:paraId="5C35BE99" w14:textId="77777777" w:rsidR="005B44A8" w:rsidRPr="00037C45" w:rsidRDefault="005B44A8" w:rsidP="005B44A8">
            <w:pPr>
              <w:rPr>
                <w:sz w:val="16"/>
                <w:szCs w:val="16"/>
              </w:rPr>
            </w:pPr>
            <w:r w:rsidRPr="00037C45">
              <w:rPr>
                <w:sz w:val="16"/>
                <w:szCs w:val="16"/>
              </w:rPr>
              <w:t>ii. developing</w:t>
            </w:r>
          </w:p>
          <w:p w14:paraId="14DDD13F" w14:textId="77777777" w:rsidR="005B44A8" w:rsidRPr="00037C45" w:rsidRDefault="005B44A8" w:rsidP="005B44A8">
            <w:pPr>
              <w:rPr>
                <w:sz w:val="16"/>
                <w:szCs w:val="16"/>
              </w:rPr>
            </w:pPr>
            <w:r w:rsidRPr="00037C45">
              <w:rPr>
                <w:sz w:val="16"/>
                <w:szCs w:val="16"/>
              </w:rPr>
              <w:t>iii. implementing</w:t>
            </w:r>
          </w:p>
          <w:p w14:paraId="1CB11350" w14:textId="77777777" w:rsidR="005B44A8" w:rsidRPr="00037C45" w:rsidRDefault="005B44A8" w:rsidP="005B44A8">
            <w:pPr>
              <w:rPr>
                <w:sz w:val="16"/>
                <w:szCs w:val="16"/>
              </w:rPr>
            </w:pPr>
            <w:r w:rsidRPr="00037C45">
              <w:rPr>
                <w:sz w:val="16"/>
                <w:szCs w:val="16"/>
              </w:rPr>
              <w:t xml:space="preserve">iv. assessing </w:t>
            </w:r>
          </w:p>
        </w:tc>
        <w:tc>
          <w:tcPr>
            <w:tcW w:w="402" w:type="pct"/>
            <w:shd w:val="clear" w:color="auto" w:fill="auto"/>
          </w:tcPr>
          <w:p w14:paraId="503EAB18" w14:textId="77777777" w:rsidR="005B44A8" w:rsidRDefault="005B44A8" w:rsidP="005B44A8">
            <w:pPr>
              <w:jc w:val="center"/>
              <w:rPr>
                <w:sz w:val="16"/>
                <w:szCs w:val="16"/>
              </w:rPr>
            </w:pPr>
          </w:p>
          <w:p w14:paraId="0F36990E" w14:textId="77777777" w:rsidR="005B44A8" w:rsidRDefault="005B44A8" w:rsidP="005B44A8">
            <w:pPr>
              <w:jc w:val="center"/>
              <w:rPr>
                <w:sz w:val="16"/>
                <w:szCs w:val="16"/>
              </w:rPr>
            </w:pPr>
          </w:p>
          <w:p w14:paraId="3C9A5FB0" w14:textId="77777777" w:rsidR="00A7006E" w:rsidRDefault="00A7006E" w:rsidP="005B44A8">
            <w:pPr>
              <w:jc w:val="center"/>
              <w:rPr>
                <w:sz w:val="16"/>
                <w:szCs w:val="16"/>
              </w:rPr>
            </w:pPr>
          </w:p>
          <w:p w14:paraId="0955C639" w14:textId="77777777" w:rsidR="00A7006E" w:rsidRDefault="00A7006E" w:rsidP="005B44A8">
            <w:pPr>
              <w:jc w:val="center"/>
              <w:rPr>
                <w:sz w:val="16"/>
                <w:szCs w:val="16"/>
              </w:rPr>
            </w:pPr>
          </w:p>
          <w:p w14:paraId="3AA21FAC" w14:textId="77777777" w:rsidR="005B44A8" w:rsidRPr="004B1617" w:rsidRDefault="005B44A8" w:rsidP="005B44A8">
            <w:pPr>
              <w:jc w:val="center"/>
              <w:rPr>
                <w:sz w:val="16"/>
                <w:szCs w:val="16"/>
              </w:rPr>
            </w:pPr>
            <w:r w:rsidRPr="004B1617">
              <w:rPr>
                <w:sz w:val="16"/>
                <w:szCs w:val="16"/>
              </w:rPr>
              <w:t>3.24</w:t>
            </w:r>
          </w:p>
          <w:p w14:paraId="78A5CE57" w14:textId="77777777" w:rsidR="005B44A8" w:rsidRPr="004B1617" w:rsidRDefault="005B44A8" w:rsidP="005B44A8">
            <w:pPr>
              <w:jc w:val="center"/>
              <w:rPr>
                <w:sz w:val="16"/>
                <w:szCs w:val="16"/>
              </w:rPr>
            </w:pPr>
            <w:r w:rsidRPr="004B1617">
              <w:rPr>
                <w:sz w:val="16"/>
                <w:szCs w:val="16"/>
              </w:rPr>
              <w:t>3.23</w:t>
            </w:r>
          </w:p>
          <w:p w14:paraId="0BE9DD0A" w14:textId="77777777" w:rsidR="005B44A8" w:rsidRPr="004B1617" w:rsidRDefault="005B44A8" w:rsidP="005B44A8">
            <w:pPr>
              <w:jc w:val="center"/>
              <w:rPr>
                <w:sz w:val="16"/>
                <w:szCs w:val="16"/>
              </w:rPr>
            </w:pPr>
            <w:r w:rsidRPr="004B1617">
              <w:rPr>
                <w:sz w:val="16"/>
                <w:szCs w:val="16"/>
              </w:rPr>
              <w:t>3.12</w:t>
            </w:r>
          </w:p>
          <w:p w14:paraId="25D17ECF" w14:textId="77777777" w:rsidR="005B44A8" w:rsidRPr="00037C45" w:rsidRDefault="005B44A8" w:rsidP="005B44A8">
            <w:pPr>
              <w:jc w:val="center"/>
              <w:rPr>
                <w:sz w:val="16"/>
                <w:szCs w:val="16"/>
              </w:rPr>
            </w:pPr>
            <w:r w:rsidRPr="004B1617">
              <w:rPr>
                <w:sz w:val="16"/>
                <w:szCs w:val="16"/>
              </w:rPr>
              <w:t>3.08</w:t>
            </w:r>
          </w:p>
        </w:tc>
        <w:tc>
          <w:tcPr>
            <w:tcW w:w="402" w:type="pct"/>
            <w:shd w:val="pct15" w:color="auto" w:fill="auto"/>
          </w:tcPr>
          <w:p w14:paraId="70FA8B2F" w14:textId="77777777" w:rsidR="005B44A8" w:rsidRPr="00037C45" w:rsidRDefault="005B44A8" w:rsidP="005B44A8">
            <w:pPr>
              <w:jc w:val="center"/>
              <w:rPr>
                <w:sz w:val="16"/>
                <w:szCs w:val="16"/>
              </w:rPr>
            </w:pPr>
          </w:p>
          <w:p w14:paraId="56BA8EEC" w14:textId="77777777" w:rsidR="005B44A8" w:rsidRDefault="005B44A8" w:rsidP="005B44A8">
            <w:pPr>
              <w:jc w:val="center"/>
              <w:rPr>
                <w:sz w:val="16"/>
                <w:szCs w:val="16"/>
              </w:rPr>
            </w:pPr>
          </w:p>
          <w:p w14:paraId="4E09CF85" w14:textId="77777777" w:rsidR="00A7006E" w:rsidRDefault="00A7006E" w:rsidP="005B44A8">
            <w:pPr>
              <w:jc w:val="center"/>
              <w:rPr>
                <w:sz w:val="16"/>
                <w:szCs w:val="16"/>
              </w:rPr>
            </w:pPr>
          </w:p>
          <w:p w14:paraId="696B0EB6" w14:textId="77777777" w:rsidR="00A7006E" w:rsidRPr="00037C45" w:rsidRDefault="00A7006E" w:rsidP="005B44A8">
            <w:pPr>
              <w:jc w:val="center"/>
              <w:rPr>
                <w:sz w:val="16"/>
                <w:szCs w:val="16"/>
              </w:rPr>
            </w:pPr>
          </w:p>
          <w:p w14:paraId="4B203D73" w14:textId="77777777" w:rsidR="005B44A8" w:rsidRPr="00037C45" w:rsidRDefault="005B44A8" w:rsidP="005B44A8">
            <w:pPr>
              <w:jc w:val="center"/>
              <w:rPr>
                <w:sz w:val="16"/>
                <w:szCs w:val="16"/>
              </w:rPr>
            </w:pPr>
            <w:r w:rsidRPr="00037C45">
              <w:rPr>
                <w:sz w:val="16"/>
                <w:szCs w:val="16"/>
              </w:rPr>
              <w:t>3.40</w:t>
            </w:r>
          </w:p>
          <w:p w14:paraId="2EE23CBF" w14:textId="77777777" w:rsidR="005B44A8" w:rsidRPr="00037C45" w:rsidRDefault="005B44A8" w:rsidP="005B44A8">
            <w:pPr>
              <w:jc w:val="center"/>
              <w:rPr>
                <w:sz w:val="16"/>
                <w:szCs w:val="16"/>
              </w:rPr>
            </w:pPr>
            <w:r w:rsidRPr="00037C45">
              <w:rPr>
                <w:sz w:val="16"/>
                <w:szCs w:val="16"/>
              </w:rPr>
              <w:t>3.32</w:t>
            </w:r>
          </w:p>
          <w:p w14:paraId="3841284E" w14:textId="77777777" w:rsidR="005B44A8" w:rsidRPr="00037C45" w:rsidRDefault="005B44A8" w:rsidP="005B44A8">
            <w:pPr>
              <w:jc w:val="center"/>
              <w:rPr>
                <w:sz w:val="16"/>
                <w:szCs w:val="16"/>
              </w:rPr>
            </w:pPr>
            <w:r w:rsidRPr="00037C45">
              <w:rPr>
                <w:sz w:val="16"/>
                <w:szCs w:val="16"/>
              </w:rPr>
              <w:t>3.27</w:t>
            </w:r>
          </w:p>
          <w:p w14:paraId="36B405AA" w14:textId="77777777" w:rsidR="005B44A8" w:rsidRPr="00037C45" w:rsidRDefault="005B44A8" w:rsidP="005B44A8">
            <w:pPr>
              <w:jc w:val="center"/>
              <w:rPr>
                <w:sz w:val="16"/>
                <w:szCs w:val="16"/>
              </w:rPr>
            </w:pPr>
            <w:r w:rsidRPr="00037C45">
              <w:rPr>
                <w:sz w:val="16"/>
                <w:szCs w:val="16"/>
              </w:rPr>
              <w:t>3.18</w:t>
            </w:r>
          </w:p>
        </w:tc>
        <w:tc>
          <w:tcPr>
            <w:tcW w:w="402" w:type="pct"/>
            <w:tcBorders>
              <w:right w:val="double" w:sz="4" w:space="0" w:color="auto"/>
            </w:tcBorders>
          </w:tcPr>
          <w:p w14:paraId="334A0F9E" w14:textId="77777777" w:rsidR="005B44A8" w:rsidRPr="00037C45" w:rsidRDefault="005B44A8" w:rsidP="005B44A8">
            <w:pPr>
              <w:jc w:val="center"/>
              <w:rPr>
                <w:sz w:val="16"/>
                <w:szCs w:val="16"/>
              </w:rPr>
            </w:pPr>
          </w:p>
          <w:p w14:paraId="3B45F777" w14:textId="77777777" w:rsidR="005B44A8" w:rsidRDefault="005B44A8" w:rsidP="005B44A8">
            <w:pPr>
              <w:jc w:val="center"/>
              <w:rPr>
                <w:sz w:val="16"/>
                <w:szCs w:val="16"/>
              </w:rPr>
            </w:pPr>
          </w:p>
          <w:p w14:paraId="06336C9F" w14:textId="77777777" w:rsidR="00A7006E" w:rsidRDefault="00A7006E" w:rsidP="005B44A8">
            <w:pPr>
              <w:jc w:val="center"/>
              <w:rPr>
                <w:sz w:val="16"/>
                <w:szCs w:val="16"/>
              </w:rPr>
            </w:pPr>
          </w:p>
          <w:p w14:paraId="7DDAC1CF" w14:textId="77777777" w:rsidR="00A7006E" w:rsidRPr="00037C45" w:rsidRDefault="00A7006E" w:rsidP="005B44A8">
            <w:pPr>
              <w:jc w:val="center"/>
              <w:rPr>
                <w:sz w:val="16"/>
                <w:szCs w:val="16"/>
              </w:rPr>
            </w:pPr>
          </w:p>
          <w:p w14:paraId="4C4A2F4A" w14:textId="77777777" w:rsidR="005B44A8" w:rsidRPr="00037C45" w:rsidRDefault="005B44A8" w:rsidP="005B44A8">
            <w:pPr>
              <w:jc w:val="center"/>
              <w:rPr>
                <w:sz w:val="16"/>
                <w:szCs w:val="16"/>
              </w:rPr>
            </w:pPr>
            <w:r w:rsidRPr="00037C45">
              <w:rPr>
                <w:sz w:val="16"/>
                <w:szCs w:val="16"/>
              </w:rPr>
              <w:t>3.65</w:t>
            </w:r>
          </w:p>
          <w:p w14:paraId="550504EB" w14:textId="77777777" w:rsidR="005B44A8" w:rsidRPr="00037C45" w:rsidRDefault="005B44A8" w:rsidP="005B44A8">
            <w:pPr>
              <w:jc w:val="center"/>
              <w:rPr>
                <w:sz w:val="16"/>
                <w:szCs w:val="16"/>
              </w:rPr>
            </w:pPr>
            <w:r w:rsidRPr="00037C45">
              <w:rPr>
                <w:sz w:val="16"/>
                <w:szCs w:val="16"/>
              </w:rPr>
              <w:t>3.65</w:t>
            </w:r>
          </w:p>
          <w:p w14:paraId="3C9A9FCF" w14:textId="77777777" w:rsidR="005B44A8" w:rsidRPr="00037C45" w:rsidRDefault="005B44A8" w:rsidP="005B44A8">
            <w:pPr>
              <w:jc w:val="center"/>
              <w:rPr>
                <w:sz w:val="16"/>
                <w:szCs w:val="16"/>
              </w:rPr>
            </w:pPr>
            <w:r w:rsidRPr="00037C45">
              <w:rPr>
                <w:sz w:val="16"/>
                <w:szCs w:val="16"/>
              </w:rPr>
              <w:t>3.51</w:t>
            </w:r>
          </w:p>
          <w:p w14:paraId="12F1AC62" w14:textId="77777777" w:rsidR="005B44A8" w:rsidRPr="00037C45" w:rsidRDefault="005B44A8" w:rsidP="005B44A8">
            <w:pPr>
              <w:jc w:val="center"/>
              <w:rPr>
                <w:sz w:val="16"/>
                <w:szCs w:val="16"/>
              </w:rPr>
            </w:pPr>
            <w:r w:rsidRPr="00037C45">
              <w:rPr>
                <w:sz w:val="16"/>
                <w:szCs w:val="16"/>
              </w:rPr>
              <w:t>3.32</w:t>
            </w:r>
          </w:p>
        </w:tc>
        <w:tc>
          <w:tcPr>
            <w:tcW w:w="402" w:type="pct"/>
            <w:tcBorders>
              <w:left w:val="double" w:sz="4" w:space="0" w:color="auto"/>
            </w:tcBorders>
            <w:shd w:val="clear" w:color="auto" w:fill="auto"/>
          </w:tcPr>
          <w:p w14:paraId="5C6ED975" w14:textId="77777777" w:rsidR="005B44A8" w:rsidRDefault="005B44A8" w:rsidP="005B44A8">
            <w:pPr>
              <w:jc w:val="center"/>
              <w:rPr>
                <w:sz w:val="16"/>
                <w:szCs w:val="16"/>
              </w:rPr>
            </w:pPr>
          </w:p>
          <w:p w14:paraId="23993DA4" w14:textId="77777777" w:rsidR="005B44A8" w:rsidRDefault="005B44A8" w:rsidP="005B44A8">
            <w:pPr>
              <w:jc w:val="center"/>
              <w:rPr>
                <w:sz w:val="16"/>
                <w:szCs w:val="16"/>
              </w:rPr>
            </w:pPr>
          </w:p>
          <w:p w14:paraId="48DE71C7" w14:textId="77777777" w:rsidR="00A7006E" w:rsidRDefault="00A7006E" w:rsidP="005B44A8">
            <w:pPr>
              <w:jc w:val="center"/>
              <w:rPr>
                <w:sz w:val="16"/>
                <w:szCs w:val="16"/>
              </w:rPr>
            </w:pPr>
          </w:p>
          <w:p w14:paraId="18BFB7C9" w14:textId="77777777" w:rsidR="00A7006E" w:rsidRDefault="00A7006E" w:rsidP="005B44A8">
            <w:pPr>
              <w:jc w:val="center"/>
              <w:rPr>
                <w:sz w:val="16"/>
                <w:szCs w:val="16"/>
              </w:rPr>
            </w:pPr>
          </w:p>
          <w:p w14:paraId="0DFA615B" w14:textId="77777777" w:rsidR="005B44A8" w:rsidRPr="004B1617" w:rsidRDefault="005B44A8" w:rsidP="005B44A8">
            <w:pPr>
              <w:jc w:val="center"/>
              <w:rPr>
                <w:sz w:val="16"/>
                <w:szCs w:val="16"/>
              </w:rPr>
            </w:pPr>
            <w:r w:rsidRPr="004B1617">
              <w:rPr>
                <w:sz w:val="16"/>
                <w:szCs w:val="16"/>
              </w:rPr>
              <w:t>1.49</w:t>
            </w:r>
          </w:p>
          <w:p w14:paraId="59759089" w14:textId="77777777" w:rsidR="005B44A8" w:rsidRPr="004B1617" w:rsidRDefault="005B44A8" w:rsidP="005B44A8">
            <w:pPr>
              <w:jc w:val="center"/>
              <w:rPr>
                <w:sz w:val="16"/>
                <w:szCs w:val="16"/>
              </w:rPr>
            </w:pPr>
            <w:r w:rsidRPr="004B1617">
              <w:rPr>
                <w:sz w:val="16"/>
                <w:szCs w:val="16"/>
              </w:rPr>
              <w:t>1.49</w:t>
            </w:r>
          </w:p>
          <w:p w14:paraId="0E36C59E" w14:textId="77777777" w:rsidR="005B44A8" w:rsidRPr="004B1617" w:rsidRDefault="005B44A8" w:rsidP="005B44A8">
            <w:pPr>
              <w:jc w:val="center"/>
              <w:rPr>
                <w:sz w:val="16"/>
                <w:szCs w:val="16"/>
              </w:rPr>
            </w:pPr>
            <w:r w:rsidRPr="004B1617">
              <w:rPr>
                <w:sz w:val="16"/>
                <w:szCs w:val="16"/>
              </w:rPr>
              <w:t>1.54</w:t>
            </w:r>
          </w:p>
          <w:p w14:paraId="6647FCD0" w14:textId="77777777" w:rsidR="005B44A8" w:rsidRPr="00037C45" w:rsidRDefault="005B44A8" w:rsidP="005B44A8">
            <w:pPr>
              <w:jc w:val="center"/>
              <w:rPr>
                <w:sz w:val="16"/>
                <w:szCs w:val="16"/>
              </w:rPr>
            </w:pPr>
            <w:r w:rsidRPr="004B1617">
              <w:rPr>
                <w:sz w:val="16"/>
                <w:szCs w:val="16"/>
              </w:rPr>
              <w:t>1.50</w:t>
            </w:r>
          </w:p>
        </w:tc>
        <w:tc>
          <w:tcPr>
            <w:tcW w:w="402" w:type="pct"/>
            <w:shd w:val="pct15" w:color="auto" w:fill="auto"/>
          </w:tcPr>
          <w:p w14:paraId="72BA9D2A" w14:textId="77777777" w:rsidR="005B44A8" w:rsidRPr="00037C45" w:rsidRDefault="005B44A8" w:rsidP="005B44A8">
            <w:pPr>
              <w:jc w:val="center"/>
              <w:rPr>
                <w:sz w:val="16"/>
                <w:szCs w:val="16"/>
              </w:rPr>
            </w:pPr>
          </w:p>
          <w:p w14:paraId="7C2C39C8" w14:textId="77777777" w:rsidR="005B44A8" w:rsidRDefault="005B44A8" w:rsidP="005B44A8">
            <w:pPr>
              <w:jc w:val="center"/>
              <w:rPr>
                <w:sz w:val="16"/>
                <w:szCs w:val="16"/>
              </w:rPr>
            </w:pPr>
          </w:p>
          <w:p w14:paraId="47B1B2A7" w14:textId="77777777" w:rsidR="00A7006E" w:rsidRDefault="00A7006E" w:rsidP="005B44A8">
            <w:pPr>
              <w:jc w:val="center"/>
              <w:rPr>
                <w:sz w:val="16"/>
                <w:szCs w:val="16"/>
              </w:rPr>
            </w:pPr>
          </w:p>
          <w:p w14:paraId="071F9A65" w14:textId="77777777" w:rsidR="00A7006E" w:rsidRPr="00037C45" w:rsidRDefault="00A7006E" w:rsidP="005B44A8">
            <w:pPr>
              <w:jc w:val="center"/>
              <w:rPr>
                <w:sz w:val="16"/>
                <w:szCs w:val="16"/>
              </w:rPr>
            </w:pPr>
          </w:p>
          <w:p w14:paraId="6272D37B" w14:textId="77777777" w:rsidR="005B44A8" w:rsidRPr="00037C45" w:rsidRDefault="005B44A8" w:rsidP="005B44A8">
            <w:pPr>
              <w:jc w:val="center"/>
              <w:rPr>
                <w:sz w:val="16"/>
                <w:szCs w:val="16"/>
              </w:rPr>
            </w:pPr>
            <w:r w:rsidRPr="00037C45">
              <w:rPr>
                <w:sz w:val="16"/>
                <w:szCs w:val="16"/>
              </w:rPr>
              <w:t>1.33</w:t>
            </w:r>
          </w:p>
          <w:p w14:paraId="6A27F7C3" w14:textId="77777777" w:rsidR="005B44A8" w:rsidRPr="00037C45" w:rsidRDefault="005B44A8" w:rsidP="005B44A8">
            <w:pPr>
              <w:jc w:val="center"/>
              <w:rPr>
                <w:sz w:val="16"/>
                <w:szCs w:val="16"/>
              </w:rPr>
            </w:pPr>
            <w:r w:rsidRPr="00037C45">
              <w:rPr>
                <w:sz w:val="16"/>
                <w:szCs w:val="16"/>
              </w:rPr>
              <w:t>1.39</w:t>
            </w:r>
          </w:p>
          <w:p w14:paraId="1A58EB21" w14:textId="77777777" w:rsidR="005B44A8" w:rsidRPr="00037C45" w:rsidRDefault="005B44A8" w:rsidP="005B44A8">
            <w:pPr>
              <w:jc w:val="center"/>
              <w:rPr>
                <w:sz w:val="16"/>
                <w:szCs w:val="16"/>
              </w:rPr>
            </w:pPr>
            <w:r w:rsidRPr="00037C45">
              <w:rPr>
                <w:sz w:val="16"/>
                <w:szCs w:val="16"/>
              </w:rPr>
              <w:t>1.42</w:t>
            </w:r>
          </w:p>
          <w:p w14:paraId="60410B0E" w14:textId="77777777" w:rsidR="005B44A8" w:rsidRPr="00037C45" w:rsidRDefault="005B44A8" w:rsidP="005B44A8">
            <w:pPr>
              <w:jc w:val="center"/>
              <w:rPr>
                <w:sz w:val="16"/>
                <w:szCs w:val="16"/>
              </w:rPr>
            </w:pPr>
            <w:r w:rsidRPr="00037C45">
              <w:rPr>
                <w:sz w:val="16"/>
                <w:szCs w:val="16"/>
              </w:rPr>
              <w:t>1.43</w:t>
            </w:r>
          </w:p>
        </w:tc>
        <w:tc>
          <w:tcPr>
            <w:tcW w:w="402" w:type="pct"/>
            <w:tcBorders>
              <w:right w:val="double" w:sz="4" w:space="0" w:color="auto"/>
            </w:tcBorders>
          </w:tcPr>
          <w:p w14:paraId="3A520F86" w14:textId="77777777" w:rsidR="005B44A8" w:rsidRPr="00037C45" w:rsidRDefault="005B44A8" w:rsidP="005B44A8">
            <w:pPr>
              <w:jc w:val="center"/>
              <w:rPr>
                <w:sz w:val="16"/>
                <w:szCs w:val="16"/>
              </w:rPr>
            </w:pPr>
          </w:p>
          <w:p w14:paraId="792A4FAF" w14:textId="77777777" w:rsidR="005B44A8" w:rsidRDefault="005B44A8" w:rsidP="005B44A8">
            <w:pPr>
              <w:jc w:val="center"/>
              <w:rPr>
                <w:sz w:val="16"/>
                <w:szCs w:val="16"/>
              </w:rPr>
            </w:pPr>
          </w:p>
          <w:p w14:paraId="673FDBC4" w14:textId="77777777" w:rsidR="00A7006E" w:rsidRDefault="00A7006E" w:rsidP="005B44A8">
            <w:pPr>
              <w:jc w:val="center"/>
              <w:rPr>
                <w:sz w:val="16"/>
                <w:szCs w:val="16"/>
              </w:rPr>
            </w:pPr>
          </w:p>
          <w:p w14:paraId="17DEDD53" w14:textId="77777777" w:rsidR="00A7006E" w:rsidRPr="00037C45" w:rsidRDefault="00A7006E" w:rsidP="005B44A8">
            <w:pPr>
              <w:jc w:val="center"/>
              <w:rPr>
                <w:sz w:val="16"/>
                <w:szCs w:val="16"/>
              </w:rPr>
            </w:pPr>
          </w:p>
          <w:p w14:paraId="5BDD7AF0" w14:textId="77777777" w:rsidR="005B44A8" w:rsidRPr="00037C45" w:rsidRDefault="005B44A8" w:rsidP="005B44A8">
            <w:pPr>
              <w:jc w:val="center"/>
              <w:rPr>
                <w:sz w:val="16"/>
                <w:szCs w:val="16"/>
              </w:rPr>
            </w:pPr>
            <w:r w:rsidRPr="00037C45">
              <w:rPr>
                <w:sz w:val="16"/>
                <w:szCs w:val="16"/>
              </w:rPr>
              <w:t>1.24</w:t>
            </w:r>
          </w:p>
          <w:p w14:paraId="5AC23575" w14:textId="77777777" w:rsidR="005B44A8" w:rsidRPr="00037C45" w:rsidRDefault="005B44A8" w:rsidP="005B44A8">
            <w:pPr>
              <w:jc w:val="center"/>
              <w:rPr>
                <w:sz w:val="16"/>
                <w:szCs w:val="16"/>
              </w:rPr>
            </w:pPr>
            <w:r w:rsidRPr="00037C45">
              <w:rPr>
                <w:sz w:val="16"/>
                <w:szCs w:val="16"/>
              </w:rPr>
              <w:t>1.25</w:t>
            </w:r>
          </w:p>
          <w:p w14:paraId="6789B566" w14:textId="77777777" w:rsidR="005B44A8" w:rsidRPr="00037C45" w:rsidRDefault="005B44A8" w:rsidP="005B44A8">
            <w:pPr>
              <w:jc w:val="center"/>
              <w:rPr>
                <w:sz w:val="16"/>
                <w:szCs w:val="16"/>
              </w:rPr>
            </w:pPr>
            <w:r w:rsidRPr="00037C45">
              <w:rPr>
                <w:sz w:val="16"/>
                <w:szCs w:val="16"/>
              </w:rPr>
              <w:t>1.21</w:t>
            </w:r>
          </w:p>
          <w:p w14:paraId="2900F97A" w14:textId="77777777" w:rsidR="005B44A8" w:rsidRPr="00037C45" w:rsidRDefault="005B44A8" w:rsidP="005B44A8">
            <w:pPr>
              <w:jc w:val="center"/>
              <w:rPr>
                <w:sz w:val="16"/>
                <w:szCs w:val="16"/>
              </w:rPr>
            </w:pPr>
            <w:r w:rsidRPr="00037C45">
              <w:rPr>
                <w:sz w:val="16"/>
                <w:szCs w:val="16"/>
              </w:rPr>
              <w:t>1.19</w:t>
            </w:r>
          </w:p>
        </w:tc>
        <w:tc>
          <w:tcPr>
            <w:tcW w:w="402" w:type="pct"/>
            <w:tcBorders>
              <w:left w:val="double" w:sz="4" w:space="0" w:color="auto"/>
            </w:tcBorders>
            <w:shd w:val="clear" w:color="auto" w:fill="auto"/>
          </w:tcPr>
          <w:p w14:paraId="256F749F" w14:textId="77777777" w:rsidR="005B44A8" w:rsidRDefault="005B44A8" w:rsidP="005B44A8">
            <w:pPr>
              <w:jc w:val="center"/>
              <w:rPr>
                <w:sz w:val="16"/>
                <w:szCs w:val="16"/>
              </w:rPr>
            </w:pPr>
          </w:p>
          <w:p w14:paraId="3FD9AD30" w14:textId="77777777" w:rsidR="005B44A8" w:rsidRDefault="005B44A8" w:rsidP="005B44A8">
            <w:pPr>
              <w:jc w:val="center"/>
              <w:rPr>
                <w:sz w:val="16"/>
                <w:szCs w:val="16"/>
              </w:rPr>
            </w:pPr>
          </w:p>
          <w:p w14:paraId="1CD5D179" w14:textId="77777777" w:rsidR="00A7006E" w:rsidRDefault="00A7006E" w:rsidP="005B44A8">
            <w:pPr>
              <w:jc w:val="center"/>
              <w:rPr>
                <w:sz w:val="16"/>
                <w:szCs w:val="16"/>
              </w:rPr>
            </w:pPr>
          </w:p>
          <w:p w14:paraId="51D1C9ED" w14:textId="77777777" w:rsidR="00A7006E" w:rsidRDefault="00A7006E" w:rsidP="005B44A8">
            <w:pPr>
              <w:jc w:val="center"/>
              <w:rPr>
                <w:sz w:val="16"/>
                <w:szCs w:val="16"/>
              </w:rPr>
            </w:pPr>
          </w:p>
          <w:p w14:paraId="783C610F" w14:textId="77777777" w:rsidR="005B44A8" w:rsidRPr="004B1617" w:rsidRDefault="005B44A8" w:rsidP="005B44A8">
            <w:pPr>
              <w:jc w:val="center"/>
              <w:rPr>
                <w:sz w:val="16"/>
                <w:szCs w:val="16"/>
              </w:rPr>
            </w:pPr>
            <w:r w:rsidRPr="004B1617">
              <w:rPr>
                <w:sz w:val="16"/>
                <w:szCs w:val="16"/>
              </w:rPr>
              <w:t>80</w:t>
            </w:r>
          </w:p>
          <w:p w14:paraId="3F648618" w14:textId="77777777" w:rsidR="005B44A8" w:rsidRPr="004B1617" w:rsidRDefault="005B44A8" w:rsidP="005B44A8">
            <w:pPr>
              <w:jc w:val="center"/>
              <w:rPr>
                <w:sz w:val="16"/>
                <w:szCs w:val="16"/>
              </w:rPr>
            </w:pPr>
            <w:r w:rsidRPr="004B1617">
              <w:rPr>
                <w:sz w:val="16"/>
                <w:szCs w:val="16"/>
              </w:rPr>
              <w:t>80</w:t>
            </w:r>
          </w:p>
          <w:p w14:paraId="0E79141F" w14:textId="77777777" w:rsidR="005B44A8" w:rsidRPr="004B1617" w:rsidRDefault="005B44A8" w:rsidP="005B44A8">
            <w:pPr>
              <w:jc w:val="center"/>
              <w:rPr>
                <w:sz w:val="16"/>
                <w:szCs w:val="16"/>
              </w:rPr>
            </w:pPr>
            <w:r w:rsidRPr="004B1617">
              <w:rPr>
                <w:sz w:val="16"/>
                <w:szCs w:val="16"/>
              </w:rPr>
              <w:t>78</w:t>
            </w:r>
          </w:p>
          <w:p w14:paraId="5605B517" w14:textId="77777777" w:rsidR="005B44A8" w:rsidRPr="00037C45" w:rsidRDefault="005B44A8" w:rsidP="005B44A8">
            <w:pPr>
              <w:jc w:val="center"/>
              <w:rPr>
                <w:sz w:val="16"/>
                <w:szCs w:val="16"/>
              </w:rPr>
            </w:pPr>
            <w:r w:rsidRPr="004B1617">
              <w:rPr>
                <w:sz w:val="16"/>
                <w:szCs w:val="16"/>
              </w:rPr>
              <w:t>75</w:t>
            </w:r>
          </w:p>
        </w:tc>
        <w:tc>
          <w:tcPr>
            <w:tcW w:w="402" w:type="pct"/>
            <w:shd w:val="pct15" w:color="auto" w:fill="auto"/>
          </w:tcPr>
          <w:p w14:paraId="3401064D" w14:textId="77777777" w:rsidR="005B44A8" w:rsidRDefault="005B44A8" w:rsidP="005B44A8">
            <w:pPr>
              <w:jc w:val="center"/>
              <w:rPr>
                <w:sz w:val="16"/>
                <w:szCs w:val="16"/>
              </w:rPr>
            </w:pPr>
          </w:p>
          <w:p w14:paraId="265B94BC" w14:textId="77777777" w:rsidR="00A7006E" w:rsidRDefault="00A7006E" w:rsidP="005B44A8">
            <w:pPr>
              <w:jc w:val="center"/>
              <w:rPr>
                <w:sz w:val="16"/>
                <w:szCs w:val="16"/>
              </w:rPr>
            </w:pPr>
          </w:p>
          <w:p w14:paraId="2265C531" w14:textId="77777777" w:rsidR="00A7006E" w:rsidRPr="00037C45" w:rsidRDefault="00A7006E" w:rsidP="005B44A8">
            <w:pPr>
              <w:jc w:val="center"/>
              <w:rPr>
                <w:sz w:val="16"/>
                <w:szCs w:val="16"/>
              </w:rPr>
            </w:pPr>
          </w:p>
          <w:p w14:paraId="354ABAEC" w14:textId="77777777" w:rsidR="005B44A8" w:rsidRPr="00037C45" w:rsidRDefault="005B44A8" w:rsidP="005B44A8">
            <w:pPr>
              <w:jc w:val="center"/>
              <w:rPr>
                <w:sz w:val="16"/>
                <w:szCs w:val="16"/>
              </w:rPr>
            </w:pPr>
          </w:p>
          <w:p w14:paraId="0EF1CC93" w14:textId="77777777" w:rsidR="005B44A8" w:rsidRPr="00037C45" w:rsidRDefault="005B44A8" w:rsidP="005B44A8">
            <w:pPr>
              <w:jc w:val="center"/>
              <w:rPr>
                <w:sz w:val="16"/>
                <w:szCs w:val="16"/>
              </w:rPr>
            </w:pPr>
            <w:r w:rsidRPr="00037C45">
              <w:rPr>
                <w:sz w:val="16"/>
                <w:szCs w:val="16"/>
              </w:rPr>
              <w:t>81</w:t>
            </w:r>
          </w:p>
          <w:p w14:paraId="6D41D8E6" w14:textId="77777777" w:rsidR="005B44A8" w:rsidRPr="00037C45" w:rsidRDefault="005B44A8" w:rsidP="005B44A8">
            <w:pPr>
              <w:jc w:val="center"/>
              <w:rPr>
                <w:sz w:val="16"/>
                <w:szCs w:val="16"/>
              </w:rPr>
            </w:pPr>
            <w:r w:rsidRPr="00037C45">
              <w:rPr>
                <w:sz w:val="16"/>
                <w:szCs w:val="16"/>
              </w:rPr>
              <w:t>81</w:t>
            </w:r>
          </w:p>
          <w:p w14:paraId="122AE3EC" w14:textId="77777777" w:rsidR="005B44A8" w:rsidRPr="00037C45" w:rsidRDefault="005B44A8" w:rsidP="005B44A8">
            <w:pPr>
              <w:jc w:val="center"/>
              <w:rPr>
                <w:sz w:val="16"/>
                <w:szCs w:val="16"/>
              </w:rPr>
            </w:pPr>
            <w:r w:rsidRPr="00037C45">
              <w:rPr>
                <w:sz w:val="16"/>
                <w:szCs w:val="16"/>
              </w:rPr>
              <w:t>82</w:t>
            </w:r>
          </w:p>
          <w:p w14:paraId="12768BA9" w14:textId="77777777" w:rsidR="005B44A8" w:rsidRPr="00037C45" w:rsidRDefault="005B44A8" w:rsidP="005B44A8">
            <w:pPr>
              <w:jc w:val="center"/>
              <w:rPr>
                <w:sz w:val="16"/>
                <w:szCs w:val="16"/>
              </w:rPr>
            </w:pPr>
            <w:r w:rsidRPr="00037C45">
              <w:rPr>
                <w:sz w:val="16"/>
                <w:szCs w:val="16"/>
              </w:rPr>
              <w:t>71</w:t>
            </w:r>
          </w:p>
        </w:tc>
        <w:tc>
          <w:tcPr>
            <w:tcW w:w="403" w:type="pct"/>
          </w:tcPr>
          <w:p w14:paraId="68D88B56" w14:textId="77777777" w:rsidR="005B44A8" w:rsidRPr="00037C45" w:rsidRDefault="005B44A8" w:rsidP="005B44A8">
            <w:pPr>
              <w:jc w:val="center"/>
              <w:rPr>
                <w:sz w:val="16"/>
                <w:szCs w:val="16"/>
              </w:rPr>
            </w:pPr>
          </w:p>
          <w:p w14:paraId="5666643E" w14:textId="77777777" w:rsidR="005B44A8" w:rsidRDefault="005B44A8" w:rsidP="005B44A8">
            <w:pPr>
              <w:jc w:val="center"/>
              <w:rPr>
                <w:sz w:val="16"/>
                <w:szCs w:val="16"/>
              </w:rPr>
            </w:pPr>
          </w:p>
          <w:p w14:paraId="31207DFC" w14:textId="77777777" w:rsidR="00A7006E" w:rsidRDefault="00A7006E" w:rsidP="005B44A8">
            <w:pPr>
              <w:jc w:val="center"/>
              <w:rPr>
                <w:sz w:val="16"/>
                <w:szCs w:val="16"/>
              </w:rPr>
            </w:pPr>
          </w:p>
          <w:p w14:paraId="468DEFC2" w14:textId="77777777" w:rsidR="00A7006E" w:rsidRPr="00037C45" w:rsidRDefault="00A7006E" w:rsidP="005B44A8">
            <w:pPr>
              <w:jc w:val="center"/>
              <w:rPr>
                <w:sz w:val="16"/>
                <w:szCs w:val="16"/>
              </w:rPr>
            </w:pPr>
          </w:p>
          <w:p w14:paraId="4E33BCB1" w14:textId="77777777" w:rsidR="005B44A8" w:rsidRPr="00037C45" w:rsidRDefault="005B44A8" w:rsidP="005B44A8">
            <w:pPr>
              <w:jc w:val="center"/>
              <w:rPr>
                <w:sz w:val="16"/>
                <w:szCs w:val="16"/>
              </w:rPr>
            </w:pPr>
            <w:r w:rsidRPr="00037C45">
              <w:rPr>
                <w:sz w:val="16"/>
                <w:szCs w:val="16"/>
              </w:rPr>
              <w:t>77</w:t>
            </w:r>
          </w:p>
          <w:p w14:paraId="31DABCA0" w14:textId="77777777" w:rsidR="005B44A8" w:rsidRPr="00037C45" w:rsidRDefault="005B44A8" w:rsidP="005B44A8">
            <w:pPr>
              <w:jc w:val="center"/>
              <w:rPr>
                <w:sz w:val="16"/>
                <w:szCs w:val="16"/>
              </w:rPr>
            </w:pPr>
            <w:r w:rsidRPr="00037C45">
              <w:rPr>
                <w:sz w:val="16"/>
                <w:szCs w:val="16"/>
              </w:rPr>
              <w:t>75</w:t>
            </w:r>
          </w:p>
          <w:p w14:paraId="2F83164D" w14:textId="77777777" w:rsidR="005B44A8" w:rsidRPr="00037C45" w:rsidRDefault="005B44A8" w:rsidP="005B44A8">
            <w:pPr>
              <w:jc w:val="center"/>
              <w:rPr>
                <w:sz w:val="16"/>
                <w:szCs w:val="16"/>
              </w:rPr>
            </w:pPr>
            <w:r w:rsidRPr="00037C45">
              <w:rPr>
                <w:sz w:val="16"/>
                <w:szCs w:val="16"/>
              </w:rPr>
              <w:t>73</w:t>
            </w:r>
          </w:p>
          <w:p w14:paraId="52FB4916" w14:textId="77777777" w:rsidR="005B44A8" w:rsidRPr="00037C45" w:rsidRDefault="005B44A8" w:rsidP="005B44A8">
            <w:pPr>
              <w:jc w:val="center"/>
              <w:rPr>
                <w:sz w:val="16"/>
                <w:szCs w:val="16"/>
              </w:rPr>
            </w:pPr>
            <w:r w:rsidRPr="00037C45">
              <w:rPr>
                <w:sz w:val="16"/>
                <w:szCs w:val="16"/>
              </w:rPr>
              <w:t>63</w:t>
            </w:r>
          </w:p>
        </w:tc>
      </w:tr>
      <w:tr w:rsidR="005B44A8" w:rsidRPr="00037C45" w14:paraId="45EC7F43" w14:textId="77777777" w:rsidTr="005B44A8">
        <w:trPr>
          <w:cantSplit/>
        </w:trPr>
        <w:tc>
          <w:tcPr>
            <w:tcW w:w="287" w:type="pct"/>
          </w:tcPr>
          <w:p w14:paraId="77D66944" w14:textId="77777777" w:rsidR="005B44A8" w:rsidRPr="00037C45" w:rsidRDefault="005B44A8" w:rsidP="005B44A8">
            <w:pPr>
              <w:jc w:val="center"/>
              <w:rPr>
                <w:sz w:val="16"/>
                <w:szCs w:val="16"/>
              </w:rPr>
            </w:pPr>
            <w:r w:rsidRPr="00037C45">
              <w:rPr>
                <w:sz w:val="16"/>
                <w:szCs w:val="16"/>
              </w:rPr>
              <w:lastRenderedPageBreak/>
              <w:t>B12-15.</w:t>
            </w:r>
          </w:p>
        </w:tc>
        <w:tc>
          <w:tcPr>
            <w:tcW w:w="1094" w:type="pct"/>
          </w:tcPr>
          <w:p w14:paraId="779141BF" w14:textId="77777777" w:rsidR="005B44A8" w:rsidRPr="00037C45" w:rsidRDefault="005B44A8" w:rsidP="005B44A8">
            <w:pPr>
              <w:rPr>
                <w:sz w:val="16"/>
                <w:szCs w:val="16"/>
              </w:rPr>
            </w:pPr>
            <w:r w:rsidRPr="00037C45">
              <w:rPr>
                <w:sz w:val="16"/>
                <w:szCs w:val="16"/>
              </w:rPr>
              <w:t>Regarding the Macomb academic programs, the President provides leadership in:</w:t>
            </w:r>
          </w:p>
          <w:p w14:paraId="1A9439E5"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planning</w:t>
            </w:r>
          </w:p>
          <w:p w14:paraId="437DC342" w14:textId="77777777" w:rsidR="005B44A8" w:rsidRPr="00037C45" w:rsidRDefault="005B44A8" w:rsidP="005B44A8">
            <w:pPr>
              <w:rPr>
                <w:sz w:val="16"/>
                <w:szCs w:val="16"/>
              </w:rPr>
            </w:pPr>
            <w:r w:rsidRPr="00037C45">
              <w:rPr>
                <w:sz w:val="16"/>
                <w:szCs w:val="16"/>
              </w:rPr>
              <w:t>ii. developing</w:t>
            </w:r>
          </w:p>
          <w:p w14:paraId="4AB8963D" w14:textId="77777777" w:rsidR="005B44A8" w:rsidRPr="00037C45" w:rsidRDefault="005B44A8" w:rsidP="005B44A8">
            <w:pPr>
              <w:rPr>
                <w:sz w:val="16"/>
                <w:szCs w:val="16"/>
              </w:rPr>
            </w:pPr>
            <w:r w:rsidRPr="00037C45">
              <w:rPr>
                <w:sz w:val="16"/>
                <w:szCs w:val="16"/>
              </w:rPr>
              <w:t>iii. implementing</w:t>
            </w:r>
          </w:p>
          <w:p w14:paraId="26688524" w14:textId="77777777" w:rsidR="005B44A8" w:rsidRPr="00037C45" w:rsidRDefault="005B44A8" w:rsidP="005B44A8">
            <w:pPr>
              <w:rPr>
                <w:sz w:val="16"/>
                <w:szCs w:val="16"/>
              </w:rPr>
            </w:pPr>
            <w:r w:rsidRPr="00037C45">
              <w:rPr>
                <w:sz w:val="16"/>
                <w:szCs w:val="16"/>
              </w:rPr>
              <w:t xml:space="preserve">iv. assessing </w:t>
            </w:r>
          </w:p>
        </w:tc>
        <w:tc>
          <w:tcPr>
            <w:tcW w:w="402" w:type="pct"/>
            <w:shd w:val="clear" w:color="auto" w:fill="auto"/>
          </w:tcPr>
          <w:p w14:paraId="12C88DE6" w14:textId="77777777" w:rsidR="005B44A8" w:rsidRDefault="005B44A8" w:rsidP="005B44A8">
            <w:pPr>
              <w:jc w:val="center"/>
              <w:rPr>
                <w:sz w:val="16"/>
                <w:szCs w:val="16"/>
              </w:rPr>
            </w:pPr>
          </w:p>
          <w:p w14:paraId="32F85F89" w14:textId="77777777" w:rsidR="005B44A8" w:rsidRDefault="005B44A8" w:rsidP="005B44A8">
            <w:pPr>
              <w:jc w:val="center"/>
              <w:rPr>
                <w:sz w:val="16"/>
                <w:szCs w:val="16"/>
              </w:rPr>
            </w:pPr>
          </w:p>
          <w:p w14:paraId="7D75E056" w14:textId="77777777" w:rsidR="00A7006E" w:rsidRDefault="00A7006E" w:rsidP="005B44A8">
            <w:pPr>
              <w:jc w:val="center"/>
              <w:rPr>
                <w:sz w:val="16"/>
                <w:szCs w:val="16"/>
              </w:rPr>
            </w:pPr>
          </w:p>
          <w:p w14:paraId="2E2C2DB7" w14:textId="77777777" w:rsidR="005B44A8" w:rsidRDefault="005B44A8" w:rsidP="005B44A8">
            <w:pPr>
              <w:jc w:val="center"/>
              <w:rPr>
                <w:sz w:val="16"/>
                <w:szCs w:val="16"/>
              </w:rPr>
            </w:pPr>
          </w:p>
          <w:p w14:paraId="6FE2A3AA" w14:textId="77777777" w:rsidR="005B44A8" w:rsidRPr="004B1617" w:rsidRDefault="005B44A8" w:rsidP="005B44A8">
            <w:pPr>
              <w:jc w:val="center"/>
              <w:rPr>
                <w:sz w:val="16"/>
                <w:szCs w:val="16"/>
              </w:rPr>
            </w:pPr>
            <w:r w:rsidRPr="004B1617">
              <w:rPr>
                <w:sz w:val="16"/>
                <w:szCs w:val="16"/>
              </w:rPr>
              <w:t>3.05</w:t>
            </w:r>
          </w:p>
          <w:p w14:paraId="64AD96F5" w14:textId="77777777" w:rsidR="005B44A8" w:rsidRPr="004B1617" w:rsidRDefault="005B44A8" w:rsidP="005B44A8">
            <w:pPr>
              <w:jc w:val="center"/>
              <w:rPr>
                <w:sz w:val="16"/>
                <w:szCs w:val="16"/>
              </w:rPr>
            </w:pPr>
            <w:r w:rsidRPr="004B1617">
              <w:rPr>
                <w:sz w:val="16"/>
                <w:szCs w:val="16"/>
              </w:rPr>
              <w:t>2.99</w:t>
            </w:r>
          </w:p>
          <w:p w14:paraId="72852BEA" w14:textId="77777777" w:rsidR="005B44A8" w:rsidRPr="004B1617" w:rsidRDefault="005B44A8" w:rsidP="005B44A8">
            <w:pPr>
              <w:jc w:val="center"/>
              <w:rPr>
                <w:sz w:val="16"/>
                <w:szCs w:val="16"/>
              </w:rPr>
            </w:pPr>
            <w:r w:rsidRPr="004B1617">
              <w:rPr>
                <w:sz w:val="16"/>
                <w:szCs w:val="16"/>
              </w:rPr>
              <w:t>2.99</w:t>
            </w:r>
          </w:p>
          <w:p w14:paraId="79F293F5" w14:textId="77777777" w:rsidR="005B44A8" w:rsidRPr="00037C45" w:rsidRDefault="005B44A8" w:rsidP="005B44A8">
            <w:pPr>
              <w:jc w:val="center"/>
              <w:rPr>
                <w:sz w:val="16"/>
                <w:szCs w:val="16"/>
              </w:rPr>
            </w:pPr>
            <w:r w:rsidRPr="004B1617">
              <w:rPr>
                <w:sz w:val="16"/>
                <w:szCs w:val="16"/>
              </w:rPr>
              <w:t>2.91</w:t>
            </w:r>
          </w:p>
        </w:tc>
        <w:tc>
          <w:tcPr>
            <w:tcW w:w="402" w:type="pct"/>
            <w:shd w:val="pct15" w:color="auto" w:fill="auto"/>
          </w:tcPr>
          <w:p w14:paraId="6A232A31" w14:textId="77777777" w:rsidR="005B44A8" w:rsidRPr="00037C45" w:rsidRDefault="005B44A8" w:rsidP="005B44A8">
            <w:pPr>
              <w:jc w:val="center"/>
              <w:rPr>
                <w:sz w:val="16"/>
                <w:szCs w:val="16"/>
              </w:rPr>
            </w:pPr>
          </w:p>
          <w:p w14:paraId="6216944F" w14:textId="77777777" w:rsidR="005B44A8" w:rsidRPr="00037C45" w:rsidRDefault="005B44A8" w:rsidP="005B44A8">
            <w:pPr>
              <w:jc w:val="center"/>
              <w:rPr>
                <w:sz w:val="16"/>
                <w:szCs w:val="16"/>
              </w:rPr>
            </w:pPr>
          </w:p>
          <w:p w14:paraId="174473DE" w14:textId="77777777" w:rsidR="005B44A8" w:rsidRDefault="005B44A8" w:rsidP="005B44A8">
            <w:pPr>
              <w:jc w:val="center"/>
              <w:rPr>
                <w:sz w:val="16"/>
                <w:szCs w:val="16"/>
              </w:rPr>
            </w:pPr>
          </w:p>
          <w:p w14:paraId="381DC4F8" w14:textId="77777777" w:rsidR="00A7006E" w:rsidRPr="00037C45" w:rsidRDefault="00A7006E" w:rsidP="005B44A8">
            <w:pPr>
              <w:jc w:val="center"/>
              <w:rPr>
                <w:sz w:val="16"/>
                <w:szCs w:val="16"/>
              </w:rPr>
            </w:pPr>
          </w:p>
          <w:p w14:paraId="691A3635" w14:textId="77777777" w:rsidR="005B44A8" w:rsidRPr="00037C45" w:rsidRDefault="005B44A8" w:rsidP="005B44A8">
            <w:pPr>
              <w:jc w:val="center"/>
              <w:rPr>
                <w:sz w:val="16"/>
                <w:szCs w:val="16"/>
              </w:rPr>
            </w:pPr>
            <w:r w:rsidRPr="00037C45">
              <w:rPr>
                <w:sz w:val="16"/>
                <w:szCs w:val="16"/>
              </w:rPr>
              <w:t>3.59</w:t>
            </w:r>
          </w:p>
          <w:p w14:paraId="2D9E8079" w14:textId="77777777" w:rsidR="005B44A8" w:rsidRPr="00037C45" w:rsidRDefault="005B44A8" w:rsidP="005B44A8">
            <w:pPr>
              <w:jc w:val="center"/>
              <w:rPr>
                <w:sz w:val="16"/>
                <w:szCs w:val="16"/>
              </w:rPr>
            </w:pPr>
            <w:r w:rsidRPr="00037C45">
              <w:rPr>
                <w:sz w:val="16"/>
                <w:szCs w:val="16"/>
              </w:rPr>
              <w:t>3.51</w:t>
            </w:r>
          </w:p>
          <w:p w14:paraId="34B3670B" w14:textId="77777777" w:rsidR="005B44A8" w:rsidRPr="00037C45" w:rsidRDefault="005B44A8" w:rsidP="005B44A8">
            <w:pPr>
              <w:jc w:val="center"/>
              <w:rPr>
                <w:sz w:val="16"/>
                <w:szCs w:val="16"/>
              </w:rPr>
            </w:pPr>
            <w:r w:rsidRPr="00037C45">
              <w:rPr>
                <w:sz w:val="16"/>
                <w:szCs w:val="16"/>
              </w:rPr>
              <w:t>3.50</w:t>
            </w:r>
          </w:p>
          <w:p w14:paraId="6184D69A" w14:textId="77777777" w:rsidR="005B44A8" w:rsidRPr="00037C45" w:rsidRDefault="005B44A8" w:rsidP="005B44A8">
            <w:pPr>
              <w:jc w:val="center"/>
              <w:rPr>
                <w:sz w:val="16"/>
                <w:szCs w:val="16"/>
              </w:rPr>
            </w:pPr>
            <w:r w:rsidRPr="00037C45">
              <w:rPr>
                <w:sz w:val="16"/>
                <w:szCs w:val="16"/>
              </w:rPr>
              <w:t>3.63</w:t>
            </w:r>
          </w:p>
        </w:tc>
        <w:tc>
          <w:tcPr>
            <w:tcW w:w="402" w:type="pct"/>
            <w:tcBorders>
              <w:right w:val="double" w:sz="4" w:space="0" w:color="auto"/>
            </w:tcBorders>
          </w:tcPr>
          <w:p w14:paraId="4029C855" w14:textId="77777777" w:rsidR="005B44A8" w:rsidRPr="00037C45" w:rsidRDefault="005B44A8" w:rsidP="005B44A8">
            <w:pPr>
              <w:jc w:val="center"/>
              <w:rPr>
                <w:sz w:val="16"/>
                <w:szCs w:val="16"/>
              </w:rPr>
            </w:pPr>
          </w:p>
          <w:p w14:paraId="1DF73E6C" w14:textId="77777777" w:rsidR="005B44A8" w:rsidRPr="00037C45" w:rsidRDefault="005B44A8" w:rsidP="005B44A8">
            <w:pPr>
              <w:jc w:val="center"/>
              <w:rPr>
                <w:sz w:val="16"/>
                <w:szCs w:val="16"/>
              </w:rPr>
            </w:pPr>
          </w:p>
          <w:p w14:paraId="31226B09" w14:textId="77777777" w:rsidR="005B44A8" w:rsidRPr="00037C45" w:rsidRDefault="005B44A8" w:rsidP="005B44A8">
            <w:pPr>
              <w:jc w:val="center"/>
              <w:rPr>
                <w:sz w:val="16"/>
                <w:szCs w:val="16"/>
              </w:rPr>
            </w:pPr>
          </w:p>
        </w:tc>
        <w:tc>
          <w:tcPr>
            <w:tcW w:w="402" w:type="pct"/>
            <w:tcBorders>
              <w:left w:val="double" w:sz="4" w:space="0" w:color="auto"/>
            </w:tcBorders>
            <w:shd w:val="clear" w:color="auto" w:fill="auto"/>
          </w:tcPr>
          <w:p w14:paraId="1070FBC8" w14:textId="77777777" w:rsidR="005B44A8" w:rsidRDefault="005B44A8" w:rsidP="005B44A8">
            <w:pPr>
              <w:jc w:val="center"/>
              <w:rPr>
                <w:sz w:val="16"/>
                <w:szCs w:val="16"/>
              </w:rPr>
            </w:pPr>
          </w:p>
          <w:p w14:paraId="5977F462" w14:textId="77777777" w:rsidR="005B44A8" w:rsidRDefault="005B44A8" w:rsidP="005B44A8">
            <w:pPr>
              <w:jc w:val="center"/>
              <w:rPr>
                <w:sz w:val="16"/>
                <w:szCs w:val="16"/>
              </w:rPr>
            </w:pPr>
          </w:p>
          <w:p w14:paraId="69E72D70" w14:textId="77777777" w:rsidR="005B44A8" w:rsidRDefault="005B44A8" w:rsidP="005B44A8">
            <w:pPr>
              <w:jc w:val="center"/>
              <w:rPr>
                <w:sz w:val="16"/>
                <w:szCs w:val="16"/>
              </w:rPr>
            </w:pPr>
          </w:p>
          <w:p w14:paraId="64C719B8" w14:textId="77777777" w:rsidR="00A7006E" w:rsidRDefault="00A7006E" w:rsidP="005B44A8">
            <w:pPr>
              <w:jc w:val="center"/>
              <w:rPr>
                <w:sz w:val="16"/>
                <w:szCs w:val="16"/>
              </w:rPr>
            </w:pPr>
          </w:p>
          <w:p w14:paraId="4532A799" w14:textId="77777777" w:rsidR="005B44A8" w:rsidRPr="004B1617" w:rsidRDefault="005B44A8" w:rsidP="005B44A8">
            <w:pPr>
              <w:jc w:val="center"/>
              <w:rPr>
                <w:sz w:val="16"/>
                <w:szCs w:val="16"/>
              </w:rPr>
            </w:pPr>
            <w:r w:rsidRPr="004B1617">
              <w:rPr>
                <w:sz w:val="16"/>
                <w:szCs w:val="16"/>
              </w:rPr>
              <w:t>1.44</w:t>
            </w:r>
          </w:p>
          <w:p w14:paraId="435466CF" w14:textId="77777777" w:rsidR="005B44A8" w:rsidRPr="004B1617" w:rsidRDefault="005B44A8" w:rsidP="005B44A8">
            <w:pPr>
              <w:jc w:val="center"/>
              <w:rPr>
                <w:sz w:val="16"/>
                <w:szCs w:val="16"/>
              </w:rPr>
            </w:pPr>
            <w:r w:rsidRPr="004B1617">
              <w:rPr>
                <w:sz w:val="16"/>
                <w:szCs w:val="16"/>
              </w:rPr>
              <w:t>1.46</w:t>
            </w:r>
          </w:p>
          <w:p w14:paraId="17F8DEF4" w14:textId="77777777" w:rsidR="005B44A8" w:rsidRPr="004B1617" w:rsidRDefault="005B44A8" w:rsidP="005B44A8">
            <w:pPr>
              <w:jc w:val="center"/>
              <w:rPr>
                <w:sz w:val="16"/>
                <w:szCs w:val="16"/>
              </w:rPr>
            </w:pPr>
            <w:r w:rsidRPr="004B1617">
              <w:rPr>
                <w:sz w:val="16"/>
                <w:szCs w:val="16"/>
              </w:rPr>
              <w:t>1.46</w:t>
            </w:r>
          </w:p>
          <w:p w14:paraId="418E029E" w14:textId="77777777" w:rsidR="005B44A8" w:rsidRPr="00037C45" w:rsidRDefault="005B44A8" w:rsidP="005B44A8">
            <w:pPr>
              <w:jc w:val="center"/>
              <w:rPr>
                <w:sz w:val="16"/>
                <w:szCs w:val="16"/>
              </w:rPr>
            </w:pPr>
            <w:r w:rsidRPr="004B1617">
              <w:rPr>
                <w:sz w:val="16"/>
                <w:szCs w:val="16"/>
              </w:rPr>
              <w:t>1.47</w:t>
            </w:r>
          </w:p>
        </w:tc>
        <w:tc>
          <w:tcPr>
            <w:tcW w:w="402" w:type="pct"/>
            <w:shd w:val="pct15" w:color="auto" w:fill="auto"/>
          </w:tcPr>
          <w:p w14:paraId="00074849" w14:textId="77777777" w:rsidR="005B44A8" w:rsidRPr="00037C45" w:rsidRDefault="005B44A8" w:rsidP="005B44A8">
            <w:pPr>
              <w:jc w:val="center"/>
              <w:rPr>
                <w:sz w:val="16"/>
                <w:szCs w:val="16"/>
              </w:rPr>
            </w:pPr>
          </w:p>
          <w:p w14:paraId="326CC6AD" w14:textId="77777777" w:rsidR="005B44A8" w:rsidRDefault="005B44A8" w:rsidP="005B44A8">
            <w:pPr>
              <w:jc w:val="center"/>
              <w:rPr>
                <w:sz w:val="16"/>
                <w:szCs w:val="16"/>
              </w:rPr>
            </w:pPr>
          </w:p>
          <w:p w14:paraId="120EB07F" w14:textId="77777777" w:rsidR="00A7006E" w:rsidRPr="00037C45" w:rsidRDefault="00A7006E" w:rsidP="005B44A8">
            <w:pPr>
              <w:jc w:val="center"/>
              <w:rPr>
                <w:sz w:val="16"/>
                <w:szCs w:val="16"/>
              </w:rPr>
            </w:pPr>
          </w:p>
          <w:p w14:paraId="5895AA7D" w14:textId="77777777" w:rsidR="005B44A8" w:rsidRPr="00037C45" w:rsidRDefault="005B44A8" w:rsidP="005B44A8">
            <w:pPr>
              <w:jc w:val="center"/>
              <w:rPr>
                <w:sz w:val="16"/>
                <w:szCs w:val="16"/>
              </w:rPr>
            </w:pPr>
          </w:p>
          <w:p w14:paraId="00BA59A7" w14:textId="77777777" w:rsidR="005B44A8" w:rsidRPr="00037C45" w:rsidRDefault="005B44A8" w:rsidP="005B44A8">
            <w:pPr>
              <w:jc w:val="center"/>
              <w:rPr>
                <w:sz w:val="16"/>
                <w:szCs w:val="16"/>
              </w:rPr>
            </w:pPr>
            <w:r w:rsidRPr="00037C45">
              <w:rPr>
                <w:sz w:val="16"/>
                <w:szCs w:val="16"/>
              </w:rPr>
              <w:t>1.51</w:t>
            </w:r>
          </w:p>
          <w:p w14:paraId="080DFFCA" w14:textId="77777777" w:rsidR="005B44A8" w:rsidRPr="00037C45" w:rsidRDefault="005B44A8" w:rsidP="005B44A8">
            <w:pPr>
              <w:jc w:val="center"/>
              <w:rPr>
                <w:sz w:val="16"/>
                <w:szCs w:val="16"/>
              </w:rPr>
            </w:pPr>
            <w:r w:rsidRPr="00037C45">
              <w:rPr>
                <w:sz w:val="16"/>
                <w:szCs w:val="16"/>
              </w:rPr>
              <w:t>1.53</w:t>
            </w:r>
          </w:p>
          <w:p w14:paraId="1C1A8AA1" w14:textId="77777777" w:rsidR="005B44A8" w:rsidRPr="00037C45" w:rsidRDefault="005B44A8" w:rsidP="005B44A8">
            <w:pPr>
              <w:jc w:val="center"/>
              <w:rPr>
                <w:sz w:val="16"/>
                <w:szCs w:val="16"/>
              </w:rPr>
            </w:pPr>
            <w:r w:rsidRPr="00037C45">
              <w:rPr>
                <w:sz w:val="16"/>
                <w:szCs w:val="16"/>
              </w:rPr>
              <w:t>1.52</w:t>
            </w:r>
          </w:p>
          <w:p w14:paraId="414501D7" w14:textId="77777777" w:rsidR="005B44A8" w:rsidRPr="00037C45" w:rsidRDefault="005B44A8" w:rsidP="005B44A8">
            <w:pPr>
              <w:jc w:val="center"/>
              <w:rPr>
                <w:sz w:val="16"/>
                <w:szCs w:val="16"/>
              </w:rPr>
            </w:pPr>
            <w:r w:rsidRPr="00037C45">
              <w:rPr>
                <w:sz w:val="16"/>
                <w:szCs w:val="16"/>
              </w:rPr>
              <w:t>1.66</w:t>
            </w:r>
          </w:p>
        </w:tc>
        <w:tc>
          <w:tcPr>
            <w:tcW w:w="402" w:type="pct"/>
            <w:tcBorders>
              <w:right w:val="double" w:sz="4" w:space="0" w:color="auto"/>
            </w:tcBorders>
          </w:tcPr>
          <w:p w14:paraId="0F6471E8" w14:textId="77777777" w:rsidR="005B44A8" w:rsidRPr="00037C45" w:rsidRDefault="005B44A8" w:rsidP="005B44A8">
            <w:pPr>
              <w:jc w:val="center"/>
              <w:rPr>
                <w:sz w:val="16"/>
                <w:szCs w:val="16"/>
              </w:rPr>
            </w:pPr>
          </w:p>
          <w:p w14:paraId="1B729684" w14:textId="77777777" w:rsidR="005B44A8" w:rsidRPr="00037C45" w:rsidRDefault="005B44A8" w:rsidP="005B44A8">
            <w:pPr>
              <w:jc w:val="center"/>
              <w:rPr>
                <w:sz w:val="16"/>
                <w:szCs w:val="16"/>
              </w:rPr>
            </w:pPr>
          </w:p>
          <w:p w14:paraId="16051980" w14:textId="77777777" w:rsidR="005B44A8" w:rsidRPr="00037C45" w:rsidRDefault="005B44A8" w:rsidP="005B44A8">
            <w:pPr>
              <w:jc w:val="center"/>
              <w:rPr>
                <w:sz w:val="16"/>
                <w:szCs w:val="16"/>
              </w:rPr>
            </w:pPr>
          </w:p>
        </w:tc>
        <w:tc>
          <w:tcPr>
            <w:tcW w:w="402" w:type="pct"/>
            <w:tcBorders>
              <w:left w:val="double" w:sz="4" w:space="0" w:color="auto"/>
            </w:tcBorders>
            <w:shd w:val="clear" w:color="auto" w:fill="auto"/>
          </w:tcPr>
          <w:p w14:paraId="5CB00B48" w14:textId="77777777" w:rsidR="005B44A8" w:rsidRDefault="005B44A8" w:rsidP="005B44A8">
            <w:pPr>
              <w:jc w:val="center"/>
              <w:rPr>
                <w:sz w:val="16"/>
                <w:szCs w:val="16"/>
              </w:rPr>
            </w:pPr>
          </w:p>
          <w:p w14:paraId="68ADA371" w14:textId="77777777" w:rsidR="005B44A8" w:rsidRDefault="005B44A8" w:rsidP="005B44A8">
            <w:pPr>
              <w:jc w:val="center"/>
              <w:rPr>
                <w:sz w:val="16"/>
                <w:szCs w:val="16"/>
              </w:rPr>
            </w:pPr>
          </w:p>
          <w:p w14:paraId="68642188" w14:textId="77777777" w:rsidR="00A7006E" w:rsidRDefault="00A7006E" w:rsidP="005B44A8">
            <w:pPr>
              <w:jc w:val="center"/>
              <w:rPr>
                <w:sz w:val="16"/>
                <w:szCs w:val="16"/>
              </w:rPr>
            </w:pPr>
          </w:p>
          <w:p w14:paraId="6467456E" w14:textId="77777777" w:rsidR="005B44A8" w:rsidRDefault="005B44A8" w:rsidP="005B44A8">
            <w:pPr>
              <w:jc w:val="center"/>
              <w:rPr>
                <w:sz w:val="16"/>
                <w:szCs w:val="16"/>
              </w:rPr>
            </w:pPr>
          </w:p>
          <w:p w14:paraId="68DF83CC" w14:textId="77777777" w:rsidR="005B44A8" w:rsidRPr="004B1617" w:rsidRDefault="005B44A8" w:rsidP="005B44A8">
            <w:pPr>
              <w:jc w:val="center"/>
              <w:rPr>
                <w:sz w:val="16"/>
                <w:szCs w:val="16"/>
              </w:rPr>
            </w:pPr>
            <w:r w:rsidRPr="004B1617">
              <w:rPr>
                <w:sz w:val="16"/>
                <w:szCs w:val="16"/>
              </w:rPr>
              <w:t>130</w:t>
            </w:r>
          </w:p>
          <w:p w14:paraId="61D00618" w14:textId="77777777" w:rsidR="005B44A8" w:rsidRPr="004B1617" w:rsidRDefault="005B44A8" w:rsidP="005B44A8">
            <w:pPr>
              <w:jc w:val="center"/>
              <w:rPr>
                <w:sz w:val="16"/>
                <w:szCs w:val="16"/>
              </w:rPr>
            </w:pPr>
            <w:r w:rsidRPr="004B1617">
              <w:rPr>
                <w:sz w:val="16"/>
                <w:szCs w:val="16"/>
              </w:rPr>
              <w:t>131</w:t>
            </w:r>
          </w:p>
          <w:p w14:paraId="0486B085" w14:textId="77777777" w:rsidR="005B44A8" w:rsidRPr="004B1617" w:rsidRDefault="005B44A8" w:rsidP="005B44A8">
            <w:pPr>
              <w:jc w:val="center"/>
              <w:rPr>
                <w:sz w:val="16"/>
                <w:szCs w:val="16"/>
              </w:rPr>
            </w:pPr>
            <w:r w:rsidRPr="004B1617">
              <w:rPr>
                <w:sz w:val="16"/>
                <w:szCs w:val="16"/>
              </w:rPr>
              <w:t>128</w:t>
            </w:r>
          </w:p>
          <w:p w14:paraId="3E2EA413" w14:textId="77777777" w:rsidR="005B44A8" w:rsidRPr="00037C45" w:rsidRDefault="005B44A8" w:rsidP="005B44A8">
            <w:pPr>
              <w:jc w:val="center"/>
              <w:rPr>
                <w:sz w:val="16"/>
                <w:szCs w:val="16"/>
              </w:rPr>
            </w:pPr>
            <w:r w:rsidRPr="004B1617">
              <w:rPr>
                <w:sz w:val="16"/>
                <w:szCs w:val="16"/>
              </w:rPr>
              <w:t>126</w:t>
            </w:r>
          </w:p>
        </w:tc>
        <w:tc>
          <w:tcPr>
            <w:tcW w:w="402" w:type="pct"/>
            <w:shd w:val="pct15" w:color="auto" w:fill="auto"/>
          </w:tcPr>
          <w:p w14:paraId="1E594ADD" w14:textId="77777777" w:rsidR="005B44A8" w:rsidRPr="00037C45" w:rsidRDefault="005B44A8" w:rsidP="005B44A8">
            <w:pPr>
              <w:jc w:val="center"/>
              <w:rPr>
                <w:sz w:val="16"/>
                <w:szCs w:val="16"/>
              </w:rPr>
            </w:pPr>
          </w:p>
          <w:p w14:paraId="6299D195" w14:textId="77777777" w:rsidR="005B44A8" w:rsidRDefault="005B44A8" w:rsidP="005B44A8">
            <w:pPr>
              <w:jc w:val="center"/>
              <w:rPr>
                <w:sz w:val="16"/>
                <w:szCs w:val="16"/>
              </w:rPr>
            </w:pPr>
          </w:p>
          <w:p w14:paraId="420A1E0A" w14:textId="77777777" w:rsidR="00A7006E" w:rsidRPr="00037C45" w:rsidRDefault="00A7006E" w:rsidP="005B44A8">
            <w:pPr>
              <w:jc w:val="center"/>
              <w:rPr>
                <w:sz w:val="16"/>
                <w:szCs w:val="16"/>
              </w:rPr>
            </w:pPr>
          </w:p>
          <w:p w14:paraId="192F4877" w14:textId="77777777" w:rsidR="005B44A8" w:rsidRPr="00037C45" w:rsidRDefault="005B44A8" w:rsidP="005B44A8">
            <w:pPr>
              <w:jc w:val="center"/>
              <w:rPr>
                <w:sz w:val="16"/>
                <w:szCs w:val="16"/>
              </w:rPr>
            </w:pPr>
          </w:p>
          <w:p w14:paraId="45FBC71C" w14:textId="77777777" w:rsidR="005B44A8" w:rsidRPr="00037C45" w:rsidRDefault="005B44A8" w:rsidP="005B44A8">
            <w:pPr>
              <w:jc w:val="center"/>
              <w:rPr>
                <w:sz w:val="16"/>
                <w:szCs w:val="16"/>
              </w:rPr>
            </w:pPr>
            <w:r w:rsidRPr="00037C45">
              <w:rPr>
                <w:sz w:val="16"/>
                <w:szCs w:val="16"/>
              </w:rPr>
              <w:t>194</w:t>
            </w:r>
          </w:p>
          <w:p w14:paraId="67125AC1" w14:textId="77777777" w:rsidR="005B44A8" w:rsidRPr="00037C45" w:rsidRDefault="005B44A8" w:rsidP="005B44A8">
            <w:pPr>
              <w:jc w:val="center"/>
              <w:rPr>
                <w:sz w:val="16"/>
                <w:szCs w:val="16"/>
              </w:rPr>
            </w:pPr>
            <w:r w:rsidRPr="00037C45">
              <w:rPr>
                <w:sz w:val="16"/>
                <w:szCs w:val="16"/>
              </w:rPr>
              <w:t>192</w:t>
            </w:r>
          </w:p>
          <w:p w14:paraId="4630994C" w14:textId="77777777" w:rsidR="005B44A8" w:rsidRPr="00037C45" w:rsidRDefault="005B44A8" w:rsidP="005B44A8">
            <w:pPr>
              <w:jc w:val="center"/>
              <w:rPr>
                <w:sz w:val="16"/>
                <w:szCs w:val="16"/>
              </w:rPr>
            </w:pPr>
            <w:r w:rsidRPr="00037C45">
              <w:rPr>
                <w:sz w:val="16"/>
                <w:szCs w:val="16"/>
              </w:rPr>
              <w:t>194</w:t>
            </w:r>
          </w:p>
          <w:p w14:paraId="5175C3C3" w14:textId="77777777" w:rsidR="005B44A8" w:rsidRPr="00037C45" w:rsidRDefault="005B44A8" w:rsidP="005B44A8">
            <w:pPr>
              <w:jc w:val="center"/>
              <w:rPr>
                <w:sz w:val="16"/>
                <w:szCs w:val="16"/>
              </w:rPr>
            </w:pPr>
            <w:r w:rsidRPr="00037C45">
              <w:rPr>
                <w:sz w:val="16"/>
                <w:szCs w:val="16"/>
              </w:rPr>
              <w:t>194</w:t>
            </w:r>
          </w:p>
        </w:tc>
        <w:tc>
          <w:tcPr>
            <w:tcW w:w="403" w:type="pct"/>
          </w:tcPr>
          <w:p w14:paraId="2DE3F0CC" w14:textId="77777777" w:rsidR="005B44A8" w:rsidRPr="00037C45" w:rsidRDefault="005B44A8" w:rsidP="005B44A8">
            <w:pPr>
              <w:jc w:val="center"/>
              <w:rPr>
                <w:sz w:val="16"/>
                <w:szCs w:val="16"/>
              </w:rPr>
            </w:pPr>
          </w:p>
          <w:p w14:paraId="1C999D99" w14:textId="77777777" w:rsidR="005B44A8" w:rsidRPr="00037C45" w:rsidRDefault="005B44A8" w:rsidP="005B44A8">
            <w:pPr>
              <w:jc w:val="center"/>
              <w:rPr>
                <w:sz w:val="16"/>
                <w:szCs w:val="16"/>
              </w:rPr>
            </w:pPr>
          </w:p>
          <w:p w14:paraId="4C3FC81B" w14:textId="77777777" w:rsidR="005B44A8" w:rsidRPr="00037C45" w:rsidRDefault="005B44A8" w:rsidP="005B44A8">
            <w:pPr>
              <w:jc w:val="center"/>
              <w:rPr>
                <w:sz w:val="16"/>
                <w:szCs w:val="16"/>
              </w:rPr>
            </w:pPr>
          </w:p>
        </w:tc>
      </w:tr>
      <w:tr w:rsidR="005B44A8" w:rsidRPr="00037C45" w14:paraId="0DE41801" w14:textId="77777777" w:rsidTr="005B44A8">
        <w:trPr>
          <w:cantSplit/>
        </w:trPr>
        <w:tc>
          <w:tcPr>
            <w:tcW w:w="287" w:type="pct"/>
          </w:tcPr>
          <w:p w14:paraId="1CDB03CF" w14:textId="77777777" w:rsidR="005B44A8" w:rsidRPr="00037C45" w:rsidRDefault="005B44A8" w:rsidP="005B44A8">
            <w:pPr>
              <w:jc w:val="center"/>
              <w:rPr>
                <w:sz w:val="16"/>
                <w:szCs w:val="16"/>
              </w:rPr>
            </w:pPr>
            <w:r w:rsidRPr="00037C45">
              <w:rPr>
                <w:sz w:val="16"/>
                <w:szCs w:val="16"/>
              </w:rPr>
              <w:t>B16.</w:t>
            </w:r>
          </w:p>
        </w:tc>
        <w:tc>
          <w:tcPr>
            <w:tcW w:w="1094" w:type="pct"/>
          </w:tcPr>
          <w:p w14:paraId="192DE735" w14:textId="77777777" w:rsidR="005B44A8" w:rsidRPr="00037C45" w:rsidRDefault="005B44A8" w:rsidP="005B44A8">
            <w:pPr>
              <w:rPr>
                <w:sz w:val="16"/>
                <w:szCs w:val="16"/>
              </w:rPr>
            </w:pPr>
            <w:r w:rsidRPr="00037C45">
              <w:rPr>
                <w:sz w:val="16"/>
                <w:szCs w:val="16"/>
              </w:rPr>
              <w:t>The President fosters high academic standards for students at Western Illinois University</w:t>
            </w:r>
          </w:p>
        </w:tc>
        <w:tc>
          <w:tcPr>
            <w:tcW w:w="402" w:type="pct"/>
            <w:shd w:val="clear" w:color="auto" w:fill="auto"/>
            <w:vAlign w:val="center"/>
          </w:tcPr>
          <w:p w14:paraId="110B88EA" w14:textId="77777777" w:rsidR="005B44A8" w:rsidRPr="00037C45" w:rsidRDefault="005B44A8" w:rsidP="005B44A8">
            <w:pPr>
              <w:jc w:val="center"/>
              <w:rPr>
                <w:sz w:val="16"/>
                <w:szCs w:val="16"/>
              </w:rPr>
            </w:pPr>
            <w:r>
              <w:rPr>
                <w:sz w:val="16"/>
                <w:szCs w:val="16"/>
              </w:rPr>
              <w:t>3.09</w:t>
            </w:r>
          </w:p>
        </w:tc>
        <w:tc>
          <w:tcPr>
            <w:tcW w:w="402" w:type="pct"/>
            <w:shd w:val="pct15" w:color="auto" w:fill="auto"/>
            <w:vAlign w:val="center"/>
          </w:tcPr>
          <w:p w14:paraId="02903661" w14:textId="77777777" w:rsidR="005B44A8" w:rsidRPr="00037C45" w:rsidRDefault="005B44A8" w:rsidP="005B44A8">
            <w:pPr>
              <w:jc w:val="center"/>
              <w:rPr>
                <w:sz w:val="16"/>
                <w:szCs w:val="16"/>
              </w:rPr>
            </w:pPr>
            <w:r w:rsidRPr="00037C45">
              <w:rPr>
                <w:sz w:val="16"/>
                <w:szCs w:val="16"/>
              </w:rPr>
              <w:t>3.29</w:t>
            </w:r>
          </w:p>
        </w:tc>
        <w:tc>
          <w:tcPr>
            <w:tcW w:w="402" w:type="pct"/>
            <w:tcBorders>
              <w:right w:val="double" w:sz="4" w:space="0" w:color="auto"/>
            </w:tcBorders>
            <w:vAlign w:val="center"/>
          </w:tcPr>
          <w:p w14:paraId="7182D1A5" w14:textId="77777777" w:rsidR="005B44A8" w:rsidRPr="00037C45" w:rsidRDefault="005B44A8" w:rsidP="005B44A8">
            <w:pPr>
              <w:jc w:val="center"/>
              <w:rPr>
                <w:sz w:val="16"/>
                <w:szCs w:val="16"/>
              </w:rPr>
            </w:pPr>
            <w:r w:rsidRPr="00037C45">
              <w:rPr>
                <w:sz w:val="16"/>
                <w:szCs w:val="16"/>
              </w:rPr>
              <w:t>3.20</w:t>
            </w:r>
          </w:p>
        </w:tc>
        <w:tc>
          <w:tcPr>
            <w:tcW w:w="402" w:type="pct"/>
            <w:tcBorders>
              <w:left w:val="double" w:sz="4" w:space="0" w:color="auto"/>
            </w:tcBorders>
            <w:shd w:val="clear" w:color="auto" w:fill="auto"/>
            <w:vAlign w:val="center"/>
          </w:tcPr>
          <w:p w14:paraId="42B19FCE" w14:textId="77777777" w:rsidR="005B44A8" w:rsidRPr="00037C45" w:rsidRDefault="005B44A8" w:rsidP="005B44A8">
            <w:pPr>
              <w:jc w:val="center"/>
              <w:rPr>
                <w:sz w:val="16"/>
                <w:szCs w:val="16"/>
              </w:rPr>
            </w:pPr>
            <w:r>
              <w:rPr>
                <w:sz w:val="16"/>
                <w:szCs w:val="16"/>
              </w:rPr>
              <w:t>1.44</w:t>
            </w:r>
          </w:p>
        </w:tc>
        <w:tc>
          <w:tcPr>
            <w:tcW w:w="402" w:type="pct"/>
            <w:shd w:val="pct15" w:color="auto" w:fill="auto"/>
            <w:vAlign w:val="center"/>
          </w:tcPr>
          <w:p w14:paraId="334C6BCB" w14:textId="77777777" w:rsidR="005B44A8" w:rsidRPr="00037C45" w:rsidRDefault="005B44A8" w:rsidP="005B44A8">
            <w:pPr>
              <w:jc w:val="center"/>
              <w:rPr>
                <w:sz w:val="16"/>
                <w:szCs w:val="16"/>
              </w:rPr>
            </w:pPr>
            <w:r w:rsidRPr="00037C45">
              <w:rPr>
                <w:sz w:val="16"/>
                <w:szCs w:val="16"/>
              </w:rPr>
              <w:t>1.29</w:t>
            </w:r>
          </w:p>
        </w:tc>
        <w:tc>
          <w:tcPr>
            <w:tcW w:w="402" w:type="pct"/>
            <w:tcBorders>
              <w:right w:val="double" w:sz="4" w:space="0" w:color="auto"/>
            </w:tcBorders>
            <w:vAlign w:val="center"/>
          </w:tcPr>
          <w:p w14:paraId="15D008F1" w14:textId="77777777" w:rsidR="005B44A8" w:rsidRPr="00037C45" w:rsidRDefault="005B44A8" w:rsidP="005B44A8">
            <w:pPr>
              <w:jc w:val="center"/>
              <w:rPr>
                <w:sz w:val="16"/>
                <w:szCs w:val="16"/>
              </w:rPr>
            </w:pPr>
            <w:r w:rsidRPr="00037C45">
              <w:rPr>
                <w:sz w:val="16"/>
                <w:szCs w:val="16"/>
              </w:rPr>
              <w:t>1.32</w:t>
            </w:r>
          </w:p>
        </w:tc>
        <w:tc>
          <w:tcPr>
            <w:tcW w:w="402" w:type="pct"/>
            <w:tcBorders>
              <w:left w:val="double" w:sz="4" w:space="0" w:color="auto"/>
            </w:tcBorders>
            <w:shd w:val="clear" w:color="auto" w:fill="auto"/>
            <w:vAlign w:val="center"/>
          </w:tcPr>
          <w:p w14:paraId="68F3AFE2" w14:textId="77777777" w:rsidR="005B44A8" w:rsidRPr="00037C45" w:rsidRDefault="005B44A8" w:rsidP="005B44A8">
            <w:pPr>
              <w:jc w:val="center"/>
              <w:rPr>
                <w:sz w:val="16"/>
                <w:szCs w:val="16"/>
              </w:rPr>
            </w:pPr>
            <w:r>
              <w:rPr>
                <w:sz w:val="16"/>
                <w:szCs w:val="16"/>
              </w:rPr>
              <w:t>149</w:t>
            </w:r>
          </w:p>
        </w:tc>
        <w:tc>
          <w:tcPr>
            <w:tcW w:w="402" w:type="pct"/>
            <w:shd w:val="pct15" w:color="auto" w:fill="auto"/>
            <w:vAlign w:val="center"/>
          </w:tcPr>
          <w:p w14:paraId="67AF62FE" w14:textId="77777777" w:rsidR="005B44A8" w:rsidRPr="00037C45" w:rsidRDefault="005B44A8" w:rsidP="005B44A8">
            <w:pPr>
              <w:jc w:val="center"/>
              <w:rPr>
                <w:sz w:val="16"/>
                <w:szCs w:val="16"/>
              </w:rPr>
            </w:pPr>
            <w:r w:rsidRPr="00037C45">
              <w:rPr>
                <w:sz w:val="16"/>
                <w:szCs w:val="16"/>
              </w:rPr>
              <w:t>188</w:t>
            </w:r>
          </w:p>
        </w:tc>
        <w:tc>
          <w:tcPr>
            <w:tcW w:w="403" w:type="pct"/>
            <w:vAlign w:val="center"/>
          </w:tcPr>
          <w:p w14:paraId="4E7587B5" w14:textId="77777777" w:rsidR="005B44A8" w:rsidRPr="00037C45" w:rsidRDefault="005B44A8" w:rsidP="005B44A8">
            <w:pPr>
              <w:jc w:val="center"/>
              <w:rPr>
                <w:sz w:val="16"/>
                <w:szCs w:val="16"/>
              </w:rPr>
            </w:pPr>
            <w:r w:rsidRPr="00037C45">
              <w:rPr>
                <w:sz w:val="16"/>
                <w:szCs w:val="16"/>
              </w:rPr>
              <w:t>182</w:t>
            </w:r>
          </w:p>
        </w:tc>
      </w:tr>
      <w:tr w:rsidR="005B44A8" w:rsidRPr="00037C45" w14:paraId="1A175E6E" w14:textId="77777777" w:rsidTr="005B44A8">
        <w:trPr>
          <w:cantSplit/>
        </w:trPr>
        <w:tc>
          <w:tcPr>
            <w:tcW w:w="287" w:type="pct"/>
          </w:tcPr>
          <w:p w14:paraId="02798B66" w14:textId="77777777" w:rsidR="005B44A8" w:rsidRPr="00037C45" w:rsidRDefault="005B44A8" w:rsidP="005B44A8">
            <w:pPr>
              <w:jc w:val="center"/>
              <w:rPr>
                <w:sz w:val="16"/>
                <w:szCs w:val="16"/>
              </w:rPr>
            </w:pPr>
            <w:r w:rsidRPr="00037C45">
              <w:rPr>
                <w:sz w:val="16"/>
                <w:szCs w:val="16"/>
              </w:rPr>
              <w:t>B17.</w:t>
            </w:r>
          </w:p>
        </w:tc>
        <w:tc>
          <w:tcPr>
            <w:tcW w:w="1094" w:type="pct"/>
          </w:tcPr>
          <w:p w14:paraId="0BE581E7" w14:textId="77777777" w:rsidR="005B44A8" w:rsidRPr="00037C45" w:rsidRDefault="005B44A8" w:rsidP="005B44A8">
            <w:pPr>
              <w:rPr>
                <w:sz w:val="16"/>
                <w:szCs w:val="16"/>
              </w:rPr>
            </w:pPr>
            <w:r w:rsidRPr="00037C45">
              <w:rPr>
                <w:sz w:val="16"/>
                <w:szCs w:val="16"/>
              </w:rPr>
              <w:t>The President allocates resources so that your department or academic unit’s faculty can accomplish their research mission.</w:t>
            </w:r>
          </w:p>
        </w:tc>
        <w:tc>
          <w:tcPr>
            <w:tcW w:w="402" w:type="pct"/>
            <w:shd w:val="clear" w:color="auto" w:fill="auto"/>
            <w:vAlign w:val="center"/>
          </w:tcPr>
          <w:p w14:paraId="7EB53716" w14:textId="77777777" w:rsidR="005B44A8" w:rsidRPr="00037C45" w:rsidRDefault="005B44A8" w:rsidP="005B44A8">
            <w:pPr>
              <w:jc w:val="center"/>
              <w:rPr>
                <w:sz w:val="16"/>
                <w:szCs w:val="16"/>
              </w:rPr>
            </w:pPr>
            <w:r>
              <w:rPr>
                <w:sz w:val="16"/>
                <w:szCs w:val="16"/>
              </w:rPr>
              <w:t>2.43</w:t>
            </w:r>
          </w:p>
        </w:tc>
        <w:tc>
          <w:tcPr>
            <w:tcW w:w="402" w:type="pct"/>
            <w:shd w:val="pct15" w:color="auto" w:fill="auto"/>
            <w:vAlign w:val="center"/>
          </w:tcPr>
          <w:p w14:paraId="090F325C" w14:textId="77777777" w:rsidR="005B44A8" w:rsidRPr="00037C45" w:rsidRDefault="005B44A8" w:rsidP="005B44A8">
            <w:pPr>
              <w:jc w:val="center"/>
              <w:rPr>
                <w:sz w:val="16"/>
                <w:szCs w:val="16"/>
              </w:rPr>
            </w:pPr>
            <w:r w:rsidRPr="00037C45">
              <w:rPr>
                <w:sz w:val="16"/>
                <w:szCs w:val="16"/>
              </w:rPr>
              <w:t>2.63</w:t>
            </w:r>
          </w:p>
        </w:tc>
        <w:tc>
          <w:tcPr>
            <w:tcW w:w="402" w:type="pct"/>
            <w:tcBorders>
              <w:right w:val="double" w:sz="4" w:space="0" w:color="auto"/>
            </w:tcBorders>
            <w:vAlign w:val="center"/>
          </w:tcPr>
          <w:p w14:paraId="270BA2DA" w14:textId="77777777" w:rsidR="005B44A8" w:rsidRPr="00037C45" w:rsidRDefault="005B44A8" w:rsidP="005B44A8">
            <w:pPr>
              <w:jc w:val="center"/>
              <w:rPr>
                <w:sz w:val="16"/>
                <w:szCs w:val="16"/>
              </w:rPr>
            </w:pPr>
            <w:r w:rsidRPr="00037C45">
              <w:rPr>
                <w:sz w:val="16"/>
                <w:szCs w:val="16"/>
              </w:rPr>
              <w:t>2.86</w:t>
            </w:r>
          </w:p>
        </w:tc>
        <w:tc>
          <w:tcPr>
            <w:tcW w:w="402" w:type="pct"/>
            <w:tcBorders>
              <w:left w:val="double" w:sz="4" w:space="0" w:color="auto"/>
            </w:tcBorders>
            <w:shd w:val="clear" w:color="auto" w:fill="auto"/>
            <w:vAlign w:val="center"/>
          </w:tcPr>
          <w:p w14:paraId="04735E37" w14:textId="77777777" w:rsidR="005B44A8" w:rsidRPr="00037C45" w:rsidRDefault="005B44A8" w:rsidP="005B44A8">
            <w:pPr>
              <w:jc w:val="center"/>
              <w:rPr>
                <w:sz w:val="16"/>
                <w:szCs w:val="16"/>
              </w:rPr>
            </w:pPr>
            <w:r>
              <w:rPr>
                <w:sz w:val="16"/>
                <w:szCs w:val="16"/>
              </w:rPr>
              <w:t>1.44</w:t>
            </w:r>
          </w:p>
        </w:tc>
        <w:tc>
          <w:tcPr>
            <w:tcW w:w="402" w:type="pct"/>
            <w:shd w:val="pct15" w:color="auto" w:fill="auto"/>
            <w:vAlign w:val="center"/>
          </w:tcPr>
          <w:p w14:paraId="58F20F5D" w14:textId="77777777" w:rsidR="005B44A8" w:rsidRPr="00037C45" w:rsidRDefault="005B44A8" w:rsidP="005B44A8">
            <w:pPr>
              <w:jc w:val="center"/>
              <w:rPr>
                <w:sz w:val="16"/>
                <w:szCs w:val="16"/>
              </w:rPr>
            </w:pPr>
            <w:r w:rsidRPr="00037C45">
              <w:rPr>
                <w:sz w:val="16"/>
                <w:szCs w:val="16"/>
              </w:rPr>
              <w:t>1.31</w:t>
            </w:r>
          </w:p>
        </w:tc>
        <w:tc>
          <w:tcPr>
            <w:tcW w:w="402" w:type="pct"/>
            <w:tcBorders>
              <w:right w:val="double" w:sz="4" w:space="0" w:color="auto"/>
            </w:tcBorders>
            <w:vAlign w:val="center"/>
          </w:tcPr>
          <w:p w14:paraId="59444324" w14:textId="77777777" w:rsidR="005B44A8" w:rsidRPr="00037C45" w:rsidRDefault="005B44A8" w:rsidP="005B44A8">
            <w:pPr>
              <w:jc w:val="center"/>
              <w:rPr>
                <w:sz w:val="16"/>
                <w:szCs w:val="16"/>
              </w:rPr>
            </w:pPr>
            <w:r w:rsidRPr="00037C45">
              <w:rPr>
                <w:sz w:val="16"/>
                <w:szCs w:val="16"/>
              </w:rPr>
              <w:t>1.27</w:t>
            </w:r>
          </w:p>
        </w:tc>
        <w:tc>
          <w:tcPr>
            <w:tcW w:w="402" w:type="pct"/>
            <w:tcBorders>
              <w:left w:val="double" w:sz="4" w:space="0" w:color="auto"/>
            </w:tcBorders>
            <w:shd w:val="clear" w:color="auto" w:fill="auto"/>
            <w:vAlign w:val="center"/>
          </w:tcPr>
          <w:p w14:paraId="2AD0AC8C" w14:textId="77777777" w:rsidR="005B44A8" w:rsidRPr="00037C45" w:rsidRDefault="005B44A8" w:rsidP="005B44A8">
            <w:pPr>
              <w:jc w:val="center"/>
              <w:rPr>
                <w:sz w:val="16"/>
                <w:szCs w:val="16"/>
              </w:rPr>
            </w:pPr>
            <w:r>
              <w:rPr>
                <w:sz w:val="16"/>
                <w:szCs w:val="16"/>
              </w:rPr>
              <w:t>149</w:t>
            </w:r>
          </w:p>
        </w:tc>
        <w:tc>
          <w:tcPr>
            <w:tcW w:w="402" w:type="pct"/>
            <w:shd w:val="pct15" w:color="auto" w:fill="auto"/>
            <w:vAlign w:val="center"/>
          </w:tcPr>
          <w:p w14:paraId="227842FD" w14:textId="77777777" w:rsidR="005B44A8" w:rsidRPr="00037C45" w:rsidRDefault="005B44A8" w:rsidP="005B44A8">
            <w:pPr>
              <w:jc w:val="center"/>
              <w:rPr>
                <w:sz w:val="16"/>
                <w:szCs w:val="16"/>
              </w:rPr>
            </w:pPr>
            <w:r w:rsidRPr="00037C45">
              <w:rPr>
                <w:sz w:val="16"/>
                <w:szCs w:val="16"/>
              </w:rPr>
              <w:t>189</w:t>
            </w:r>
          </w:p>
        </w:tc>
        <w:tc>
          <w:tcPr>
            <w:tcW w:w="403" w:type="pct"/>
            <w:vAlign w:val="center"/>
          </w:tcPr>
          <w:p w14:paraId="7AAEAC5D" w14:textId="77777777" w:rsidR="005B44A8" w:rsidRPr="00037C45" w:rsidRDefault="005B44A8" w:rsidP="005B44A8">
            <w:pPr>
              <w:jc w:val="center"/>
              <w:rPr>
                <w:sz w:val="16"/>
                <w:szCs w:val="16"/>
              </w:rPr>
            </w:pPr>
            <w:r w:rsidRPr="00037C45">
              <w:rPr>
                <w:sz w:val="16"/>
                <w:szCs w:val="16"/>
              </w:rPr>
              <w:t>174</w:t>
            </w:r>
          </w:p>
        </w:tc>
      </w:tr>
      <w:tr w:rsidR="005B44A8" w:rsidRPr="00037C45" w14:paraId="062CF79A" w14:textId="77777777" w:rsidTr="005B44A8">
        <w:trPr>
          <w:cantSplit/>
        </w:trPr>
        <w:tc>
          <w:tcPr>
            <w:tcW w:w="287" w:type="pct"/>
          </w:tcPr>
          <w:p w14:paraId="0D8E5225" w14:textId="77777777" w:rsidR="005B44A8" w:rsidRPr="00037C45" w:rsidRDefault="005B44A8" w:rsidP="005B44A8">
            <w:pPr>
              <w:jc w:val="center"/>
              <w:rPr>
                <w:sz w:val="16"/>
                <w:szCs w:val="16"/>
              </w:rPr>
            </w:pPr>
            <w:r w:rsidRPr="00037C45">
              <w:rPr>
                <w:sz w:val="16"/>
                <w:szCs w:val="16"/>
              </w:rPr>
              <w:t>C1-2.</w:t>
            </w:r>
          </w:p>
        </w:tc>
        <w:tc>
          <w:tcPr>
            <w:tcW w:w="1094" w:type="pct"/>
          </w:tcPr>
          <w:p w14:paraId="27F2010D" w14:textId="77777777" w:rsidR="005B44A8" w:rsidRPr="00037C45" w:rsidRDefault="005B44A8" w:rsidP="005B44A8">
            <w:pPr>
              <w:rPr>
                <w:sz w:val="16"/>
                <w:szCs w:val="16"/>
              </w:rPr>
            </w:pPr>
            <w:r w:rsidRPr="00037C45">
              <w:rPr>
                <w:sz w:val="16"/>
                <w:szCs w:val="16"/>
              </w:rPr>
              <w:t>Regarding faculty, the President’s management practices promote</w:t>
            </w:r>
          </w:p>
          <w:p w14:paraId="0A1F1EA0"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Excellence</w:t>
            </w:r>
          </w:p>
          <w:p w14:paraId="66E69DDD" w14:textId="77777777" w:rsidR="005B44A8" w:rsidRPr="00037C45" w:rsidRDefault="005B44A8" w:rsidP="005B44A8">
            <w:pPr>
              <w:rPr>
                <w:sz w:val="16"/>
                <w:szCs w:val="16"/>
              </w:rPr>
            </w:pPr>
            <w:r w:rsidRPr="00037C45">
              <w:rPr>
                <w:sz w:val="16"/>
                <w:szCs w:val="16"/>
              </w:rPr>
              <w:t>ii. Diversity</w:t>
            </w:r>
          </w:p>
        </w:tc>
        <w:tc>
          <w:tcPr>
            <w:tcW w:w="402" w:type="pct"/>
            <w:shd w:val="clear" w:color="auto" w:fill="auto"/>
            <w:vAlign w:val="center"/>
          </w:tcPr>
          <w:p w14:paraId="38431AE6" w14:textId="77777777" w:rsidR="005B44A8" w:rsidRDefault="005B44A8" w:rsidP="005B44A8">
            <w:pPr>
              <w:jc w:val="center"/>
              <w:rPr>
                <w:sz w:val="16"/>
                <w:szCs w:val="16"/>
              </w:rPr>
            </w:pPr>
          </w:p>
          <w:p w14:paraId="016BCDD0" w14:textId="77777777" w:rsidR="00A7006E" w:rsidRDefault="00A7006E" w:rsidP="005B44A8">
            <w:pPr>
              <w:jc w:val="center"/>
              <w:rPr>
                <w:sz w:val="16"/>
                <w:szCs w:val="16"/>
              </w:rPr>
            </w:pPr>
          </w:p>
          <w:p w14:paraId="1FC35964" w14:textId="77777777" w:rsidR="005B44A8" w:rsidRDefault="005B44A8" w:rsidP="005B44A8">
            <w:pPr>
              <w:jc w:val="center"/>
              <w:rPr>
                <w:sz w:val="16"/>
                <w:szCs w:val="16"/>
              </w:rPr>
            </w:pPr>
          </w:p>
          <w:p w14:paraId="244906FB" w14:textId="77777777" w:rsidR="005B44A8" w:rsidRPr="00AF2574" w:rsidRDefault="005B44A8" w:rsidP="005B44A8">
            <w:pPr>
              <w:jc w:val="center"/>
              <w:rPr>
                <w:sz w:val="16"/>
                <w:szCs w:val="16"/>
              </w:rPr>
            </w:pPr>
            <w:r w:rsidRPr="00AF2574">
              <w:rPr>
                <w:sz w:val="16"/>
                <w:szCs w:val="16"/>
              </w:rPr>
              <w:t>2.83</w:t>
            </w:r>
          </w:p>
          <w:p w14:paraId="209D8C43" w14:textId="77777777" w:rsidR="005B44A8" w:rsidRPr="00037C45" w:rsidRDefault="005B44A8" w:rsidP="005B44A8">
            <w:pPr>
              <w:jc w:val="center"/>
              <w:rPr>
                <w:sz w:val="16"/>
                <w:szCs w:val="16"/>
              </w:rPr>
            </w:pPr>
            <w:r w:rsidRPr="00AF2574">
              <w:rPr>
                <w:sz w:val="16"/>
                <w:szCs w:val="16"/>
              </w:rPr>
              <w:t>3.79</w:t>
            </w:r>
          </w:p>
        </w:tc>
        <w:tc>
          <w:tcPr>
            <w:tcW w:w="402" w:type="pct"/>
            <w:shd w:val="pct15" w:color="auto" w:fill="auto"/>
            <w:vAlign w:val="center"/>
          </w:tcPr>
          <w:p w14:paraId="571AA398" w14:textId="77777777" w:rsidR="005B44A8" w:rsidRDefault="005B44A8" w:rsidP="005B44A8">
            <w:pPr>
              <w:jc w:val="center"/>
              <w:rPr>
                <w:sz w:val="16"/>
                <w:szCs w:val="16"/>
              </w:rPr>
            </w:pPr>
          </w:p>
          <w:p w14:paraId="3402D7B9" w14:textId="77777777" w:rsidR="00A7006E" w:rsidRPr="00037C45" w:rsidRDefault="00A7006E" w:rsidP="005B44A8">
            <w:pPr>
              <w:jc w:val="center"/>
              <w:rPr>
                <w:sz w:val="16"/>
                <w:szCs w:val="16"/>
              </w:rPr>
            </w:pPr>
          </w:p>
          <w:p w14:paraId="6C1A99BD" w14:textId="77777777" w:rsidR="005B44A8" w:rsidRPr="00037C45" w:rsidRDefault="005B44A8" w:rsidP="005B44A8">
            <w:pPr>
              <w:jc w:val="center"/>
              <w:rPr>
                <w:sz w:val="16"/>
                <w:szCs w:val="16"/>
              </w:rPr>
            </w:pPr>
          </w:p>
          <w:p w14:paraId="5388D714" w14:textId="77777777" w:rsidR="005B44A8" w:rsidRPr="00037C45" w:rsidRDefault="005B44A8" w:rsidP="005B44A8">
            <w:pPr>
              <w:jc w:val="center"/>
              <w:rPr>
                <w:sz w:val="16"/>
                <w:szCs w:val="16"/>
              </w:rPr>
            </w:pPr>
            <w:r w:rsidRPr="00037C45">
              <w:rPr>
                <w:sz w:val="16"/>
                <w:szCs w:val="16"/>
              </w:rPr>
              <w:t>3.04</w:t>
            </w:r>
          </w:p>
          <w:p w14:paraId="43AFF800" w14:textId="77777777" w:rsidR="005B44A8" w:rsidRPr="00037C45" w:rsidRDefault="005B44A8" w:rsidP="005B44A8">
            <w:pPr>
              <w:jc w:val="center"/>
              <w:rPr>
                <w:sz w:val="16"/>
                <w:szCs w:val="16"/>
              </w:rPr>
            </w:pPr>
            <w:r w:rsidRPr="00037C45">
              <w:rPr>
                <w:sz w:val="16"/>
                <w:szCs w:val="16"/>
              </w:rPr>
              <w:t>3.79</w:t>
            </w:r>
          </w:p>
        </w:tc>
        <w:tc>
          <w:tcPr>
            <w:tcW w:w="402" w:type="pct"/>
            <w:tcBorders>
              <w:right w:val="double" w:sz="4" w:space="0" w:color="auto"/>
            </w:tcBorders>
            <w:vAlign w:val="center"/>
          </w:tcPr>
          <w:p w14:paraId="50C9FAC1" w14:textId="77777777" w:rsidR="005B44A8" w:rsidRDefault="005B44A8" w:rsidP="005B44A8">
            <w:pPr>
              <w:jc w:val="center"/>
              <w:rPr>
                <w:sz w:val="16"/>
                <w:szCs w:val="16"/>
              </w:rPr>
            </w:pPr>
          </w:p>
          <w:p w14:paraId="6FA5A763" w14:textId="77777777" w:rsidR="00A7006E" w:rsidRPr="00037C45" w:rsidRDefault="00A7006E" w:rsidP="005B44A8">
            <w:pPr>
              <w:jc w:val="center"/>
              <w:rPr>
                <w:sz w:val="16"/>
                <w:szCs w:val="16"/>
              </w:rPr>
            </w:pPr>
          </w:p>
          <w:p w14:paraId="411362AC" w14:textId="77777777" w:rsidR="005B44A8" w:rsidRPr="00037C45" w:rsidRDefault="005B44A8" w:rsidP="005B44A8">
            <w:pPr>
              <w:jc w:val="center"/>
              <w:rPr>
                <w:sz w:val="16"/>
                <w:szCs w:val="16"/>
              </w:rPr>
            </w:pPr>
          </w:p>
          <w:p w14:paraId="1FBD34EE" w14:textId="77777777" w:rsidR="005B44A8" w:rsidRPr="00037C45" w:rsidRDefault="005B44A8" w:rsidP="005B44A8">
            <w:pPr>
              <w:jc w:val="center"/>
              <w:rPr>
                <w:sz w:val="16"/>
                <w:szCs w:val="16"/>
              </w:rPr>
            </w:pPr>
            <w:r w:rsidRPr="00037C45">
              <w:rPr>
                <w:sz w:val="16"/>
                <w:szCs w:val="16"/>
              </w:rPr>
              <w:t>3.11</w:t>
            </w:r>
          </w:p>
          <w:p w14:paraId="38A45D23" w14:textId="77777777" w:rsidR="005B44A8" w:rsidRPr="00037C45" w:rsidRDefault="005B44A8" w:rsidP="005B44A8">
            <w:pPr>
              <w:jc w:val="center"/>
              <w:rPr>
                <w:sz w:val="16"/>
                <w:szCs w:val="16"/>
              </w:rPr>
            </w:pPr>
            <w:r w:rsidRPr="00037C45">
              <w:rPr>
                <w:sz w:val="16"/>
                <w:szCs w:val="16"/>
              </w:rPr>
              <w:t>3.95</w:t>
            </w:r>
          </w:p>
        </w:tc>
        <w:tc>
          <w:tcPr>
            <w:tcW w:w="402" w:type="pct"/>
            <w:tcBorders>
              <w:left w:val="double" w:sz="4" w:space="0" w:color="auto"/>
            </w:tcBorders>
            <w:shd w:val="clear" w:color="auto" w:fill="auto"/>
            <w:vAlign w:val="center"/>
          </w:tcPr>
          <w:p w14:paraId="1495D6EB" w14:textId="77777777" w:rsidR="005B44A8" w:rsidRDefault="005B44A8" w:rsidP="005B44A8">
            <w:pPr>
              <w:jc w:val="center"/>
              <w:rPr>
                <w:sz w:val="16"/>
                <w:szCs w:val="16"/>
              </w:rPr>
            </w:pPr>
          </w:p>
          <w:p w14:paraId="5362A89F" w14:textId="77777777" w:rsidR="00A7006E" w:rsidRDefault="00A7006E" w:rsidP="005B44A8">
            <w:pPr>
              <w:jc w:val="center"/>
              <w:rPr>
                <w:sz w:val="16"/>
                <w:szCs w:val="16"/>
              </w:rPr>
            </w:pPr>
          </w:p>
          <w:p w14:paraId="0AEBBEE5" w14:textId="77777777" w:rsidR="005B44A8" w:rsidRDefault="005B44A8" w:rsidP="005B44A8">
            <w:pPr>
              <w:jc w:val="center"/>
              <w:rPr>
                <w:sz w:val="16"/>
                <w:szCs w:val="16"/>
              </w:rPr>
            </w:pPr>
          </w:p>
          <w:p w14:paraId="11071695" w14:textId="77777777" w:rsidR="005B44A8" w:rsidRPr="00AF2574" w:rsidRDefault="005B44A8" w:rsidP="005B44A8">
            <w:pPr>
              <w:jc w:val="center"/>
              <w:rPr>
                <w:sz w:val="16"/>
                <w:szCs w:val="16"/>
              </w:rPr>
            </w:pPr>
            <w:r w:rsidRPr="00AF2574">
              <w:rPr>
                <w:sz w:val="16"/>
                <w:szCs w:val="16"/>
              </w:rPr>
              <w:t>1.45</w:t>
            </w:r>
          </w:p>
          <w:p w14:paraId="57FA1F3B" w14:textId="77777777" w:rsidR="005B44A8" w:rsidRPr="00037C45" w:rsidRDefault="005B44A8" w:rsidP="005B44A8">
            <w:pPr>
              <w:jc w:val="center"/>
              <w:rPr>
                <w:sz w:val="16"/>
                <w:szCs w:val="16"/>
              </w:rPr>
            </w:pPr>
            <w:r w:rsidRPr="00AF2574">
              <w:rPr>
                <w:sz w:val="16"/>
                <w:szCs w:val="16"/>
              </w:rPr>
              <w:t>1.20</w:t>
            </w:r>
          </w:p>
        </w:tc>
        <w:tc>
          <w:tcPr>
            <w:tcW w:w="402" w:type="pct"/>
            <w:shd w:val="pct15" w:color="auto" w:fill="auto"/>
            <w:vAlign w:val="center"/>
          </w:tcPr>
          <w:p w14:paraId="318CF0C1" w14:textId="77777777" w:rsidR="005B44A8" w:rsidRDefault="005B44A8" w:rsidP="005B44A8">
            <w:pPr>
              <w:jc w:val="center"/>
              <w:rPr>
                <w:sz w:val="16"/>
                <w:szCs w:val="16"/>
              </w:rPr>
            </w:pPr>
          </w:p>
          <w:p w14:paraId="06FCD92F" w14:textId="77777777" w:rsidR="00A7006E" w:rsidRPr="00037C45" w:rsidRDefault="00A7006E" w:rsidP="005B44A8">
            <w:pPr>
              <w:jc w:val="center"/>
              <w:rPr>
                <w:sz w:val="16"/>
                <w:szCs w:val="16"/>
              </w:rPr>
            </w:pPr>
          </w:p>
          <w:p w14:paraId="2D2494FA" w14:textId="77777777" w:rsidR="005B44A8" w:rsidRPr="00037C45" w:rsidRDefault="005B44A8" w:rsidP="005B44A8">
            <w:pPr>
              <w:jc w:val="center"/>
              <w:rPr>
                <w:sz w:val="16"/>
                <w:szCs w:val="16"/>
              </w:rPr>
            </w:pPr>
          </w:p>
          <w:p w14:paraId="6F73F76F" w14:textId="77777777" w:rsidR="005B44A8" w:rsidRPr="00037C45" w:rsidRDefault="005B44A8" w:rsidP="005B44A8">
            <w:pPr>
              <w:jc w:val="center"/>
              <w:rPr>
                <w:sz w:val="16"/>
                <w:szCs w:val="16"/>
              </w:rPr>
            </w:pPr>
            <w:r w:rsidRPr="00037C45">
              <w:rPr>
                <w:sz w:val="16"/>
                <w:szCs w:val="16"/>
              </w:rPr>
              <w:t>1.39</w:t>
            </w:r>
          </w:p>
          <w:p w14:paraId="4EE85B81" w14:textId="77777777" w:rsidR="005B44A8" w:rsidRPr="00037C45" w:rsidRDefault="005B44A8" w:rsidP="005B44A8">
            <w:pPr>
              <w:jc w:val="center"/>
              <w:rPr>
                <w:sz w:val="16"/>
                <w:szCs w:val="16"/>
              </w:rPr>
            </w:pPr>
            <w:r w:rsidRPr="00037C45">
              <w:rPr>
                <w:sz w:val="16"/>
                <w:szCs w:val="16"/>
              </w:rPr>
              <w:t>1.24</w:t>
            </w:r>
          </w:p>
        </w:tc>
        <w:tc>
          <w:tcPr>
            <w:tcW w:w="402" w:type="pct"/>
            <w:tcBorders>
              <w:right w:val="double" w:sz="4" w:space="0" w:color="auto"/>
            </w:tcBorders>
            <w:vAlign w:val="center"/>
          </w:tcPr>
          <w:p w14:paraId="430B3935" w14:textId="77777777" w:rsidR="005B44A8" w:rsidRDefault="005B44A8" w:rsidP="005B44A8">
            <w:pPr>
              <w:jc w:val="center"/>
              <w:rPr>
                <w:sz w:val="16"/>
                <w:szCs w:val="16"/>
              </w:rPr>
            </w:pPr>
          </w:p>
          <w:p w14:paraId="209E7BD3" w14:textId="77777777" w:rsidR="00A7006E" w:rsidRPr="00037C45" w:rsidRDefault="00A7006E" w:rsidP="005B44A8">
            <w:pPr>
              <w:jc w:val="center"/>
              <w:rPr>
                <w:sz w:val="16"/>
                <w:szCs w:val="16"/>
              </w:rPr>
            </w:pPr>
          </w:p>
          <w:p w14:paraId="7B0111C2" w14:textId="77777777" w:rsidR="005B44A8" w:rsidRPr="00037C45" w:rsidRDefault="005B44A8" w:rsidP="005B44A8">
            <w:pPr>
              <w:jc w:val="center"/>
              <w:rPr>
                <w:sz w:val="16"/>
                <w:szCs w:val="16"/>
              </w:rPr>
            </w:pPr>
          </w:p>
          <w:p w14:paraId="731343F2" w14:textId="77777777" w:rsidR="005B44A8" w:rsidRPr="00037C45" w:rsidRDefault="005B44A8" w:rsidP="005B44A8">
            <w:pPr>
              <w:jc w:val="center"/>
              <w:rPr>
                <w:sz w:val="16"/>
                <w:szCs w:val="16"/>
              </w:rPr>
            </w:pPr>
            <w:r w:rsidRPr="00037C45">
              <w:rPr>
                <w:sz w:val="16"/>
                <w:szCs w:val="16"/>
              </w:rPr>
              <w:t>1.37</w:t>
            </w:r>
          </w:p>
          <w:p w14:paraId="4522A083" w14:textId="77777777" w:rsidR="005B44A8" w:rsidRPr="00037C45" w:rsidRDefault="005B44A8" w:rsidP="005B44A8">
            <w:pPr>
              <w:jc w:val="center"/>
              <w:rPr>
                <w:sz w:val="16"/>
                <w:szCs w:val="16"/>
              </w:rPr>
            </w:pPr>
            <w:r w:rsidRPr="00037C45">
              <w:rPr>
                <w:sz w:val="16"/>
                <w:szCs w:val="16"/>
              </w:rPr>
              <w:t>1.07</w:t>
            </w:r>
          </w:p>
        </w:tc>
        <w:tc>
          <w:tcPr>
            <w:tcW w:w="402" w:type="pct"/>
            <w:tcBorders>
              <w:left w:val="double" w:sz="4" w:space="0" w:color="auto"/>
            </w:tcBorders>
            <w:shd w:val="clear" w:color="auto" w:fill="auto"/>
            <w:vAlign w:val="center"/>
          </w:tcPr>
          <w:p w14:paraId="5C749655" w14:textId="77777777" w:rsidR="005B44A8" w:rsidRDefault="005B44A8" w:rsidP="005B44A8">
            <w:pPr>
              <w:jc w:val="center"/>
              <w:rPr>
                <w:sz w:val="16"/>
                <w:szCs w:val="16"/>
              </w:rPr>
            </w:pPr>
          </w:p>
          <w:p w14:paraId="7FB8256C" w14:textId="77777777" w:rsidR="00A7006E" w:rsidRDefault="00A7006E" w:rsidP="005B44A8">
            <w:pPr>
              <w:jc w:val="center"/>
              <w:rPr>
                <w:sz w:val="16"/>
                <w:szCs w:val="16"/>
              </w:rPr>
            </w:pPr>
          </w:p>
          <w:p w14:paraId="5680ABAD" w14:textId="77777777" w:rsidR="005B44A8" w:rsidRDefault="005B44A8" w:rsidP="005B44A8">
            <w:pPr>
              <w:jc w:val="center"/>
              <w:rPr>
                <w:sz w:val="16"/>
                <w:szCs w:val="16"/>
              </w:rPr>
            </w:pPr>
          </w:p>
          <w:p w14:paraId="2146E70A" w14:textId="77777777" w:rsidR="005B44A8" w:rsidRPr="00AF2574" w:rsidRDefault="005B44A8" w:rsidP="005B44A8">
            <w:pPr>
              <w:jc w:val="center"/>
              <w:rPr>
                <w:sz w:val="16"/>
                <w:szCs w:val="16"/>
              </w:rPr>
            </w:pPr>
            <w:r w:rsidRPr="00AF2574">
              <w:rPr>
                <w:sz w:val="16"/>
                <w:szCs w:val="16"/>
              </w:rPr>
              <w:t>147</w:t>
            </w:r>
          </w:p>
          <w:p w14:paraId="381A2048" w14:textId="77777777" w:rsidR="005B44A8" w:rsidRPr="00037C45" w:rsidRDefault="005B44A8" w:rsidP="005B44A8">
            <w:pPr>
              <w:jc w:val="center"/>
              <w:rPr>
                <w:sz w:val="16"/>
                <w:szCs w:val="16"/>
              </w:rPr>
            </w:pPr>
            <w:r w:rsidRPr="00AF2574">
              <w:rPr>
                <w:sz w:val="16"/>
                <w:szCs w:val="16"/>
              </w:rPr>
              <w:t>145</w:t>
            </w:r>
          </w:p>
        </w:tc>
        <w:tc>
          <w:tcPr>
            <w:tcW w:w="402" w:type="pct"/>
            <w:shd w:val="pct15" w:color="auto" w:fill="auto"/>
            <w:vAlign w:val="center"/>
          </w:tcPr>
          <w:p w14:paraId="5D554618" w14:textId="77777777" w:rsidR="005B44A8" w:rsidRDefault="005B44A8" w:rsidP="005B44A8">
            <w:pPr>
              <w:jc w:val="center"/>
              <w:rPr>
                <w:sz w:val="16"/>
                <w:szCs w:val="16"/>
              </w:rPr>
            </w:pPr>
          </w:p>
          <w:p w14:paraId="2B6EDBB0" w14:textId="77777777" w:rsidR="00A7006E" w:rsidRPr="00037C45" w:rsidRDefault="00A7006E" w:rsidP="005B44A8">
            <w:pPr>
              <w:jc w:val="center"/>
              <w:rPr>
                <w:sz w:val="16"/>
                <w:szCs w:val="16"/>
              </w:rPr>
            </w:pPr>
          </w:p>
          <w:p w14:paraId="56EEC807" w14:textId="77777777" w:rsidR="005B44A8" w:rsidRPr="00037C45" w:rsidRDefault="005B44A8" w:rsidP="005B44A8">
            <w:pPr>
              <w:jc w:val="center"/>
              <w:rPr>
                <w:sz w:val="16"/>
                <w:szCs w:val="16"/>
              </w:rPr>
            </w:pPr>
          </w:p>
          <w:p w14:paraId="217C8D43" w14:textId="77777777" w:rsidR="005B44A8" w:rsidRPr="00037C45" w:rsidRDefault="005B44A8" w:rsidP="005B44A8">
            <w:pPr>
              <w:jc w:val="center"/>
              <w:rPr>
                <w:sz w:val="16"/>
                <w:szCs w:val="16"/>
              </w:rPr>
            </w:pPr>
            <w:r w:rsidRPr="00037C45">
              <w:rPr>
                <w:sz w:val="16"/>
                <w:szCs w:val="16"/>
              </w:rPr>
              <w:t>185</w:t>
            </w:r>
          </w:p>
          <w:p w14:paraId="4243F937" w14:textId="77777777" w:rsidR="005B44A8" w:rsidRPr="00037C45" w:rsidRDefault="005B44A8" w:rsidP="005B44A8">
            <w:pPr>
              <w:jc w:val="center"/>
              <w:rPr>
                <w:sz w:val="16"/>
                <w:szCs w:val="16"/>
              </w:rPr>
            </w:pPr>
            <w:r w:rsidRPr="00037C45">
              <w:rPr>
                <w:sz w:val="16"/>
                <w:szCs w:val="16"/>
              </w:rPr>
              <w:t>174</w:t>
            </w:r>
          </w:p>
        </w:tc>
        <w:tc>
          <w:tcPr>
            <w:tcW w:w="403" w:type="pct"/>
            <w:vAlign w:val="center"/>
          </w:tcPr>
          <w:p w14:paraId="44BC7D76" w14:textId="77777777" w:rsidR="005B44A8" w:rsidRDefault="005B44A8" w:rsidP="005B44A8">
            <w:pPr>
              <w:jc w:val="center"/>
              <w:rPr>
                <w:sz w:val="16"/>
                <w:szCs w:val="16"/>
              </w:rPr>
            </w:pPr>
          </w:p>
          <w:p w14:paraId="0E25E07A" w14:textId="77777777" w:rsidR="00A7006E" w:rsidRPr="00037C45" w:rsidRDefault="00A7006E" w:rsidP="005B44A8">
            <w:pPr>
              <w:jc w:val="center"/>
              <w:rPr>
                <w:sz w:val="16"/>
                <w:szCs w:val="16"/>
              </w:rPr>
            </w:pPr>
          </w:p>
          <w:p w14:paraId="5E215C2B" w14:textId="77777777" w:rsidR="005B44A8" w:rsidRPr="00037C45" w:rsidRDefault="005B44A8" w:rsidP="005B44A8">
            <w:pPr>
              <w:jc w:val="center"/>
              <w:rPr>
                <w:sz w:val="16"/>
                <w:szCs w:val="16"/>
              </w:rPr>
            </w:pPr>
          </w:p>
          <w:p w14:paraId="40D9D223" w14:textId="77777777" w:rsidR="005B44A8" w:rsidRPr="00037C45" w:rsidRDefault="005B44A8" w:rsidP="005B44A8">
            <w:pPr>
              <w:jc w:val="center"/>
              <w:rPr>
                <w:sz w:val="16"/>
                <w:szCs w:val="16"/>
              </w:rPr>
            </w:pPr>
            <w:r w:rsidRPr="00037C45">
              <w:rPr>
                <w:sz w:val="16"/>
                <w:szCs w:val="16"/>
              </w:rPr>
              <w:t>178</w:t>
            </w:r>
          </w:p>
          <w:p w14:paraId="7F5F4D7F" w14:textId="77777777" w:rsidR="005B44A8" w:rsidRPr="00037C45" w:rsidRDefault="005B44A8" w:rsidP="005B44A8">
            <w:pPr>
              <w:jc w:val="center"/>
              <w:rPr>
                <w:sz w:val="16"/>
                <w:szCs w:val="16"/>
              </w:rPr>
            </w:pPr>
            <w:r w:rsidRPr="00037C45">
              <w:rPr>
                <w:sz w:val="16"/>
                <w:szCs w:val="16"/>
              </w:rPr>
              <w:t>174</w:t>
            </w:r>
          </w:p>
        </w:tc>
      </w:tr>
      <w:tr w:rsidR="005B44A8" w:rsidRPr="00037C45" w14:paraId="18E529F5" w14:textId="77777777" w:rsidTr="005B44A8">
        <w:trPr>
          <w:cantSplit/>
        </w:trPr>
        <w:tc>
          <w:tcPr>
            <w:tcW w:w="287" w:type="pct"/>
          </w:tcPr>
          <w:p w14:paraId="0623892B" w14:textId="77777777" w:rsidR="005B44A8" w:rsidRPr="00037C45" w:rsidRDefault="005B44A8" w:rsidP="005B44A8">
            <w:pPr>
              <w:jc w:val="center"/>
              <w:rPr>
                <w:sz w:val="16"/>
                <w:szCs w:val="16"/>
              </w:rPr>
            </w:pPr>
            <w:r w:rsidRPr="00037C45">
              <w:rPr>
                <w:sz w:val="16"/>
                <w:szCs w:val="16"/>
              </w:rPr>
              <w:t>C3-4.</w:t>
            </w:r>
          </w:p>
        </w:tc>
        <w:tc>
          <w:tcPr>
            <w:tcW w:w="1094" w:type="pct"/>
          </w:tcPr>
          <w:p w14:paraId="1C51EF45" w14:textId="77777777" w:rsidR="005B44A8" w:rsidRPr="00037C45" w:rsidRDefault="005B44A8" w:rsidP="005B44A8">
            <w:pPr>
              <w:rPr>
                <w:sz w:val="16"/>
                <w:szCs w:val="16"/>
              </w:rPr>
            </w:pPr>
            <w:r w:rsidRPr="00037C45">
              <w:rPr>
                <w:sz w:val="16"/>
                <w:szCs w:val="16"/>
              </w:rPr>
              <w:t>Regarding staff, the President’s management practices promote:</w:t>
            </w:r>
          </w:p>
          <w:p w14:paraId="0E54E9D5"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Excellence</w:t>
            </w:r>
          </w:p>
          <w:p w14:paraId="6A9B59F5" w14:textId="77777777" w:rsidR="005B44A8" w:rsidRPr="00037C45" w:rsidRDefault="005B44A8" w:rsidP="005B44A8">
            <w:pPr>
              <w:rPr>
                <w:sz w:val="16"/>
                <w:szCs w:val="16"/>
              </w:rPr>
            </w:pPr>
            <w:r w:rsidRPr="00037C45">
              <w:rPr>
                <w:sz w:val="16"/>
                <w:szCs w:val="16"/>
              </w:rPr>
              <w:t>ii. Diversity</w:t>
            </w:r>
          </w:p>
        </w:tc>
        <w:tc>
          <w:tcPr>
            <w:tcW w:w="402" w:type="pct"/>
            <w:shd w:val="clear" w:color="auto" w:fill="auto"/>
          </w:tcPr>
          <w:p w14:paraId="64D6F414" w14:textId="77777777" w:rsidR="005B44A8" w:rsidRDefault="005B44A8" w:rsidP="005B44A8">
            <w:pPr>
              <w:jc w:val="center"/>
              <w:rPr>
                <w:sz w:val="16"/>
                <w:szCs w:val="16"/>
              </w:rPr>
            </w:pPr>
          </w:p>
          <w:p w14:paraId="255E8892" w14:textId="77777777" w:rsidR="005B44A8" w:rsidRDefault="005B44A8" w:rsidP="005B44A8">
            <w:pPr>
              <w:jc w:val="center"/>
              <w:rPr>
                <w:sz w:val="16"/>
                <w:szCs w:val="16"/>
              </w:rPr>
            </w:pPr>
          </w:p>
          <w:p w14:paraId="36AA12B2" w14:textId="77777777" w:rsidR="00A7006E" w:rsidRDefault="00A7006E" w:rsidP="005B44A8">
            <w:pPr>
              <w:jc w:val="center"/>
              <w:rPr>
                <w:sz w:val="16"/>
                <w:szCs w:val="16"/>
              </w:rPr>
            </w:pPr>
          </w:p>
          <w:p w14:paraId="359BFF58" w14:textId="77777777" w:rsidR="005B44A8" w:rsidRPr="00AF2574" w:rsidRDefault="005B44A8" w:rsidP="005B44A8">
            <w:pPr>
              <w:jc w:val="center"/>
              <w:rPr>
                <w:sz w:val="16"/>
                <w:szCs w:val="16"/>
              </w:rPr>
            </w:pPr>
            <w:r w:rsidRPr="00AF2574">
              <w:rPr>
                <w:sz w:val="16"/>
                <w:szCs w:val="16"/>
              </w:rPr>
              <w:t>2.83</w:t>
            </w:r>
          </w:p>
          <w:p w14:paraId="3C9FB427" w14:textId="77777777" w:rsidR="005B44A8" w:rsidRPr="00037C45" w:rsidRDefault="005B44A8" w:rsidP="005B44A8">
            <w:pPr>
              <w:jc w:val="center"/>
              <w:rPr>
                <w:sz w:val="16"/>
                <w:szCs w:val="16"/>
              </w:rPr>
            </w:pPr>
            <w:r w:rsidRPr="00AF2574">
              <w:rPr>
                <w:sz w:val="16"/>
                <w:szCs w:val="16"/>
              </w:rPr>
              <w:t>3.59</w:t>
            </w:r>
          </w:p>
        </w:tc>
        <w:tc>
          <w:tcPr>
            <w:tcW w:w="402" w:type="pct"/>
            <w:shd w:val="pct15" w:color="auto" w:fill="auto"/>
          </w:tcPr>
          <w:p w14:paraId="55CF0632" w14:textId="77777777" w:rsidR="005B44A8" w:rsidRPr="00037C45" w:rsidRDefault="005B44A8" w:rsidP="005B44A8">
            <w:pPr>
              <w:jc w:val="center"/>
              <w:rPr>
                <w:sz w:val="16"/>
                <w:szCs w:val="16"/>
              </w:rPr>
            </w:pPr>
          </w:p>
          <w:p w14:paraId="022D97B1" w14:textId="77777777" w:rsidR="005B44A8" w:rsidRDefault="005B44A8" w:rsidP="005B44A8">
            <w:pPr>
              <w:jc w:val="center"/>
              <w:rPr>
                <w:sz w:val="16"/>
                <w:szCs w:val="16"/>
              </w:rPr>
            </w:pPr>
          </w:p>
          <w:p w14:paraId="2A210784" w14:textId="77777777" w:rsidR="00A7006E" w:rsidRPr="00037C45" w:rsidRDefault="00A7006E" w:rsidP="005B44A8">
            <w:pPr>
              <w:jc w:val="center"/>
              <w:rPr>
                <w:sz w:val="16"/>
                <w:szCs w:val="16"/>
              </w:rPr>
            </w:pPr>
          </w:p>
          <w:p w14:paraId="502A1EDB" w14:textId="77777777" w:rsidR="005B44A8" w:rsidRPr="00037C45" w:rsidRDefault="005B44A8" w:rsidP="005B44A8">
            <w:pPr>
              <w:jc w:val="center"/>
              <w:rPr>
                <w:sz w:val="16"/>
                <w:szCs w:val="16"/>
              </w:rPr>
            </w:pPr>
            <w:r w:rsidRPr="00037C45">
              <w:rPr>
                <w:sz w:val="16"/>
                <w:szCs w:val="16"/>
              </w:rPr>
              <w:t>3.08</w:t>
            </w:r>
          </w:p>
          <w:p w14:paraId="7AEEA879" w14:textId="77777777" w:rsidR="005B44A8" w:rsidRPr="00037C45" w:rsidRDefault="005B44A8" w:rsidP="005B44A8">
            <w:pPr>
              <w:jc w:val="center"/>
              <w:rPr>
                <w:sz w:val="16"/>
                <w:szCs w:val="16"/>
              </w:rPr>
            </w:pPr>
            <w:r w:rsidRPr="00037C45">
              <w:rPr>
                <w:sz w:val="16"/>
                <w:szCs w:val="16"/>
              </w:rPr>
              <w:t>3.70</w:t>
            </w:r>
          </w:p>
        </w:tc>
        <w:tc>
          <w:tcPr>
            <w:tcW w:w="402" w:type="pct"/>
            <w:tcBorders>
              <w:right w:val="double" w:sz="4" w:space="0" w:color="auto"/>
            </w:tcBorders>
          </w:tcPr>
          <w:p w14:paraId="30C21FE5" w14:textId="77777777" w:rsidR="005B44A8" w:rsidRPr="00037C45" w:rsidRDefault="005B44A8" w:rsidP="005B44A8">
            <w:pPr>
              <w:jc w:val="center"/>
              <w:rPr>
                <w:sz w:val="16"/>
                <w:szCs w:val="16"/>
              </w:rPr>
            </w:pPr>
          </w:p>
          <w:p w14:paraId="224E6A70" w14:textId="77777777" w:rsidR="005B44A8" w:rsidRDefault="005B44A8" w:rsidP="005B44A8">
            <w:pPr>
              <w:jc w:val="center"/>
              <w:rPr>
                <w:sz w:val="16"/>
                <w:szCs w:val="16"/>
              </w:rPr>
            </w:pPr>
          </w:p>
          <w:p w14:paraId="355600C9" w14:textId="77777777" w:rsidR="00A7006E" w:rsidRPr="00037C45" w:rsidRDefault="00A7006E" w:rsidP="005B44A8">
            <w:pPr>
              <w:jc w:val="center"/>
              <w:rPr>
                <w:sz w:val="16"/>
                <w:szCs w:val="16"/>
              </w:rPr>
            </w:pPr>
          </w:p>
          <w:p w14:paraId="3F68FE67" w14:textId="77777777" w:rsidR="005B44A8" w:rsidRPr="00037C45" w:rsidRDefault="005B44A8" w:rsidP="005B44A8">
            <w:pPr>
              <w:jc w:val="center"/>
              <w:rPr>
                <w:sz w:val="16"/>
                <w:szCs w:val="16"/>
              </w:rPr>
            </w:pPr>
            <w:r w:rsidRPr="00037C45">
              <w:rPr>
                <w:sz w:val="16"/>
                <w:szCs w:val="16"/>
              </w:rPr>
              <w:t>3.18</w:t>
            </w:r>
          </w:p>
          <w:p w14:paraId="39F49806" w14:textId="77777777" w:rsidR="005B44A8" w:rsidRPr="00037C45" w:rsidRDefault="005B44A8" w:rsidP="005B44A8">
            <w:pPr>
              <w:jc w:val="center"/>
              <w:rPr>
                <w:sz w:val="16"/>
                <w:szCs w:val="16"/>
              </w:rPr>
            </w:pPr>
            <w:r w:rsidRPr="00037C45">
              <w:rPr>
                <w:sz w:val="16"/>
                <w:szCs w:val="16"/>
              </w:rPr>
              <w:t>3.83</w:t>
            </w:r>
          </w:p>
        </w:tc>
        <w:tc>
          <w:tcPr>
            <w:tcW w:w="402" w:type="pct"/>
            <w:tcBorders>
              <w:left w:val="double" w:sz="4" w:space="0" w:color="auto"/>
            </w:tcBorders>
            <w:shd w:val="clear" w:color="auto" w:fill="auto"/>
          </w:tcPr>
          <w:p w14:paraId="7778F984" w14:textId="77777777" w:rsidR="005B44A8" w:rsidRDefault="005B44A8" w:rsidP="005B44A8">
            <w:pPr>
              <w:jc w:val="center"/>
              <w:rPr>
                <w:sz w:val="16"/>
                <w:szCs w:val="16"/>
              </w:rPr>
            </w:pPr>
          </w:p>
          <w:p w14:paraId="770926E6" w14:textId="77777777" w:rsidR="005B44A8" w:rsidRDefault="005B44A8" w:rsidP="005B44A8">
            <w:pPr>
              <w:jc w:val="center"/>
              <w:rPr>
                <w:sz w:val="16"/>
                <w:szCs w:val="16"/>
              </w:rPr>
            </w:pPr>
          </w:p>
          <w:p w14:paraId="35263FC4" w14:textId="77777777" w:rsidR="00A7006E" w:rsidRDefault="00A7006E" w:rsidP="005B44A8">
            <w:pPr>
              <w:jc w:val="center"/>
              <w:rPr>
                <w:sz w:val="16"/>
                <w:szCs w:val="16"/>
              </w:rPr>
            </w:pPr>
          </w:p>
          <w:p w14:paraId="1768FF92" w14:textId="77777777" w:rsidR="005B44A8" w:rsidRPr="00AF2574" w:rsidRDefault="005B44A8" w:rsidP="005B44A8">
            <w:pPr>
              <w:jc w:val="center"/>
              <w:rPr>
                <w:sz w:val="16"/>
                <w:szCs w:val="16"/>
              </w:rPr>
            </w:pPr>
            <w:r w:rsidRPr="00AF2574">
              <w:rPr>
                <w:sz w:val="16"/>
                <w:szCs w:val="16"/>
              </w:rPr>
              <w:t>1.49</w:t>
            </w:r>
          </w:p>
          <w:p w14:paraId="322154D0" w14:textId="77777777" w:rsidR="005B44A8" w:rsidRPr="00037C45" w:rsidRDefault="005B44A8" w:rsidP="005B44A8">
            <w:pPr>
              <w:jc w:val="center"/>
              <w:rPr>
                <w:sz w:val="16"/>
                <w:szCs w:val="16"/>
              </w:rPr>
            </w:pPr>
            <w:r w:rsidRPr="00AF2574">
              <w:rPr>
                <w:sz w:val="16"/>
                <w:szCs w:val="16"/>
              </w:rPr>
              <w:t>1.31</w:t>
            </w:r>
          </w:p>
        </w:tc>
        <w:tc>
          <w:tcPr>
            <w:tcW w:w="402" w:type="pct"/>
            <w:shd w:val="pct15" w:color="auto" w:fill="auto"/>
          </w:tcPr>
          <w:p w14:paraId="43BF820F" w14:textId="77777777" w:rsidR="005B44A8" w:rsidRPr="00037C45" w:rsidRDefault="005B44A8" w:rsidP="005B44A8">
            <w:pPr>
              <w:jc w:val="center"/>
              <w:rPr>
                <w:sz w:val="16"/>
                <w:szCs w:val="16"/>
              </w:rPr>
            </w:pPr>
          </w:p>
          <w:p w14:paraId="24ED52C4" w14:textId="77777777" w:rsidR="005B44A8" w:rsidRDefault="005B44A8" w:rsidP="005B44A8">
            <w:pPr>
              <w:jc w:val="center"/>
              <w:rPr>
                <w:sz w:val="16"/>
                <w:szCs w:val="16"/>
              </w:rPr>
            </w:pPr>
          </w:p>
          <w:p w14:paraId="3F8CF076" w14:textId="77777777" w:rsidR="00A7006E" w:rsidRPr="00037C45" w:rsidRDefault="00A7006E" w:rsidP="005B44A8">
            <w:pPr>
              <w:jc w:val="center"/>
              <w:rPr>
                <w:sz w:val="16"/>
                <w:szCs w:val="16"/>
              </w:rPr>
            </w:pPr>
          </w:p>
          <w:p w14:paraId="1CF1AEBE" w14:textId="77777777" w:rsidR="005B44A8" w:rsidRPr="00037C45" w:rsidRDefault="005B44A8" w:rsidP="005B44A8">
            <w:pPr>
              <w:jc w:val="center"/>
              <w:rPr>
                <w:sz w:val="16"/>
                <w:szCs w:val="16"/>
              </w:rPr>
            </w:pPr>
            <w:r w:rsidRPr="00037C45">
              <w:rPr>
                <w:sz w:val="16"/>
                <w:szCs w:val="16"/>
              </w:rPr>
              <w:t>1.38</w:t>
            </w:r>
          </w:p>
          <w:p w14:paraId="7EC97A9F" w14:textId="77777777" w:rsidR="005B44A8" w:rsidRPr="00037C45" w:rsidRDefault="005B44A8" w:rsidP="005B44A8">
            <w:pPr>
              <w:jc w:val="center"/>
              <w:rPr>
                <w:sz w:val="16"/>
                <w:szCs w:val="16"/>
              </w:rPr>
            </w:pPr>
            <w:r w:rsidRPr="00037C45">
              <w:rPr>
                <w:sz w:val="16"/>
                <w:szCs w:val="16"/>
              </w:rPr>
              <w:t>1.19</w:t>
            </w:r>
          </w:p>
        </w:tc>
        <w:tc>
          <w:tcPr>
            <w:tcW w:w="402" w:type="pct"/>
            <w:tcBorders>
              <w:right w:val="double" w:sz="4" w:space="0" w:color="auto"/>
            </w:tcBorders>
          </w:tcPr>
          <w:p w14:paraId="12723088" w14:textId="77777777" w:rsidR="005B44A8" w:rsidRPr="00037C45" w:rsidRDefault="005B44A8" w:rsidP="005B44A8">
            <w:pPr>
              <w:jc w:val="center"/>
              <w:rPr>
                <w:sz w:val="16"/>
                <w:szCs w:val="16"/>
              </w:rPr>
            </w:pPr>
          </w:p>
          <w:p w14:paraId="41BC942B" w14:textId="77777777" w:rsidR="005B44A8" w:rsidRDefault="005B44A8" w:rsidP="005B44A8">
            <w:pPr>
              <w:jc w:val="center"/>
              <w:rPr>
                <w:sz w:val="16"/>
                <w:szCs w:val="16"/>
              </w:rPr>
            </w:pPr>
          </w:p>
          <w:p w14:paraId="7A8D0963" w14:textId="77777777" w:rsidR="00A7006E" w:rsidRPr="00037C45" w:rsidRDefault="00A7006E" w:rsidP="005B44A8">
            <w:pPr>
              <w:jc w:val="center"/>
              <w:rPr>
                <w:sz w:val="16"/>
                <w:szCs w:val="16"/>
              </w:rPr>
            </w:pPr>
          </w:p>
          <w:p w14:paraId="0FAE1E05" w14:textId="77777777" w:rsidR="005B44A8" w:rsidRPr="00037C45" w:rsidRDefault="005B44A8" w:rsidP="005B44A8">
            <w:pPr>
              <w:jc w:val="center"/>
              <w:rPr>
                <w:sz w:val="16"/>
                <w:szCs w:val="16"/>
              </w:rPr>
            </w:pPr>
            <w:r w:rsidRPr="00037C45">
              <w:rPr>
                <w:sz w:val="16"/>
                <w:szCs w:val="16"/>
              </w:rPr>
              <w:t>1.33</w:t>
            </w:r>
          </w:p>
          <w:p w14:paraId="25C24D75" w14:textId="77777777" w:rsidR="005B44A8" w:rsidRPr="00037C45" w:rsidRDefault="005B44A8" w:rsidP="005B44A8">
            <w:pPr>
              <w:jc w:val="center"/>
              <w:rPr>
                <w:sz w:val="16"/>
                <w:szCs w:val="16"/>
              </w:rPr>
            </w:pPr>
            <w:r w:rsidRPr="00037C45">
              <w:rPr>
                <w:sz w:val="16"/>
                <w:szCs w:val="16"/>
              </w:rPr>
              <w:t>1.11</w:t>
            </w:r>
          </w:p>
        </w:tc>
        <w:tc>
          <w:tcPr>
            <w:tcW w:w="402" w:type="pct"/>
            <w:tcBorders>
              <w:left w:val="double" w:sz="4" w:space="0" w:color="auto"/>
            </w:tcBorders>
            <w:shd w:val="clear" w:color="auto" w:fill="auto"/>
          </w:tcPr>
          <w:p w14:paraId="2A22385A" w14:textId="77777777" w:rsidR="005B44A8" w:rsidRDefault="005B44A8" w:rsidP="005B44A8">
            <w:pPr>
              <w:jc w:val="center"/>
              <w:rPr>
                <w:sz w:val="16"/>
                <w:szCs w:val="16"/>
              </w:rPr>
            </w:pPr>
          </w:p>
          <w:p w14:paraId="7DD8AD08" w14:textId="77777777" w:rsidR="005B44A8" w:rsidRDefault="005B44A8" w:rsidP="005B44A8">
            <w:pPr>
              <w:jc w:val="center"/>
              <w:rPr>
                <w:sz w:val="16"/>
                <w:szCs w:val="16"/>
              </w:rPr>
            </w:pPr>
          </w:p>
          <w:p w14:paraId="7C731206" w14:textId="77777777" w:rsidR="00A7006E" w:rsidRDefault="00A7006E" w:rsidP="005B44A8">
            <w:pPr>
              <w:jc w:val="center"/>
              <w:rPr>
                <w:sz w:val="16"/>
                <w:szCs w:val="16"/>
              </w:rPr>
            </w:pPr>
          </w:p>
          <w:p w14:paraId="658775C6" w14:textId="77777777" w:rsidR="005B44A8" w:rsidRPr="00AF2574" w:rsidRDefault="005B44A8" w:rsidP="005B44A8">
            <w:pPr>
              <w:jc w:val="center"/>
              <w:rPr>
                <w:sz w:val="16"/>
                <w:szCs w:val="16"/>
              </w:rPr>
            </w:pPr>
            <w:r w:rsidRPr="00AF2574">
              <w:rPr>
                <w:sz w:val="16"/>
                <w:szCs w:val="16"/>
              </w:rPr>
              <w:t>115</w:t>
            </w:r>
          </w:p>
          <w:p w14:paraId="18BE280A" w14:textId="77777777" w:rsidR="005B44A8" w:rsidRPr="00037C45" w:rsidRDefault="005B44A8" w:rsidP="005B44A8">
            <w:pPr>
              <w:jc w:val="center"/>
              <w:rPr>
                <w:sz w:val="16"/>
                <w:szCs w:val="16"/>
              </w:rPr>
            </w:pPr>
            <w:r w:rsidRPr="00AF2574">
              <w:rPr>
                <w:sz w:val="16"/>
                <w:szCs w:val="16"/>
              </w:rPr>
              <w:t>117</w:t>
            </w:r>
          </w:p>
        </w:tc>
        <w:tc>
          <w:tcPr>
            <w:tcW w:w="402" w:type="pct"/>
            <w:shd w:val="pct15" w:color="auto" w:fill="auto"/>
          </w:tcPr>
          <w:p w14:paraId="5212CBD1" w14:textId="77777777" w:rsidR="005B44A8" w:rsidRPr="00037C45" w:rsidRDefault="005B44A8" w:rsidP="005B44A8">
            <w:pPr>
              <w:jc w:val="center"/>
              <w:rPr>
                <w:sz w:val="16"/>
                <w:szCs w:val="16"/>
              </w:rPr>
            </w:pPr>
          </w:p>
          <w:p w14:paraId="3621F601" w14:textId="77777777" w:rsidR="005B44A8" w:rsidRDefault="005B44A8" w:rsidP="005B44A8">
            <w:pPr>
              <w:jc w:val="center"/>
              <w:rPr>
                <w:sz w:val="16"/>
                <w:szCs w:val="16"/>
              </w:rPr>
            </w:pPr>
          </w:p>
          <w:p w14:paraId="4FE75F7A" w14:textId="77777777" w:rsidR="00A7006E" w:rsidRPr="00037C45" w:rsidRDefault="00A7006E" w:rsidP="005B44A8">
            <w:pPr>
              <w:jc w:val="center"/>
              <w:rPr>
                <w:sz w:val="16"/>
                <w:szCs w:val="16"/>
              </w:rPr>
            </w:pPr>
          </w:p>
          <w:p w14:paraId="7A46A05C" w14:textId="77777777" w:rsidR="005B44A8" w:rsidRPr="00037C45" w:rsidRDefault="005B44A8" w:rsidP="005B44A8">
            <w:pPr>
              <w:jc w:val="center"/>
              <w:rPr>
                <w:sz w:val="16"/>
                <w:szCs w:val="16"/>
              </w:rPr>
            </w:pPr>
            <w:r w:rsidRPr="00037C45">
              <w:rPr>
                <w:sz w:val="16"/>
                <w:szCs w:val="16"/>
              </w:rPr>
              <w:t>122</w:t>
            </w:r>
          </w:p>
          <w:p w14:paraId="0282EFD9" w14:textId="77777777" w:rsidR="005B44A8" w:rsidRPr="00037C45" w:rsidRDefault="005B44A8" w:rsidP="005B44A8">
            <w:pPr>
              <w:jc w:val="center"/>
              <w:rPr>
                <w:sz w:val="16"/>
                <w:szCs w:val="16"/>
              </w:rPr>
            </w:pPr>
            <w:r w:rsidRPr="00037C45">
              <w:rPr>
                <w:sz w:val="16"/>
                <w:szCs w:val="16"/>
              </w:rPr>
              <w:t>125</w:t>
            </w:r>
          </w:p>
        </w:tc>
        <w:tc>
          <w:tcPr>
            <w:tcW w:w="403" w:type="pct"/>
          </w:tcPr>
          <w:p w14:paraId="74380636" w14:textId="77777777" w:rsidR="005B44A8" w:rsidRDefault="005B44A8" w:rsidP="005B44A8">
            <w:pPr>
              <w:jc w:val="center"/>
              <w:rPr>
                <w:sz w:val="16"/>
                <w:szCs w:val="16"/>
              </w:rPr>
            </w:pPr>
          </w:p>
          <w:p w14:paraId="2453302B" w14:textId="77777777" w:rsidR="00A7006E" w:rsidRPr="00037C45" w:rsidRDefault="00A7006E" w:rsidP="005B44A8">
            <w:pPr>
              <w:jc w:val="center"/>
              <w:rPr>
                <w:sz w:val="16"/>
                <w:szCs w:val="16"/>
              </w:rPr>
            </w:pPr>
          </w:p>
          <w:p w14:paraId="266BB76A" w14:textId="77777777" w:rsidR="005B44A8" w:rsidRPr="00037C45" w:rsidRDefault="005B44A8" w:rsidP="005B44A8">
            <w:pPr>
              <w:jc w:val="center"/>
              <w:rPr>
                <w:sz w:val="16"/>
                <w:szCs w:val="16"/>
              </w:rPr>
            </w:pPr>
          </w:p>
          <w:p w14:paraId="0D683687" w14:textId="77777777" w:rsidR="005B44A8" w:rsidRPr="00037C45" w:rsidRDefault="005B44A8" w:rsidP="005B44A8">
            <w:pPr>
              <w:jc w:val="center"/>
              <w:rPr>
                <w:sz w:val="16"/>
                <w:szCs w:val="16"/>
              </w:rPr>
            </w:pPr>
            <w:r w:rsidRPr="00037C45">
              <w:rPr>
                <w:sz w:val="16"/>
                <w:szCs w:val="16"/>
              </w:rPr>
              <w:t>130</w:t>
            </w:r>
          </w:p>
          <w:p w14:paraId="7200846C" w14:textId="77777777" w:rsidR="005B44A8" w:rsidRPr="00037C45" w:rsidRDefault="005B44A8" w:rsidP="005B44A8">
            <w:pPr>
              <w:jc w:val="center"/>
              <w:rPr>
                <w:sz w:val="16"/>
                <w:szCs w:val="16"/>
              </w:rPr>
            </w:pPr>
            <w:r w:rsidRPr="00037C45">
              <w:rPr>
                <w:sz w:val="16"/>
                <w:szCs w:val="16"/>
              </w:rPr>
              <w:t>122</w:t>
            </w:r>
          </w:p>
        </w:tc>
      </w:tr>
      <w:tr w:rsidR="005B44A8" w:rsidRPr="00037C45" w14:paraId="2BF95CE2" w14:textId="77777777" w:rsidTr="005B44A8">
        <w:trPr>
          <w:cantSplit/>
        </w:trPr>
        <w:tc>
          <w:tcPr>
            <w:tcW w:w="287" w:type="pct"/>
          </w:tcPr>
          <w:p w14:paraId="2A876642" w14:textId="77777777" w:rsidR="005B44A8" w:rsidRPr="00037C45" w:rsidRDefault="005B44A8" w:rsidP="005B44A8">
            <w:pPr>
              <w:jc w:val="center"/>
              <w:rPr>
                <w:sz w:val="16"/>
                <w:szCs w:val="16"/>
              </w:rPr>
            </w:pPr>
          </w:p>
          <w:p w14:paraId="276ACC0B" w14:textId="77777777" w:rsidR="005B44A8" w:rsidRPr="00037C45" w:rsidRDefault="005B44A8" w:rsidP="005B44A8">
            <w:pPr>
              <w:jc w:val="center"/>
              <w:rPr>
                <w:sz w:val="16"/>
                <w:szCs w:val="16"/>
              </w:rPr>
            </w:pPr>
            <w:r w:rsidRPr="00037C45">
              <w:rPr>
                <w:sz w:val="16"/>
                <w:szCs w:val="16"/>
              </w:rPr>
              <w:t>C5-6.</w:t>
            </w:r>
          </w:p>
        </w:tc>
        <w:tc>
          <w:tcPr>
            <w:tcW w:w="1094" w:type="pct"/>
          </w:tcPr>
          <w:p w14:paraId="47228236" w14:textId="77777777" w:rsidR="005B44A8" w:rsidRPr="00037C45" w:rsidRDefault="005B44A8" w:rsidP="005B44A8">
            <w:pPr>
              <w:rPr>
                <w:sz w:val="16"/>
                <w:szCs w:val="16"/>
              </w:rPr>
            </w:pPr>
            <w:r w:rsidRPr="00037C45">
              <w:rPr>
                <w:sz w:val="16"/>
                <w:szCs w:val="16"/>
              </w:rPr>
              <w:t>Regarding student activities, the President’s management practices promote:</w:t>
            </w:r>
          </w:p>
          <w:p w14:paraId="11EA1EA6"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Excellence</w:t>
            </w:r>
          </w:p>
          <w:p w14:paraId="5DA66F4A" w14:textId="77777777" w:rsidR="005B44A8" w:rsidRPr="00037C45" w:rsidRDefault="005B44A8" w:rsidP="005B44A8">
            <w:r w:rsidRPr="00037C45">
              <w:rPr>
                <w:sz w:val="16"/>
                <w:szCs w:val="16"/>
              </w:rPr>
              <w:t>ii. Diversity</w:t>
            </w:r>
          </w:p>
        </w:tc>
        <w:tc>
          <w:tcPr>
            <w:tcW w:w="402" w:type="pct"/>
            <w:shd w:val="clear" w:color="auto" w:fill="auto"/>
          </w:tcPr>
          <w:p w14:paraId="5508516F" w14:textId="77777777" w:rsidR="005B44A8" w:rsidRDefault="005B44A8" w:rsidP="005B44A8">
            <w:pPr>
              <w:jc w:val="center"/>
              <w:rPr>
                <w:sz w:val="16"/>
                <w:szCs w:val="16"/>
              </w:rPr>
            </w:pPr>
          </w:p>
          <w:p w14:paraId="3B28EA36" w14:textId="77777777" w:rsidR="005B44A8" w:rsidRDefault="005B44A8" w:rsidP="005B44A8">
            <w:pPr>
              <w:jc w:val="center"/>
              <w:rPr>
                <w:sz w:val="16"/>
                <w:szCs w:val="16"/>
              </w:rPr>
            </w:pPr>
          </w:p>
          <w:p w14:paraId="2BAE001F" w14:textId="77777777" w:rsidR="005B44A8" w:rsidRDefault="005B44A8" w:rsidP="005B44A8">
            <w:pPr>
              <w:jc w:val="center"/>
              <w:rPr>
                <w:sz w:val="16"/>
                <w:szCs w:val="16"/>
              </w:rPr>
            </w:pPr>
          </w:p>
          <w:p w14:paraId="4D476B52" w14:textId="77777777" w:rsidR="005B44A8" w:rsidRPr="00AF2574" w:rsidRDefault="005B44A8" w:rsidP="005B44A8">
            <w:pPr>
              <w:jc w:val="center"/>
              <w:rPr>
                <w:sz w:val="16"/>
                <w:szCs w:val="16"/>
              </w:rPr>
            </w:pPr>
            <w:r w:rsidRPr="00AF2574">
              <w:rPr>
                <w:sz w:val="16"/>
                <w:szCs w:val="16"/>
              </w:rPr>
              <w:t>3.08</w:t>
            </w:r>
          </w:p>
          <w:p w14:paraId="47ECFC42" w14:textId="77777777" w:rsidR="005B44A8" w:rsidRPr="00037C45" w:rsidRDefault="005B44A8" w:rsidP="005B44A8">
            <w:pPr>
              <w:jc w:val="center"/>
              <w:rPr>
                <w:sz w:val="16"/>
                <w:szCs w:val="16"/>
              </w:rPr>
            </w:pPr>
            <w:r w:rsidRPr="00AF2574">
              <w:rPr>
                <w:sz w:val="16"/>
                <w:szCs w:val="16"/>
              </w:rPr>
              <w:t>3.66</w:t>
            </w:r>
          </w:p>
        </w:tc>
        <w:tc>
          <w:tcPr>
            <w:tcW w:w="402" w:type="pct"/>
            <w:shd w:val="pct15" w:color="auto" w:fill="auto"/>
          </w:tcPr>
          <w:p w14:paraId="69965727" w14:textId="77777777" w:rsidR="005B44A8" w:rsidRPr="00037C45" w:rsidRDefault="005B44A8" w:rsidP="005B44A8">
            <w:pPr>
              <w:jc w:val="center"/>
              <w:rPr>
                <w:sz w:val="16"/>
                <w:szCs w:val="16"/>
              </w:rPr>
            </w:pPr>
          </w:p>
          <w:p w14:paraId="479A5194" w14:textId="77777777" w:rsidR="005B44A8" w:rsidRPr="00037C45" w:rsidRDefault="005B44A8" w:rsidP="005B44A8">
            <w:pPr>
              <w:jc w:val="center"/>
              <w:rPr>
                <w:sz w:val="16"/>
                <w:szCs w:val="16"/>
              </w:rPr>
            </w:pPr>
          </w:p>
          <w:p w14:paraId="06386F83" w14:textId="77777777" w:rsidR="005B44A8" w:rsidRPr="00037C45" w:rsidRDefault="005B44A8" w:rsidP="005B44A8">
            <w:pPr>
              <w:jc w:val="center"/>
              <w:rPr>
                <w:sz w:val="16"/>
                <w:szCs w:val="16"/>
              </w:rPr>
            </w:pPr>
          </w:p>
          <w:p w14:paraId="3E1AB8C6" w14:textId="77777777" w:rsidR="005B44A8" w:rsidRPr="00037C45" w:rsidRDefault="005B44A8" w:rsidP="005B44A8">
            <w:pPr>
              <w:jc w:val="center"/>
              <w:rPr>
                <w:sz w:val="16"/>
                <w:szCs w:val="16"/>
              </w:rPr>
            </w:pPr>
            <w:r w:rsidRPr="00037C45">
              <w:rPr>
                <w:sz w:val="16"/>
                <w:szCs w:val="16"/>
              </w:rPr>
              <w:t>3.37</w:t>
            </w:r>
          </w:p>
          <w:p w14:paraId="222F6903" w14:textId="77777777" w:rsidR="005B44A8" w:rsidRPr="00037C45" w:rsidRDefault="005B44A8" w:rsidP="005B44A8">
            <w:pPr>
              <w:jc w:val="center"/>
              <w:rPr>
                <w:sz w:val="16"/>
                <w:szCs w:val="16"/>
              </w:rPr>
            </w:pPr>
            <w:r w:rsidRPr="00037C45">
              <w:rPr>
                <w:sz w:val="16"/>
                <w:szCs w:val="16"/>
              </w:rPr>
              <w:t>3.91</w:t>
            </w:r>
          </w:p>
        </w:tc>
        <w:tc>
          <w:tcPr>
            <w:tcW w:w="402" w:type="pct"/>
            <w:tcBorders>
              <w:right w:val="double" w:sz="4" w:space="0" w:color="auto"/>
            </w:tcBorders>
          </w:tcPr>
          <w:p w14:paraId="0FDC4CD8" w14:textId="77777777" w:rsidR="005B44A8" w:rsidRPr="00037C45" w:rsidRDefault="005B44A8" w:rsidP="005B44A8">
            <w:pPr>
              <w:jc w:val="center"/>
              <w:rPr>
                <w:sz w:val="16"/>
                <w:szCs w:val="16"/>
              </w:rPr>
            </w:pPr>
          </w:p>
          <w:p w14:paraId="117CA927" w14:textId="77777777" w:rsidR="005B44A8" w:rsidRPr="00037C45" w:rsidRDefault="005B44A8" w:rsidP="005B44A8">
            <w:pPr>
              <w:jc w:val="center"/>
              <w:rPr>
                <w:sz w:val="16"/>
                <w:szCs w:val="16"/>
              </w:rPr>
            </w:pPr>
          </w:p>
          <w:p w14:paraId="7671F6DC" w14:textId="77777777" w:rsidR="005B44A8" w:rsidRPr="00037C45" w:rsidRDefault="005B44A8" w:rsidP="005B44A8">
            <w:pPr>
              <w:jc w:val="center"/>
              <w:rPr>
                <w:sz w:val="16"/>
                <w:szCs w:val="16"/>
              </w:rPr>
            </w:pPr>
          </w:p>
          <w:p w14:paraId="0D1850E2" w14:textId="77777777" w:rsidR="005B44A8" w:rsidRPr="00037C45" w:rsidRDefault="005B44A8" w:rsidP="005B44A8">
            <w:pPr>
              <w:jc w:val="center"/>
              <w:rPr>
                <w:sz w:val="16"/>
                <w:szCs w:val="16"/>
              </w:rPr>
            </w:pPr>
            <w:r w:rsidRPr="00037C45">
              <w:rPr>
                <w:sz w:val="16"/>
                <w:szCs w:val="16"/>
              </w:rPr>
              <w:t>3.27</w:t>
            </w:r>
          </w:p>
          <w:p w14:paraId="78E3A46C" w14:textId="77777777" w:rsidR="005B44A8" w:rsidRPr="00037C45" w:rsidRDefault="005B44A8" w:rsidP="005B44A8">
            <w:pPr>
              <w:jc w:val="center"/>
              <w:rPr>
                <w:sz w:val="16"/>
                <w:szCs w:val="16"/>
              </w:rPr>
            </w:pPr>
            <w:r w:rsidRPr="00037C45">
              <w:rPr>
                <w:sz w:val="16"/>
                <w:szCs w:val="16"/>
              </w:rPr>
              <w:t>3.90</w:t>
            </w:r>
          </w:p>
        </w:tc>
        <w:tc>
          <w:tcPr>
            <w:tcW w:w="402" w:type="pct"/>
            <w:tcBorders>
              <w:left w:val="double" w:sz="4" w:space="0" w:color="auto"/>
            </w:tcBorders>
            <w:shd w:val="clear" w:color="auto" w:fill="auto"/>
          </w:tcPr>
          <w:p w14:paraId="5027B786" w14:textId="77777777" w:rsidR="005B44A8" w:rsidRDefault="005B44A8" w:rsidP="005B44A8">
            <w:pPr>
              <w:jc w:val="center"/>
              <w:rPr>
                <w:sz w:val="16"/>
                <w:szCs w:val="16"/>
              </w:rPr>
            </w:pPr>
          </w:p>
          <w:p w14:paraId="1EB865ED" w14:textId="77777777" w:rsidR="005B44A8" w:rsidRDefault="005B44A8" w:rsidP="005B44A8">
            <w:pPr>
              <w:jc w:val="center"/>
              <w:rPr>
                <w:sz w:val="16"/>
                <w:szCs w:val="16"/>
              </w:rPr>
            </w:pPr>
          </w:p>
          <w:p w14:paraId="232AEB33" w14:textId="77777777" w:rsidR="005B44A8" w:rsidRDefault="005B44A8" w:rsidP="005B44A8">
            <w:pPr>
              <w:jc w:val="center"/>
              <w:rPr>
                <w:sz w:val="16"/>
                <w:szCs w:val="16"/>
              </w:rPr>
            </w:pPr>
          </w:p>
          <w:p w14:paraId="408DBC8C" w14:textId="77777777" w:rsidR="005B44A8" w:rsidRPr="00AF2574" w:rsidRDefault="005B44A8" w:rsidP="005B44A8">
            <w:pPr>
              <w:jc w:val="center"/>
              <w:rPr>
                <w:sz w:val="16"/>
                <w:szCs w:val="16"/>
              </w:rPr>
            </w:pPr>
            <w:r w:rsidRPr="00AF2574">
              <w:rPr>
                <w:sz w:val="16"/>
                <w:szCs w:val="16"/>
              </w:rPr>
              <w:t>1.44</w:t>
            </w:r>
          </w:p>
          <w:p w14:paraId="18872978" w14:textId="77777777" w:rsidR="005B44A8" w:rsidRPr="00037C45" w:rsidRDefault="005B44A8" w:rsidP="005B44A8">
            <w:pPr>
              <w:jc w:val="center"/>
              <w:rPr>
                <w:sz w:val="16"/>
                <w:szCs w:val="16"/>
              </w:rPr>
            </w:pPr>
            <w:r w:rsidRPr="00AF2574">
              <w:rPr>
                <w:sz w:val="16"/>
                <w:szCs w:val="16"/>
              </w:rPr>
              <w:t>1.31</w:t>
            </w:r>
          </w:p>
        </w:tc>
        <w:tc>
          <w:tcPr>
            <w:tcW w:w="402" w:type="pct"/>
            <w:shd w:val="pct15" w:color="auto" w:fill="auto"/>
          </w:tcPr>
          <w:p w14:paraId="144E9592" w14:textId="77777777" w:rsidR="005B44A8" w:rsidRPr="00037C45" w:rsidRDefault="005B44A8" w:rsidP="005B44A8">
            <w:pPr>
              <w:jc w:val="center"/>
              <w:rPr>
                <w:sz w:val="16"/>
                <w:szCs w:val="16"/>
              </w:rPr>
            </w:pPr>
          </w:p>
          <w:p w14:paraId="25CCC5A0" w14:textId="77777777" w:rsidR="005B44A8" w:rsidRPr="00037C45" w:rsidRDefault="005B44A8" w:rsidP="005B44A8">
            <w:pPr>
              <w:jc w:val="center"/>
              <w:rPr>
                <w:sz w:val="16"/>
                <w:szCs w:val="16"/>
              </w:rPr>
            </w:pPr>
          </w:p>
          <w:p w14:paraId="3BC65ED2" w14:textId="77777777" w:rsidR="005B44A8" w:rsidRPr="00037C45" w:rsidRDefault="005B44A8" w:rsidP="005B44A8">
            <w:pPr>
              <w:jc w:val="center"/>
              <w:rPr>
                <w:sz w:val="16"/>
                <w:szCs w:val="16"/>
              </w:rPr>
            </w:pPr>
          </w:p>
          <w:p w14:paraId="44307402" w14:textId="77777777" w:rsidR="005B44A8" w:rsidRPr="00037C45" w:rsidRDefault="005B44A8" w:rsidP="005B44A8">
            <w:pPr>
              <w:jc w:val="center"/>
              <w:rPr>
                <w:sz w:val="16"/>
                <w:szCs w:val="16"/>
              </w:rPr>
            </w:pPr>
            <w:r w:rsidRPr="00037C45">
              <w:rPr>
                <w:sz w:val="16"/>
                <w:szCs w:val="16"/>
              </w:rPr>
              <w:t>1.30</w:t>
            </w:r>
          </w:p>
          <w:p w14:paraId="11DF42C7" w14:textId="77777777" w:rsidR="005B44A8" w:rsidRPr="00037C45" w:rsidRDefault="005B44A8" w:rsidP="005B44A8">
            <w:pPr>
              <w:jc w:val="center"/>
              <w:rPr>
                <w:sz w:val="16"/>
                <w:szCs w:val="16"/>
              </w:rPr>
            </w:pPr>
            <w:r w:rsidRPr="00037C45">
              <w:rPr>
                <w:sz w:val="16"/>
                <w:szCs w:val="16"/>
              </w:rPr>
              <w:t>1.16</w:t>
            </w:r>
          </w:p>
        </w:tc>
        <w:tc>
          <w:tcPr>
            <w:tcW w:w="402" w:type="pct"/>
            <w:tcBorders>
              <w:right w:val="double" w:sz="4" w:space="0" w:color="auto"/>
            </w:tcBorders>
          </w:tcPr>
          <w:p w14:paraId="3D117BCC" w14:textId="77777777" w:rsidR="005B44A8" w:rsidRPr="00037C45" w:rsidRDefault="005B44A8" w:rsidP="005B44A8">
            <w:pPr>
              <w:jc w:val="center"/>
              <w:rPr>
                <w:sz w:val="16"/>
                <w:szCs w:val="16"/>
              </w:rPr>
            </w:pPr>
          </w:p>
          <w:p w14:paraId="62C72117" w14:textId="77777777" w:rsidR="005B44A8" w:rsidRPr="00037C45" w:rsidRDefault="005B44A8" w:rsidP="005B44A8">
            <w:pPr>
              <w:jc w:val="center"/>
              <w:rPr>
                <w:sz w:val="16"/>
                <w:szCs w:val="16"/>
              </w:rPr>
            </w:pPr>
          </w:p>
          <w:p w14:paraId="0C4D6359" w14:textId="77777777" w:rsidR="005B44A8" w:rsidRPr="00037C45" w:rsidRDefault="005B44A8" w:rsidP="005B44A8">
            <w:pPr>
              <w:jc w:val="center"/>
              <w:rPr>
                <w:sz w:val="16"/>
                <w:szCs w:val="16"/>
              </w:rPr>
            </w:pPr>
          </w:p>
          <w:p w14:paraId="0FE907B4" w14:textId="77777777" w:rsidR="005B44A8" w:rsidRPr="00037C45" w:rsidRDefault="005B44A8" w:rsidP="005B44A8">
            <w:pPr>
              <w:jc w:val="center"/>
              <w:rPr>
                <w:sz w:val="16"/>
                <w:szCs w:val="16"/>
              </w:rPr>
            </w:pPr>
            <w:r w:rsidRPr="00037C45">
              <w:rPr>
                <w:sz w:val="16"/>
                <w:szCs w:val="16"/>
              </w:rPr>
              <w:t>1.35</w:t>
            </w:r>
          </w:p>
          <w:p w14:paraId="79D94AF8" w14:textId="77777777" w:rsidR="005B44A8" w:rsidRPr="00037C45" w:rsidRDefault="005B44A8" w:rsidP="005B44A8">
            <w:pPr>
              <w:jc w:val="center"/>
              <w:rPr>
                <w:sz w:val="16"/>
                <w:szCs w:val="16"/>
              </w:rPr>
            </w:pPr>
            <w:r w:rsidRPr="00037C45">
              <w:rPr>
                <w:sz w:val="16"/>
                <w:szCs w:val="16"/>
              </w:rPr>
              <w:t>1.06</w:t>
            </w:r>
          </w:p>
        </w:tc>
        <w:tc>
          <w:tcPr>
            <w:tcW w:w="402" w:type="pct"/>
            <w:tcBorders>
              <w:left w:val="double" w:sz="4" w:space="0" w:color="auto"/>
            </w:tcBorders>
            <w:shd w:val="clear" w:color="auto" w:fill="auto"/>
          </w:tcPr>
          <w:p w14:paraId="201E1058" w14:textId="77777777" w:rsidR="005B44A8" w:rsidRDefault="005B44A8" w:rsidP="005B44A8">
            <w:pPr>
              <w:jc w:val="center"/>
              <w:rPr>
                <w:sz w:val="16"/>
                <w:szCs w:val="16"/>
              </w:rPr>
            </w:pPr>
          </w:p>
          <w:p w14:paraId="3C65CA60" w14:textId="77777777" w:rsidR="005B44A8" w:rsidRDefault="005B44A8" w:rsidP="005B44A8">
            <w:pPr>
              <w:jc w:val="center"/>
              <w:rPr>
                <w:sz w:val="16"/>
                <w:szCs w:val="16"/>
              </w:rPr>
            </w:pPr>
          </w:p>
          <w:p w14:paraId="28118684" w14:textId="77777777" w:rsidR="005B44A8" w:rsidRDefault="005B44A8" w:rsidP="005B44A8">
            <w:pPr>
              <w:jc w:val="center"/>
              <w:rPr>
                <w:sz w:val="16"/>
                <w:szCs w:val="16"/>
              </w:rPr>
            </w:pPr>
          </w:p>
          <w:p w14:paraId="43622DED" w14:textId="77777777" w:rsidR="005B44A8" w:rsidRPr="00AF2574" w:rsidRDefault="005B44A8" w:rsidP="005B44A8">
            <w:pPr>
              <w:jc w:val="center"/>
              <w:rPr>
                <w:sz w:val="16"/>
                <w:szCs w:val="16"/>
              </w:rPr>
            </w:pPr>
            <w:r w:rsidRPr="00AF2574">
              <w:rPr>
                <w:sz w:val="16"/>
                <w:szCs w:val="16"/>
              </w:rPr>
              <w:t>121</w:t>
            </w:r>
          </w:p>
          <w:p w14:paraId="2888AAE0" w14:textId="77777777" w:rsidR="005B44A8" w:rsidRPr="00037C45" w:rsidRDefault="005B44A8" w:rsidP="005B44A8">
            <w:pPr>
              <w:jc w:val="center"/>
              <w:rPr>
                <w:sz w:val="16"/>
                <w:szCs w:val="16"/>
              </w:rPr>
            </w:pPr>
            <w:r w:rsidRPr="00AF2574">
              <w:rPr>
                <w:sz w:val="16"/>
                <w:szCs w:val="16"/>
              </w:rPr>
              <w:t>123</w:t>
            </w:r>
          </w:p>
        </w:tc>
        <w:tc>
          <w:tcPr>
            <w:tcW w:w="402" w:type="pct"/>
            <w:shd w:val="pct15" w:color="auto" w:fill="auto"/>
          </w:tcPr>
          <w:p w14:paraId="1E101BAF" w14:textId="77777777" w:rsidR="005B44A8" w:rsidRPr="00037C45" w:rsidRDefault="005B44A8" w:rsidP="005B44A8">
            <w:pPr>
              <w:jc w:val="center"/>
              <w:rPr>
                <w:sz w:val="16"/>
                <w:szCs w:val="16"/>
              </w:rPr>
            </w:pPr>
          </w:p>
          <w:p w14:paraId="6B02C6EA" w14:textId="77777777" w:rsidR="005B44A8" w:rsidRPr="00037C45" w:rsidRDefault="005B44A8" w:rsidP="005B44A8">
            <w:pPr>
              <w:jc w:val="center"/>
              <w:rPr>
                <w:sz w:val="16"/>
                <w:szCs w:val="16"/>
              </w:rPr>
            </w:pPr>
          </w:p>
          <w:p w14:paraId="6495DDA4" w14:textId="77777777" w:rsidR="005B44A8" w:rsidRPr="00037C45" w:rsidRDefault="005B44A8" w:rsidP="005B44A8">
            <w:pPr>
              <w:jc w:val="center"/>
              <w:rPr>
                <w:sz w:val="16"/>
                <w:szCs w:val="16"/>
              </w:rPr>
            </w:pPr>
          </w:p>
          <w:p w14:paraId="6464C64D" w14:textId="77777777" w:rsidR="005B44A8" w:rsidRPr="00037C45" w:rsidRDefault="005B44A8" w:rsidP="005B44A8">
            <w:pPr>
              <w:jc w:val="center"/>
              <w:rPr>
                <w:sz w:val="16"/>
                <w:szCs w:val="16"/>
              </w:rPr>
            </w:pPr>
            <w:r w:rsidRPr="00037C45">
              <w:rPr>
                <w:sz w:val="16"/>
                <w:szCs w:val="16"/>
              </w:rPr>
              <w:t>132</w:t>
            </w:r>
          </w:p>
          <w:p w14:paraId="09185D21" w14:textId="77777777" w:rsidR="005B44A8" w:rsidRPr="00037C45" w:rsidRDefault="005B44A8" w:rsidP="005B44A8">
            <w:pPr>
              <w:jc w:val="center"/>
              <w:rPr>
                <w:sz w:val="16"/>
                <w:szCs w:val="16"/>
              </w:rPr>
            </w:pPr>
            <w:r w:rsidRPr="00037C45">
              <w:rPr>
                <w:sz w:val="16"/>
                <w:szCs w:val="16"/>
              </w:rPr>
              <w:t>133</w:t>
            </w:r>
          </w:p>
        </w:tc>
        <w:tc>
          <w:tcPr>
            <w:tcW w:w="403" w:type="pct"/>
          </w:tcPr>
          <w:p w14:paraId="06B976B6" w14:textId="77777777" w:rsidR="005B44A8" w:rsidRPr="00037C45" w:rsidRDefault="005B44A8" w:rsidP="005B44A8">
            <w:pPr>
              <w:jc w:val="center"/>
              <w:rPr>
                <w:sz w:val="16"/>
                <w:szCs w:val="16"/>
              </w:rPr>
            </w:pPr>
          </w:p>
          <w:p w14:paraId="140BCEAE" w14:textId="77777777" w:rsidR="005B44A8" w:rsidRPr="00037C45" w:rsidRDefault="005B44A8" w:rsidP="005B44A8">
            <w:pPr>
              <w:jc w:val="center"/>
              <w:rPr>
                <w:sz w:val="16"/>
                <w:szCs w:val="16"/>
              </w:rPr>
            </w:pPr>
          </w:p>
          <w:p w14:paraId="2404A348" w14:textId="77777777" w:rsidR="005B44A8" w:rsidRPr="00037C45" w:rsidRDefault="005B44A8" w:rsidP="005B44A8">
            <w:pPr>
              <w:jc w:val="center"/>
              <w:rPr>
                <w:sz w:val="16"/>
                <w:szCs w:val="16"/>
              </w:rPr>
            </w:pPr>
          </w:p>
          <w:p w14:paraId="60F8D23A" w14:textId="77777777" w:rsidR="005B44A8" w:rsidRPr="00037C45" w:rsidRDefault="005B44A8" w:rsidP="005B44A8">
            <w:pPr>
              <w:jc w:val="center"/>
              <w:rPr>
                <w:sz w:val="16"/>
                <w:szCs w:val="16"/>
              </w:rPr>
            </w:pPr>
            <w:r w:rsidRPr="00037C45">
              <w:rPr>
                <w:sz w:val="16"/>
                <w:szCs w:val="16"/>
              </w:rPr>
              <w:t>128</w:t>
            </w:r>
          </w:p>
          <w:p w14:paraId="44A5E971" w14:textId="77777777" w:rsidR="005B44A8" w:rsidRPr="00037C45" w:rsidRDefault="005B44A8" w:rsidP="005B44A8">
            <w:pPr>
              <w:jc w:val="center"/>
              <w:rPr>
                <w:sz w:val="16"/>
                <w:szCs w:val="16"/>
              </w:rPr>
            </w:pPr>
            <w:r w:rsidRPr="00037C45">
              <w:rPr>
                <w:sz w:val="16"/>
                <w:szCs w:val="16"/>
              </w:rPr>
              <w:t>122</w:t>
            </w:r>
          </w:p>
        </w:tc>
      </w:tr>
      <w:tr w:rsidR="005B44A8" w:rsidRPr="00037C45" w14:paraId="1CE96BD9" w14:textId="77777777" w:rsidTr="005B44A8">
        <w:trPr>
          <w:cantSplit/>
        </w:trPr>
        <w:tc>
          <w:tcPr>
            <w:tcW w:w="287" w:type="pct"/>
          </w:tcPr>
          <w:p w14:paraId="186D12DC" w14:textId="77777777" w:rsidR="005B44A8" w:rsidRPr="00037C45" w:rsidRDefault="005B44A8" w:rsidP="005B44A8">
            <w:pPr>
              <w:jc w:val="center"/>
              <w:rPr>
                <w:sz w:val="16"/>
                <w:szCs w:val="16"/>
              </w:rPr>
            </w:pPr>
            <w:r w:rsidRPr="00037C45">
              <w:rPr>
                <w:sz w:val="16"/>
                <w:szCs w:val="16"/>
              </w:rPr>
              <w:t>C7.</w:t>
            </w:r>
          </w:p>
        </w:tc>
        <w:tc>
          <w:tcPr>
            <w:tcW w:w="1094" w:type="pct"/>
          </w:tcPr>
          <w:p w14:paraId="2B7943B6" w14:textId="77777777" w:rsidR="005B44A8" w:rsidRPr="00037C45" w:rsidRDefault="005B44A8" w:rsidP="005B44A8">
            <w:pPr>
              <w:rPr>
                <w:sz w:val="16"/>
                <w:szCs w:val="16"/>
              </w:rPr>
            </w:pPr>
            <w:r w:rsidRPr="00037C45">
              <w:rPr>
                <w:sz w:val="16"/>
                <w:szCs w:val="16"/>
              </w:rPr>
              <w:t>The President is responsive to your concerns.</w:t>
            </w:r>
          </w:p>
        </w:tc>
        <w:tc>
          <w:tcPr>
            <w:tcW w:w="402" w:type="pct"/>
            <w:shd w:val="clear" w:color="auto" w:fill="auto"/>
            <w:vAlign w:val="center"/>
          </w:tcPr>
          <w:p w14:paraId="66276306" w14:textId="77777777" w:rsidR="005B44A8" w:rsidRPr="00037C45" w:rsidRDefault="005B44A8" w:rsidP="005B44A8">
            <w:pPr>
              <w:jc w:val="center"/>
              <w:rPr>
                <w:sz w:val="16"/>
                <w:szCs w:val="16"/>
              </w:rPr>
            </w:pPr>
            <w:r>
              <w:rPr>
                <w:sz w:val="16"/>
                <w:szCs w:val="16"/>
              </w:rPr>
              <w:t>2.89</w:t>
            </w:r>
          </w:p>
        </w:tc>
        <w:tc>
          <w:tcPr>
            <w:tcW w:w="402" w:type="pct"/>
            <w:shd w:val="pct15" w:color="auto" w:fill="auto"/>
            <w:vAlign w:val="center"/>
          </w:tcPr>
          <w:p w14:paraId="100EC914" w14:textId="77777777" w:rsidR="005B44A8" w:rsidRPr="00037C45" w:rsidRDefault="005B44A8" w:rsidP="005B44A8">
            <w:pPr>
              <w:jc w:val="center"/>
              <w:rPr>
                <w:sz w:val="16"/>
                <w:szCs w:val="16"/>
              </w:rPr>
            </w:pPr>
            <w:r w:rsidRPr="00037C45">
              <w:rPr>
                <w:sz w:val="16"/>
                <w:szCs w:val="16"/>
              </w:rPr>
              <w:t>3.01</w:t>
            </w:r>
          </w:p>
        </w:tc>
        <w:tc>
          <w:tcPr>
            <w:tcW w:w="402" w:type="pct"/>
            <w:tcBorders>
              <w:right w:val="double" w:sz="4" w:space="0" w:color="auto"/>
            </w:tcBorders>
            <w:vAlign w:val="center"/>
          </w:tcPr>
          <w:p w14:paraId="2244CD53" w14:textId="77777777" w:rsidR="005B44A8" w:rsidRPr="00037C45" w:rsidRDefault="005B44A8" w:rsidP="005B44A8">
            <w:pPr>
              <w:jc w:val="center"/>
              <w:rPr>
                <w:sz w:val="16"/>
                <w:szCs w:val="16"/>
              </w:rPr>
            </w:pPr>
            <w:r w:rsidRPr="00037C45">
              <w:rPr>
                <w:sz w:val="16"/>
                <w:szCs w:val="16"/>
              </w:rPr>
              <w:t>3.25</w:t>
            </w:r>
          </w:p>
        </w:tc>
        <w:tc>
          <w:tcPr>
            <w:tcW w:w="402" w:type="pct"/>
            <w:tcBorders>
              <w:left w:val="double" w:sz="4" w:space="0" w:color="auto"/>
            </w:tcBorders>
            <w:shd w:val="clear" w:color="auto" w:fill="auto"/>
            <w:vAlign w:val="center"/>
          </w:tcPr>
          <w:p w14:paraId="4485A073" w14:textId="77777777" w:rsidR="005B44A8" w:rsidRPr="00037C45" w:rsidRDefault="005B44A8" w:rsidP="005B44A8">
            <w:pPr>
              <w:jc w:val="center"/>
              <w:rPr>
                <w:sz w:val="16"/>
                <w:szCs w:val="16"/>
              </w:rPr>
            </w:pPr>
            <w:r>
              <w:rPr>
                <w:sz w:val="16"/>
                <w:szCs w:val="16"/>
              </w:rPr>
              <w:t>1.55</w:t>
            </w:r>
          </w:p>
        </w:tc>
        <w:tc>
          <w:tcPr>
            <w:tcW w:w="402" w:type="pct"/>
            <w:shd w:val="pct15" w:color="auto" w:fill="auto"/>
            <w:vAlign w:val="center"/>
          </w:tcPr>
          <w:p w14:paraId="55693790" w14:textId="77777777" w:rsidR="005B44A8" w:rsidRPr="00037C45" w:rsidRDefault="005B44A8" w:rsidP="005B44A8">
            <w:pPr>
              <w:jc w:val="center"/>
              <w:rPr>
                <w:sz w:val="16"/>
                <w:szCs w:val="16"/>
              </w:rPr>
            </w:pPr>
            <w:r w:rsidRPr="00037C45">
              <w:rPr>
                <w:sz w:val="16"/>
                <w:szCs w:val="16"/>
              </w:rPr>
              <w:t>1.48</w:t>
            </w:r>
          </w:p>
        </w:tc>
        <w:tc>
          <w:tcPr>
            <w:tcW w:w="402" w:type="pct"/>
            <w:tcBorders>
              <w:right w:val="double" w:sz="4" w:space="0" w:color="auto"/>
            </w:tcBorders>
            <w:vAlign w:val="center"/>
          </w:tcPr>
          <w:p w14:paraId="40857CB5" w14:textId="77777777" w:rsidR="005B44A8" w:rsidRPr="00037C45" w:rsidRDefault="005B44A8" w:rsidP="005B44A8">
            <w:pPr>
              <w:jc w:val="center"/>
              <w:rPr>
                <w:sz w:val="16"/>
                <w:szCs w:val="16"/>
              </w:rPr>
            </w:pPr>
            <w:r w:rsidRPr="00037C45">
              <w:rPr>
                <w:sz w:val="16"/>
                <w:szCs w:val="16"/>
              </w:rPr>
              <w:t>1.42</w:t>
            </w:r>
          </w:p>
        </w:tc>
        <w:tc>
          <w:tcPr>
            <w:tcW w:w="402" w:type="pct"/>
            <w:tcBorders>
              <w:left w:val="double" w:sz="4" w:space="0" w:color="auto"/>
            </w:tcBorders>
            <w:shd w:val="clear" w:color="auto" w:fill="auto"/>
            <w:vAlign w:val="center"/>
          </w:tcPr>
          <w:p w14:paraId="5C0E0D16" w14:textId="77777777" w:rsidR="005B44A8" w:rsidRPr="00037C45" w:rsidRDefault="005B44A8" w:rsidP="005B44A8">
            <w:pPr>
              <w:jc w:val="center"/>
              <w:rPr>
                <w:sz w:val="16"/>
                <w:szCs w:val="16"/>
              </w:rPr>
            </w:pPr>
            <w:r>
              <w:rPr>
                <w:sz w:val="16"/>
                <w:szCs w:val="16"/>
              </w:rPr>
              <w:t>118</w:t>
            </w:r>
          </w:p>
        </w:tc>
        <w:tc>
          <w:tcPr>
            <w:tcW w:w="402" w:type="pct"/>
            <w:shd w:val="pct15" w:color="auto" w:fill="auto"/>
            <w:vAlign w:val="center"/>
          </w:tcPr>
          <w:p w14:paraId="2218DCF6" w14:textId="77777777" w:rsidR="005B44A8" w:rsidRPr="00037C45" w:rsidRDefault="005B44A8" w:rsidP="005B44A8">
            <w:pPr>
              <w:jc w:val="center"/>
              <w:rPr>
                <w:sz w:val="16"/>
                <w:szCs w:val="16"/>
              </w:rPr>
            </w:pPr>
            <w:r w:rsidRPr="00037C45">
              <w:rPr>
                <w:sz w:val="16"/>
                <w:szCs w:val="16"/>
              </w:rPr>
              <w:t>158</w:t>
            </w:r>
          </w:p>
        </w:tc>
        <w:tc>
          <w:tcPr>
            <w:tcW w:w="403" w:type="pct"/>
            <w:vAlign w:val="center"/>
          </w:tcPr>
          <w:p w14:paraId="2EE18649" w14:textId="77777777" w:rsidR="005B44A8" w:rsidRPr="00037C45" w:rsidRDefault="005B44A8" w:rsidP="005B44A8">
            <w:pPr>
              <w:jc w:val="center"/>
              <w:rPr>
                <w:sz w:val="16"/>
                <w:szCs w:val="16"/>
              </w:rPr>
            </w:pPr>
            <w:r w:rsidRPr="00037C45">
              <w:rPr>
                <w:sz w:val="16"/>
                <w:szCs w:val="16"/>
              </w:rPr>
              <w:t>138</w:t>
            </w:r>
          </w:p>
        </w:tc>
      </w:tr>
      <w:tr w:rsidR="005B44A8" w:rsidRPr="00037C45" w14:paraId="1C3B104B" w14:textId="77777777" w:rsidTr="005B44A8">
        <w:trPr>
          <w:cantSplit/>
        </w:trPr>
        <w:tc>
          <w:tcPr>
            <w:tcW w:w="287" w:type="pct"/>
          </w:tcPr>
          <w:p w14:paraId="41DB28B1" w14:textId="77777777" w:rsidR="005B44A8" w:rsidRPr="00037C45" w:rsidRDefault="005B44A8" w:rsidP="005B44A8">
            <w:pPr>
              <w:jc w:val="center"/>
              <w:rPr>
                <w:sz w:val="16"/>
                <w:szCs w:val="16"/>
              </w:rPr>
            </w:pPr>
            <w:r w:rsidRPr="00037C45">
              <w:rPr>
                <w:sz w:val="16"/>
                <w:szCs w:val="16"/>
              </w:rPr>
              <w:t xml:space="preserve">C8-10. </w:t>
            </w:r>
          </w:p>
        </w:tc>
        <w:tc>
          <w:tcPr>
            <w:tcW w:w="1094" w:type="pct"/>
          </w:tcPr>
          <w:p w14:paraId="0FB4E55F" w14:textId="77777777" w:rsidR="005B44A8" w:rsidRPr="00037C45" w:rsidRDefault="005B44A8" w:rsidP="005B44A8">
            <w:pPr>
              <w:rPr>
                <w:sz w:val="16"/>
                <w:szCs w:val="16"/>
              </w:rPr>
            </w:pPr>
            <w:r w:rsidRPr="00037C45">
              <w:rPr>
                <w:sz w:val="16"/>
                <w:szCs w:val="16"/>
              </w:rPr>
              <w:t>The President effectively promotes the Macomb campus work environment to be</w:t>
            </w:r>
          </w:p>
          <w:p w14:paraId="29D02389"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healthy</w:t>
            </w:r>
          </w:p>
          <w:p w14:paraId="30F01730" w14:textId="77777777" w:rsidR="005B44A8" w:rsidRPr="00037C45" w:rsidRDefault="005B44A8" w:rsidP="005B44A8">
            <w:pPr>
              <w:rPr>
                <w:sz w:val="16"/>
                <w:szCs w:val="16"/>
              </w:rPr>
            </w:pPr>
            <w:r w:rsidRPr="00037C45">
              <w:rPr>
                <w:sz w:val="16"/>
                <w:szCs w:val="16"/>
              </w:rPr>
              <w:t>ii. safe</w:t>
            </w:r>
          </w:p>
          <w:p w14:paraId="05B64CCE" w14:textId="77777777" w:rsidR="005B44A8" w:rsidRPr="00037C45" w:rsidRDefault="005B44A8" w:rsidP="005B44A8">
            <w:pPr>
              <w:rPr>
                <w:sz w:val="16"/>
                <w:szCs w:val="16"/>
              </w:rPr>
            </w:pPr>
            <w:r w:rsidRPr="00037C45">
              <w:rPr>
                <w:sz w:val="16"/>
                <w:szCs w:val="16"/>
              </w:rPr>
              <w:t>iii.  pleasant</w:t>
            </w:r>
          </w:p>
        </w:tc>
        <w:tc>
          <w:tcPr>
            <w:tcW w:w="402" w:type="pct"/>
            <w:shd w:val="clear" w:color="auto" w:fill="auto"/>
          </w:tcPr>
          <w:p w14:paraId="3DAD2F70" w14:textId="77777777" w:rsidR="005B44A8" w:rsidRDefault="005B44A8" w:rsidP="005B44A8">
            <w:pPr>
              <w:jc w:val="center"/>
              <w:rPr>
                <w:sz w:val="16"/>
                <w:szCs w:val="16"/>
              </w:rPr>
            </w:pPr>
          </w:p>
          <w:p w14:paraId="3801A2CC" w14:textId="77777777" w:rsidR="005B44A8" w:rsidRDefault="005B44A8" w:rsidP="005B44A8">
            <w:pPr>
              <w:jc w:val="center"/>
              <w:rPr>
                <w:sz w:val="16"/>
                <w:szCs w:val="16"/>
              </w:rPr>
            </w:pPr>
          </w:p>
          <w:p w14:paraId="31CF2E0C" w14:textId="77777777" w:rsidR="005B44A8" w:rsidRDefault="005B44A8" w:rsidP="005B44A8">
            <w:pPr>
              <w:jc w:val="center"/>
              <w:rPr>
                <w:sz w:val="16"/>
                <w:szCs w:val="16"/>
              </w:rPr>
            </w:pPr>
          </w:p>
          <w:p w14:paraId="74265634" w14:textId="77777777" w:rsidR="00A7006E" w:rsidRDefault="00A7006E" w:rsidP="005B44A8">
            <w:pPr>
              <w:jc w:val="center"/>
              <w:rPr>
                <w:sz w:val="16"/>
                <w:szCs w:val="16"/>
              </w:rPr>
            </w:pPr>
          </w:p>
          <w:p w14:paraId="7DC5EC8B" w14:textId="77777777" w:rsidR="005B44A8" w:rsidRPr="00AF2574" w:rsidRDefault="005B44A8" w:rsidP="005B44A8">
            <w:pPr>
              <w:jc w:val="center"/>
              <w:rPr>
                <w:sz w:val="16"/>
                <w:szCs w:val="16"/>
              </w:rPr>
            </w:pPr>
            <w:r w:rsidRPr="00AF2574">
              <w:rPr>
                <w:sz w:val="16"/>
                <w:szCs w:val="16"/>
              </w:rPr>
              <w:t>3.32</w:t>
            </w:r>
          </w:p>
          <w:p w14:paraId="2D1080D1" w14:textId="77777777" w:rsidR="005B44A8" w:rsidRPr="00AF2574" w:rsidRDefault="005B44A8" w:rsidP="005B44A8">
            <w:pPr>
              <w:jc w:val="center"/>
              <w:rPr>
                <w:sz w:val="16"/>
                <w:szCs w:val="16"/>
              </w:rPr>
            </w:pPr>
            <w:r w:rsidRPr="00AF2574">
              <w:rPr>
                <w:sz w:val="16"/>
                <w:szCs w:val="16"/>
              </w:rPr>
              <w:t>3.33</w:t>
            </w:r>
          </w:p>
          <w:p w14:paraId="6D2A9030" w14:textId="77777777" w:rsidR="005B44A8" w:rsidRPr="00037C45" w:rsidRDefault="005B44A8" w:rsidP="005B44A8">
            <w:pPr>
              <w:jc w:val="center"/>
              <w:rPr>
                <w:sz w:val="16"/>
                <w:szCs w:val="16"/>
              </w:rPr>
            </w:pPr>
            <w:r w:rsidRPr="00AF2574">
              <w:rPr>
                <w:sz w:val="16"/>
                <w:szCs w:val="16"/>
              </w:rPr>
              <w:t>3.23</w:t>
            </w:r>
          </w:p>
        </w:tc>
        <w:tc>
          <w:tcPr>
            <w:tcW w:w="402" w:type="pct"/>
            <w:shd w:val="pct15" w:color="auto" w:fill="auto"/>
          </w:tcPr>
          <w:p w14:paraId="14EA7F78" w14:textId="77777777" w:rsidR="005B44A8" w:rsidRPr="00037C45" w:rsidRDefault="005B44A8" w:rsidP="005B44A8">
            <w:pPr>
              <w:jc w:val="center"/>
              <w:rPr>
                <w:sz w:val="16"/>
                <w:szCs w:val="16"/>
              </w:rPr>
            </w:pPr>
          </w:p>
          <w:p w14:paraId="0328E628" w14:textId="77777777" w:rsidR="005B44A8" w:rsidRDefault="005B44A8" w:rsidP="005B44A8">
            <w:pPr>
              <w:jc w:val="center"/>
              <w:rPr>
                <w:sz w:val="16"/>
                <w:szCs w:val="16"/>
              </w:rPr>
            </w:pPr>
          </w:p>
          <w:p w14:paraId="53122B8D" w14:textId="77777777" w:rsidR="00A7006E" w:rsidRPr="00037C45" w:rsidRDefault="00A7006E" w:rsidP="005B44A8">
            <w:pPr>
              <w:jc w:val="center"/>
              <w:rPr>
                <w:sz w:val="16"/>
                <w:szCs w:val="16"/>
              </w:rPr>
            </w:pPr>
          </w:p>
          <w:p w14:paraId="7B1DA1B4" w14:textId="77777777" w:rsidR="005B44A8" w:rsidRPr="00037C45" w:rsidRDefault="005B44A8" w:rsidP="005B44A8">
            <w:pPr>
              <w:jc w:val="center"/>
              <w:rPr>
                <w:sz w:val="16"/>
                <w:szCs w:val="16"/>
              </w:rPr>
            </w:pPr>
          </w:p>
          <w:p w14:paraId="3AD1734C" w14:textId="77777777" w:rsidR="005B44A8" w:rsidRPr="00037C45" w:rsidRDefault="005B44A8" w:rsidP="005B44A8">
            <w:pPr>
              <w:jc w:val="center"/>
              <w:rPr>
                <w:sz w:val="16"/>
                <w:szCs w:val="16"/>
              </w:rPr>
            </w:pPr>
            <w:r w:rsidRPr="00037C45">
              <w:rPr>
                <w:sz w:val="16"/>
                <w:szCs w:val="16"/>
              </w:rPr>
              <w:t>3.41</w:t>
            </w:r>
          </w:p>
          <w:p w14:paraId="1040FCA9" w14:textId="77777777" w:rsidR="005B44A8" w:rsidRPr="00037C45" w:rsidRDefault="005B44A8" w:rsidP="005B44A8">
            <w:pPr>
              <w:jc w:val="center"/>
              <w:rPr>
                <w:sz w:val="16"/>
                <w:szCs w:val="16"/>
              </w:rPr>
            </w:pPr>
            <w:r w:rsidRPr="00037C45">
              <w:rPr>
                <w:sz w:val="16"/>
                <w:szCs w:val="16"/>
              </w:rPr>
              <w:t>3.35</w:t>
            </w:r>
          </w:p>
          <w:p w14:paraId="28298EE7" w14:textId="77777777" w:rsidR="005B44A8" w:rsidRPr="00037C45" w:rsidRDefault="005B44A8" w:rsidP="005B44A8">
            <w:pPr>
              <w:jc w:val="center"/>
              <w:rPr>
                <w:sz w:val="16"/>
                <w:szCs w:val="16"/>
              </w:rPr>
            </w:pPr>
            <w:r w:rsidRPr="00037C45">
              <w:rPr>
                <w:sz w:val="16"/>
                <w:szCs w:val="16"/>
              </w:rPr>
              <w:t>3.25</w:t>
            </w:r>
          </w:p>
        </w:tc>
        <w:tc>
          <w:tcPr>
            <w:tcW w:w="402" w:type="pct"/>
            <w:tcBorders>
              <w:right w:val="double" w:sz="4" w:space="0" w:color="auto"/>
            </w:tcBorders>
          </w:tcPr>
          <w:p w14:paraId="5D5BED89" w14:textId="77777777" w:rsidR="005B44A8" w:rsidRPr="00037C45" w:rsidRDefault="005B44A8" w:rsidP="005B44A8">
            <w:pPr>
              <w:jc w:val="center"/>
              <w:rPr>
                <w:sz w:val="16"/>
                <w:szCs w:val="16"/>
              </w:rPr>
            </w:pPr>
          </w:p>
          <w:p w14:paraId="2AB494C3" w14:textId="77777777" w:rsidR="005B44A8" w:rsidRDefault="005B44A8" w:rsidP="005B44A8">
            <w:pPr>
              <w:jc w:val="center"/>
              <w:rPr>
                <w:sz w:val="16"/>
                <w:szCs w:val="16"/>
              </w:rPr>
            </w:pPr>
          </w:p>
          <w:p w14:paraId="6CBBB735" w14:textId="77777777" w:rsidR="00A7006E" w:rsidRPr="00037C45" w:rsidRDefault="00A7006E" w:rsidP="005B44A8">
            <w:pPr>
              <w:jc w:val="center"/>
              <w:rPr>
                <w:sz w:val="16"/>
                <w:szCs w:val="16"/>
              </w:rPr>
            </w:pPr>
          </w:p>
          <w:p w14:paraId="78705932" w14:textId="77777777" w:rsidR="005B44A8" w:rsidRPr="00037C45" w:rsidRDefault="005B44A8" w:rsidP="005B44A8">
            <w:pPr>
              <w:jc w:val="center"/>
              <w:rPr>
                <w:sz w:val="16"/>
                <w:szCs w:val="16"/>
              </w:rPr>
            </w:pPr>
          </w:p>
          <w:p w14:paraId="091AD791" w14:textId="77777777" w:rsidR="005B44A8" w:rsidRPr="00037C45" w:rsidRDefault="005B44A8" w:rsidP="005B44A8">
            <w:pPr>
              <w:jc w:val="center"/>
              <w:rPr>
                <w:sz w:val="16"/>
                <w:szCs w:val="16"/>
              </w:rPr>
            </w:pPr>
            <w:r w:rsidRPr="00037C45">
              <w:rPr>
                <w:sz w:val="16"/>
                <w:szCs w:val="16"/>
              </w:rPr>
              <w:t>3.47</w:t>
            </w:r>
          </w:p>
          <w:p w14:paraId="65CC87A7" w14:textId="77777777" w:rsidR="005B44A8" w:rsidRPr="00037C45" w:rsidRDefault="005B44A8" w:rsidP="005B44A8">
            <w:pPr>
              <w:jc w:val="center"/>
              <w:rPr>
                <w:sz w:val="16"/>
                <w:szCs w:val="16"/>
              </w:rPr>
            </w:pPr>
            <w:r w:rsidRPr="00037C45">
              <w:rPr>
                <w:sz w:val="16"/>
                <w:szCs w:val="16"/>
              </w:rPr>
              <w:t>3.39</w:t>
            </w:r>
          </w:p>
          <w:p w14:paraId="727CF16C" w14:textId="77777777" w:rsidR="005B44A8" w:rsidRPr="00037C45" w:rsidRDefault="005B44A8" w:rsidP="005B44A8">
            <w:pPr>
              <w:jc w:val="center"/>
              <w:rPr>
                <w:sz w:val="16"/>
                <w:szCs w:val="16"/>
              </w:rPr>
            </w:pPr>
            <w:r w:rsidRPr="00037C45">
              <w:rPr>
                <w:sz w:val="16"/>
                <w:szCs w:val="16"/>
              </w:rPr>
              <w:t>3.41</w:t>
            </w:r>
          </w:p>
        </w:tc>
        <w:tc>
          <w:tcPr>
            <w:tcW w:w="402" w:type="pct"/>
            <w:tcBorders>
              <w:left w:val="double" w:sz="4" w:space="0" w:color="auto"/>
            </w:tcBorders>
            <w:shd w:val="clear" w:color="auto" w:fill="auto"/>
          </w:tcPr>
          <w:p w14:paraId="3E46C1AF" w14:textId="77777777" w:rsidR="005B44A8" w:rsidRDefault="005B44A8" w:rsidP="005B44A8">
            <w:pPr>
              <w:jc w:val="center"/>
              <w:rPr>
                <w:sz w:val="16"/>
                <w:szCs w:val="16"/>
              </w:rPr>
            </w:pPr>
          </w:p>
          <w:p w14:paraId="3B811D62" w14:textId="77777777" w:rsidR="005B44A8" w:rsidRDefault="005B44A8" w:rsidP="005B44A8">
            <w:pPr>
              <w:jc w:val="center"/>
              <w:rPr>
                <w:sz w:val="16"/>
                <w:szCs w:val="16"/>
              </w:rPr>
            </w:pPr>
          </w:p>
          <w:p w14:paraId="63510507" w14:textId="77777777" w:rsidR="00A7006E" w:rsidRDefault="00A7006E" w:rsidP="005B44A8">
            <w:pPr>
              <w:jc w:val="center"/>
              <w:rPr>
                <w:sz w:val="16"/>
                <w:szCs w:val="16"/>
              </w:rPr>
            </w:pPr>
          </w:p>
          <w:p w14:paraId="363AC1DF" w14:textId="77777777" w:rsidR="005B44A8" w:rsidRDefault="005B44A8" w:rsidP="005B44A8">
            <w:pPr>
              <w:jc w:val="center"/>
              <w:rPr>
                <w:sz w:val="16"/>
                <w:szCs w:val="16"/>
              </w:rPr>
            </w:pPr>
          </w:p>
          <w:p w14:paraId="072C6A2C" w14:textId="77777777" w:rsidR="005B44A8" w:rsidRPr="00AF2574" w:rsidRDefault="005B44A8" w:rsidP="005B44A8">
            <w:pPr>
              <w:jc w:val="center"/>
              <w:rPr>
                <w:sz w:val="16"/>
                <w:szCs w:val="16"/>
              </w:rPr>
            </w:pPr>
            <w:r w:rsidRPr="00AF2574">
              <w:rPr>
                <w:sz w:val="16"/>
                <w:szCs w:val="16"/>
              </w:rPr>
              <w:t>1.42</w:t>
            </w:r>
          </w:p>
          <w:p w14:paraId="4DF1CB83" w14:textId="77777777" w:rsidR="005B44A8" w:rsidRPr="00AF2574" w:rsidRDefault="005B44A8" w:rsidP="005B44A8">
            <w:pPr>
              <w:jc w:val="center"/>
              <w:rPr>
                <w:sz w:val="16"/>
                <w:szCs w:val="16"/>
              </w:rPr>
            </w:pPr>
            <w:r w:rsidRPr="00AF2574">
              <w:rPr>
                <w:sz w:val="16"/>
                <w:szCs w:val="16"/>
              </w:rPr>
              <w:t>1.36</w:t>
            </w:r>
          </w:p>
          <w:p w14:paraId="50193CE7" w14:textId="77777777" w:rsidR="005B44A8" w:rsidRPr="00037C45" w:rsidRDefault="005B44A8" w:rsidP="005B44A8">
            <w:pPr>
              <w:jc w:val="center"/>
              <w:rPr>
                <w:sz w:val="16"/>
                <w:szCs w:val="16"/>
              </w:rPr>
            </w:pPr>
            <w:r w:rsidRPr="00AF2574">
              <w:rPr>
                <w:sz w:val="16"/>
                <w:szCs w:val="16"/>
              </w:rPr>
              <w:t>1.45</w:t>
            </w:r>
          </w:p>
        </w:tc>
        <w:tc>
          <w:tcPr>
            <w:tcW w:w="402" w:type="pct"/>
            <w:shd w:val="pct15" w:color="auto" w:fill="auto"/>
          </w:tcPr>
          <w:p w14:paraId="73423B5D" w14:textId="77777777" w:rsidR="005B44A8" w:rsidRPr="00037C45" w:rsidRDefault="005B44A8" w:rsidP="005B44A8">
            <w:pPr>
              <w:jc w:val="center"/>
              <w:rPr>
                <w:sz w:val="16"/>
                <w:szCs w:val="16"/>
              </w:rPr>
            </w:pPr>
          </w:p>
          <w:p w14:paraId="4EEC49A2" w14:textId="77777777" w:rsidR="005B44A8" w:rsidRPr="00037C45" w:rsidRDefault="005B44A8" w:rsidP="005B44A8">
            <w:pPr>
              <w:jc w:val="center"/>
              <w:rPr>
                <w:sz w:val="16"/>
                <w:szCs w:val="16"/>
              </w:rPr>
            </w:pPr>
          </w:p>
          <w:p w14:paraId="59D1A697" w14:textId="77777777" w:rsidR="005B44A8" w:rsidRDefault="005B44A8" w:rsidP="005B44A8">
            <w:pPr>
              <w:jc w:val="center"/>
              <w:rPr>
                <w:sz w:val="16"/>
                <w:szCs w:val="16"/>
              </w:rPr>
            </w:pPr>
          </w:p>
          <w:p w14:paraId="5AF0C76B" w14:textId="77777777" w:rsidR="00A7006E" w:rsidRPr="00037C45" w:rsidRDefault="00A7006E" w:rsidP="005B44A8">
            <w:pPr>
              <w:jc w:val="center"/>
              <w:rPr>
                <w:sz w:val="16"/>
                <w:szCs w:val="16"/>
              </w:rPr>
            </w:pPr>
          </w:p>
          <w:p w14:paraId="621F4888" w14:textId="77777777" w:rsidR="005B44A8" w:rsidRPr="00037C45" w:rsidRDefault="005B44A8" w:rsidP="005B44A8">
            <w:pPr>
              <w:jc w:val="center"/>
              <w:rPr>
                <w:sz w:val="16"/>
                <w:szCs w:val="16"/>
              </w:rPr>
            </w:pPr>
            <w:r w:rsidRPr="00037C45">
              <w:rPr>
                <w:sz w:val="16"/>
                <w:szCs w:val="16"/>
              </w:rPr>
              <w:t>1.36</w:t>
            </w:r>
          </w:p>
          <w:p w14:paraId="652E827D" w14:textId="77777777" w:rsidR="005B44A8" w:rsidRPr="00037C45" w:rsidRDefault="005B44A8" w:rsidP="005B44A8">
            <w:pPr>
              <w:jc w:val="center"/>
              <w:rPr>
                <w:sz w:val="16"/>
                <w:szCs w:val="16"/>
              </w:rPr>
            </w:pPr>
            <w:r w:rsidRPr="00037C45">
              <w:rPr>
                <w:sz w:val="16"/>
                <w:szCs w:val="16"/>
              </w:rPr>
              <w:t>1.38</w:t>
            </w:r>
          </w:p>
          <w:p w14:paraId="4450E3A1" w14:textId="77777777" w:rsidR="005B44A8" w:rsidRPr="00037C45" w:rsidRDefault="005B44A8" w:rsidP="005B44A8">
            <w:pPr>
              <w:jc w:val="center"/>
              <w:rPr>
                <w:sz w:val="16"/>
                <w:szCs w:val="16"/>
              </w:rPr>
            </w:pPr>
            <w:r w:rsidRPr="00037C45">
              <w:rPr>
                <w:sz w:val="16"/>
                <w:szCs w:val="16"/>
              </w:rPr>
              <w:t>1.43</w:t>
            </w:r>
          </w:p>
        </w:tc>
        <w:tc>
          <w:tcPr>
            <w:tcW w:w="402" w:type="pct"/>
            <w:tcBorders>
              <w:right w:val="double" w:sz="4" w:space="0" w:color="auto"/>
            </w:tcBorders>
          </w:tcPr>
          <w:p w14:paraId="6E3978BE" w14:textId="77777777" w:rsidR="005B44A8" w:rsidRPr="00037C45" w:rsidRDefault="005B44A8" w:rsidP="005B44A8">
            <w:pPr>
              <w:jc w:val="center"/>
              <w:rPr>
                <w:sz w:val="16"/>
                <w:szCs w:val="16"/>
              </w:rPr>
            </w:pPr>
          </w:p>
          <w:p w14:paraId="2DDA0863" w14:textId="77777777" w:rsidR="005B44A8" w:rsidRPr="00037C45" w:rsidRDefault="005B44A8" w:rsidP="005B44A8">
            <w:pPr>
              <w:jc w:val="center"/>
              <w:rPr>
                <w:sz w:val="16"/>
                <w:szCs w:val="16"/>
              </w:rPr>
            </w:pPr>
          </w:p>
          <w:p w14:paraId="20807F14" w14:textId="77777777" w:rsidR="005B44A8" w:rsidRDefault="005B44A8" w:rsidP="005B44A8">
            <w:pPr>
              <w:jc w:val="center"/>
              <w:rPr>
                <w:sz w:val="16"/>
                <w:szCs w:val="16"/>
              </w:rPr>
            </w:pPr>
          </w:p>
          <w:p w14:paraId="7C97F62F" w14:textId="77777777" w:rsidR="00A7006E" w:rsidRPr="00037C45" w:rsidRDefault="00A7006E" w:rsidP="005B44A8">
            <w:pPr>
              <w:jc w:val="center"/>
              <w:rPr>
                <w:sz w:val="16"/>
                <w:szCs w:val="16"/>
              </w:rPr>
            </w:pPr>
          </w:p>
          <w:p w14:paraId="6CCC53B2" w14:textId="77777777" w:rsidR="005B44A8" w:rsidRPr="00037C45" w:rsidRDefault="005B44A8" w:rsidP="005B44A8">
            <w:pPr>
              <w:jc w:val="center"/>
              <w:rPr>
                <w:sz w:val="16"/>
                <w:szCs w:val="16"/>
              </w:rPr>
            </w:pPr>
            <w:r w:rsidRPr="00037C45">
              <w:rPr>
                <w:sz w:val="16"/>
                <w:szCs w:val="16"/>
              </w:rPr>
              <w:t>1.27</w:t>
            </w:r>
          </w:p>
          <w:p w14:paraId="75B3BFC8" w14:textId="77777777" w:rsidR="005B44A8" w:rsidRPr="00037C45" w:rsidRDefault="005B44A8" w:rsidP="005B44A8">
            <w:pPr>
              <w:jc w:val="center"/>
              <w:rPr>
                <w:sz w:val="16"/>
                <w:szCs w:val="16"/>
              </w:rPr>
            </w:pPr>
            <w:r w:rsidRPr="00037C45">
              <w:rPr>
                <w:sz w:val="16"/>
                <w:szCs w:val="16"/>
              </w:rPr>
              <w:t>1.29</w:t>
            </w:r>
          </w:p>
          <w:p w14:paraId="0BD1600F" w14:textId="77777777" w:rsidR="005B44A8" w:rsidRPr="00037C45" w:rsidRDefault="005B44A8" w:rsidP="005B44A8">
            <w:pPr>
              <w:jc w:val="center"/>
              <w:rPr>
                <w:sz w:val="16"/>
                <w:szCs w:val="16"/>
              </w:rPr>
            </w:pPr>
            <w:r w:rsidRPr="00037C45">
              <w:rPr>
                <w:sz w:val="16"/>
                <w:szCs w:val="16"/>
              </w:rPr>
              <w:t>1.29</w:t>
            </w:r>
          </w:p>
        </w:tc>
        <w:tc>
          <w:tcPr>
            <w:tcW w:w="402" w:type="pct"/>
            <w:tcBorders>
              <w:left w:val="double" w:sz="4" w:space="0" w:color="auto"/>
            </w:tcBorders>
            <w:shd w:val="clear" w:color="auto" w:fill="auto"/>
          </w:tcPr>
          <w:p w14:paraId="7A5ED16C" w14:textId="77777777" w:rsidR="005B44A8" w:rsidRDefault="005B44A8" w:rsidP="005B44A8">
            <w:pPr>
              <w:jc w:val="center"/>
              <w:rPr>
                <w:sz w:val="16"/>
                <w:szCs w:val="16"/>
              </w:rPr>
            </w:pPr>
          </w:p>
          <w:p w14:paraId="2295225C" w14:textId="77777777" w:rsidR="005B44A8" w:rsidRDefault="005B44A8" w:rsidP="005B44A8">
            <w:pPr>
              <w:jc w:val="center"/>
              <w:rPr>
                <w:sz w:val="16"/>
                <w:szCs w:val="16"/>
              </w:rPr>
            </w:pPr>
          </w:p>
          <w:p w14:paraId="4E53DC4B" w14:textId="77777777" w:rsidR="00A7006E" w:rsidRDefault="00A7006E" w:rsidP="005B44A8">
            <w:pPr>
              <w:jc w:val="center"/>
              <w:rPr>
                <w:sz w:val="16"/>
                <w:szCs w:val="16"/>
              </w:rPr>
            </w:pPr>
          </w:p>
          <w:p w14:paraId="0236FDEB" w14:textId="77777777" w:rsidR="005B44A8" w:rsidRDefault="005B44A8" w:rsidP="005B44A8">
            <w:pPr>
              <w:jc w:val="center"/>
              <w:rPr>
                <w:sz w:val="16"/>
                <w:szCs w:val="16"/>
              </w:rPr>
            </w:pPr>
          </w:p>
          <w:p w14:paraId="12B7DD97" w14:textId="77777777" w:rsidR="005B44A8" w:rsidRPr="00AF2574" w:rsidRDefault="005B44A8" w:rsidP="005B44A8">
            <w:pPr>
              <w:jc w:val="center"/>
              <w:rPr>
                <w:sz w:val="16"/>
                <w:szCs w:val="16"/>
              </w:rPr>
            </w:pPr>
            <w:r w:rsidRPr="00AF2574">
              <w:rPr>
                <w:sz w:val="16"/>
                <w:szCs w:val="16"/>
              </w:rPr>
              <w:t>140</w:t>
            </w:r>
          </w:p>
          <w:p w14:paraId="32BCACB2" w14:textId="77777777" w:rsidR="005B44A8" w:rsidRPr="00AF2574" w:rsidRDefault="005B44A8" w:rsidP="005B44A8">
            <w:pPr>
              <w:jc w:val="center"/>
              <w:rPr>
                <w:sz w:val="16"/>
                <w:szCs w:val="16"/>
              </w:rPr>
            </w:pPr>
            <w:r w:rsidRPr="00AF2574">
              <w:rPr>
                <w:sz w:val="16"/>
                <w:szCs w:val="16"/>
              </w:rPr>
              <w:t>142</w:t>
            </w:r>
          </w:p>
          <w:p w14:paraId="0B39F40C" w14:textId="77777777" w:rsidR="005B44A8" w:rsidRPr="00037C45" w:rsidRDefault="005B44A8" w:rsidP="005B44A8">
            <w:pPr>
              <w:jc w:val="center"/>
              <w:rPr>
                <w:sz w:val="16"/>
                <w:szCs w:val="16"/>
              </w:rPr>
            </w:pPr>
            <w:r w:rsidRPr="00AF2574">
              <w:rPr>
                <w:sz w:val="16"/>
                <w:szCs w:val="16"/>
              </w:rPr>
              <w:t>142</w:t>
            </w:r>
          </w:p>
        </w:tc>
        <w:tc>
          <w:tcPr>
            <w:tcW w:w="402" w:type="pct"/>
            <w:shd w:val="pct15" w:color="auto" w:fill="auto"/>
          </w:tcPr>
          <w:p w14:paraId="4954197F" w14:textId="77777777" w:rsidR="005B44A8" w:rsidRPr="00037C45" w:rsidRDefault="005B44A8" w:rsidP="005B44A8">
            <w:pPr>
              <w:jc w:val="center"/>
              <w:rPr>
                <w:sz w:val="16"/>
                <w:szCs w:val="16"/>
              </w:rPr>
            </w:pPr>
          </w:p>
          <w:p w14:paraId="3A62EC43" w14:textId="77777777" w:rsidR="005B44A8" w:rsidRDefault="005B44A8" w:rsidP="005B44A8">
            <w:pPr>
              <w:jc w:val="center"/>
              <w:rPr>
                <w:sz w:val="16"/>
                <w:szCs w:val="16"/>
              </w:rPr>
            </w:pPr>
          </w:p>
          <w:p w14:paraId="000E98FD" w14:textId="77777777" w:rsidR="00A7006E" w:rsidRPr="00037C45" w:rsidRDefault="00A7006E" w:rsidP="005B44A8">
            <w:pPr>
              <w:jc w:val="center"/>
              <w:rPr>
                <w:sz w:val="16"/>
                <w:szCs w:val="16"/>
              </w:rPr>
            </w:pPr>
          </w:p>
          <w:p w14:paraId="4B0FE2CC" w14:textId="77777777" w:rsidR="005B44A8" w:rsidRPr="00037C45" w:rsidRDefault="005B44A8" w:rsidP="005B44A8">
            <w:pPr>
              <w:jc w:val="center"/>
              <w:rPr>
                <w:sz w:val="16"/>
                <w:szCs w:val="16"/>
              </w:rPr>
            </w:pPr>
          </w:p>
          <w:p w14:paraId="3B7C917D" w14:textId="77777777" w:rsidR="005B44A8" w:rsidRPr="00037C45" w:rsidRDefault="005B44A8" w:rsidP="005B44A8">
            <w:pPr>
              <w:jc w:val="center"/>
              <w:rPr>
                <w:sz w:val="16"/>
                <w:szCs w:val="16"/>
              </w:rPr>
            </w:pPr>
            <w:r w:rsidRPr="00037C45">
              <w:rPr>
                <w:sz w:val="16"/>
                <w:szCs w:val="16"/>
              </w:rPr>
              <w:t>173</w:t>
            </w:r>
          </w:p>
          <w:p w14:paraId="34E646AC" w14:textId="77777777" w:rsidR="005B44A8" w:rsidRPr="00037C45" w:rsidRDefault="005B44A8" w:rsidP="005B44A8">
            <w:pPr>
              <w:jc w:val="center"/>
              <w:rPr>
                <w:sz w:val="16"/>
                <w:szCs w:val="16"/>
              </w:rPr>
            </w:pPr>
            <w:r w:rsidRPr="00037C45">
              <w:rPr>
                <w:sz w:val="16"/>
                <w:szCs w:val="16"/>
              </w:rPr>
              <w:t>177</w:t>
            </w:r>
          </w:p>
          <w:p w14:paraId="0131FB4C" w14:textId="77777777" w:rsidR="005B44A8" w:rsidRPr="00037C45" w:rsidRDefault="005B44A8" w:rsidP="005B44A8">
            <w:pPr>
              <w:jc w:val="center"/>
              <w:rPr>
                <w:sz w:val="16"/>
                <w:szCs w:val="16"/>
              </w:rPr>
            </w:pPr>
            <w:r w:rsidRPr="00037C45">
              <w:rPr>
                <w:sz w:val="16"/>
                <w:szCs w:val="16"/>
              </w:rPr>
              <w:t>175</w:t>
            </w:r>
          </w:p>
        </w:tc>
        <w:tc>
          <w:tcPr>
            <w:tcW w:w="403" w:type="pct"/>
          </w:tcPr>
          <w:p w14:paraId="758238AC" w14:textId="77777777" w:rsidR="005B44A8" w:rsidRPr="00037C45" w:rsidRDefault="005B44A8" w:rsidP="005B44A8">
            <w:pPr>
              <w:jc w:val="center"/>
              <w:rPr>
                <w:sz w:val="16"/>
                <w:szCs w:val="16"/>
              </w:rPr>
            </w:pPr>
          </w:p>
          <w:p w14:paraId="1FC502D1" w14:textId="77777777" w:rsidR="005B44A8" w:rsidRPr="00037C45" w:rsidRDefault="005B44A8" w:rsidP="005B44A8">
            <w:pPr>
              <w:jc w:val="center"/>
              <w:rPr>
                <w:sz w:val="16"/>
                <w:szCs w:val="16"/>
              </w:rPr>
            </w:pPr>
          </w:p>
          <w:p w14:paraId="6409D355" w14:textId="77777777" w:rsidR="005B44A8" w:rsidRDefault="005B44A8" w:rsidP="005B44A8">
            <w:pPr>
              <w:jc w:val="center"/>
              <w:rPr>
                <w:sz w:val="16"/>
                <w:szCs w:val="16"/>
              </w:rPr>
            </w:pPr>
          </w:p>
          <w:p w14:paraId="67FD41B0" w14:textId="77777777" w:rsidR="00A7006E" w:rsidRPr="00037C45" w:rsidRDefault="00A7006E" w:rsidP="005B44A8">
            <w:pPr>
              <w:jc w:val="center"/>
              <w:rPr>
                <w:sz w:val="16"/>
                <w:szCs w:val="16"/>
              </w:rPr>
            </w:pPr>
          </w:p>
          <w:p w14:paraId="79CDE6A8" w14:textId="77777777" w:rsidR="005B44A8" w:rsidRPr="00037C45" w:rsidRDefault="005B44A8" w:rsidP="005B44A8">
            <w:pPr>
              <w:jc w:val="center"/>
              <w:rPr>
                <w:sz w:val="16"/>
                <w:szCs w:val="16"/>
              </w:rPr>
            </w:pPr>
            <w:r w:rsidRPr="00037C45">
              <w:rPr>
                <w:sz w:val="16"/>
                <w:szCs w:val="16"/>
              </w:rPr>
              <w:t>168</w:t>
            </w:r>
          </w:p>
          <w:p w14:paraId="6B16C68C" w14:textId="77777777" w:rsidR="005B44A8" w:rsidRPr="00037C45" w:rsidRDefault="005B44A8" w:rsidP="005B44A8">
            <w:pPr>
              <w:jc w:val="center"/>
              <w:rPr>
                <w:sz w:val="16"/>
                <w:szCs w:val="16"/>
              </w:rPr>
            </w:pPr>
            <w:r w:rsidRPr="00037C45">
              <w:rPr>
                <w:sz w:val="16"/>
                <w:szCs w:val="16"/>
              </w:rPr>
              <w:t>166</w:t>
            </w:r>
          </w:p>
          <w:p w14:paraId="63CBCB17" w14:textId="77777777" w:rsidR="005B44A8" w:rsidRPr="00037C45" w:rsidRDefault="005B44A8" w:rsidP="005B44A8">
            <w:pPr>
              <w:jc w:val="center"/>
              <w:rPr>
                <w:sz w:val="16"/>
                <w:szCs w:val="16"/>
              </w:rPr>
            </w:pPr>
            <w:r w:rsidRPr="00037C45">
              <w:rPr>
                <w:sz w:val="16"/>
                <w:szCs w:val="16"/>
              </w:rPr>
              <w:t>167</w:t>
            </w:r>
          </w:p>
        </w:tc>
      </w:tr>
      <w:tr w:rsidR="005B44A8" w:rsidRPr="00037C45" w14:paraId="2E86060D" w14:textId="77777777" w:rsidTr="005B44A8">
        <w:trPr>
          <w:cantSplit/>
        </w:trPr>
        <w:tc>
          <w:tcPr>
            <w:tcW w:w="287" w:type="pct"/>
          </w:tcPr>
          <w:p w14:paraId="20ECC60B" w14:textId="77777777" w:rsidR="005B44A8" w:rsidRPr="00037C45" w:rsidRDefault="005B44A8" w:rsidP="005B44A8">
            <w:pPr>
              <w:jc w:val="center"/>
              <w:rPr>
                <w:sz w:val="16"/>
                <w:szCs w:val="16"/>
              </w:rPr>
            </w:pPr>
            <w:r w:rsidRPr="00037C45">
              <w:rPr>
                <w:sz w:val="16"/>
                <w:szCs w:val="16"/>
              </w:rPr>
              <w:t>C11-13.</w:t>
            </w:r>
          </w:p>
        </w:tc>
        <w:tc>
          <w:tcPr>
            <w:tcW w:w="1094" w:type="pct"/>
          </w:tcPr>
          <w:p w14:paraId="367661B3" w14:textId="77777777" w:rsidR="005B44A8" w:rsidRPr="00037C45" w:rsidRDefault="005B44A8" w:rsidP="005B44A8">
            <w:pPr>
              <w:rPr>
                <w:sz w:val="16"/>
                <w:szCs w:val="16"/>
              </w:rPr>
            </w:pPr>
            <w:r w:rsidRPr="00037C45">
              <w:rPr>
                <w:sz w:val="16"/>
                <w:szCs w:val="16"/>
              </w:rPr>
              <w:t>The President effectively promotes the Quad Cities campus work environment to be</w:t>
            </w:r>
          </w:p>
          <w:p w14:paraId="768ED15D" w14:textId="77777777" w:rsidR="005B44A8" w:rsidRPr="00037C45" w:rsidRDefault="005B44A8" w:rsidP="005B44A8">
            <w:pPr>
              <w:rPr>
                <w:sz w:val="16"/>
                <w:szCs w:val="16"/>
              </w:rPr>
            </w:pPr>
            <w:proofErr w:type="spellStart"/>
            <w:r w:rsidRPr="00037C45">
              <w:rPr>
                <w:sz w:val="16"/>
                <w:szCs w:val="16"/>
              </w:rPr>
              <w:t>i</w:t>
            </w:r>
            <w:proofErr w:type="spellEnd"/>
            <w:r w:rsidRPr="00037C45">
              <w:rPr>
                <w:sz w:val="16"/>
                <w:szCs w:val="16"/>
              </w:rPr>
              <w:t>. healthy</w:t>
            </w:r>
          </w:p>
          <w:p w14:paraId="6002C59C" w14:textId="77777777" w:rsidR="005B44A8" w:rsidRPr="00037C45" w:rsidRDefault="005B44A8" w:rsidP="005B44A8">
            <w:pPr>
              <w:rPr>
                <w:sz w:val="16"/>
                <w:szCs w:val="16"/>
              </w:rPr>
            </w:pPr>
            <w:r w:rsidRPr="00037C45">
              <w:rPr>
                <w:sz w:val="16"/>
                <w:szCs w:val="16"/>
              </w:rPr>
              <w:t>ii. safe</w:t>
            </w:r>
          </w:p>
          <w:p w14:paraId="6563D001" w14:textId="77777777" w:rsidR="005B44A8" w:rsidRPr="00037C45" w:rsidRDefault="005B44A8" w:rsidP="005B44A8">
            <w:pPr>
              <w:rPr>
                <w:sz w:val="16"/>
                <w:szCs w:val="16"/>
              </w:rPr>
            </w:pPr>
            <w:r w:rsidRPr="00037C45">
              <w:rPr>
                <w:sz w:val="16"/>
                <w:szCs w:val="16"/>
              </w:rPr>
              <w:t>iii. pleasant</w:t>
            </w:r>
          </w:p>
        </w:tc>
        <w:tc>
          <w:tcPr>
            <w:tcW w:w="402" w:type="pct"/>
            <w:shd w:val="clear" w:color="auto" w:fill="auto"/>
          </w:tcPr>
          <w:p w14:paraId="412FAA81" w14:textId="77777777" w:rsidR="005B44A8" w:rsidRDefault="005B44A8" w:rsidP="005B44A8">
            <w:pPr>
              <w:jc w:val="center"/>
              <w:rPr>
                <w:sz w:val="16"/>
                <w:szCs w:val="16"/>
              </w:rPr>
            </w:pPr>
          </w:p>
          <w:p w14:paraId="5CACDF2B" w14:textId="77777777" w:rsidR="005B44A8" w:rsidRDefault="005B44A8" w:rsidP="005B44A8">
            <w:pPr>
              <w:jc w:val="center"/>
              <w:rPr>
                <w:sz w:val="16"/>
                <w:szCs w:val="16"/>
              </w:rPr>
            </w:pPr>
          </w:p>
          <w:p w14:paraId="6EFA5952" w14:textId="77777777" w:rsidR="00A7006E" w:rsidRDefault="00A7006E" w:rsidP="005B44A8">
            <w:pPr>
              <w:jc w:val="center"/>
              <w:rPr>
                <w:sz w:val="16"/>
                <w:szCs w:val="16"/>
              </w:rPr>
            </w:pPr>
          </w:p>
          <w:p w14:paraId="1541A3CA" w14:textId="77777777" w:rsidR="005B44A8" w:rsidRDefault="005B44A8" w:rsidP="005B44A8">
            <w:pPr>
              <w:jc w:val="center"/>
              <w:rPr>
                <w:sz w:val="16"/>
                <w:szCs w:val="16"/>
              </w:rPr>
            </w:pPr>
          </w:p>
          <w:p w14:paraId="12353FBF" w14:textId="77777777" w:rsidR="005B44A8" w:rsidRPr="00AF2574" w:rsidRDefault="005B44A8" w:rsidP="005B44A8">
            <w:pPr>
              <w:jc w:val="center"/>
              <w:rPr>
                <w:sz w:val="16"/>
                <w:szCs w:val="16"/>
              </w:rPr>
            </w:pPr>
            <w:r w:rsidRPr="00AF2574">
              <w:rPr>
                <w:sz w:val="16"/>
                <w:szCs w:val="16"/>
              </w:rPr>
              <w:t>3.76</w:t>
            </w:r>
          </w:p>
          <w:p w14:paraId="1FDB412E" w14:textId="77777777" w:rsidR="005B44A8" w:rsidRPr="00AF2574" w:rsidRDefault="005B44A8" w:rsidP="005B44A8">
            <w:pPr>
              <w:jc w:val="center"/>
              <w:rPr>
                <w:sz w:val="16"/>
                <w:szCs w:val="16"/>
              </w:rPr>
            </w:pPr>
            <w:r w:rsidRPr="00AF2574">
              <w:rPr>
                <w:sz w:val="16"/>
                <w:szCs w:val="16"/>
              </w:rPr>
              <w:t>3.76</w:t>
            </w:r>
          </w:p>
          <w:p w14:paraId="39603D6E" w14:textId="77777777" w:rsidR="005B44A8" w:rsidRPr="00037C45" w:rsidRDefault="005B44A8" w:rsidP="005B44A8">
            <w:pPr>
              <w:jc w:val="center"/>
              <w:rPr>
                <w:sz w:val="16"/>
                <w:szCs w:val="16"/>
              </w:rPr>
            </w:pPr>
            <w:r w:rsidRPr="00AF2574">
              <w:rPr>
                <w:sz w:val="16"/>
                <w:szCs w:val="16"/>
              </w:rPr>
              <w:t>3.77</w:t>
            </w:r>
          </w:p>
        </w:tc>
        <w:tc>
          <w:tcPr>
            <w:tcW w:w="402" w:type="pct"/>
            <w:shd w:val="pct15" w:color="auto" w:fill="auto"/>
          </w:tcPr>
          <w:p w14:paraId="3C2175E2" w14:textId="77777777" w:rsidR="005B44A8" w:rsidRPr="00037C45" w:rsidRDefault="005B44A8" w:rsidP="005B44A8">
            <w:pPr>
              <w:jc w:val="center"/>
              <w:rPr>
                <w:sz w:val="16"/>
                <w:szCs w:val="16"/>
              </w:rPr>
            </w:pPr>
          </w:p>
          <w:p w14:paraId="6AB43F88" w14:textId="77777777" w:rsidR="005B44A8" w:rsidRDefault="005B44A8" w:rsidP="005B44A8">
            <w:pPr>
              <w:jc w:val="center"/>
              <w:rPr>
                <w:sz w:val="16"/>
                <w:szCs w:val="16"/>
              </w:rPr>
            </w:pPr>
          </w:p>
          <w:p w14:paraId="1FF63BD8" w14:textId="77777777" w:rsidR="00A7006E" w:rsidRPr="00037C45" w:rsidRDefault="00A7006E" w:rsidP="005B44A8">
            <w:pPr>
              <w:jc w:val="center"/>
              <w:rPr>
                <w:sz w:val="16"/>
                <w:szCs w:val="16"/>
              </w:rPr>
            </w:pPr>
          </w:p>
          <w:p w14:paraId="4462957A" w14:textId="77777777" w:rsidR="005B44A8" w:rsidRPr="00037C45" w:rsidRDefault="005B44A8" w:rsidP="005B44A8">
            <w:pPr>
              <w:jc w:val="center"/>
              <w:rPr>
                <w:sz w:val="16"/>
                <w:szCs w:val="16"/>
              </w:rPr>
            </w:pPr>
          </w:p>
          <w:p w14:paraId="150D3227" w14:textId="77777777" w:rsidR="005B44A8" w:rsidRPr="00037C45" w:rsidRDefault="005B44A8" w:rsidP="005B44A8">
            <w:pPr>
              <w:jc w:val="center"/>
              <w:rPr>
                <w:sz w:val="16"/>
                <w:szCs w:val="16"/>
              </w:rPr>
            </w:pPr>
            <w:r w:rsidRPr="00037C45">
              <w:rPr>
                <w:sz w:val="16"/>
                <w:szCs w:val="16"/>
              </w:rPr>
              <w:t>3.67</w:t>
            </w:r>
          </w:p>
          <w:p w14:paraId="3649CAED" w14:textId="77777777" w:rsidR="005B44A8" w:rsidRPr="00037C45" w:rsidRDefault="005B44A8" w:rsidP="005B44A8">
            <w:pPr>
              <w:jc w:val="center"/>
              <w:rPr>
                <w:sz w:val="16"/>
                <w:szCs w:val="16"/>
              </w:rPr>
            </w:pPr>
            <w:r w:rsidRPr="00037C45">
              <w:rPr>
                <w:sz w:val="16"/>
                <w:szCs w:val="16"/>
              </w:rPr>
              <w:t>3.61</w:t>
            </w:r>
          </w:p>
          <w:p w14:paraId="47FAA7E2" w14:textId="77777777" w:rsidR="005B44A8" w:rsidRPr="00037C45" w:rsidRDefault="005B44A8" w:rsidP="005B44A8">
            <w:pPr>
              <w:jc w:val="center"/>
              <w:rPr>
                <w:sz w:val="16"/>
                <w:szCs w:val="16"/>
              </w:rPr>
            </w:pPr>
            <w:r w:rsidRPr="00037C45">
              <w:rPr>
                <w:sz w:val="16"/>
                <w:szCs w:val="16"/>
              </w:rPr>
              <w:t>3.67</w:t>
            </w:r>
          </w:p>
        </w:tc>
        <w:tc>
          <w:tcPr>
            <w:tcW w:w="402" w:type="pct"/>
            <w:tcBorders>
              <w:right w:val="double" w:sz="4" w:space="0" w:color="auto"/>
            </w:tcBorders>
          </w:tcPr>
          <w:p w14:paraId="7607755F" w14:textId="77777777" w:rsidR="005B44A8" w:rsidRPr="00037C45" w:rsidRDefault="005B44A8" w:rsidP="005B44A8">
            <w:pPr>
              <w:jc w:val="center"/>
              <w:rPr>
                <w:sz w:val="16"/>
                <w:szCs w:val="16"/>
              </w:rPr>
            </w:pPr>
          </w:p>
          <w:p w14:paraId="172EA969" w14:textId="77777777" w:rsidR="005B44A8" w:rsidRDefault="005B44A8" w:rsidP="005B44A8">
            <w:pPr>
              <w:jc w:val="center"/>
              <w:rPr>
                <w:sz w:val="16"/>
                <w:szCs w:val="16"/>
              </w:rPr>
            </w:pPr>
          </w:p>
          <w:p w14:paraId="7425EA32" w14:textId="77777777" w:rsidR="00A7006E" w:rsidRPr="00037C45" w:rsidRDefault="00A7006E" w:rsidP="005B44A8">
            <w:pPr>
              <w:jc w:val="center"/>
              <w:rPr>
                <w:sz w:val="16"/>
                <w:szCs w:val="16"/>
              </w:rPr>
            </w:pPr>
          </w:p>
          <w:p w14:paraId="6D96842F" w14:textId="77777777" w:rsidR="005B44A8" w:rsidRPr="00037C45" w:rsidRDefault="005B44A8" w:rsidP="005B44A8">
            <w:pPr>
              <w:jc w:val="center"/>
              <w:rPr>
                <w:sz w:val="16"/>
                <w:szCs w:val="16"/>
              </w:rPr>
            </w:pPr>
          </w:p>
          <w:p w14:paraId="425A0160" w14:textId="77777777" w:rsidR="005B44A8" w:rsidRPr="00037C45" w:rsidRDefault="005B44A8" w:rsidP="005B44A8">
            <w:pPr>
              <w:jc w:val="center"/>
              <w:rPr>
                <w:sz w:val="16"/>
                <w:szCs w:val="16"/>
              </w:rPr>
            </w:pPr>
            <w:r w:rsidRPr="00037C45">
              <w:rPr>
                <w:sz w:val="16"/>
                <w:szCs w:val="16"/>
              </w:rPr>
              <w:t>3.80</w:t>
            </w:r>
          </w:p>
          <w:p w14:paraId="11F394EC" w14:textId="77777777" w:rsidR="005B44A8" w:rsidRPr="00037C45" w:rsidRDefault="005B44A8" w:rsidP="005B44A8">
            <w:pPr>
              <w:jc w:val="center"/>
              <w:rPr>
                <w:sz w:val="16"/>
                <w:szCs w:val="16"/>
              </w:rPr>
            </w:pPr>
            <w:r w:rsidRPr="00037C45">
              <w:rPr>
                <w:sz w:val="16"/>
                <w:szCs w:val="16"/>
              </w:rPr>
              <w:t>3.80</w:t>
            </w:r>
          </w:p>
          <w:p w14:paraId="48A4DB6E" w14:textId="77777777" w:rsidR="005B44A8" w:rsidRPr="00037C45" w:rsidRDefault="005B44A8" w:rsidP="005B44A8">
            <w:pPr>
              <w:jc w:val="center"/>
              <w:rPr>
                <w:sz w:val="16"/>
                <w:szCs w:val="16"/>
              </w:rPr>
            </w:pPr>
            <w:r w:rsidRPr="00037C45">
              <w:rPr>
                <w:sz w:val="16"/>
                <w:szCs w:val="16"/>
              </w:rPr>
              <w:t>3.88</w:t>
            </w:r>
          </w:p>
        </w:tc>
        <w:tc>
          <w:tcPr>
            <w:tcW w:w="402" w:type="pct"/>
            <w:tcBorders>
              <w:left w:val="double" w:sz="4" w:space="0" w:color="auto"/>
            </w:tcBorders>
            <w:shd w:val="clear" w:color="auto" w:fill="auto"/>
          </w:tcPr>
          <w:p w14:paraId="7782DF8D" w14:textId="77777777" w:rsidR="005B44A8" w:rsidRDefault="005B44A8" w:rsidP="005B44A8">
            <w:pPr>
              <w:jc w:val="center"/>
              <w:rPr>
                <w:sz w:val="16"/>
                <w:szCs w:val="16"/>
              </w:rPr>
            </w:pPr>
          </w:p>
          <w:p w14:paraId="72C72732" w14:textId="77777777" w:rsidR="005B44A8" w:rsidRDefault="005B44A8" w:rsidP="005B44A8">
            <w:pPr>
              <w:jc w:val="center"/>
              <w:rPr>
                <w:sz w:val="16"/>
                <w:szCs w:val="16"/>
              </w:rPr>
            </w:pPr>
          </w:p>
          <w:p w14:paraId="5D37967C" w14:textId="77777777" w:rsidR="00A7006E" w:rsidRDefault="00A7006E" w:rsidP="005B44A8">
            <w:pPr>
              <w:jc w:val="center"/>
              <w:rPr>
                <w:sz w:val="16"/>
                <w:szCs w:val="16"/>
              </w:rPr>
            </w:pPr>
          </w:p>
          <w:p w14:paraId="3894ED7C" w14:textId="77777777" w:rsidR="005B44A8" w:rsidRDefault="005B44A8" w:rsidP="005B44A8">
            <w:pPr>
              <w:jc w:val="center"/>
              <w:rPr>
                <w:sz w:val="16"/>
                <w:szCs w:val="16"/>
              </w:rPr>
            </w:pPr>
          </w:p>
          <w:p w14:paraId="4467911A" w14:textId="77777777" w:rsidR="005B44A8" w:rsidRPr="00AF2574" w:rsidRDefault="005B44A8" w:rsidP="005B44A8">
            <w:pPr>
              <w:jc w:val="center"/>
              <w:rPr>
                <w:sz w:val="16"/>
                <w:szCs w:val="16"/>
              </w:rPr>
            </w:pPr>
            <w:r w:rsidRPr="00AF2574">
              <w:rPr>
                <w:sz w:val="16"/>
                <w:szCs w:val="16"/>
              </w:rPr>
              <w:t>1.41</w:t>
            </w:r>
          </w:p>
          <w:p w14:paraId="5436713B" w14:textId="77777777" w:rsidR="005B44A8" w:rsidRPr="00AF2574" w:rsidRDefault="005B44A8" w:rsidP="005B44A8">
            <w:pPr>
              <w:jc w:val="center"/>
              <w:rPr>
                <w:sz w:val="16"/>
                <w:szCs w:val="16"/>
              </w:rPr>
            </w:pPr>
            <w:r w:rsidRPr="00AF2574">
              <w:rPr>
                <w:sz w:val="16"/>
                <w:szCs w:val="16"/>
              </w:rPr>
              <w:t>1.33</w:t>
            </w:r>
          </w:p>
          <w:p w14:paraId="47A2B5A8" w14:textId="77777777" w:rsidR="005B44A8" w:rsidRPr="00037C45" w:rsidRDefault="005B44A8" w:rsidP="005B44A8">
            <w:pPr>
              <w:jc w:val="center"/>
              <w:rPr>
                <w:sz w:val="16"/>
                <w:szCs w:val="16"/>
              </w:rPr>
            </w:pPr>
            <w:r w:rsidRPr="00AF2574">
              <w:rPr>
                <w:sz w:val="16"/>
                <w:szCs w:val="16"/>
              </w:rPr>
              <w:t>1.41</w:t>
            </w:r>
          </w:p>
        </w:tc>
        <w:tc>
          <w:tcPr>
            <w:tcW w:w="402" w:type="pct"/>
            <w:shd w:val="pct15" w:color="auto" w:fill="auto"/>
          </w:tcPr>
          <w:p w14:paraId="481FC3F9" w14:textId="77777777" w:rsidR="005B44A8" w:rsidRPr="00037C45" w:rsidRDefault="005B44A8" w:rsidP="005B44A8">
            <w:pPr>
              <w:jc w:val="center"/>
              <w:rPr>
                <w:sz w:val="16"/>
                <w:szCs w:val="16"/>
              </w:rPr>
            </w:pPr>
          </w:p>
          <w:p w14:paraId="05AE0E6A" w14:textId="77777777" w:rsidR="005B44A8" w:rsidRDefault="005B44A8" w:rsidP="005B44A8">
            <w:pPr>
              <w:jc w:val="center"/>
              <w:rPr>
                <w:sz w:val="16"/>
                <w:szCs w:val="16"/>
              </w:rPr>
            </w:pPr>
          </w:p>
          <w:p w14:paraId="016B9BA7" w14:textId="77777777" w:rsidR="00A7006E" w:rsidRPr="00037C45" w:rsidRDefault="00A7006E" w:rsidP="005B44A8">
            <w:pPr>
              <w:jc w:val="center"/>
              <w:rPr>
                <w:sz w:val="16"/>
                <w:szCs w:val="16"/>
              </w:rPr>
            </w:pPr>
          </w:p>
          <w:p w14:paraId="183F106A" w14:textId="77777777" w:rsidR="005B44A8" w:rsidRPr="00037C45" w:rsidRDefault="005B44A8" w:rsidP="005B44A8">
            <w:pPr>
              <w:jc w:val="center"/>
              <w:rPr>
                <w:sz w:val="16"/>
                <w:szCs w:val="16"/>
              </w:rPr>
            </w:pPr>
          </w:p>
          <w:p w14:paraId="46657592" w14:textId="77777777" w:rsidR="005B44A8" w:rsidRPr="00037C45" w:rsidRDefault="005B44A8" w:rsidP="005B44A8">
            <w:pPr>
              <w:jc w:val="center"/>
              <w:rPr>
                <w:sz w:val="16"/>
                <w:szCs w:val="16"/>
              </w:rPr>
            </w:pPr>
            <w:r w:rsidRPr="00037C45">
              <w:rPr>
                <w:sz w:val="16"/>
                <w:szCs w:val="16"/>
              </w:rPr>
              <w:t>1.52</w:t>
            </w:r>
          </w:p>
          <w:p w14:paraId="3D5C36D2" w14:textId="77777777" w:rsidR="005B44A8" w:rsidRPr="00037C45" w:rsidRDefault="005B44A8" w:rsidP="005B44A8">
            <w:pPr>
              <w:jc w:val="center"/>
              <w:rPr>
                <w:sz w:val="16"/>
                <w:szCs w:val="16"/>
              </w:rPr>
            </w:pPr>
            <w:r w:rsidRPr="00037C45">
              <w:rPr>
                <w:sz w:val="16"/>
                <w:szCs w:val="16"/>
              </w:rPr>
              <w:t>1.50</w:t>
            </w:r>
          </w:p>
          <w:p w14:paraId="15AFF11B" w14:textId="77777777" w:rsidR="005B44A8" w:rsidRPr="00037C45" w:rsidRDefault="005B44A8" w:rsidP="005B44A8">
            <w:pPr>
              <w:jc w:val="center"/>
              <w:rPr>
                <w:sz w:val="16"/>
                <w:szCs w:val="16"/>
              </w:rPr>
            </w:pPr>
            <w:r w:rsidRPr="00037C45">
              <w:rPr>
                <w:sz w:val="16"/>
                <w:szCs w:val="16"/>
              </w:rPr>
              <w:t>1.53</w:t>
            </w:r>
          </w:p>
        </w:tc>
        <w:tc>
          <w:tcPr>
            <w:tcW w:w="402" w:type="pct"/>
            <w:tcBorders>
              <w:right w:val="double" w:sz="4" w:space="0" w:color="auto"/>
            </w:tcBorders>
          </w:tcPr>
          <w:p w14:paraId="19C151FB" w14:textId="77777777" w:rsidR="005B44A8" w:rsidRPr="00037C45" w:rsidRDefault="005B44A8" w:rsidP="005B44A8">
            <w:pPr>
              <w:jc w:val="center"/>
              <w:rPr>
                <w:sz w:val="16"/>
                <w:szCs w:val="16"/>
              </w:rPr>
            </w:pPr>
          </w:p>
          <w:p w14:paraId="2872D45D" w14:textId="77777777" w:rsidR="005B44A8" w:rsidRDefault="005B44A8" w:rsidP="005B44A8">
            <w:pPr>
              <w:jc w:val="center"/>
              <w:rPr>
                <w:sz w:val="16"/>
                <w:szCs w:val="16"/>
              </w:rPr>
            </w:pPr>
          </w:p>
          <w:p w14:paraId="5849C6E1" w14:textId="77777777" w:rsidR="00A7006E" w:rsidRPr="00037C45" w:rsidRDefault="00A7006E" w:rsidP="005B44A8">
            <w:pPr>
              <w:jc w:val="center"/>
              <w:rPr>
                <w:sz w:val="16"/>
                <w:szCs w:val="16"/>
              </w:rPr>
            </w:pPr>
          </w:p>
          <w:p w14:paraId="215F9070" w14:textId="77777777" w:rsidR="005B44A8" w:rsidRPr="00037C45" w:rsidRDefault="005B44A8" w:rsidP="005B44A8">
            <w:pPr>
              <w:jc w:val="center"/>
              <w:rPr>
                <w:sz w:val="16"/>
                <w:szCs w:val="16"/>
              </w:rPr>
            </w:pPr>
          </w:p>
          <w:p w14:paraId="6A34E556" w14:textId="77777777" w:rsidR="005B44A8" w:rsidRPr="00037C45" w:rsidRDefault="005B44A8" w:rsidP="005B44A8">
            <w:pPr>
              <w:jc w:val="center"/>
              <w:rPr>
                <w:sz w:val="16"/>
                <w:szCs w:val="16"/>
              </w:rPr>
            </w:pPr>
            <w:r w:rsidRPr="00037C45">
              <w:rPr>
                <w:sz w:val="16"/>
                <w:szCs w:val="16"/>
              </w:rPr>
              <w:t>1.12</w:t>
            </w:r>
          </w:p>
          <w:p w14:paraId="0A4F0D7B" w14:textId="77777777" w:rsidR="005B44A8" w:rsidRPr="00037C45" w:rsidRDefault="005B44A8" w:rsidP="005B44A8">
            <w:pPr>
              <w:jc w:val="center"/>
              <w:rPr>
                <w:sz w:val="16"/>
                <w:szCs w:val="16"/>
              </w:rPr>
            </w:pPr>
            <w:r w:rsidRPr="00037C45">
              <w:rPr>
                <w:sz w:val="16"/>
                <w:szCs w:val="16"/>
              </w:rPr>
              <w:t>1.19</w:t>
            </w:r>
          </w:p>
          <w:p w14:paraId="15C4D71E" w14:textId="77777777" w:rsidR="005B44A8" w:rsidRPr="00037C45" w:rsidRDefault="005B44A8" w:rsidP="005B44A8">
            <w:pPr>
              <w:jc w:val="center"/>
              <w:rPr>
                <w:sz w:val="16"/>
                <w:szCs w:val="16"/>
              </w:rPr>
            </w:pPr>
            <w:r w:rsidRPr="00037C45">
              <w:rPr>
                <w:sz w:val="16"/>
                <w:szCs w:val="16"/>
              </w:rPr>
              <w:t>1.12</w:t>
            </w:r>
          </w:p>
        </w:tc>
        <w:tc>
          <w:tcPr>
            <w:tcW w:w="402" w:type="pct"/>
            <w:tcBorders>
              <w:left w:val="double" w:sz="4" w:space="0" w:color="auto"/>
            </w:tcBorders>
            <w:shd w:val="clear" w:color="auto" w:fill="auto"/>
          </w:tcPr>
          <w:p w14:paraId="3B7D4C8D" w14:textId="77777777" w:rsidR="005B44A8" w:rsidRDefault="005B44A8" w:rsidP="005B44A8">
            <w:pPr>
              <w:jc w:val="center"/>
              <w:rPr>
                <w:sz w:val="16"/>
                <w:szCs w:val="16"/>
              </w:rPr>
            </w:pPr>
          </w:p>
          <w:p w14:paraId="50EE8EF8" w14:textId="77777777" w:rsidR="005B44A8" w:rsidRDefault="005B44A8" w:rsidP="005B44A8">
            <w:pPr>
              <w:jc w:val="center"/>
              <w:rPr>
                <w:sz w:val="16"/>
                <w:szCs w:val="16"/>
              </w:rPr>
            </w:pPr>
          </w:p>
          <w:p w14:paraId="6AEFA073" w14:textId="77777777" w:rsidR="00A7006E" w:rsidRDefault="00A7006E" w:rsidP="005B44A8">
            <w:pPr>
              <w:jc w:val="center"/>
              <w:rPr>
                <w:sz w:val="16"/>
                <w:szCs w:val="16"/>
              </w:rPr>
            </w:pPr>
          </w:p>
          <w:p w14:paraId="05EB4C40" w14:textId="77777777" w:rsidR="005B44A8" w:rsidRDefault="005B44A8" w:rsidP="005B44A8">
            <w:pPr>
              <w:jc w:val="center"/>
              <w:rPr>
                <w:sz w:val="16"/>
                <w:szCs w:val="16"/>
              </w:rPr>
            </w:pPr>
          </w:p>
          <w:p w14:paraId="2ED8D917" w14:textId="77777777" w:rsidR="005B44A8" w:rsidRPr="00AF2574" w:rsidRDefault="005B44A8" w:rsidP="005B44A8">
            <w:pPr>
              <w:jc w:val="center"/>
              <w:rPr>
                <w:sz w:val="16"/>
                <w:szCs w:val="16"/>
              </w:rPr>
            </w:pPr>
            <w:r w:rsidRPr="00AF2574">
              <w:rPr>
                <w:sz w:val="16"/>
                <w:szCs w:val="16"/>
              </w:rPr>
              <w:t>58</w:t>
            </w:r>
          </w:p>
          <w:p w14:paraId="500D16C7" w14:textId="77777777" w:rsidR="005B44A8" w:rsidRPr="00AF2574" w:rsidRDefault="005B44A8" w:rsidP="005B44A8">
            <w:pPr>
              <w:jc w:val="center"/>
              <w:rPr>
                <w:sz w:val="16"/>
                <w:szCs w:val="16"/>
              </w:rPr>
            </w:pPr>
            <w:r w:rsidRPr="00AF2574">
              <w:rPr>
                <w:sz w:val="16"/>
                <w:szCs w:val="16"/>
              </w:rPr>
              <w:t>55</w:t>
            </w:r>
          </w:p>
          <w:p w14:paraId="212FBED0" w14:textId="77777777" w:rsidR="005B44A8" w:rsidRPr="00037C45" w:rsidRDefault="005B44A8" w:rsidP="005B44A8">
            <w:pPr>
              <w:jc w:val="center"/>
              <w:rPr>
                <w:sz w:val="16"/>
                <w:szCs w:val="16"/>
              </w:rPr>
            </w:pPr>
            <w:r w:rsidRPr="00AF2574">
              <w:rPr>
                <w:sz w:val="16"/>
                <w:szCs w:val="16"/>
              </w:rPr>
              <w:t>57</w:t>
            </w:r>
          </w:p>
        </w:tc>
        <w:tc>
          <w:tcPr>
            <w:tcW w:w="402" w:type="pct"/>
            <w:shd w:val="pct15" w:color="auto" w:fill="auto"/>
          </w:tcPr>
          <w:p w14:paraId="3FB80854" w14:textId="77777777" w:rsidR="005B44A8" w:rsidRPr="00037C45" w:rsidRDefault="005B44A8" w:rsidP="005B44A8">
            <w:pPr>
              <w:jc w:val="center"/>
              <w:rPr>
                <w:sz w:val="16"/>
                <w:szCs w:val="16"/>
              </w:rPr>
            </w:pPr>
          </w:p>
          <w:p w14:paraId="12246565" w14:textId="77777777" w:rsidR="005B44A8" w:rsidRDefault="005B44A8" w:rsidP="005B44A8">
            <w:pPr>
              <w:jc w:val="center"/>
              <w:rPr>
                <w:sz w:val="16"/>
                <w:szCs w:val="16"/>
              </w:rPr>
            </w:pPr>
          </w:p>
          <w:p w14:paraId="1952963B" w14:textId="77777777" w:rsidR="00A7006E" w:rsidRPr="00037C45" w:rsidRDefault="00A7006E" w:rsidP="005B44A8">
            <w:pPr>
              <w:jc w:val="center"/>
              <w:rPr>
                <w:sz w:val="16"/>
                <w:szCs w:val="16"/>
              </w:rPr>
            </w:pPr>
          </w:p>
          <w:p w14:paraId="105A144D" w14:textId="77777777" w:rsidR="005B44A8" w:rsidRPr="00037C45" w:rsidRDefault="005B44A8" w:rsidP="005B44A8">
            <w:pPr>
              <w:jc w:val="center"/>
              <w:rPr>
                <w:sz w:val="16"/>
                <w:szCs w:val="16"/>
              </w:rPr>
            </w:pPr>
          </w:p>
          <w:p w14:paraId="6AC990A8" w14:textId="77777777" w:rsidR="005B44A8" w:rsidRPr="00037C45" w:rsidRDefault="005B44A8" w:rsidP="005B44A8">
            <w:pPr>
              <w:jc w:val="center"/>
              <w:rPr>
                <w:sz w:val="16"/>
                <w:szCs w:val="16"/>
              </w:rPr>
            </w:pPr>
            <w:r w:rsidRPr="00037C45">
              <w:rPr>
                <w:sz w:val="16"/>
                <w:szCs w:val="16"/>
              </w:rPr>
              <w:t>52</w:t>
            </w:r>
          </w:p>
          <w:p w14:paraId="51BF7032" w14:textId="77777777" w:rsidR="005B44A8" w:rsidRPr="00037C45" w:rsidRDefault="005B44A8" w:rsidP="005B44A8">
            <w:pPr>
              <w:jc w:val="center"/>
              <w:rPr>
                <w:sz w:val="16"/>
                <w:szCs w:val="16"/>
              </w:rPr>
            </w:pPr>
            <w:r w:rsidRPr="00037C45">
              <w:rPr>
                <w:sz w:val="16"/>
                <w:szCs w:val="16"/>
              </w:rPr>
              <w:t>51</w:t>
            </w:r>
          </w:p>
          <w:p w14:paraId="38400F0C" w14:textId="77777777" w:rsidR="005B44A8" w:rsidRPr="00037C45" w:rsidRDefault="005B44A8" w:rsidP="005B44A8">
            <w:pPr>
              <w:jc w:val="center"/>
              <w:rPr>
                <w:sz w:val="16"/>
                <w:szCs w:val="16"/>
              </w:rPr>
            </w:pPr>
            <w:r w:rsidRPr="00037C45">
              <w:rPr>
                <w:sz w:val="16"/>
                <w:szCs w:val="16"/>
              </w:rPr>
              <w:t>51</w:t>
            </w:r>
          </w:p>
        </w:tc>
        <w:tc>
          <w:tcPr>
            <w:tcW w:w="403" w:type="pct"/>
          </w:tcPr>
          <w:p w14:paraId="0C8E13E2" w14:textId="77777777" w:rsidR="005B44A8" w:rsidRPr="00037C45" w:rsidRDefault="005B44A8" w:rsidP="005B44A8">
            <w:pPr>
              <w:jc w:val="center"/>
              <w:rPr>
                <w:sz w:val="16"/>
                <w:szCs w:val="16"/>
              </w:rPr>
            </w:pPr>
          </w:p>
          <w:p w14:paraId="419D7462" w14:textId="77777777" w:rsidR="005B44A8" w:rsidRDefault="005B44A8" w:rsidP="005B44A8">
            <w:pPr>
              <w:jc w:val="center"/>
              <w:rPr>
                <w:sz w:val="16"/>
                <w:szCs w:val="16"/>
              </w:rPr>
            </w:pPr>
          </w:p>
          <w:p w14:paraId="50869EAE" w14:textId="77777777" w:rsidR="00A7006E" w:rsidRPr="00037C45" w:rsidRDefault="00A7006E" w:rsidP="005B44A8">
            <w:pPr>
              <w:jc w:val="center"/>
              <w:rPr>
                <w:sz w:val="16"/>
                <w:szCs w:val="16"/>
              </w:rPr>
            </w:pPr>
          </w:p>
          <w:p w14:paraId="57825333" w14:textId="77777777" w:rsidR="005B44A8" w:rsidRPr="00037C45" w:rsidRDefault="005B44A8" w:rsidP="005B44A8">
            <w:pPr>
              <w:jc w:val="center"/>
              <w:rPr>
                <w:sz w:val="16"/>
                <w:szCs w:val="16"/>
              </w:rPr>
            </w:pPr>
          </w:p>
          <w:p w14:paraId="3DBEAB23" w14:textId="77777777" w:rsidR="005B44A8" w:rsidRPr="00037C45" w:rsidRDefault="005B44A8" w:rsidP="005B44A8">
            <w:pPr>
              <w:jc w:val="center"/>
              <w:rPr>
                <w:sz w:val="16"/>
                <w:szCs w:val="16"/>
              </w:rPr>
            </w:pPr>
            <w:r w:rsidRPr="00037C45">
              <w:rPr>
                <w:sz w:val="16"/>
                <w:szCs w:val="16"/>
              </w:rPr>
              <w:t>49</w:t>
            </w:r>
          </w:p>
          <w:p w14:paraId="56B82EDC" w14:textId="77777777" w:rsidR="005B44A8" w:rsidRPr="00037C45" w:rsidRDefault="005B44A8" w:rsidP="005B44A8">
            <w:pPr>
              <w:jc w:val="center"/>
              <w:rPr>
                <w:sz w:val="16"/>
                <w:szCs w:val="16"/>
              </w:rPr>
            </w:pPr>
            <w:r w:rsidRPr="00037C45">
              <w:rPr>
                <w:sz w:val="16"/>
                <w:szCs w:val="16"/>
              </w:rPr>
              <w:t>49</w:t>
            </w:r>
          </w:p>
          <w:p w14:paraId="72EAA342" w14:textId="77777777" w:rsidR="005B44A8" w:rsidRPr="00037C45" w:rsidRDefault="005B44A8" w:rsidP="005B44A8">
            <w:pPr>
              <w:jc w:val="center"/>
              <w:rPr>
                <w:sz w:val="16"/>
                <w:szCs w:val="16"/>
              </w:rPr>
            </w:pPr>
            <w:r w:rsidRPr="00037C45">
              <w:rPr>
                <w:sz w:val="16"/>
                <w:szCs w:val="16"/>
              </w:rPr>
              <w:t>48</w:t>
            </w:r>
          </w:p>
        </w:tc>
      </w:tr>
      <w:tr w:rsidR="005B44A8" w:rsidRPr="00037C45" w14:paraId="4DF4B5BB" w14:textId="77777777" w:rsidTr="005B44A8">
        <w:trPr>
          <w:cantSplit/>
          <w:trHeight w:val="188"/>
        </w:trPr>
        <w:tc>
          <w:tcPr>
            <w:tcW w:w="287" w:type="pct"/>
          </w:tcPr>
          <w:p w14:paraId="66A2E9ED" w14:textId="77777777" w:rsidR="005B44A8" w:rsidRPr="00037C45" w:rsidRDefault="005B44A8" w:rsidP="005B44A8">
            <w:pPr>
              <w:jc w:val="center"/>
              <w:rPr>
                <w:sz w:val="16"/>
                <w:szCs w:val="16"/>
              </w:rPr>
            </w:pPr>
            <w:r w:rsidRPr="00037C45">
              <w:rPr>
                <w:sz w:val="16"/>
                <w:szCs w:val="16"/>
              </w:rPr>
              <w:t>C14.</w:t>
            </w:r>
          </w:p>
        </w:tc>
        <w:tc>
          <w:tcPr>
            <w:tcW w:w="1094" w:type="pct"/>
          </w:tcPr>
          <w:p w14:paraId="12F514B3" w14:textId="77777777" w:rsidR="005B44A8" w:rsidRPr="00037C45" w:rsidRDefault="005B44A8" w:rsidP="005B44A8">
            <w:pPr>
              <w:rPr>
                <w:sz w:val="16"/>
                <w:szCs w:val="16"/>
              </w:rPr>
            </w:pPr>
            <w:r w:rsidRPr="00037C45">
              <w:rPr>
                <w:sz w:val="16"/>
                <w:szCs w:val="16"/>
              </w:rPr>
              <w:t>The President supports faculty governance at all levels.</w:t>
            </w:r>
          </w:p>
        </w:tc>
        <w:tc>
          <w:tcPr>
            <w:tcW w:w="402" w:type="pct"/>
            <w:shd w:val="clear" w:color="auto" w:fill="auto"/>
            <w:vAlign w:val="center"/>
          </w:tcPr>
          <w:p w14:paraId="5F27C435" w14:textId="77777777" w:rsidR="005B44A8" w:rsidRPr="00037C45" w:rsidRDefault="005B44A8" w:rsidP="005B44A8">
            <w:pPr>
              <w:jc w:val="center"/>
              <w:rPr>
                <w:sz w:val="16"/>
                <w:szCs w:val="16"/>
              </w:rPr>
            </w:pPr>
            <w:r>
              <w:rPr>
                <w:sz w:val="16"/>
                <w:szCs w:val="16"/>
              </w:rPr>
              <w:t>3.15</w:t>
            </w:r>
          </w:p>
        </w:tc>
        <w:tc>
          <w:tcPr>
            <w:tcW w:w="402" w:type="pct"/>
            <w:shd w:val="pct15" w:color="auto" w:fill="auto"/>
            <w:vAlign w:val="center"/>
          </w:tcPr>
          <w:p w14:paraId="139F1367" w14:textId="77777777" w:rsidR="005B44A8" w:rsidRPr="00037C45" w:rsidRDefault="005B44A8" w:rsidP="005B44A8">
            <w:pPr>
              <w:jc w:val="center"/>
              <w:rPr>
                <w:sz w:val="16"/>
                <w:szCs w:val="16"/>
              </w:rPr>
            </w:pPr>
            <w:r w:rsidRPr="00037C45">
              <w:rPr>
                <w:sz w:val="16"/>
                <w:szCs w:val="16"/>
              </w:rPr>
              <w:t>3.35</w:t>
            </w:r>
          </w:p>
        </w:tc>
        <w:tc>
          <w:tcPr>
            <w:tcW w:w="402" w:type="pct"/>
            <w:tcBorders>
              <w:right w:val="double" w:sz="4" w:space="0" w:color="auto"/>
            </w:tcBorders>
            <w:vAlign w:val="center"/>
          </w:tcPr>
          <w:p w14:paraId="58B80A58" w14:textId="77777777" w:rsidR="005B44A8" w:rsidRPr="00037C45" w:rsidRDefault="005B44A8" w:rsidP="005B44A8">
            <w:pPr>
              <w:jc w:val="center"/>
              <w:rPr>
                <w:sz w:val="16"/>
                <w:szCs w:val="16"/>
              </w:rPr>
            </w:pPr>
            <w:r w:rsidRPr="00037C45">
              <w:rPr>
                <w:sz w:val="16"/>
                <w:szCs w:val="16"/>
              </w:rPr>
              <w:t>3.38</w:t>
            </w:r>
          </w:p>
        </w:tc>
        <w:tc>
          <w:tcPr>
            <w:tcW w:w="402" w:type="pct"/>
            <w:tcBorders>
              <w:left w:val="double" w:sz="4" w:space="0" w:color="auto"/>
            </w:tcBorders>
            <w:shd w:val="clear" w:color="auto" w:fill="auto"/>
            <w:vAlign w:val="center"/>
          </w:tcPr>
          <w:p w14:paraId="2771A717" w14:textId="77777777" w:rsidR="005B44A8" w:rsidRPr="00037C45" w:rsidRDefault="005B44A8" w:rsidP="005B44A8">
            <w:pPr>
              <w:jc w:val="center"/>
              <w:rPr>
                <w:sz w:val="16"/>
                <w:szCs w:val="16"/>
              </w:rPr>
            </w:pPr>
            <w:r>
              <w:rPr>
                <w:sz w:val="16"/>
                <w:szCs w:val="16"/>
              </w:rPr>
              <w:t>1.35</w:t>
            </w:r>
          </w:p>
        </w:tc>
        <w:tc>
          <w:tcPr>
            <w:tcW w:w="402" w:type="pct"/>
            <w:shd w:val="pct15" w:color="auto" w:fill="auto"/>
            <w:vAlign w:val="center"/>
          </w:tcPr>
          <w:p w14:paraId="4E23DE05" w14:textId="77777777" w:rsidR="005B44A8" w:rsidRPr="00037C45" w:rsidRDefault="005B44A8" w:rsidP="005B44A8">
            <w:pPr>
              <w:jc w:val="center"/>
              <w:rPr>
                <w:sz w:val="16"/>
                <w:szCs w:val="16"/>
              </w:rPr>
            </w:pPr>
            <w:r w:rsidRPr="00037C45">
              <w:rPr>
                <w:sz w:val="16"/>
                <w:szCs w:val="16"/>
              </w:rPr>
              <w:t>1.37</w:t>
            </w:r>
          </w:p>
        </w:tc>
        <w:tc>
          <w:tcPr>
            <w:tcW w:w="402" w:type="pct"/>
            <w:tcBorders>
              <w:right w:val="double" w:sz="4" w:space="0" w:color="auto"/>
            </w:tcBorders>
            <w:vAlign w:val="center"/>
          </w:tcPr>
          <w:p w14:paraId="5109364A" w14:textId="77777777" w:rsidR="005B44A8" w:rsidRPr="00037C45" w:rsidRDefault="005B44A8" w:rsidP="005B44A8">
            <w:pPr>
              <w:jc w:val="center"/>
              <w:rPr>
                <w:sz w:val="16"/>
                <w:szCs w:val="16"/>
              </w:rPr>
            </w:pPr>
            <w:r w:rsidRPr="00037C45">
              <w:rPr>
                <w:sz w:val="16"/>
                <w:szCs w:val="16"/>
              </w:rPr>
              <w:t>1.33</w:t>
            </w:r>
          </w:p>
        </w:tc>
        <w:tc>
          <w:tcPr>
            <w:tcW w:w="402" w:type="pct"/>
            <w:tcBorders>
              <w:left w:val="double" w:sz="4" w:space="0" w:color="auto"/>
            </w:tcBorders>
            <w:shd w:val="clear" w:color="auto" w:fill="auto"/>
            <w:vAlign w:val="center"/>
          </w:tcPr>
          <w:p w14:paraId="697491DE" w14:textId="77777777" w:rsidR="005B44A8" w:rsidRPr="00037C45" w:rsidRDefault="005B44A8" w:rsidP="005B44A8">
            <w:pPr>
              <w:jc w:val="center"/>
              <w:rPr>
                <w:sz w:val="16"/>
                <w:szCs w:val="16"/>
              </w:rPr>
            </w:pPr>
            <w:r>
              <w:rPr>
                <w:sz w:val="16"/>
                <w:szCs w:val="16"/>
              </w:rPr>
              <w:t>142</w:t>
            </w:r>
          </w:p>
        </w:tc>
        <w:tc>
          <w:tcPr>
            <w:tcW w:w="402" w:type="pct"/>
            <w:shd w:val="pct15" w:color="auto" w:fill="auto"/>
            <w:vAlign w:val="center"/>
          </w:tcPr>
          <w:p w14:paraId="380CDB73" w14:textId="77777777" w:rsidR="005B44A8" w:rsidRPr="00037C45" w:rsidRDefault="005B44A8" w:rsidP="005B44A8">
            <w:pPr>
              <w:jc w:val="center"/>
              <w:rPr>
                <w:sz w:val="16"/>
                <w:szCs w:val="16"/>
              </w:rPr>
            </w:pPr>
            <w:r w:rsidRPr="00037C45">
              <w:rPr>
                <w:sz w:val="16"/>
                <w:szCs w:val="16"/>
              </w:rPr>
              <w:t>175</w:t>
            </w:r>
          </w:p>
        </w:tc>
        <w:tc>
          <w:tcPr>
            <w:tcW w:w="403" w:type="pct"/>
            <w:vAlign w:val="center"/>
          </w:tcPr>
          <w:p w14:paraId="604B9089" w14:textId="77777777" w:rsidR="005B44A8" w:rsidRPr="00037C45" w:rsidRDefault="005B44A8" w:rsidP="005B44A8">
            <w:pPr>
              <w:jc w:val="center"/>
              <w:rPr>
                <w:sz w:val="16"/>
                <w:szCs w:val="16"/>
              </w:rPr>
            </w:pPr>
            <w:r w:rsidRPr="00037C45">
              <w:rPr>
                <w:sz w:val="16"/>
                <w:szCs w:val="16"/>
              </w:rPr>
              <w:t>159</w:t>
            </w:r>
          </w:p>
        </w:tc>
      </w:tr>
      <w:tr w:rsidR="005B44A8" w:rsidRPr="00037C45" w14:paraId="38FE3E85" w14:textId="77777777" w:rsidTr="005B44A8">
        <w:trPr>
          <w:cantSplit/>
          <w:trHeight w:val="251"/>
        </w:trPr>
        <w:tc>
          <w:tcPr>
            <w:tcW w:w="287" w:type="pct"/>
          </w:tcPr>
          <w:p w14:paraId="3FEC983B" w14:textId="77777777" w:rsidR="005B44A8" w:rsidRPr="00037C45" w:rsidRDefault="005B44A8" w:rsidP="005B44A8">
            <w:pPr>
              <w:jc w:val="center"/>
              <w:rPr>
                <w:sz w:val="16"/>
                <w:szCs w:val="16"/>
              </w:rPr>
            </w:pPr>
            <w:r w:rsidRPr="00037C45">
              <w:rPr>
                <w:sz w:val="16"/>
                <w:szCs w:val="16"/>
              </w:rPr>
              <w:t>C15.</w:t>
            </w:r>
          </w:p>
        </w:tc>
        <w:tc>
          <w:tcPr>
            <w:tcW w:w="1094" w:type="pct"/>
          </w:tcPr>
          <w:p w14:paraId="7298EC58" w14:textId="77777777" w:rsidR="005B44A8" w:rsidRPr="00037C45" w:rsidRDefault="005B44A8" w:rsidP="005B44A8">
            <w:pPr>
              <w:rPr>
                <w:sz w:val="16"/>
                <w:szCs w:val="16"/>
              </w:rPr>
            </w:pPr>
            <w:r w:rsidRPr="00037C45">
              <w:rPr>
                <w:sz w:val="16"/>
                <w:szCs w:val="16"/>
              </w:rPr>
              <w:t>The President makes effective administrative appointments.</w:t>
            </w:r>
          </w:p>
        </w:tc>
        <w:tc>
          <w:tcPr>
            <w:tcW w:w="402" w:type="pct"/>
            <w:shd w:val="clear" w:color="auto" w:fill="auto"/>
            <w:vAlign w:val="center"/>
          </w:tcPr>
          <w:p w14:paraId="6FAFCECC" w14:textId="77777777" w:rsidR="005B44A8" w:rsidRPr="00037C45" w:rsidRDefault="005B44A8" w:rsidP="005B44A8">
            <w:pPr>
              <w:jc w:val="center"/>
              <w:rPr>
                <w:sz w:val="16"/>
                <w:szCs w:val="16"/>
              </w:rPr>
            </w:pPr>
            <w:r>
              <w:rPr>
                <w:sz w:val="16"/>
                <w:szCs w:val="16"/>
              </w:rPr>
              <w:t>2.64</w:t>
            </w:r>
          </w:p>
        </w:tc>
        <w:tc>
          <w:tcPr>
            <w:tcW w:w="402" w:type="pct"/>
            <w:shd w:val="pct15" w:color="auto" w:fill="auto"/>
            <w:vAlign w:val="center"/>
          </w:tcPr>
          <w:p w14:paraId="469D586D" w14:textId="77777777" w:rsidR="005B44A8" w:rsidRPr="00037C45" w:rsidRDefault="005B44A8" w:rsidP="005B44A8">
            <w:pPr>
              <w:jc w:val="center"/>
              <w:rPr>
                <w:sz w:val="16"/>
                <w:szCs w:val="16"/>
              </w:rPr>
            </w:pPr>
            <w:r w:rsidRPr="00037C45">
              <w:rPr>
                <w:sz w:val="16"/>
                <w:szCs w:val="16"/>
              </w:rPr>
              <w:t>2.91</w:t>
            </w:r>
          </w:p>
        </w:tc>
        <w:tc>
          <w:tcPr>
            <w:tcW w:w="402" w:type="pct"/>
            <w:tcBorders>
              <w:right w:val="double" w:sz="4" w:space="0" w:color="auto"/>
            </w:tcBorders>
            <w:vAlign w:val="center"/>
          </w:tcPr>
          <w:p w14:paraId="1D56323B" w14:textId="77777777" w:rsidR="005B44A8" w:rsidRPr="00037C45" w:rsidRDefault="005B44A8" w:rsidP="005B44A8">
            <w:pPr>
              <w:jc w:val="center"/>
              <w:rPr>
                <w:sz w:val="16"/>
                <w:szCs w:val="16"/>
              </w:rPr>
            </w:pPr>
            <w:r w:rsidRPr="00037C45">
              <w:rPr>
                <w:sz w:val="16"/>
                <w:szCs w:val="16"/>
              </w:rPr>
              <w:t>2.93</w:t>
            </w:r>
          </w:p>
        </w:tc>
        <w:tc>
          <w:tcPr>
            <w:tcW w:w="402" w:type="pct"/>
            <w:tcBorders>
              <w:left w:val="double" w:sz="4" w:space="0" w:color="auto"/>
            </w:tcBorders>
            <w:shd w:val="clear" w:color="auto" w:fill="auto"/>
            <w:vAlign w:val="center"/>
          </w:tcPr>
          <w:p w14:paraId="0ED1B2BD" w14:textId="77777777" w:rsidR="005B44A8" w:rsidRPr="00037C45" w:rsidRDefault="005B44A8" w:rsidP="005B44A8">
            <w:pPr>
              <w:jc w:val="center"/>
              <w:rPr>
                <w:sz w:val="16"/>
                <w:szCs w:val="16"/>
              </w:rPr>
            </w:pPr>
            <w:r>
              <w:rPr>
                <w:sz w:val="16"/>
                <w:szCs w:val="16"/>
              </w:rPr>
              <w:t>1.46</w:t>
            </w:r>
          </w:p>
        </w:tc>
        <w:tc>
          <w:tcPr>
            <w:tcW w:w="402" w:type="pct"/>
            <w:shd w:val="pct15" w:color="auto" w:fill="auto"/>
            <w:vAlign w:val="center"/>
          </w:tcPr>
          <w:p w14:paraId="1DC2C412" w14:textId="77777777" w:rsidR="005B44A8" w:rsidRPr="00037C45" w:rsidRDefault="005B44A8" w:rsidP="005B44A8">
            <w:pPr>
              <w:jc w:val="center"/>
              <w:rPr>
                <w:sz w:val="16"/>
                <w:szCs w:val="16"/>
              </w:rPr>
            </w:pPr>
            <w:r w:rsidRPr="00037C45">
              <w:rPr>
                <w:sz w:val="16"/>
                <w:szCs w:val="16"/>
              </w:rPr>
              <w:t>1.46</w:t>
            </w:r>
          </w:p>
        </w:tc>
        <w:tc>
          <w:tcPr>
            <w:tcW w:w="402" w:type="pct"/>
            <w:tcBorders>
              <w:right w:val="double" w:sz="4" w:space="0" w:color="auto"/>
            </w:tcBorders>
            <w:vAlign w:val="center"/>
          </w:tcPr>
          <w:p w14:paraId="53E89DFC" w14:textId="77777777" w:rsidR="005B44A8" w:rsidRPr="00037C45" w:rsidRDefault="005B44A8" w:rsidP="005B44A8">
            <w:pPr>
              <w:jc w:val="center"/>
              <w:rPr>
                <w:sz w:val="16"/>
                <w:szCs w:val="16"/>
              </w:rPr>
            </w:pPr>
            <w:r w:rsidRPr="00037C45">
              <w:rPr>
                <w:sz w:val="16"/>
                <w:szCs w:val="16"/>
              </w:rPr>
              <w:t>1.36</w:t>
            </w:r>
          </w:p>
        </w:tc>
        <w:tc>
          <w:tcPr>
            <w:tcW w:w="402" w:type="pct"/>
            <w:tcBorders>
              <w:left w:val="double" w:sz="4" w:space="0" w:color="auto"/>
            </w:tcBorders>
            <w:shd w:val="clear" w:color="auto" w:fill="auto"/>
            <w:vAlign w:val="center"/>
          </w:tcPr>
          <w:p w14:paraId="1E01B646" w14:textId="77777777" w:rsidR="005B44A8" w:rsidRPr="00037C45" w:rsidRDefault="005B44A8" w:rsidP="005B44A8">
            <w:pPr>
              <w:jc w:val="center"/>
              <w:rPr>
                <w:sz w:val="16"/>
                <w:szCs w:val="16"/>
              </w:rPr>
            </w:pPr>
            <w:r>
              <w:rPr>
                <w:sz w:val="16"/>
                <w:szCs w:val="16"/>
              </w:rPr>
              <w:t>137</w:t>
            </w:r>
          </w:p>
        </w:tc>
        <w:tc>
          <w:tcPr>
            <w:tcW w:w="402" w:type="pct"/>
            <w:shd w:val="pct15" w:color="auto" w:fill="auto"/>
            <w:vAlign w:val="center"/>
          </w:tcPr>
          <w:p w14:paraId="42BA5A38" w14:textId="77777777" w:rsidR="005B44A8" w:rsidRPr="00037C45" w:rsidRDefault="005B44A8" w:rsidP="005B44A8">
            <w:pPr>
              <w:jc w:val="center"/>
              <w:rPr>
                <w:sz w:val="16"/>
                <w:szCs w:val="16"/>
              </w:rPr>
            </w:pPr>
            <w:r w:rsidRPr="00037C45">
              <w:rPr>
                <w:sz w:val="16"/>
                <w:szCs w:val="16"/>
              </w:rPr>
              <w:t>169</w:t>
            </w:r>
          </w:p>
        </w:tc>
        <w:tc>
          <w:tcPr>
            <w:tcW w:w="403" w:type="pct"/>
            <w:vAlign w:val="center"/>
          </w:tcPr>
          <w:p w14:paraId="0223F86E" w14:textId="77777777" w:rsidR="005B44A8" w:rsidRPr="00037C45" w:rsidRDefault="005B44A8" w:rsidP="005B44A8">
            <w:pPr>
              <w:jc w:val="center"/>
              <w:rPr>
                <w:sz w:val="16"/>
                <w:szCs w:val="16"/>
              </w:rPr>
            </w:pPr>
            <w:r w:rsidRPr="00037C45">
              <w:rPr>
                <w:sz w:val="16"/>
                <w:szCs w:val="16"/>
              </w:rPr>
              <w:t>162</w:t>
            </w:r>
          </w:p>
        </w:tc>
      </w:tr>
      <w:tr w:rsidR="005B44A8" w:rsidRPr="00037C45" w14:paraId="7C22FB96" w14:textId="77777777" w:rsidTr="005B44A8">
        <w:trPr>
          <w:cantSplit/>
          <w:trHeight w:val="395"/>
        </w:trPr>
        <w:tc>
          <w:tcPr>
            <w:tcW w:w="287" w:type="pct"/>
          </w:tcPr>
          <w:p w14:paraId="0CB154C1" w14:textId="77777777" w:rsidR="005B44A8" w:rsidRPr="00037C45" w:rsidRDefault="005B44A8" w:rsidP="005B44A8">
            <w:pPr>
              <w:jc w:val="center"/>
              <w:rPr>
                <w:sz w:val="16"/>
                <w:szCs w:val="16"/>
              </w:rPr>
            </w:pPr>
            <w:r w:rsidRPr="00037C45">
              <w:rPr>
                <w:sz w:val="16"/>
                <w:szCs w:val="16"/>
              </w:rPr>
              <w:t>C16.</w:t>
            </w:r>
          </w:p>
        </w:tc>
        <w:tc>
          <w:tcPr>
            <w:tcW w:w="1094" w:type="pct"/>
          </w:tcPr>
          <w:p w14:paraId="0A0D31D4" w14:textId="77777777" w:rsidR="005B44A8" w:rsidRPr="00037C45" w:rsidRDefault="005B44A8" w:rsidP="005B44A8">
            <w:pPr>
              <w:rPr>
                <w:sz w:val="16"/>
                <w:szCs w:val="16"/>
              </w:rPr>
            </w:pPr>
            <w:r w:rsidRPr="00037C45">
              <w:rPr>
                <w:sz w:val="16"/>
                <w:szCs w:val="16"/>
              </w:rPr>
              <w:t>The President directs the university’s physical facilities so that they meet the needs of your department or academic unit</w:t>
            </w:r>
          </w:p>
        </w:tc>
        <w:tc>
          <w:tcPr>
            <w:tcW w:w="402" w:type="pct"/>
            <w:shd w:val="clear" w:color="auto" w:fill="auto"/>
            <w:vAlign w:val="center"/>
          </w:tcPr>
          <w:p w14:paraId="373D50F5" w14:textId="77777777" w:rsidR="005B44A8" w:rsidRPr="00037C45" w:rsidRDefault="005B44A8" w:rsidP="005B44A8">
            <w:pPr>
              <w:jc w:val="center"/>
              <w:rPr>
                <w:sz w:val="16"/>
                <w:szCs w:val="16"/>
              </w:rPr>
            </w:pPr>
            <w:r>
              <w:rPr>
                <w:sz w:val="16"/>
                <w:szCs w:val="16"/>
              </w:rPr>
              <w:t>2.88</w:t>
            </w:r>
          </w:p>
        </w:tc>
        <w:tc>
          <w:tcPr>
            <w:tcW w:w="402" w:type="pct"/>
            <w:shd w:val="pct15" w:color="auto" w:fill="auto"/>
            <w:vAlign w:val="center"/>
          </w:tcPr>
          <w:p w14:paraId="465790A9" w14:textId="77777777" w:rsidR="005B44A8" w:rsidRPr="00037C45" w:rsidRDefault="005B44A8" w:rsidP="005B44A8">
            <w:pPr>
              <w:jc w:val="center"/>
              <w:rPr>
                <w:sz w:val="16"/>
                <w:szCs w:val="16"/>
              </w:rPr>
            </w:pPr>
            <w:r w:rsidRPr="00037C45">
              <w:rPr>
                <w:sz w:val="16"/>
                <w:szCs w:val="16"/>
              </w:rPr>
              <w:t>3.03</w:t>
            </w:r>
          </w:p>
        </w:tc>
        <w:tc>
          <w:tcPr>
            <w:tcW w:w="402" w:type="pct"/>
            <w:tcBorders>
              <w:right w:val="double" w:sz="4" w:space="0" w:color="auto"/>
            </w:tcBorders>
            <w:vAlign w:val="center"/>
          </w:tcPr>
          <w:p w14:paraId="28556C14" w14:textId="77777777" w:rsidR="005B44A8" w:rsidRPr="00037C45" w:rsidRDefault="005B44A8" w:rsidP="005B44A8">
            <w:pPr>
              <w:jc w:val="center"/>
              <w:rPr>
                <w:sz w:val="16"/>
                <w:szCs w:val="16"/>
              </w:rPr>
            </w:pPr>
            <w:r w:rsidRPr="00037C45">
              <w:rPr>
                <w:sz w:val="16"/>
                <w:szCs w:val="16"/>
              </w:rPr>
              <w:t>3.03</w:t>
            </w:r>
          </w:p>
        </w:tc>
        <w:tc>
          <w:tcPr>
            <w:tcW w:w="402" w:type="pct"/>
            <w:tcBorders>
              <w:left w:val="double" w:sz="4" w:space="0" w:color="auto"/>
            </w:tcBorders>
            <w:shd w:val="clear" w:color="auto" w:fill="auto"/>
            <w:vAlign w:val="center"/>
          </w:tcPr>
          <w:p w14:paraId="701FF615" w14:textId="77777777" w:rsidR="005B44A8" w:rsidRPr="00037C45" w:rsidRDefault="005B44A8" w:rsidP="005B44A8">
            <w:pPr>
              <w:jc w:val="center"/>
              <w:rPr>
                <w:sz w:val="16"/>
                <w:szCs w:val="16"/>
              </w:rPr>
            </w:pPr>
            <w:r>
              <w:rPr>
                <w:sz w:val="16"/>
                <w:szCs w:val="16"/>
              </w:rPr>
              <w:t>1.37</w:t>
            </w:r>
          </w:p>
        </w:tc>
        <w:tc>
          <w:tcPr>
            <w:tcW w:w="402" w:type="pct"/>
            <w:shd w:val="pct15" w:color="auto" w:fill="auto"/>
            <w:vAlign w:val="center"/>
          </w:tcPr>
          <w:p w14:paraId="15307406" w14:textId="77777777" w:rsidR="005B44A8" w:rsidRPr="00037C45" w:rsidRDefault="005B44A8" w:rsidP="005B44A8">
            <w:pPr>
              <w:jc w:val="center"/>
              <w:rPr>
                <w:sz w:val="16"/>
                <w:szCs w:val="16"/>
              </w:rPr>
            </w:pPr>
            <w:r w:rsidRPr="00037C45">
              <w:rPr>
                <w:sz w:val="16"/>
                <w:szCs w:val="16"/>
              </w:rPr>
              <w:t>1.34</w:t>
            </w:r>
          </w:p>
        </w:tc>
        <w:tc>
          <w:tcPr>
            <w:tcW w:w="402" w:type="pct"/>
            <w:tcBorders>
              <w:right w:val="double" w:sz="4" w:space="0" w:color="auto"/>
            </w:tcBorders>
            <w:vAlign w:val="center"/>
          </w:tcPr>
          <w:p w14:paraId="7EDFCF56" w14:textId="77777777" w:rsidR="005B44A8" w:rsidRPr="00037C45" w:rsidRDefault="005B44A8" w:rsidP="005B44A8">
            <w:pPr>
              <w:jc w:val="center"/>
              <w:rPr>
                <w:sz w:val="16"/>
                <w:szCs w:val="16"/>
              </w:rPr>
            </w:pPr>
            <w:r w:rsidRPr="00037C45">
              <w:rPr>
                <w:sz w:val="16"/>
                <w:szCs w:val="16"/>
              </w:rPr>
              <w:t>1.27</w:t>
            </w:r>
          </w:p>
        </w:tc>
        <w:tc>
          <w:tcPr>
            <w:tcW w:w="402" w:type="pct"/>
            <w:tcBorders>
              <w:left w:val="double" w:sz="4" w:space="0" w:color="auto"/>
            </w:tcBorders>
            <w:shd w:val="clear" w:color="auto" w:fill="auto"/>
            <w:vAlign w:val="center"/>
          </w:tcPr>
          <w:p w14:paraId="6B22092E" w14:textId="77777777" w:rsidR="005B44A8" w:rsidRPr="00037C45" w:rsidRDefault="005B44A8" w:rsidP="005B44A8">
            <w:pPr>
              <w:jc w:val="center"/>
              <w:rPr>
                <w:sz w:val="16"/>
                <w:szCs w:val="16"/>
              </w:rPr>
            </w:pPr>
            <w:r>
              <w:rPr>
                <w:sz w:val="16"/>
                <w:szCs w:val="16"/>
              </w:rPr>
              <w:t>145</w:t>
            </w:r>
          </w:p>
        </w:tc>
        <w:tc>
          <w:tcPr>
            <w:tcW w:w="402" w:type="pct"/>
            <w:shd w:val="pct15" w:color="auto" w:fill="auto"/>
            <w:vAlign w:val="center"/>
          </w:tcPr>
          <w:p w14:paraId="13C71C21" w14:textId="77777777" w:rsidR="005B44A8" w:rsidRPr="00037C45" w:rsidRDefault="005B44A8" w:rsidP="005B44A8">
            <w:pPr>
              <w:jc w:val="center"/>
              <w:rPr>
                <w:sz w:val="16"/>
                <w:szCs w:val="16"/>
              </w:rPr>
            </w:pPr>
            <w:r w:rsidRPr="00037C45">
              <w:rPr>
                <w:sz w:val="16"/>
                <w:szCs w:val="16"/>
              </w:rPr>
              <w:t>168</w:t>
            </w:r>
          </w:p>
        </w:tc>
        <w:tc>
          <w:tcPr>
            <w:tcW w:w="403" w:type="pct"/>
            <w:vAlign w:val="center"/>
          </w:tcPr>
          <w:p w14:paraId="588EDF8D" w14:textId="77777777" w:rsidR="005B44A8" w:rsidRPr="00037C45" w:rsidRDefault="005B44A8" w:rsidP="005B44A8">
            <w:pPr>
              <w:jc w:val="center"/>
              <w:rPr>
                <w:sz w:val="16"/>
                <w:szCs w:val="16"/>
              </w:rPr>
            </w:pPr>
            <w:r w:rsidRPr="00037C45">
              <w:rPr>
                <w:sz w:val="16"/>
                <w:szCs w:val="16"/>
              </w:rPr>
              <w:t>171</w:t>
            </w:r>
          </w:p>
        </w:tc>
      </w:tr>
      <w:tr w:rsidR="005B44A8" w:rsidRPr="00037C45" w14:paraId="098B9D75" w14:textId="77777777" w:rsidTr="005B44A8">
        <w:trPr>
          <w:cantSplit/>
          <w:trHeight w:val="215"/>
        </w:trPr>
        <w:tc>
          <w:tcPr>
            <w:tcW w:w="287" w:type="pct"/>
          </w:tcPr>
          <w:p w14:paraId="651AA1C0" w14:textId="77777777" w:rsidR="005B44A8" w:rsidRPr="00037C45" w:rsidRDefault="005B44A8" w:rsidP="005B44A8">
            <w:pPr>
              <w:jc w:val="center"/>
              <w:rPr>
                <w:sz w:val="16"/>
                <w:szCs w:val="16"/>
              </w:rPr>
            </w:pPr>
          </w:p>
        </w:tc>
        <w:tc>
          <w:tcPr>
            <w:tcW w:w="1094" w:type="pct"/>
          </w:tcPr>
          <w:p w14:paraId="49BC311E" w14:textId="77777777" w:rsidR="005B44A8" w:rsidRPr="00690B04" w:rsidRDefault="005B44A8" w:rsidP="005B44A8">
            <w:pPr>
              <w:keepNext/>
              <w:keepLines/>
              <w:spacing w:before="200"/>
              <w:outlineLvl w:val="8"/>
              <w:rPr>
                <w:b/>
                <w:sz w:val="18"/>
              </w:rPr>
            </w:pPr>
            <w:r w:rsidRPr="00690B04">
              <w:rPr>
                <w:b/>
                <w:sz w:val="18"/>
              </w:rPr>
              <w:t>Overall, I rate the President as</w:t>
            </w:r>
          </w:p>
        </w:tc>
        <w:tc>
          <w:tcPr>
            <w:tcW w:w="402" w:type="pct"/>
            <w:shd w:val="clear" w:color="auto" w:fill="auto"/>
          </w:tcPr>
          <w:p w14:paraId="53B53B17" w14:textId="77777777" w:rsidR="005B44A8" w:rsidRPr="00690B04" w:rsidRDefault="005B44A8" w:rsidP="005B44A8">
            <w:pPr>
              <w:jc w:val="center"/>
              <w:rPr>
                <w:b/>
                <w:sz w:val="18"/>
              </w:rPr>
            </w:pPr>
          </w:p>
        </w:tc>
        <w:tc>
          <w:tcPr>
            <w:tcW w:w="402" w:type="pct"/>
            <w:shd w:val="pct15" w:color="auto" w:fill="auto"/>
            <w:vAlign w:val="center"/>
          </w:tcPr>
          <w:p w14:paraId="6AA8D079" w14:textId="77777777" w:rsidR="005B44A8" w:rsidRPr="00690B04" w:rsidRDefault="005B44A8" w:rsidP="005B44A8">
            <w:pPr>
              <w:keepNext/>
              <w:keepLines/>
              <w:spacing w:before="200"/>
              <w:jc w:val="center"/>
              <w:outlineLvl w:val="8"/>
              <w:rPr>
                <w:b/>
                <w:sz w:val="18"/>
              </w:rPr>
            </w:pPr>
            <w:r w:rsidRPr="00690B04">
              <w:rPr>
                <w:b/>
                <w:sz w:val="18"/>
              </w:rPr>
              <w:t>3.22</w:t>
            </w:r>
          </w:p>
        </w:tc>
        <w:tc>
          <w:tcPr>
            <w:tcW w:w="402" w:type="pct"/>
            <w:tcBorders>
              <w:right w:val="double" w:sz="4" w:space="0" w:color="auto"/>
            </w:tcBorders>
            <w:vAlign w:val="center"/>
          </w:tcPr>
          <w:p w14:paraId="69529A1B" w14:textId="77777777" w:rsidR="005B44A8" w:rsidRPr="00690B04" w:rsidRDefault="005B44A8" w:rsidP="005B44A8">
            <w:pPr>
              <w:keepNext/>
              <w:keepLines/>
              <w:spacing w:before="200"/>
              <w:jc w:val="center"/>
              <w:outlineLvl w:val="8"/>
              <w:rPr>
                <w:b/>
                <w:sz w:val="18"/>
              </w:rPr>
            </w:pPr>
            <w:r w:rsidRPr="00690B04">
              <w:rPr>
                <w:b/>
                <w:sz w:val="18"/>
              </w:rPr>
              <w:t>3.35</w:t>
            </w:r>
          </w:p>
        </w:tc>
        <w:tc>
          <w:tcPr>
            <w:tcW w:w="402" w:type="pct"/>
            <w:tcBorders>
              <w:left w:val="double" w:sz="4" w:space="0" w:color="auto"/>
            </w:tcBorders>
            <w:shd w:val="clear" w:color="auto" w:fill="auto"/>
          </w:tcPr>
          <w:p w14:paraId="20EEEA15" w14:textId="77777777" w:rsidR="005B44A8" w:rsidRPr="00690B04" w:rsidRDefault="005B44A8" w:rsidP="005B44A8">
            <w:pPr>
              <w:jc w:val="center"/>
              <w:rPr>
                <w:b/>
                <w:sz w:val="18"/>
              </w:rPr>
            </w:pPr>
          </w:p>
        </w:tc>
        <w:tc>
          <w:tcPr>
            <w:tcW w:w="402" w:type="pct"/>
            <w:shd w:val="pct15" w:color="auto" w:fill="auto"/>
            <w:vAlign w:val="center"/>
          </w:tcPr>
          <w:p w14:paraId="0896ED2B" w14:textId="77777777" w:rsidR="005B44A8" w:rsidRPr="00690B04" w:rsidRDefault="005B44A8" w:rsidP="005B44A8">
            <w:pPr>
              <w:jc w:val="center"/>
              <w:rPr>
                <w:b/>
                <w:sz w:val="18"/>
              </w:rPr>
            </w:pPr>
            <w:r w:rsidRPr="00690B04">
              <w:rPr>
                <w:b/>
                <w:sz w:val="18"/>
              </w:rPr>
              <w:t>1.32</w:t>
            </w:r>
          </w:p>
        </w:tc>
        <w:tc>
          <w:tcPr>
            <w:tcW w:w="402" w:type="pct"/>
            <w:tcBorders>
              <w:right w:val="double" w:sz="4" w:space="0" w:color="auto"/>
            </w:tcBorders>
            <w:vAlign w:val="center"/>
          </w:tcPr>
          <w:p w14:paraId="21152D51" w14:textId="77777777" w:rsidR="005B44A8" w:rsidRPr="00690B04" w:rsidRDefault="005B44A8" w:rsidP="005B44A8">
            <w:pPr>
              <w:keepNext/>
              <w:keepLines/>
              <w:spacing w:before="200"/>
              <w:jc w:val="center"/>
              <w:outlineLvl w:val="8"/>
              <w:rPr>
                <w:b/>
                <w:sz w:val="18"/>
              </w:rPr>
            </w:pPr>
            <w:r w:rsidRPr="00690B04">
              <w:rPr>
                <w:b/>
                <w:sz w:val="18"/>
              </w:rPr>
              <w:t>1.26</w:t>
            </w:r>
          </w:p>
        </w:tc>
        <w:tc>
          <w:tcPr>
            <w:tcW w:w="402" w:type="pct"/>
            <w:tcBorders>
              <w:left w:val="double" w:sz="4" w:space="0" w:color="auto"/>
            </w:tcBorders>
            <w:shd w:val="clear" w:color="auto" w:fill="auto"/>
          </w:tcPr>
          <w:p w14:paraId="447833B9" w14:textId="77777777" w:rsidR="005B44A8" w:rsidRPr="00690B04" w:rsidRDefault="005B44A8" w:rsidP="005B44A8">
            <w:pPr>
              <w:jc w:val="center"/>
              <w:rPr>
                <w:b/>
                <w:sz w:val="18"/>
              </w:rPr>
            </w:pPr>
          </w:p>
        </w:tc>
        <w:tc>
          <w:tcPr>
            <w:tcW w:w="402" w:type="pct"/>
            <w:shd w:val="pct15" w:color="auto" w:fill="auto"/>
            <w:vAlign w:val="center"/>
          </w:tcPr>
          <w:p w14:paraId="52651BFE" w14:textId="77777777" w:rsidR="005B44A8" w:rsidRPr="00690B04" w:rsidRDefault="005B44A8" w:rsidP="005B44A8">
            <w:pPr>
              <w:keepNext/>
              <w:keepLines/>
              <w:spacing w:before="200"/>
              <w:jc w:val="center"/>
              <w:outlineLvl w:val="8"/>
              <w:rPr>
                <w:b/>
                <w:sz w:val="18"/>
              </w:rPr>
            </w:pPr>
            <w:r w:rsidRPr="00690B04">
              <w:rPr>
                <w:b/>
                <w:sz w:val="18"/>
              </w:rPr>
              <w:t>185</w:t>
            </w:r>
          </w:p>
        </w:tc>
        <w:tc>
          <w:tcPr>
            <w:tcW w:w="403" w:type="pct"/>
            <w:vAlign w:val="center"/>
          </w:tcPr>
          <w:p w14:paraId="0BEFCCAC" w14:textId="77777777" w:rsidR="005B44A8" w:rsidRPr="00690B04" w:rsidRDefault="005B44A8" w:rsidP="005B44A8">
            <w:pPr>
              <w:keepNext/>
              <w:keepLines/>
              <w:spacing w:before="200"/>
              <w:jc w:val="center"/>
              <w:outlineLvl w:val="8"/>
              <w:rPr>
                <w:b/>
                <w:sz w:val="18"/>
              </w:rPr>
            </w:pPr>
            <w:r w:rsidRPr="00690B04">
              <w:rPr>
                <w:b/>
                <w:sz w:val="18"/>
              </w:rPr>
              <w:t>187</w:t>
            </w:r>
          </w:p>
        </w:tc>
      </w:tr>
      <w:tr w:rsidR="005B44A8" w:rsidRPr="00037C45" w14:paraId="1A91D8A6" w14:textId="77777777" w:rsidTr="005B44A8">
        <w:trPr>
          <w:cantSplit/>
          <w:trHeight w:val="215"/>
        </w:trPr>
        <w:tc>
          <w:tcPr>
            <w:tcW w:w="287" w:type="pct"/>
          </w:tcPr>
          <w:p w14:paraId="4C24431B" w14:textId="77777777" w:rsidR="005B44A8" w:rsidRPr="00037C45" w:rsidRDefault="005B44A8" w:rsidP="005B44A8">
            <w:pPr>
              <w:jc w:val="center"/>
              <w:rPr>
                <w:sz w:val="16"/>
                <w:szCs w:val="16"/>
              </w:rPr>
            </w:pPr>
          </w:p>
        </w:tc>
        <w:tc>
          <w:tcPr>
            <w:tcW w:w="1094" w:type="pct"/>
          </w:tcPr>
          <w:p w14:paraId="262F4617" w14:textId="77777777" w:rsidR="005B44A8" w:rsidRPr="00690B04" w:rsidRDefault="005B44A8" w:rsidP="005B44A8">
            <w:pPr>
              <w:keepNext/>
              <w:keepLines/>
              <w:spacing w:before="200"/>
              <w:outlineLvl w:val="8"/>
              <w:rPr>
                <w:b/>
                <w:sz w:val="18"/>
              </w:rPr>
            </w:pPr>
            <w:r w:rsidRPr="00690B04">
              <w:rPr>
                <w:b/>
                <w:sz w:val="18"/>
              </w:rPr>
              <w:t>Overall, the President is highly effective at performing his duties</w:t>
            </w:r>
          </w:p>
        </w:tc>
        <w:tc>
          <w:tcPr>
            <w:tcW w:w="402" w:type="pct"/>
            <w:shd w:val="clear" w:color="auto" w:fill="auto"/>
            <w:vAlign w:val="center"/>
          </w:tcPr>
          <w:p w14:paraId="7EA0ADAE" w14:textId="77777777" w:rsidR="005B44A8" w:rsidRPr="00690B04" w:rsidRDefault="005B44A8" w:rsidP="005B44A8">
            <w:pPr>
              <w:keepNext/>
              <w:keepLines/>
              <w:spacing w:before="200"/>
              <w:jc w:val="center"/>
              <w:outlineLvl w:val="8"/>
              <w:rPr>
                <w:b/>
                <w:sz w:val="18"/>
              </w:rPr>
            </w:pPr>
            <w:r w:rsidRPr="00690B04">
              <w:rPr>
                <w:b/>
                <w:sz w:val="18"/>
              </w:rPr>
              <w:t>3.10</w:t>
            </w:r>
          </w:p>
        </w:tc>
        <w:tc>
          <w:tcPr>
            <w:tcW w:w="402" w:type="pct"/>
            <w:shd w:val="pct15" w:color="auto" w:fill="auto"/>
            <w:vAlign w:val="center"/>
          </w:tcPr>
          <w:p w14:paraId="7533D76E" w14:textId="77777777" w:rsidR="005B44A8" w:rsidRPr="00690B04" w:rsidRDefault="005B44A8" w:rsidP="005B44A8">
            <w:pPr>
              <w:jc w:val="center"/>
              <w:rPr>
                <w:b/>
                <w:sz w:val="18"/>
              </w:rPr>
            </w:pPr>
          </w:p>
        </w:tc>
        <w:tc>
          <w:tcPr>
            <w:tcW w:w="402" w:type="pct"/>
            <w:tcBorders>
              <w:right w:val="double" w:sz="4" w:space="0" w:color="auto"/>
            </w:tcBorders>
            <w:vAlign w:val="center"/>
          </w:tcPr>
          <w:p w14:paraId="60DC9477" w14:textId="77777777" w:rsidR="005B44A8" w:rsidRPr="00690B04" w:rsidRDefault="005B44A8" w:rsidP="005B44A8">
            <w:pPr>
              <w:jc w:val="center"/>
              <w:rPr>
                <w:b/>
                <w:sz w:val="18"/>
              </w:rPr>
            </w:pPr>
          </w:p>
        </w:tc>
        <w:tc>
          <w:tcPr>
            <w:tcW w:w="402" w:type="pct"/>
            <w:tcBorders>
              <w:left w:val="double" w:sz="4" w:space="0" w:color="auto"/>
            </w:tcBorders>
            <w:shd w:val="clear" w:color="auto" w:fill="auto"/>
            <w:vAlign w:val="center"/>
          </w:tcPr>
          <w:p w14:paraId="09387CAA" w14:textId="77777777" w:rsidR="005B44A8" w:rsidRPr="00690B04" w:rsidRDefault="005B44A8" w:rsidP="005B44A8">
            <w:pPr>
              <w:keepNext/>
              <w:keepLines/>
              <w:spacing w:before="200"/>
              <w:jc w:val="center"/>
              <w:outlineLvl w:val="8"/>
              <w:rPr>
                <w:b/>
                <w:sz w:val="18"/>
              </w:rPr>
            </w:pPr>
            <w:r w:rsidRPr="00690B04">
              <w:rPr>
                <w:b/>
                <w:sz w:val="18"/>
              </w:rPr>
              <w:t>1.41</w:t>
            </w:r>
          </w:p>
        </w:tc>
        <w:tc>
          <w:tcPr>
            <w:tcW w:w="402" w:type="pct"/>
            <w:shd w:val="pct15" w:color="auto" w:fill="auto"/>
            <w:vAlign w:val="center"/>
          </w:tcPr>
          <w:p w14:paraId="57133AA8" w14:textId="77777777" w:rsidR="005B44A8" w:rsidRPr="00690B04" w:rsidRDefault="005B44A8" w:rsidP="005B44A8">
            <w:pPr>
              <w:jc w:val="center"/>
              <w:rPr>
                <w:b/>
                <w:sz w:val="18"/>
              </w:rPr>
            </w:pPr>
          </w:p>
        </w:tc>
        <w:tc>
          <w:tcPr>
            <w:tcW w:w="402" w:type="pct"/>
            <w:tcBorders>
              <w:right w:val="double" w:sz="4" w:space="0" w:color="auto"/>
            </w:tcBorders>
            <w:vAlign w:val="center"/>
          </w:tcPr>
          <w:p w14:paraId="17BE2204" w14:textId="77777777" w:rsidR="005B44A8" w:rsidRPr="00690B04" w:rsidRDefault="005B44A8" w:rsidP="005B44A8">
            <w:pPr>
              <w:jc w:val="center"/>
              <w:rPr>
                <w:b/>
                <w:sz w:val="18"/>
              </w:rPr>
            </w:pPr>
          </w:p>
        </w:tc>
        <w:tc>
          <w:tcPr>
            <w:tcW w:w="402" w:type="pct"/>
            <w:tcBorders>
              <w:left w:val="double" w:sz="4" w:space="0" w:color="auto"/>
            </w:tcBorders>
            <w:shd w:val="clear" w:color="auto" w:fill="auto"/>
            <w:vAlign w:val="center"/>
          </w:tcPr>
          <w:p w14:paraId="742BA4E7" w14:textId="77777777" w:rsidR="005B44A8" w:rsidRPr="00690B04" w:rsidRDefault="005B44A8" w:rsidP="005B44A8">
            <w:pPr>
              <w:keepNext/>
              <w:keepLines/>
              <w:spacing w:before="200"/>
              <w:jc w:val="center"/>
              <w:outlineLvl w:val="8"/>
              <w:rPr>
                <w:b/>
                <w:sz w:val="18"/>
              </w:rPr>
            </w:pPr>
            <w:r w:rsidRPr="00690B04">
              <w:rPr>
                <w:b/>
                <w:sz w:val="18"/>
              </w:rPr>
              <w:t>147</w:t>
            </w:r>
          </w:p>
        </w:tc>
        <w:tc>
          <w:tcPr>
            <w:tcW w:w="402" w:type="pct"/>
            <w:shd w:val="pct15" w:color="auto" w:fill="auto"/>
            <w:vAlign w:val="center"/>
          </w:tcPr>
          <w:p w14:paraId="49622DA0" w14:textId="77777777" w:rsidR="005B44A8" w:rsidRPr="00690B04" w:rsidRDefault="005B44A8" w:rsidP="005B44A8">
            <w:pPr>
              <w:jc w:val="center"/>
              <w:rPr>
                <w:b/>
                <w:sz w:val="18"/>
              </w:rPr>
            </w:pPr>
          </w:p>
        </w:tc>
        <w:tc>
          <w:tcPr>
            <w:tcW w:w="403" w:type="pct"/>
            <w:vAlign w:val="center"/>
          </w:tcPr>
          <w:p w14:paraId="567D28C4" w14:textId="77777777" w:rsidR="005B44A8" w:rsidRPr="00690B04" w:rsidRDefault="005B44A8" w:rsidP="005B44A8">
            <w:pPr>
              <w:jc w:val="center"/>
              <w:rPr>
                <w:b/>
                <w:sz w:val="18"/>
              </w:rPr>
            </w:pPr>
          </w:p>
        </w:tc>
      </w:tr>
    </w:tbl>
    <w:p w14:paraId="3CA38912" w14:textId="77777777" w:rsidR="002A60DB" w:rsidRPr="00082AD6" w:rsidRDefault="002A60DB" w:rsidP="00082AD6">
      <w:pPr>
        <w:rPr>
          <w:b/>
          <w:i/>
          <w:sz w:val="18"/>
        </w:rPr>
      </w:pPr>
    </w:p>
    <w:p w14:paraId="68CE48AF" w14:textId="77777777" w:rsidR="002A60DB" w:rsidRPr="00690B04" w:rsidRDefault="002A60DB" w:rsidP="002A60DB">
      <w:pPr>
        <w:ind w:left="360" w:hanging="360"/>
        <w:rPr>
          <w:sz w:val="20"/>
          <w:szCs w:val="20"/>
        </w:rPr>
      </w:pPr>
      <w:proofErr w:type="spellStart"/>
      <w:proofErr w:type="gramStart"/>
      <w:r w:rsidRPr="00690B04">
        <w:rPr>
          <w:sz w:val="20"/>
          <w:szCs w:val="20"/>
          <w:vertAlign w:val="superscript"/>
        </w:rPr>
        <w:t>a</w:t>
      </w:r>
      <w:proofErr w:type="spellEnd"/>
      <w:proofErr w:type="gramEnd"/>
      <w:r>
        <w:rPr>
          <w:sz w:val="20"/>
          <w:szCs w:val="20"/>
        </w:rPr>
        <w:tab/>
      </w:r>
      <w:r w:rsidRPr="00690B04">
        <w:rPr>
          <w:sz w:val="20"/>
          <w:szCs w:val="20"/>
        </w:rPr>
        <w:t>There was a statistically significant difference between groups defined by years of service (</w:t>
      </w:r>
      <w:r w:rsidRPr="00690B04">
        <w:rPr>
          <w:i/>
          <w:sz w:val="20"/>
          <w:szCs w:val="20"/>
        </w:rPr>
        <w:t>F</w:t>
      </w:r>
      <w:r w:rsidRPr="00690B04">
        <w:rPr>
          <w:sz w:val="20"/>
          <w:szCs w:val="20"/>
        </w:rPr>
        <w:t xml:space="preserve">(3,131)=5.47, </w:t>
      </w:r>
      <w:r w:rsidRPr="00690B04">
        <w:rPr>
          <w:i/>
          <w:sz w:val="20"/>
          <w:szCs w:val="20"/>
        </w:rPr>
        <w:t>p</w:t>
      </w:r>
      <w:r w:rsidRPr="00690B04">
        <w:rPr>
          <w:sz w:val="20"/>
          <w:szCs w:val="20"/>
        </w:rPr>
        <w:t>=.001), with mean ratings by the 11-20 years group (</w:t>
      </w:r>
      <w:r w:rsidRPr="00690B04">
        <w:rPr>
          <w:i/>
          <w:sz w:val="20"/>
          <w:szCs w:val="20"/>
        </w:rPr>
        <w:t>M</w:t>
      </w:r>
      <w:r w:rsidRPr="00690B04">
        <w:rPr>
          <w:sz w:val="20"/>
          <w:szCs w:val="20"/>
        </w:rPr>
        <w:t xml:space="preserve">=2.62, </w:t>
      </w:r>
      <w:r w:rsidRPr="00690B04">
        <w:rPr>
          <w:i/>
          <w:sz w:val="20"/>
          <w:szCs w:val="20"/>
        </w:rPr>
        <w:t>SD</w:t>
      </w:r>
      <w:r w:rsidRPr="00690B04">
        <w:rPr>
          <w:sz w:val="20"/>
          <w:szCs w:val="20"/>
        </w:rPr>
        <w:t>=1.32) less than the 0-5 years (</w:t>
      </w:r>
      <w:r w:rsidRPr="00690B04">
        <w:rPr>
          <w:i/>
          <w:sz w:val="20"/>
          <w:szCs w:val="20"/>
        </w:rPr>
        <w:t>M</w:t>
      </w:r>
      <w:r w:rsidRPr="00690B04">
        <w:rPr>
          <w:sz w:val="20"/>
          <w:szCs w:val="20"/>
        </w:rPr>
        <w:t xml:space="preserve">=3.50, </w:t>
      </w:r>
      <w:r w:rsidRPr="00690B04">
        <w:rPr>
          <w:i/>
          <w:sz w:val="20"/>
          <w:szCs w:val="20"/>
        </w:rPr>
        <w:t>SD</w:t>
      </w:r>
      <w:r w:rsidRPr="00690B04">
        <w:rPr>
          <w:sz w:val="20"/>
          <w:szCs w:val="20"/>
        </w:rPr>
        <w:t>=1.27) and 20+ years (</w:t>
      </w:r>
      <w:r w:rsidRPr="00690B04">
        <w:rPr>
          <w:i/>
          <w:sz w:val="20"/>
          <w:szCs w:val="20"/>
        </w:rPr>
        <w:t>M</w:t>
      </w:r>
      <w:r w:rsidRPr="00690B04">
        <w:rPr>
          <w:sz w:val="20"/>
          <w:szCs w:val="20"/>
        </w:rPr>
        <w:t xml:space="preserve">=3.90, </w:t>
      </w:r>
      <w:r w:rsidRPr="00690B04">
        <w:rPr>
          <w:i/>
          <w:sz w:val="20"/>
          <w:szCs w:val="20"/>
        </w:rPr>
        <w:t>SD</w:t>
      </w:r>
      <w:r w:rsidRPr="00690B04">
        <w:rPr>
          <w:sz w:val="20"/>
          <w:szCs w:val="20"/>
        </w:rPr>
        <w:t>=1.26) groups.  The 6-10 years group (</w:t>
      </w:r>
      <w:r w:rsidRPr="00690B04">
        <w:rPr>
          <w:i/>
          <w:sz w:val="20"/>
          <w:szCs w:val="20"/>
        </w:rPr>
        <w:t>M</w:t>
      </w:r>
      <w:r w:rsidRPr="00690B04">
        <w:rPr>
          <w:sz w:val="20"/>
          <w:szCs w:val="20"/>
        </w:rPr>
        <w:t xml:space="preserve">=2.97, </w:t>
      </w:r>
      <w:r w:rsidRPr="00690B04">
        <w:rPr>
          <w:i/>
          <w:sz w:val="20"/>
          <w:szCs w:val="20"/>
        </w:rPr>
        <w:t>SD</w:t>
      </w:r>
      <w:r w:rsidRPr="00690B04">
        <w:rPr>
          <w:sz w:val="20"/>
          <w:szCs w:val="20"/>
        </w:rPr>
        <w:t>=1.54) did not significantly differ from any other group.</w:t>
      </w:r>
    </w:p>
    <w:p w14:paraId="165E13B8" w14:textId="77777777" w:rsidR="00082AD6" w:rsidRPr="00082AD6" w:rsidRDefault="00082AD6" w:rsidP="00082AD6">
      <w:pPr>
        <w:rPr>
          <w:sz w:val="20"/>
        </w:rPr>
      </w:pPr>
    </w:p>
    <w:p w14:paraId="322742FA" w14:textId="77777777" w:rsidR="00082AD6" w:rsidRPr="00082AD6" w:rsidRDefault="00082AD6" w:rsidP="00082AD6">
      <w:pPr>
        <w:ind w:left="360" w:hanging="360"/>
        <w:rPr>
          <w:sz w:val="20"/>
          <w:szCs w:val="20"/>
        </w:rPr>
      </w:pPr>
      <w:r w:rsidRPr="00082AD6">
        <w:rPr>
          <w:sz w:val="20"/>
          <w:szCs w:val="20"/>
        </w:rPr>
        <w:t>*</w:t>
      </w:r>
      <w:r w:rsidRPr="00082AD6">
        <w:rPr>
          <w:sz w:val="20"/>
          <w:szCs w:val="20"/>
        </w:rPr>
        <w:tab/>
        <w:t xml:space="preserve">Standard deviation is a measure of dispersion. In other words, it measures the degree to which responses are spread out around the mean. The larger the standard deviation, the more the scores differ from the mean. Alternatively, if the standard deviation is small, this indicates that the scores were very close to one another. </w:t>
      </w:r>
    </w:p>
    <w:p w14:paraId="27412F16" w14:textId="77777777" w:rsidR="00082AD6" w:rsidRPr="00082AD6" w:rsidRDefault="00082AD6" w:rsidP="00082AD6">
      <w:pPr>
        <w:ind w:left="360" w:hanging="360"/>
      </w:pPr>
    </w:p>
    <w:p w14:paraId="0AB836A9" w14:textId="6E32A287" w:rsidR="00082AD6" w:rsidRPr="00082AD6" w:rsidRDefault="00082AD6" w:rsidP="00082AD6">
      <w:pPr>
        <w:ind w:left="360" w:hanging="360"/>
      </w:pPr>
      <w:r w:rsidRPr="00082AD6">
        <w:rPr>
          <w:sz w:val="20"/>
        </w:rPr>
        <w:t>**</w:t>
      </w:r>
      <w:r w:rsidRPr="00082AD6">
        <w:rPr>
          <w:sz w:val="20"/>
        </w:rPr>
        <w:tab/>
      </w:r>
      <w:r w:rsidR="00835034">
        <w:rPr>
          <w:sz w:val="20"/>
        </w:rPr>
        <w:t>169</w:t>
      </w:r>
      <w:r w:rsidR="00835034" w:rsidRPr="00082AD6">
        <w:rPr>
          <w:sz w:val="20"/>
        </w:rPr>
        <w:t xml:space="preserve"> </w:t>
      </w:r>
      <w:r w:rsidRPr="00082AD6">
        <w:rPr>
          <w:sz w:val="20"/>
        </w:rPr>
        <w:t xml:space="preserve">faculty members began the survey. </w:t>
      </w:r>
      <w:r w:rsidR="00835034">
        <w:rPr>
          <w:sz w:val="20"/>
        </w:rPr>
        <w:t xml:space="preserve">152 </w:t>
      </w:r>
      <w:r w:rsidR="001A11B5">
        <w:rPr>
          <w:sz w:val="20"/>
        </w:rPr>
        <w:t>submitted their survey by clicking the submit button</w:t>
      </w:r>
      <w:r w:rsidR="00FD1242">
        <w:rPr>
          <w:sz w:val="20"/>
        </w:rPr>
        <w:t xml:space="preserve">. </w:t>
      </w:r>
      <w:r w:rsidR="00EF4ED7">
        <w:rPr>
          <w:sz w:val="20"/>
        </w:rPr>
        <w:t>Not</w:t>
      </w:r>
      <w:r w:rsidR="00FD1242">
        <w:rPr>
          <w:sz w:val="20"/>
        </w:rPr>
        <w:t xml:space="preserve"> everyone filled out a response to every question. </w:t>
      </w:r>
      <w:r w:rsidRPr="00082AD6">
        <w:rPr>
          <w:sz w:val="20"/>
        </w:rPr>
        <w:t xml:space="preserve">Thus, the total number of respondents does not add up to </w:t>
      </w:r>
      <w:r w:rsidR="00835034">
        <w:rPr>
          <w:sz w:val="20"/>
        </w:rPr>
        <w:t>152</w:t>
      </w:r>
      <w:r w:rsidRPr="00082AD6">
        <w:rPr>
          <w:sz w:val="20"/>
        </w:rPr>
        <w:t>.</w:t>
      </w:r>
      <w:r w:rsidR="00FD1242">
        <w:rPr>
          <w:sz w:val="20"/>
        </w:rPr>
        <w:t xml:space="preserve"> The statistical means were calculated using the number of respondents who responded 1 through 5 on the Likert scale provided. This number is indicated in the third column of numbers in Table A.</w:t>
      </w:r>
    </w:p>
    <w:p w14:paraId="5815B8CD" w14:textId="77777777" w:rsidR="00082AD6" w:rsidRPr="00082AD6" w:rsidRDefault="00082AD6" w:rsidP="00082AD6">
      <w:pPr>
        <w:rPr>
          <w:b/>
        </w:rPr>
      </w:pPr>
      <w:r w:rsidRPr="00082AD6">
        <w:rPr>
          <w:b/>
        </w:rPr>
        <w:t xml:space="preserve"> </w:t>
      </w:r>
    </w:p>
    <w:p w14:paraId="545F6E48" w14:textId="77777777" w:rsidR="00186633" w:rsidRDefault="00186633" w:rsidP="00186633">
      <w:pPr>
        <w:rPr>
          <w:b/>
        </w:rPr>
      </w:pPr>
      <w:r>
        <w:rPr>
          <w:b/>
        </w:rPr>
        <w:t>Q</w:t>
      </w:r>
      <w:r w:rsidRPr="009D10CB">
        <w:rPr>
          <w:b/>
        </w:rPr>
        <w:t>ualitative Analysis of Open Ended Comments:</w:t>
      </w:r>
    </w:p>
    <w:p w14:paraId="6C16A9E1" w14:textId="77777777" w:rsidR="00425DA5" w:rsidRPr="009D10CB" w:rsidRDefault="00425DA5" w:rsidP="00186633">
      <w:pPr>
        <w:rPr>
          <w:b/>
        </w:rPr>
      </w:pPr>
    </w:p>
    <w:p w14:paraId="3C8001E4" w14:textId="32633A03" w:rsidR="00186633" w:rsidRPr="00050556" w:rsidRDefault="00CE5913" w:rsidP="00186633">
      <w:r w:rsidRPr="00050556">
        <w:t xml:space="preserve">At the end of each </w:t>
      </w:r>
      <w:r w:rsidR="00750EFA" w:rsidRPr="00375E7D">
        <w:t xml:space="preserve">of the three sections in the survey, the respondents were asked to add any additional comments they might have regarding the President’s performance in those areas. </w:t>
      </w:r>
      <w:r w:rsidR="007616C8" w:rsidRPr="00050556">
        <w:t>In addition, the respondents were asked to provide any additional comments about the President’s overall performance.</w:t>
      </w:r>
      <w:r w:rsidR="008A0A2E" w:rsidRPr="00050556">
        <w:t xml:space="preserve"> The comments have been separated by the section of the survey in which they were submitted, however many comments addressed other topics or were of a general nature.</w:t>
      </w:r>
    </w:p>
    <w:p w14:paraId="15D56A10" w14:textId="77777777" w:rsidR="00186633" w:rsidRPr="00050556" w:rsidRDefault="00186633" w:rsidP="00186633"/>
    <w:p w14:paraId="77DCCEE3" w14:textId="279206DC" w:rsidR="00186633" w:rsidRDefault="00CE5913" w:rsidP="00186633">
      <w:pPr>
        <w:rPr>
          <w:u w:val="single"/>
        </w:rPr>
      </w:pPr>
      <w:r w:rsidRPr="00050556">
        <w:rPr>
          <w:u w:val="single"/>
        </w:rPr>
        <w:t>Total Campus Enterprise</w:t>
      </w:r>
    </w:p>
    <w:p w14:paraId="738D8F01" w14:textId="77777777" w:rsidR="0086523D" w:rsidRPr="00050556" w:rsidRDefault="0086523D" w:rsidP="00186633">
      <w:bookmarkStart w:id="0" w:name="_GoBack"/>
      <w:bookmarkEnd w:id="0"/>
    </w:p>
    <w:p w14:paraId="6CF9D2A6" w14:textId="445A1AEB" w:rsidR="008151C1" w:rsidRPr="00690B04" w:rsidRDefault="00C0799C" w:rsidP="00452D79">
      <w:pPr>
        <w:autoSpaceDE w:val="0"/>
        <w:autoSpaceDN w:val="0"/>
        <w:adjustRightInd w:val="0"/>
        <w:contextualSpacing/>
        <w:rPr>
          <w:color w:val="000000"/>
        </w:rPr>
      </w:pPr>
      <w:r w:rsidRPr="00050556">
        <w:t>Many of the comments followed the same theme as in last year’s survey.</w:t>
      </w:r>
      <w:r w:rsidR="008151C1" w:rsidRPr="00050556">
        <w:t xml:space="preserve"> Many comments addressed the President’s leadership. Comments ranged from “</w:t>
      </w:r>
      <w:r w:rsidR="008151C1" w:rsidRPr="00690B04">
        <w:rPr>
          <w:color w:val="000000"/>
        </w:rPr>
        <w:t>I see no effective vision for how to grow the Macomb campus.”</w:t>
      </w:r>
      <w:r w:rsidR="00254B6F">
        <w:rPr>
          <w:color w:val="000000"/>
        </w:rPr>
        <w:t xml:space="preserve"> </w:t>
      </w:r>
      <w:r w:rsidR="008151C1" w:rsidRPr="00690B04">
        <w:rPr>
          <w:color w:val="000000"/>
        </w:rPr>
        <w:t xml:space="preserve">“He is not an effective leader. He simply </w:t>
      </w:r>
      <w:proofErr w:type="gramStart"/>
      <w:r w:rsidR="008151C1" w:rsidRPr="00690B04">
        <w:rPr>
          <w:color w:val="000000"/>
        </w:rPr>
        <w:t>keep</w:t>
      </w:r>
      <w:proofErr w:type="gramEnd"/>
      <w:r w:rsidR="008151C1" w:rsidRPr="00690B04">
        <w:rPr>
          <w:color w:val="000000"/>
        </w:rPr>
        <w:t xml:space="preserve"> changing things around hoping that somet</w:t>
      </w:r>
      <w:r w:rsidR="004A1793">
        <w:rPr>
          <w:color w:val="000000"/>
        </w:rPr>
        <w:t>hing works when all it</w:t>
      </w:r>
      <w:r w:rsidR="008151C1" w:rsidRPr="00690B04">
        <w:rPr>
          <w:color w:val="000000"/>
        </w:rPr>
        <w:t xml:space="preserve"> does is cause upheaval and low morale.”</w:t>
      </w:r>
      <w:r w:rsidR="00254B6F">
        <w:rPr>
          <w:color w:val="000000"/>
        </w:rPr>
        <w:t xml:space="preserve"> </w:t>
      </w:r>
      <w:r w:rsidR="00452D79" w:rsidRPr="00690B04">
        <w:rPr>
          <w:color w:val="000000"/>
        </w:rPr>
        <w:t xml:space="preserve">“The President means well. He is sincere. Yet, I do not believe in him. Put another way: I know he is the President, but I do not believe he is the president. I see him acting Presidential, but I do not believe he is actually presidential.” </w:t>
      </w:r>
      <w:r w:rsidR="008151C1" w:rsidRPr="00690B04">
        <w:rPr>
          <w:color w:val="000000"/>
        </w:rPr>
        <w:t>to “He is highly skilled and effective, but underappreciated.”</w:t>
      </w:r>
      <w:r w:rsidR="00254B6F">
        <w:rPr>
          <w:color w:val="000000"/>
        </w:rPr>
        <w:t xml:space="preserve"> </w:t>
      </w:r>
      <w:r w:rsidR="008151C1" w:rsidRPr="00690B04">
        <w:rPr>
          <w:color w:val="000000"/>
        </w:rPr>
        <w:t>“President Thomas is a dynamic leader who encourages a culture of openness and promotes academic excelle</w:t>
      </w:r>
      <w:r w:rsidR="00112105" w:rsidRPr="00690B04">
        <w:rPr>
          <w:color w:val="000000"/>
        </w:rPr>
        <w:t>nce. He has ensured</w:t>
      </w:r>
      <w:r w:rsidR="008151C1" w:rsidRPr="00690B04">
        <w:rPr>
          <w:color w:val="000000"/>
        </w:rPr>
        <w:t xml:space="preserve"> effective relationships with various constituents. He has a demonstrated commitment to academic quality and shared governance and continues to lead the university in a clear and positive direction.”</w:t>
      </w:r>
      <w:r w:rsidR="00254B6F">
        <w:rPr>
          <w:color w:val="000000"/>
        </w:rPr>
        <w:t xml:space="preserve"> </w:t>
      </w:r>
      <w:r w:rsidR="00452D79" w:rsidRPr="00690B04">
        <w:rPr>
          <w:color w:val="000000"/>
        </w:rPr>
        <w:t xml:space="preserve">”When I hear the President speak he always makes positive </w:t>
      </w:r>
      <w:proofErr w:type="gramStart"/>
      <w:r w:rsidR="00452D79" w:rsidRPr="00690B04">
        <w:rPr>
          <w:color w:val="000000"/>
        </w:rPr>
        <w:t>comments about students which I find helps</w:t>
      </w:r>
      <w:proofErr w:type="gramEnd"/>
      <w:r w:rsidR="00452D79" w:rsidRPr="00690B04">
        <w:rPr>
          <w:color w:val="000000"/>
        </w:rPr>
        <w:t xml:space="preserve"> create a more positive environment on campus. I believe he truly cares a</w:t>
      </w:r>
      <w:r w:rsidR="004A1793">
        <w:rPr>
          <w:color w:val="000000"/>
        </w:rPr>
        <w:t>bout student learning and well-</w:t>
      </w:r>
      <w:r w:rsidR="00452D79" w:rsidRPr="00690B04">
        <w:rPr>
          <w:color w:val="000000"/>
        </w:rPr>
        <w:t xml:space="preserve">being.” </w:t>
      </w:r>
      <w:r w:rsidR="008151C1" w:rsidRPr="00690B04">
        <w:rPr>
          <w:color w:val="000000"/>
        </w:rPr>
        <w:t>However, negative comments outnumbered positive comments.</w:t>
      </w:r>
    </w:p>
    <w:p w14:paraId="07F2731E" w14:textId="77777777" w:rsidR="008E281A" w:rsidRPr="00050556" w:rsidRDefault="008E281A" w:rsidP="00186633"/>
    <w:p w14:paraId="75129B74" w14:textId="35A9B2C5" w:rsidR="00452D79" w:rsidRPr="00690B04" w:rsidRDefault="008E281A" w:rsidP="00452D79">
      <w:pPr>
        <w:autoSpaceDE w:val="0"/>
        <w:autoSpaceDN w:val="0"/>
        <w:adjustRightInd w:val="0"/>
        <w:contextualSpacing/>
      </w:pPr>
      <w:r w:rsidRPr="00050556">
        <w:t xml:space="preserve">Another area where commenters felt that right priorities were not being maintained </w:t>
      </w:r>
      <w:r w:rsidR="00452D79" w:rsidRPr="00050556">
        <w:t>is</w:t>
      </w:r>
      <w:r w:rsidR="00E971FA">
        <w:t xml:space="preserve"> the area of</w:t>
      </w:r>
      <w:r w:rsidRPr="00050556">
        <w:t xml:space="preserve"> support for faculty </w:t>
      </w:r>
      <w:r w:rsidR="00452D79" w:rsidRPr="00050556">
        <w:t>and academic programs. For example, “</w:t>
      </w:r>
      <w:r w:rsidR="00452D79" w:rsidRPr="00690B04">
        <w:rPr>
          <w:color w:val="000000"/>
        </w:rPr>
        <w:t xml:space="preserve">The freeze on hiring tenure track faculty (due to retirements or resignations) is a tremendous, totally unnecessary mistake. Cutbacks should be made elsewhere. This constant administrative practice is faulty in all respects and is seriously hurting WIU across the board. The Budget issue is a flimsy excuse and needs rethinking for the </w:t>
      </w:r>
      <w:r w:rsidR="00254B6F">
        <w:rPr>
          <w:color w:val="000000"/>
        </w:rPr>
        <w:t xml:space="preserve">good of WIU as a whole. This </w:t>
      </w:r>
      <w:r w:rsidR="00452D79" w:rsidRPr="00690B04">
        <w:rPr>
          <w:color w:val="000000"/>
        </w:rPr>
        <w:t>statement is far from naive and submitted upon very consideration of the inter-related issues and concerns</w:t>
      </w:r>
      <w:proofErr w:type="gramStart"/>
      <w:r w:rsidR="00452D79" w:rsidRPr="00690B04">
        <w:rPr>
          <w:color w:val="000000"/>
        </w:rPr>
        <w:t>..</w:t>
      </w:r>
      <w:proofErr w:type="gramEnd"/>
      <w:r w:rsidR="00452D79" w:rsidRPr="00690B04">
        <w:rPr>
          <w:color w:val="000000"/>
        </w:rPr>
        <w:t xml:space="preserve"> All this could be done a better way. WIU d</w:t>
      </w:r>
      <w:r w:rsidR="00E971FA">
        <w:rPr>
          <w:color w:val="000000"/>
        </w:rPr>
        <w:t>o</w:t>
      </w:r>
      <w:r w:rsidR="00452D79" w:rsidRPr="00690B04">
        <w:rPr>
          <w:color w:val="000000"/>
        </w:rPr>
        <w:t>es not need to take this narrow path on a tenure track, hiring freeze. Pleas</w:t>
      </w:r>
      <w:r w:rsidR="00E971FA">
        <w:rPr>
          <w:color w:val="000000"/>
        </w:rPr>
        <w:t>e</w:t>
      </w:r>
      <w:r w:rsidR="00452D79" w:rsidRPr="00690B04">
        <w:rPr>
          <w:color w:val="000000"/>
        </w:rPr>
        <w:t xml:space="preserve"> stop doing this now.” “The president does not always see the value of specialized faculty. We have lost a number of recognized talented scholars this year to other Universities because of budget cuts that make faculty work harder to try to keep programs going while other Universities have offered them more money and better working conditions. When we lose this faculty we also lose students who would have attended WIU to work with them.”</w:t>
      </w:r>
    </w:p>
    <w:p w14:paraId="71D77535" w14:textId="55B39F19" w:rsidR="00112105" w:rsidRPr="00375E7D" w:rsidRDefault="00112105" w:rsidP="00186633"/>
    <w:p w14:paraId="128D33AB" w14:textId="3DC91362" w:rsidR="00112105" w:rsidRPr="00690B04" w:rsidRDefault="00112105" w:rsidP="00112105">
      <w:pPr>
        <w:autoSpaceDE w:val="0"/>
        <w:autoSpaceDN w:val="0"/>
        <w:adjustRightInd w:val="0"/>
        <w:contextualSpacing/>
        <w:rPr>
          <w:color w:val="000000"/>
        </w:rPr>
      </w:pPr>
      <w:r w:rsidRPr="00375E7D">
        <w:t>Two commenters felt that the Quad Cities campus was lacking proper attention. “</w:t>
      </w:r>
      <w:r w:rsidRPr="00690B04">
        <w:rPr>
          <w:color w:val="000000"/>
        </w:rPr>
        <w:t xml:space="preserve">While Macomb is addressed much work still needs to be done to </w:t>
      </w:r>
      <w:r w:rsidR="00254B6F">
        <w:rPr>
          <w:color w:val="000000"/>
        </w:rPr>
        <w:t>fully support the QC presence.” “</w:t>
      </w:r>
      <w:r w:rsidRPr="00690B04">
        <w:rPr>
          <w:color w:val="000000"/>
        </w:rPr>
        <w:t>The President hardly seems to know the QC campus exists, e.g. his season greeting totally focuses on Macomb.”</w:t>
      </w:r>
    </w:p>
    <w:p w14:paraId="09095288" w14:textId="77777777" w:rsidR="008E281A" w:rsidRPr="00050556" w:rsidRDefault="008E281A" w:rsidP="00186633"/>
    <w:p w14:paraId="4E6145C1" w14:textId="2F7218AB" w:rsidR="002F7172" w:rsidRPr="00050556" w:rsidRDefault="00632187" w:rsidP="00690B04">
      <w:pPr>
        <w:autoSpaceDE w:val="0"/>
        <w:autoSpaceDN w:val="0"/>
        <w:adjustRightInd w:val="0"/>
        <w:contextualSpacing/>
      </w:pPr>
      <w:r w:rsidRPr="00050556">
        <w:lastRenderedPageBreak/>
        <w:t xml:space="preserve">There were several </w:t>
      </w:r>
      <w:r w:rsidR="003B462B" w:rsidRPr="00050556">
        <w:t xml:space="preserve">negative </w:t>
      </w:r>
      <w:r w:rsidRPr="00050556">
        <w:t xml:space="preserve">comments </w:t>
      </w:r>
      <w:r w:rsidR="00C0799C" w:rsidRPr="00050556">
        <w:t xml:space="preserve">about the use of monies on campus aesthetics rather than academic improvements or routine maintenance. </w:t>
      </w:r>
      <w:r w:rsidR="002F7172" w:rsidRPr="00050556">
        <w:t>“</w:t>
      </w:r>
      <w:r w:rsidR="00C0799C" w:rsidRPr="00690B04">
        <w:rPr>
          <w:color w:val="000000"/>
        </w:rPr>
        <w:t>Rather than worrying about the aesthetics of the campus, the president should focus more efforts on the crumbling infrastructure around all of us, i.e. building</w:t>
      </w:r>
      <w:r w:rsidR="00254B6F">
        <w:rPr>
          <w:color w:val="000000"/>
        </w:rPr>
        <w:t>s</w:t>
      </w:r>
      <w:r w:rsidR="00C0799C" w:rsidRPr="00690B04">
        <w:rPr>
          <w:color w:val="000000"/>
        </w:rPr>
        <w:t xml:space="preserve"> that continually </w:t>
      </w:r>
      <w:r w:rsidR="00DC70EC" w:rsidRPr="00690B04">
        <w:rPr>
          <w:color w:val="000000"/>
        </w:rPr>
        <w:t>l</w:t>
      </w:r>
      <w:r w:rsidR="00C0799C" w:rsidRPr="00690B04">
        <w:rPr>
          <w:color w:val="000000"/>
        </w:rPr>
        <w:t>eak, moldy ceiling tiles, etc. It is neither a healthy work environment nor a very appealing one</w:t>
      </w:r>
      <w:r w:rsidR="007C5172" w:rsidRPr="00050556">
        <w:t xml:space="preserve">.” </w:t>
      </w:r>
      <w:r w:rsidR="00C0799C" w:rsidRPr="00050556">
        <w:t>“</w:t>
      </w:r>
      <w:r w:rsidR="00C0799C" w:rsidRPr="00690B04">
        <w:rPr>
          <w:color w:val="000000"/>
        </w:rPr>
        <w:t>I regularly teach in a class in Simpkins that has a hole in the ceiling and bits of debris fall down on top of my students but nothing is done about it.” “Stop "beautifying the campus" and make WIU a truly excellent UNIVERSITY.” “The President and Provost have diverted funds from Library and other programs support to other initiatives. The Libraries have not been able to purchase new books as</w:t>
      </w:r>
      <w:r w:rsidR="00C0799C" w:rsidRPr="00690B04">
        <w:t xml:space="preserve"> </w:t>
      </w:r>
      <w:r w:rsidR="00C0799C" w:rsidRPr="00690B04">
        <w:rPr>
          <w:color w:val="000000"/>
        </w:rPr>
        <w:t>needed…”</w:t>
      </w:r>
    </w:p>
    <w:p w14:paraId="04BDD83B" w14:textId="77777777" w:rsidR="007B73F8" w:rsidRPr="00375E7D" w:rsidRDefault="007B73F8" w:rsidP="00186633"/>
    <w:p w14:paraId="021CFE1E" w14:textId="307FB47F" w:rsidR="003126EB" w:rsidRPr="00690B04" w:rsidRDefault="003126EB" w:rsidP="00690B04">
      <w:pPr>
        <w:autoSpaceDE w:val="0"/>
        <w:autoSpaceDN w:val="0"/>
        <w:adjustRightInd w:val="0"/>
        <w:contextualSpacing/>
        <w:rPr>
          <w:color w:val="000000"/>
        </w:rPr>
      </w:pPr>
      <w:r w:rsidRPr="00375E7D">
        <w:t>A number of comments expressed sympathy for the budgetary constraints faced by the University, while questioning the manner in w</w:t>
      </w:r>
      <w:r w:rsidRPr="00050556">
        <w:t>hich the President communicates and works with the faculty on these issues. “</w:t>
      </w:r>
      <w:r w:rsidR="00AB39B6" w:rsidRPr="00690B04">
        <w:rPr>
          <w:color w:val="000000"/>
        </w:rPr>
        <w:t>Dr. Thomas finds himself in a very difficult position given our continuing financial problems and declining enrollment. There is a lot of fear and uncertainty permeating this institution, and unfortunately our university leadership team does not seem to have any viable plan to reverse our fortunes. We will not "grow out" of this crisis by increasing enrollment, nor will we be receiving any additional funding from the state. We know significant cuts are coming, and there are contractually-mandated pay raises on the horizon -- yet our leadership has said nothing about how these challenges are supposed to be met. Instead, we are told "don't worry -- be happy!" and that no decisions will be made until the state's budget report is released. We have been far too reactive as an institution, and need to be more proactive in developing contingency plans that are discussed, developed and shared with the stakeholders in this university. Yes, some of those plans may be scary -- but uncertainty creates fear as well.”</w:t>
      </w:r>
    </w:p>
    <w:p w14:paraId="2D4D7E98" w14:textId="77777777" w:rsidR="003126EB" w:rsidRPr="00050556" w:rsidRDefault="003126EB" w:rsidP="003126EB"/>
    <w:p w14:paraId="10FE61D1" w14:textId="0A2A70EA" w:rsidR="00612D42" w:rsidRPr="00690B04" w:rsidRDefault="00612D42" w:rsidP="00612D42">
      <w:pPr>
        <w:autoSpaceDE w:val="0"/>
        <w:autoSpaceDN w:val="0"/>
        <w:adjustRightInd w:val="0"/>
        <w:contextualSpacing/>
      </w:pPr>
      <w:r w:rsidRPr="00375E7D">
        <w:t>Some</w:t>
      </w:r>
      <w:r w:rsidR="00632187" w:rsidRPr="00050556">
        <w:t xml:space="preserve"> comments praised the President for his leadership in managing the University in spite of difficult economic conditions. “</w:t>
      </w:r>
      <w:r w:rsidRPr="00690B04">
        <w:rPr>
          <w:color w:val="000000"/>
        </w:rPr>
        <w:t xml:space="preserve">President Thomas is in favor of all of the above. However, the State Government in Springfield has not been helpful at all.” “We are living under impossible economic constraints. I think that President Thomas </w:t>
      </w:r>
      <w:r w:rsidR="00254B6F">
        <w:rPr>
          <w:color w:val="000000"/>
        </w:rPr>
        <w:t xml:space="preserve">is </w:t>
      </w:r>
      <w:r w:rsidRPr="00690B04">
        <w:rPr>
          <w:color w:val="000000"/>
        </w:rPr>
        <w:t>as good as anyone, given the lack of money from the state.”</w:t>
      </w:r>
    </w:p>
    <w:p w14:paraId="0B0C0E9B" w14:textId="77777777" w:rsidR="007B73F8" w:rsidRPr="00050556" w:rsidRDefault="007B73F8" w:rsidP="00186633"/>
    <w:p w14:paraId="68990522" w14:textId="77777777" w:rsidR="00186633" w:rsidRPr="00050556" w:rsidRDefault="00CE5913" w:rsidP="00186633">
      <w:pPr>
        <w:rPr>
          <w:u w:val="single"/>
        </w:rPr>
      </w:pPr>
      <w:r w:rsidRPr="00050556">
        <w:rPr>
          <w:u w:val="single"/>
        </w:rPr>
        <w:t>Academic Goals</w:t>
      </w:r>
    </w:p>
    <w:p w14:paraId="5166C55D" w14:textId="77777777" w:rsidR="00186633" w:rsidRPr="00050556" w:rsidRDefault="00186633" w:rsidP="00186633"/>
    <w:p w14:paraId="075DC1AF" w14:textId="65504350" w:rsidR="008A0A2E" w:rsidRPr="00690B04" w:rsidRDefault="007657E2" w:rsidP="00101BAC">
      <w:pPr>
        <w:autoSpaceDE w:val="0"/>
        <w:autoSpaceDN w:val="0"/>
        <w:adjustRightInd w:val="0"/>
        <w:contextualSpacing/>
      </w:pPr>
      <w:r w:rsidRPr="00050556">
        <w:t>Again, a large number of comments were directed toward the issue of support for faculty research and travel. “</w:t>
      </w:r>
      <w:r w:rsidR="008A0A2E" w:rsidRPr="00690B04">
        <w:rPr>
          <w:color w:val="000000"/>
        </w:rPr>
        <w:t>President Thomas does the best that he can with limited resources. Unfortunately, we have grown tired of being told "no" to requests for increasing travel funds, hiring lines, and additional resources for years now, with no hope of positive change in sight.” “Travel funding, support for scholarship has continually been cut…” “Travel monies and budgets have been cut and travel for tenure track faculty is nearly impossible. The workload in our department of 4/3 makes it difficult to research, too.” ”This department has absolutely no resources allocated for research yet faculty are held accountable for research and publication. I feel the president allows the provost to provide funds through budgeting regardless of need or usage.</w:t>
      </w:r>
      <w:r w:rsidR="00101BAC" w:rsidRPr="00690B04">
        <w:rPr>
          <w:color w:val="000000"/>
        </w:rPr>
        <w:t>” “The President uses a "one size fits all" allocation of resources. For example, h</w:t>
      </w:r>
      <w:r w:rsidR="00254B6F">
        <w:rPr>
          <w:color w:val="000000"/>
        </w:rPr>
        <w:t>e cuts 2% from all the colleges’</w:t>
      </w:r>
      <w:r w:rsidR="00101BAC" w:rsidRPr="00690B04">
        <w:rPr>
          <w:color w:val="000000"/>
        </w:rPr>
        <w:t xml:space="preserve"> budgets rather than analyzing the needs and growth potential of</w:t>
      </w:r>
      <w:r w:rsidR="00101BAC" w:rsidRPr="00690B04">
        <w:t xml:space="preserve"> </w:t>
      </w:r>
      <w:r w:rsidR="00101BAC" w:rsidRPr="00690B04">
        <w:rPr>
          <w:color w:val="000000"/>
        </w:rPr>
        <w:t>programs.”</w:t>
      </w:r>
    </w:p>
    <w:p w14:paraId="215AAB9F" w14:textId="66B58734" w:rsidR="008A0A2E" w:rsidRPr="00690B04" w:rsidRDefault="008A0A2E" w:rsidP="008A0A2E">
      <w:pPr>
        <w:autoSpaceDE w:val="0"/>
        <w:autoSpaceDN w:val="0"/>
        <w:adjustRightInd w:val="0"/>
        <w:contextualSpacing/>
        <w:rPr>
          <w:color w:val="000000"/>
        </w:rPr>
      </w:pPr>
    </w:p>
    <w:p w14:paraId="6EF38D29" w14:textId="186EC093" w:rsidR="00101BAC" w:rsidRPr="00690B04" w:rsidRDefault="0098447E" w:rsidP="00101BAC">
      <w:pPr>
        <w:autoSpaceDE w:val="0"/>
        <w:autoSpaceDN w:val="0"/>
        <w:adjustRightInd w:val="0"/>
        <w:contextualSpacing/>
        <w:rPr>
          <w:color w:val="000000"/>
        </w:rPr>
      </w:pPr>
      <w:r w:rsidRPr="00050556">
        <w:t>Several commenter</w:t>
      </w:r>
      <w:r w:rsidR="00101BAC" w:rsidRPr="00050556">
        <w:t xml:space="preserve">s addressed the quality of our students. </w:t>
      </w:r>
      <w:r w:rsidRPr="00050556">
        <w:t>“</w:t>
      </w:r>
      <w:r w:rsidR="00101BAC" w:rsidRPr="00690B04">
        <w:rPr>
          <w:color w:val="000000"/>
        </w:rPr>
        <w:t>It seems that although the university may be getting a number of high scoring students, overall it seems like pressure to make existing students happy and retain them is increasing. This translates to lowered academic standards and grade inflation.” “We are admitting some students to WIU that do not have the academic background to suc</w:t>
      </w:r>
      <w:r w:rsidR="00DC70EC" w:rsidRPr="00690B04">
        <w:rPr>
          <w:color w:val="000000"/>
        </w:rPr>
        <w:t>c</w:t>
      </w:r>
      <w:r w:rsidR="00101BAC" w:rsidRPr="00690B04">
        <w:rPr>
          <w:color w:val="000000"/>
        </w:rPr>
        <w:t>eed in college. Therefore, many are dropping out. This problem needs to be</w:t>
      </w:r>
      <w:r w:rsidR="00DC70EC" w:rsidRPr="00690B04">
        <w:rPr>
          <w:color w:val="000000"/>
        </w:rPr>
        <w:t xml:space="preserve"> </w:t>
      </w:r>
      <w:r w:rsidR="00101BAC" w:rsidRPr="00690B04">
        <w:rPr>
          <w:color w:val="000000"/>
        </w:rPr>
        <w:t>addressed.</w:t>
      </w:r>
      <w:r w:rsidR="00DC70EC" w:rsidRPr="00690B04">
        <w:rPr>
          <w:color w:val="000000"/>
        </w:rPr>
        <w:t>” “</w:t>
      </w:r>
      <w:r w:rsidR="00101BAC" w:rsidRPr="00690B04">
        <w:rPr>
          <w:color w:val="000000"/>
        </w:rPr>
        <w:t>He means well. But he has no idea what it is like to teach at WIU. He has never dealt with a classroom of under prepared students at WIU. He has never had to teach to</w:t>
      </w:r>
      <w:r w:rsidR="00DC70EC" w:rsidRPr="00690B04">
        <w:rPr>
          <w:color w:val="000000"/>
        </w:rPr>
        <w:t xml:space="preserve"> </w:t>
      </w:r>
      <w:r w:rsidR="00101BAC" w:rsidRPr="00690B04">
        <w:rPr>
          <w:color w:val="000000"/>
        </w:rPr>
        <w:t>students who do not have textbooks for the fir</w:t>
      </w:r>
      <w:r w:rsidR="00DC70EC" w:rsidRPr="00690B04">
        <w:rPr>
          <w:color w:val="000000"/>
        </w:rPr>
        <w:t>st two or three weeks at WIU…”</w:t>
      </w:r>
    </w:p>
    <w:p w14:paraId="09DB4CEB" w14:textId="77777777" w:rsidR="0098447E" w:rsidRPr="00050556" w:rsidRDefault="0098447E" w:rsidP="00186633"/>
    <w:p w14:paraId="3D2294EF" w14:textId="77777777" w:rsidR="00186633" w:rsidRPr="00050556" w:rsidRDefault="00CE5913" w:rsidP="00186633">
      <w:pPr>
        <w:rPr>
          <w:u w:val="single"/>
        </w:rPr>
      </w:pPr>
      <w:r w:rsidRPr="00050556">
        <w:rPr>
          <w:u w:val="single"/>
        </w:rPr>
        <w:t>Personnel, Faculty relations and Campus Issues</w:t>
      </w:r>
    </w:p>
    <w:p w14:paraId="72B86C30" w14:textId="77777777" w:rsidR="00186633" w:rsidRPr="00050556" w:rsidRDefault="00186633" w:rsidP="00186633"/>
    <w:p w14:paraId="18AD9948" w14:textId="3CC4112A" w:rsidR="00167666" w:rsidRPr="00690B04" w:rsidRDefault="00167666" w:rsidP="00167666">
      <w:pPr>
        <w:autoSpaceDE w:val="0"/>
        <w:autoSpaceDN w:val="0"/>
        <w:adjustRightInd w:val="0"/>
        <w:contextualSpacing/>
      </w:pPr>
      <w:r w:rsidRPr="00050556">
        <w:t>Once again, a</w:t>
      </w:r>
      <w:r w:rsidR="004E103A" w:rsidRPr="00050556">
        <w:t xml:space="preserve"> major concern is the physical state of the Macomb campus</w:t>
      </w:r>
      <w:r w:rsidRPr="00050556">
        <w:t xml:space="preserve"> and the technology resources</w:t>
      </w:r>
      <w:r w:rsidR="004E103A" w:rsidRPr="00050556">
        <w:t xml:space="preserve">. </w:t>
      </w:r>
      <w:r w:rsidR="002351F7" w:rsidRPr="00050556">
        <w:t>“</w:t>
      </w:r>
      <w:r w:rsidRPr="00690B04">
        <w:rPr>
          <w:color w:val="000000"/>
        </w:rPr>
        <w:t xml:space="preserve">There are issues with facilities for educating students in. We are dealing with old classrooms that are limited in space and have archaic technology - computer resources. Many times computers are jury rigged to work and there isn't even enough connectivity within the buildings they are housed. It is nice to look good out in the community, but need some attention to the actual workings of the university.” “The computers in the classrooms that I teach in REGULARLY crash so that's my comment on physical facilities…” “The facilities at this campus are a joke. High schools have better classrooms and offices than does WIU…” “Infrastructure needs are mounting at an astronomical rate. It is more than roads, it is advancements in broadband and similar technologies that are holding us back. We NEED to develop our </w:t>
      </w:r>
      <w:proofErr w:type="gramStart"/>
      <w:r w:rsidRPr="00690B04">
        <w:rPr>
          <w:color w:val="000000"/>
        </w:rPr>
        <w:t>Summer</w:t>
      </w:r>
      <w:proofErr w:type="gramEnd"/>
      <w:r w:rsidRPr="00690B04">
        <w:rPr>
          <w:color w:val="000000"/>
        </w:rPr>
        <w:t xml:space="preserve"> offerings and my department is positioned to do so, esp. in the Graduate arena. However, our facility infrastructure hampers us from advancing in this direction. Please revise </w:t>
      </w:r>
      <w:proofErr w:type="gramStart"/>
      <w:r w:rsidRPr="00690B04">
        <w:rPr>
          <w:color w:val="000000"/>
        </w:rPr>
        <w:t>Summer</w:t>
      </w:r>
      <w:proofErr w:type="gramEnd"/>
      <w:r w:rsidRPr="00690B04">
        <w:rPr>
          <w:color w:val="000000"/>
        </w:rPr>
        <w:t xml:space="preserve"> programming and advance it as the 'new full time semester'. I will work it.”</w:t>
      </w:r>
    </w:p>
    <w:p w14:paraId="3E194C09" w14:textId="77777777" w:rsidR="002351F7" w:rsidRPr="00050556" w:rsidRDefault="002351F7" w:rsidP="00186633"/>
    <w:p w14:paraId="7AC79111" w14:textId="416AB206" w:rsidR="00456876" w:rsidRPr="00690B04" w:rsidRDefault="00BD5020" w:rsidP="00456876">
      <w:pPr>
        <w:autoSpaceDE w:val="0"/>
        <w:autoSpaceDN w:val="0"/>
        <w:adjustRightInd w:val="0"/>
        <w:contextualSpacing/>
        <w:rPr>
          <w:color w:val="000000"/>
        </w:rPr>
      </w:pPr>
      <w:r w:rsidRPr="00050556">
        <w:t xml:space="preserve">Several commenters </w:t>
      </w:r>
      <w:r w:rsidR="00167666" w:rsidRPr="00050556">
        <w:t xml:space="preserve">expressed disappointment in the </w:t>
      </w:r>
      <w:r w:rsidR="00456876" w:rsidRPr="00050556">
        <w:t xml:space="preserve">handling of the “riot” video posted by </w:t>
      </w:r>
      <w:r w:rsidR="00167666" w:rsidRPr="00050556">
        <w:t xml:space="preserve">the Western Courier editor. </w:t>
      </w:r>
      <w:r w:rsidR="00456876" w:rsidRPr="00050556">
        <w:t>“</w:t>
      </w:r>
      <w:r w:rsidR="00456876" w:rsidRPr="00690B04">
        <w:rPr>
          <w:color w:val="000000"/>
        </w:rPr>
        <w:t xml:space="preserve">While President Thomas is ultimately responsible for the debacle of The Courier Editor being let go and then reinstated, I assume he was acting on advice given to him by someone else. </w:t>
      </w:r>
      <w:proofErr w:type="gramStart"/>
      <w:r w:rsidR="00456876" w:rsidRPr="00690B04">
        <w:rPr>
          <w:color w:val="000000"/>
        </w:rPr>
        <w:t>Whomever</w:t>
      </w:r>
      <w:proofErr w:type="gramEnd"/>
      <w:r w:rsidR="00456876" w:rsidRPr="00690B04">
        <w:rPr>
          <w:color w:val="000000"/>
        </w:rPr>
        <w:t xml:space="preserve"> it was, I think the president should really consider the counsel he's receiving from that person. That was a mess; it was embarrassing. </w:t>
      </w:r>
      <w:proofErr w:type="gramStart"/>
      <w:r w:rsidR="00456876" w:rsidRPr="00690B04">
        <w:rPr>
          <w:color w:val="000000"/>
        </w:rPr>
        <w:t>Whomever</w:t>
      </w:r>
      <w:proofErr w:type="gramEnd"/>
      <w:r w:rsidR="00456876" w:rsidRPr="00690B04">
        <w:rPr>
          <w:color w:val="000000"/>
        </w:rPr>
        <w:t xml:space="preserve"> recommended that course of action does not seem conscious of how visible acts like that are and how they can easily escalate. A knee jerk reaction is rarely a wise solution to a problem like that... and frankly, I'm not sure the student's video was a problem. It just came off as reactionary and defensive.” </w:t>
      </w:r>
    </w:p>
    <w:p w14:paraId="2B37B434" w14:textId="77777777" w:rsidR="002351F7" w:rsidRPr="00050556" w:rsidRDefault="002351F7" w:rsidP="00186633"/>
    <w:p w14:paraId="1308F0C1" w14:textId="02D19D52" w:rsidR="002351F7" w:rsidRPr="00690B04" w:rsidRDefault="00BD5020" w:rsidP="00690B04">
      <w:pPr>
        <w:autoSpaceDE w:val="0"/>
        <w:autoSpaceDN w:val="0"/>
        <w:adjustRightInd w:val="0"/>
        <w:contextualSpacing/>
        <w:rPr>
          <w:color w:val="000000"/>
        </w:rPr>
      </w:pPr>
      <w:r w:rsidRPr="00050556">
        <w:t xml:space="preserve">Several commenters </w:t>
      </w:r>
      <w:r w:rsidR="00D93F91" w:rsidRPr="00050556">
        <w:t>addressed the President’s handling of</w:t>
      </w:r>
      <w:r w:rsidR="00E20F9E" w:rsidRPr="00050556">
        <w:t xml:space="preserve"> diversity issues</w:t>
      </w:r>
      <w:proofErr w:type="gramStart"/>
      <w:r w:rsidR="00427572" w:rsidRPr="00050556">
        <w:t>.</w:t>
      </w:r>
      <w:r w:rsidR="00E20F9E" w:rsidRPr="00050556">
        <w:t>.</w:t>
      </w:r>
      <w:proofErr w:type="gramEnd"/>
      <w:r w:rsidRPr="00050556">
        <w:t xml:space="preserve"> </w:t>
      </w:r>
      <w:r w:rsidR="00427572" w:rsidRPr="00050556">
        <w:t>“</w:t>
      </w:r>
      <w:r w:rsidR="00427572" w:rsidRPr="00690B04">
        <w:rPr>
          <w:color w:val="000000"/>
        </w:rPr>
        <w:t xml:space="preserve">I'm disappointed to see many people of color in leadership positions leaving the university. It seems that many of the people in leadership positions have been at WIU for many </w:t>
      </w:r>
      <w:proofErr w:type="spellStart"/>
      <w:r w:rsidR="00427572" w:rsidRPr="00690B04">
        <w:rPr>
          <w:color w:val="000000"/>
        </w:rPr>
        <w:t>many</w:t>
      </w:r>
      <w:proofErr w:type="spellEnd"/>
      <w:r w:rsidR="00427572" w:rsidRPr="00690B04">
        <w:rPr>
          <w:color w:val="000000"/>
        </w:rPr>
        <w:t xml:space="preserve"> years. In my experience that has never been a good strategy for an organization.” </w:t>
      </w:r>
      <w:r w:rsidR="00427572" w:rsidRPr="00050556">
        <w:t>“</w:t>
      </w:r>
      <w:r w:rsidR="00427572" w:rsidRPr="00690B04">
        <w:rPr>
          <w:color w:val="000000"/>
        </w:rPr>
        <w:t>People should not be asked to assume extra duties so that funds can be diverted to diversity hires who are only working half time (and finishing their degree the other half).” “While African American faculty and student population has increased which is a positive thing for the university, there has been a decrease in other groups. Where are the</w:t>
      </w:r>
      <w:r w:rsidR="00427572" w:rsidRPr="00690B04">
        <w:t xml:space="preserve"> </w:t>
      </w:r>
      <w:r w:rsidR="00427572" w:rsidRPr="00690B04">
        <w:rPr>
          <w:color w:val="000000"/>
        </w:rPr>
        <w:t xml:space="preserve">Latino students? </w:t>
      </w:r>
      <w:proofErr w:type="gramStart"/>
      <w:r w:rsidR="00427572" w:rsidRPr="00690B04">
        <w:rPr>
          <w:color w:val="000000"/>
        </w:rPr>
        <w:t>Asian?</w:t>
      </w:r>
      <w:proofErr w:type="gramEnd"/>
      <w:r w:rsidR="00427572" w:rsidRPr="00690B04">
        <w:rPr>
          <w:color w:val="000000"/>
        </w:rPr>
        <w:t xml:space="preserve"> </w:t>
      </w:r>
      <w:proofErr w:type="gramStart"/>
      <w:r w:rsidR="00427572" w:rsidRPr="00690B04">
        <w:rPr>
          <w:color w:val="000000"/>
        </w:rPr>
        <w:t>Ethnic white?</w:t>
      </w:r>
      <w:proofErr w:type="gramEnd"/>
      <w:r w:rsidR="00427572" w:rsidRPr="00690B04">
        <w:rPr>
          <w:color w:val="000000"/>
        </w:rPr>
        <w:t xml:space="preserve"> Rural</w:t>
      </w:r>
      <w:proofErr w:type="gramStart"/>
      <w:r w:rsidR="00427572" w:rsidRPr="00690B04">
        <w:rPr>
          <w:color w:val="000000"/>
        </w:rPr>
        <w:t>?...</w:t>
      </w:r>
      <w:proofErr w:type="gramEnd"/>
      <w:r w:rsidR="00427572" w:rsidRPr="00690B04">
        <w:rPr>
          <w:color w:val="000000"/>
        </w:rPr>
        <w:t>”</w:t>
      </w:r>
      <w:r w:rsidR="00D93F91" w:rsidRPr="00690B04">
        <w:rPr>
          <w:color w:val="000000"/>
        </w:rPr>
        <w:t xml:space="preserve"> “</w:t>
      </w:r>
      <w:proofErr w:type="gramStart"/>
      <w:r w:rsidR="00D93F91" w:rsidRPr="00690B04">
        <w:rPr>
          <w:color w:val="000000"/>
        </w:rPr>
        <w:t>define</w:t>
      </w:r>
      <w:proofErr w:type="gramEnd"/>
      <w:r w:rsidR="00D93F91" w:rsidRPr="00690B04">
        <w:rPr>
          <w:color w:val="000000"/>
        </w:rPr>
        <w:t xml:space="preserve"> Diversity. </w:t>
      </w:r>
      <w:proofErr w:type="gramStart"/>
      <w:r w:rsidR="00D93F91" w:rsidRPr="00690B04">
        <w:rPr>
          <w:color w:val="000000"/>
        </w:rPr>
        <w:t>if</w:t>
      </w:r>
      <w:proofErr w:type="gramEnd"/>
      <w:r w:rsidR="00D93F91" w:rsidRPr="00690B04">
        <w:rPr>
          <w:color w:val="000000"/>
        </w:rPr>
        <w:t xml:space="preserve"> you mean getting a lot of different types of people involved - yes. </w:t>
      </w:r>
      <w:proofErr w:type="gramStart"/>
      <w:r w:rsidR="00D93F91" w:rsidRPr="00690B04">
        <w:rPr>
          <w:color w:val="000000"/>
        </w:rPr>
        <w:t>but</w:t>
      </w:r>
      <w:proofErr w:type="gramEnd"/>
      <w:r w:rsidR="00D93F91" w:rsidRPr="00690B04">
        <w:rPr>
          <w:color w:val="000000"/>
        </w:rPr>
        <w:t xml:space="preserve"> they may or may not be qualified. </w:t>
      </w:r>
      <w:proofErr w:type="gramStart"/>
      <w:r w:rsidR="00D93F91" w:rsidRPr="00690B04">
        <w:rPr>
          <w:color w:val="000000"/>
        </w:rPr>
        <w:t>that</w:t>
      </w:r>
      <w:proofErr w:type="gramEnd"/>
      <w:r w:rsidR="00D93F91" w:rsidRPr="00690B04">
        <w:rPr>
          <w:color w:val="000000"/>
        </w:rPr>
        <w:t xml:space="preserve"> is a problem he does not address. </w:t>
      </w:r>
      <w:proofErr w:type="gramStart"/>
      <w:r w:rsidR="00D93F91" w:rsidRPr="00690B04">
        <w:rPr>
          <w:color w:val="000000"/>
        </w:rPr>
        <w:t>it's</w:t>
      </w:r>
      <w:proofErr w:type="gramEnd"/>
      <w:r w:rsidR="00D93F91" w:rsidRPr="00690B04">
        <w:rPr>
          <w:color w:val="000000"/>
        </w:rPr>
        <w:t xml:space="preserve"> all look &amp; feel. </w:t>
      </w:r>
      <w:proofErr w:type="gramStart"/>
      <w:r w:rsidR="00D93F91" w:rsidRPr="00690B04">
        <w:rPr>
          <w:color w:val="000000"/>
        </w:rPr>
        <w:t>no</w:t>
      </w:r>
      <w:proofErr w:type="gramEnd"/>
      <w:r w:rsidR="00D93F91" w:rsidRPr="00690B04">
        <w:rPr>
          <w:color w:val="000000"/>
        </w:rPr>
        <w:t xml:space="preserve"> substance.” “…He treats individuals fairly regardless of their race, status, or position. He wants people to do their jobs and do it effectively. The removal of an African American from a Dean's position, and the reassignment of an Associate Vice President of Student Affairs </w:t>
      </w:r>
      <w:proofErr w:type="gramStart"/>
      <w:r w:rsidR="00D93F91" w:rsidRPr="00690B04">
        <w:rPr>
          <w:color w:val="000000"/>
        </w:rPr>
        <w:t>shows</w:t>
      </w:r>
      <w:proofErr w:type="gramEnd"/>
      <w:r w:rsidR="00D93F91" w:rsidRPr="00690B04">
        <w:rPr>
          <w:color w:val="000000"/>
        </w:rPr>
        <w:t xml:space="preserve"> me that Dr. Thomas is unbiased in his decision making and he wants strong leaders regardless of their race.”</w:t>
      </w:r>
    </w:p>
    <w:p w14:paraId="5908E8FD" w14:textId="77777777" w:rsidR="00186633" w:rsidRPr="00050556" w:rsidRDefault="00186633" w:rsidP="00186633"/>
    <w:p w14:paraId="45DF19B0" w14:textId="77777777" w:rsidR="007616C8" w:rsidRPr="00050556" w:rsidRDefault="007616C8" w:rsidP="00186633">
      <w:pPr>
        <w:rPr>
          <w:u w:val="single"/>
        </w:rPr>
      </w:pPr>
      <w:r w:rsidRPr="00050556">
        <w:rPr>
          <w:u w:val="single"/>
        </w:rPr>
        <w:t>Overall Performance</w:t>
      </w:r>
    </w:p>
    <w:p w14:paraId="1AE93E5F" w14:textId="77777777" w:rsidR="007616C8" w:rsidRPr="00050556" w:rsidRDefault="007616C8" w:rsidP="00186633">
      <w:pPr>
        <w:rPr>
          <w:u w:val="single"/>
        </w:rPr>
      </w:pPr>
    </w:p>
    <w:p w14:paraId="07D693D6" w14:textId="11330E66" w:rsidR="002730B8" w:rsidRPr="00690B04" w:rsidRDefault="002730B8" w:rsidP="002730B8">
      <w:pPr>
        <w:autoSpaceDE w:val="0"/>
        <w:autoSpaceDN w:val="0"/>
        <w:adjustRightInd w:val="0"/>
        <w:contextualSpacing/>
        <w:rPr>
          <w:color w:val="000000"/>
        </w:rPr>
      </w:pPr>
      <w:proofErr w:type="gramStart"/>
      <w:r w:rsidRPr="00690B04">
        <w:rPr>
          <w:color w:val="000000"/>
        </w:rPr>
        <w:t>“Very committed, open and encouraging/motivating despite budget constraints.”</w:t>
      </w:r>
      <w:proofErr w:type="gramEnd"/>
    </w:p>
    <w:p w14:paraId="5C32ED90" w14:textId="77777777" w:rsidR="002730B8" w:rsidRPr="00690B04" w:rsidRDefault="002730B8" w:rsidP="002730B8">
      <w:pPr>
        <w:autoSpaceDE w:val="0"/>
        <w:autoSpaceDN w:val="0"/>
        <w:adjustRightInd w:val="0"/>
        <w:contextualSpacing/>
        <w:rPr>
          <w:color w:val="000000"/>
        </w:rPr>
      </w:pPr>
    </w:p>
    <w:p w14:paraId="73A63E28" w14:textId="77D930A5" w:rsidR="002730B8" w:rsidRPr="00690B04" w:rsidRDefault="002730B8" w:rsidP="002730B8">
      <w:pPr>
        <w:autoSpaceDE w:val="0"/>
        <w:autoSpaceDN w:val="0"/>
        <w:adjustRightInd w:val="0"/>
        <w:contextualSpacing/>
      </w:pPr>
      <w:r w:rsidRPr="00690B04">
        <w:rPr>
          <w:color w:val="000000"/>
        </w:rPr>
        <w:t>“Dr. Thomas is a good man, and a sound manager. What we need, though, is a strong, visible leader with a clear vision and plan to turn WIU - Macomb around TODAY; not</w:t>
      </w:r>
      <w:r w:rsidRPr="00690B04">
        <w:t xml:space="preserve"> </w:t>
      </w:r>
      <w:r w:rsidRPr="00690B04">
        <w:rPr>
          <w:color w:val="000000"/>
        </w:rPr>
        <w:t>tomorrow, or next month, or next year. It is becoming increasingly believed on this campus (Macomb) that we are no longer sustainable as an institution with our current</w:t>
      </w:r>
      <w:r w:rsidRPr="00690B04">
        <w:t xml:space="preserve"> </w:t>
      </w:r>
      <w:r w:rsidRPr="00690B04">
        <w:rPr>
          <w:color w:val="000000"/>
        </w:rPr>
        <w:t xml:space="preserve">practices; in all likelihood </w:t>
      </w:r>
      <w:proofErr w:type="gramStart"/>
      <w:r w:rsidRPr="00690B04">
        <w:rPr>
          <w:color w:val="000000"/>
        </w:rPr>
        <w:t>enrollment</w:t>
      </w:r>
      <w:proofErr w:type="gramEnd"/>
      <w:r w:rsidRPr="00690B04">
        <w:rPr>
          <w:color w:val="000000"/>
        </w:rPr>
        <w:t xml:space="preserve"> will continue to slowly erode for the foreseeable future, facilities work will continue to be deferred, state funding will continue to drop. How do we survive this? We have heard nothing concrete from our leadership team in regard to either short or long-term solutions to these kinds of problems, and it </w:t>
      </w:r>
      <w:r w:rsidRPr="00690B04">
        <w:rPr>
          <w:color w:val="000000"/>
        </w:rPr>
        <w:lastRenderedPageBreak/>
        <w:t>should be the responsibility of the president to make certain contingency plans are in place and are communicated to the entire university. Our ship may not be sinking, but we are adrift and rudderless at the moment with a strong storm approaching!”</w:t>
      </w:r>
    </w:p>
    <w:p w14:paraId="30477DDB" w14:textId="5B61F97C" w:rsidR="00BD5020" w:rsidRPr="00050556" w:rsidRDefault="00BD5020" w:rsidP="00186633"/>
    <w:p w14:paraId="383FF787" w14:textId="1CBBCDE5" w:rsidR="002730B8" w:rsidRPr="00690B04" w:rsidRDefault="002730B8" w:rsidP="002730B8">
      <w:pPr>
        <w:autoSpaceDE w:val="0"/>
        <w:autoSpaceDN w:val="0"/>
        <w:adjustRightInd w:val="0"/>
        <w:contextualSpacing/>
        <w:rPr>
          <w:color w:val="000000"/>
        </w:rPr>
      </w:pPr>
      <w:r w:rsidRPr="00690B04">
        <w:rPr>
          <w:color w:val="000000"/>
        </w:rPr>
        <w:t>“It does not appear to me that he is moving the university forward. It seems like the focus is maintaining the status quo.”</w:t>
      </w:r>
    </w:p>
    <w:p w14:paraId="32788612" w14:textId="77777777" w:rsidR="00324717" w:rsidRPr="00050556" w:rsidRDefault="00324717" w:rsidP="00186633"/>
    <w:p w14:paraId="0D27E0F6" w14:textId="39E18EFD" w:rsidR="002730B8" w:rsidRPr="00690B04" w:rsidRDefault="002730B8" w:rsidP="002730B8">
      <w:pPr>
        <w:autoSpaceDE w:val="0"/>
        <w:autoSpaceDN w:val="0"/>
        <w:adjustRightInd w:val="0"/>
        <w:contextualSpacing/>
      </w:pPr>
      <w:r w:rsidRPr="00690B04">
        <w:rPr>
          <w:color w:val="000000"/>
        </w:rPr>
        <w:t>“I believe that President Thomas is a strong, effective, and transformational leader who values high standards. He does a very effective job engaging students and others on</w:t>
      </w:r>
      <w:r w:rsidRPr="00690B04">
        <w:t xml:space="preserve"> </w:t>
      </w:r>
      <w:r w:rsidRPr="00690B04">
        <w:rPr>
          <w:color w:val="000000"/>
        </w:rPr>
        <w:t>social media which some college presidents are afraid to do. This shows that Dr. Thomas is cutting edge and he is an innovative leader who will raise the profile of this</w:t>
      </w:r>
      <w:r w:rsidRPr="00690B04">
        <w:t xml:space="preserve"> </w:t>
      </w:r>
      <w:r w:rsidRPr="00690B04">
        <w:rPr>
          <w:color w:val="000000"/>
        </w:rPr>
        <w:t>institution. I am sure there are a number of other higher paying universities who have or will come seeking his services as president. Western Illinois University is very fortunate</w:t>
      </w:r>
      <w:r w:rsidR="00050556">
        <w:t xml:space="preserve"> </w:t>
      </w:r>
      <w:r w:rsidRPr="00690B04">
        <w:rPr>
          <w:color w:val="000000"/>
        </w:rPr>
        <w:t>to have him at the helm and leading this university.”</w:t>
      </w:r>
    </w:p>
    <w:p w14:paraId="4DEDEA53" w14:textId="77777777" w:rsidR="002730B8" w:rsidRPr="00690B04" w:rsidRDefault="002730B8" w:rsidP="002730B8">
      <w:pPr>
        <w:autoSpaceDE w:val="0"/>
        <w:autoSpaceDN w:val="0"/>
        <w:adjustRightInd w:val="0"/>
        <w:contextualSpacing/>
        <w:rPr>
          <w:color w:val="000000"/>
        </w:rPr>
      </w:pPr>
    </w:p>
    <w:p w14:paraId="3B434B64" w14:textId="5B8BF356" w:rsidR="002730B8" w:rsidRPr="00690B04" w:rsidRDefault="002730B8" w:rsidP="002730B8">
      <w:pPr>
        <w:contextualSpacing/>
        <w:rPr>
          <w:color w:val="000000"/>
        </w:rPr>
      </w:pPr>
      <w:r w:rsidRPr="00690B04">
        <w:rPr>
          <w:color w:val="000000"/>
        </w:rPr>
        <w:t>“The President has created an environment based on protocol, processes, procedures and tedious reporting.”</w:t>
      </w:r>
    </w:p>
    <w:p w14:paraId="0840C5B4" w14:textId="77777777" w:rsidR="00324717" w:rsidRPr="00050556" w:rsidRDefault="00324717" w:rsidP="00186633"/>
    <w:p w14:paraId="2F91D01D" w14:textId="39A8D349" w:rsidR="002730B8" w:rsidRPr="00690B04" w:rsidRDefault="002730B8" w:rsidP="002730B8">
      <w:pPr>
        <w:autoSpaceDE w:val="0"/>
        <w:autoSpaceDN w:val="0"/>
        <w:adjustRightInd w:val="0"/>
        <w:contextualSpacing/>
      </w:pPr>
      <w:r w:rsidRPr="00690B04">
        <w:rPr>
          <w:color w:val="000000"/>
        </w:rPr>
        <w:t>“President Thomas is a decent guy who is leading in a time that would be difficult for anyone. He needs to surround himself with stronger leadership to accomplish things such as recruitment and retention. A majority of the decisions made by the leadership are for political gain and not for keeping the University moving forward. Tough decisions need to be made by the people around him and he does not have those individuals.”</w:t>
      </w:r>
    </w:p>
    <w:p w14:paraId="53333804" w14:textId="77777777" w:rsidR="00254B6F" w:rsidRDefault="00254B6F" w:rsidP="002730B8">
      <w:pPr>
        <w:autoSpaceDE w:val="0"/>
        <w:autoSpaceDN w:val="0"/>
        <w:adjustRightInd w:val="0"/>
        <w:contextualSpacing/>
        <w:rPr>
          <w:color w:val="000000"/>
        </w:rPr>
      </w:pPr>
    </w:p>
    <w:p w14:paraId="2D73E9D2" w14:textId="7D1485E1" w:rsidR="002730B8" w:rsidRPr="00690B04" w:rsidRDefault="002730B8" w:rsidP="002730B8">
      <w:pPr>
        <w:autoSpaceDE w:val="0"/>
        <w:autoSpaceDN w:val="0"/>
        <w:adjustRightInd w:val="0"/>
        <w:contextualSpacing/>
        <w:rPr>
          <w:color w:val="000000"/>
        </w:rPr>
      </w:pPr>
      <w:r w:rsidRPr="00690B04">
        <w:rPr>
          <w:color w:val="000000"/>
        </w:rPr>
        <w:t>“President Thomas cares about this institution and I think he's doing an admirable job with the budget woes we're still facing.”</w:t>
      </w:r>
    </w:p>
    <w:p w14:paraId="7E493129" w14:textId="6EF8D721" w:rsidR="002730B8" w:rsidRPr="00690B04" w:rsidRDefault="002730B8" w:rsidP="002730B8">
      <w:pPr>
        <w:autoSpaceDE w:val="0"/>
        <w:autoSpaceDN w:val="0"/>
        <w:adjustRightInd w:val="0"/>
        <w:contextualSpacing/>
        <w:rPr>
          <w:color w:val="000000"/>
        </w:rPr>
      </w:pPr>
    </w:p>
    <w:p w14:paraId="58EFE402" w14:textId="061A635B" w:rsidR="002730B8" w:rsidRPr="00690B04" w:rsidRDefault="002730B8" w:rsidP="002730B8">
      <w:pPr>
        <w:autoSpaceDE w:val="0"/>
        <w:autoSpaceDN w:val="0"/>
        <w:adjustRightInd w:val="0"/>
        <w:contextualSpacing/>
        <w:rPr>
          <w:color w:val="000000"/>
        </w:rPr>
      </w:pPr>
      <w:r w:rsidRPr="00690B04">
        <w:rPr>
          <w:color w:val="000000"/>
        </w:rPr>
        <w:t>“Connect more with the QC campus. Visit and walk about getting to know us on a less formal level. We see you most frequently when "important" people are in town as opposed to fostering a sense of embracement evidenced on the Macomb Campus.”</w:t>
      </w:r>
    </w:p>
    <w:p w14:paraId="240C3814" w14:textId="77777777" w:rsidR="00324717" w:rsidRPr="00375E7D" w:rsidRDefault="00324717" w:rsidP="00186633"/>
    <w:p w14:paraId="6C81B3B1" w14:textId="34C62BD4" w:rsidR="002730B8" w:rsidRPr="00690B04" w:rsidRDefault="002730B8" w:rsidP="002730B8">
      <w:pPr>
        <w:autoSpaceDE w:val="0"/>
        <w:autoSpaceDN w:val="0"/>
        <w:adjustRightInd w:val="0"/>
        <w:contextualSpacing/>
        <w:rPr>
          <w:color w:val="000000"/>
        </w:rPr>
      </w:pPr>
      <w:r w:rsidRPr="00690B04">
        <w:rPr>
          <w:color w:val="000000"/>
        </w:rPr>
        <w:t>“The President is out of touch with faculty and our needs. The President doesn't know about the student body and their inability to follow rules or treat instructors with respect. He needs to get out of his office....”</w:t>
      </w:r>
    </w:p>
    <w:p w14:paraId="47C8AB5E" w14:textId="77777777" w:rsidR="002730B8" w:rsidRPr="00690B04" w:rsidRDefault="002730B8" w:rsidP="002730B8">
      <w:pPr>
        <w:autoSpaceDE w:val="0"/>
        <w:autoSpaceDN w:val="0"/>
        <w:adjustRightInd w:val="0"/>
        <w:contextualSpacing/>
        <w:rPr>
          <w:color w:val="000000"/>
        </w:rPr>
      </w:pPr>
    </w:p>
    <w:p w14:paraId="1E4B3F50" w14:textId="64186F32" w:rsidR="002730B8" w:rsidRPr="00E971FA" w:rsidRDefault="002730B8" w:rsidP="002730B8">
      <w:pPr>
        <w:autoSpaceDE w:val="0"/>
        <w:autoSpaceDN w:val="0"/>
        <w:adjustRightInd w:val="0"/>
        <w:contextualSpacing/>
        <w:rPr>
          <w:color w:val="000000"/>
        </w:rPr>
      </w:pPr>
      <w:r w:rsidRPr="00690B04">
        <w:rPr>
          <w:color w:val="000000"/>
        </w:rPr>
        <w:t>“It seems to me the focus on attracting more and more students when there just aren't students to be had is misguided. It would seem that choosing to cap enrollments and</w:t>
      </w:r>
      <w:r w:rsidR="00E971FA">
        <w:rPr>
          <w:color w:val="000000"/>
        </w:rPr>
        <w:t xml:space="preserve"> </w:t>
      </w:r>
      <w:r w:rsidRPr="00690B04">
        <w:rPr>
          <w:color w:val="000000"/>
        </w:rPr>
        <w:t>building quality programs is much better for the long term health of WIU. I have students who say that outside of Macomb WIU is a joke school and they are embarrassed to say</w:t>
      </w:r>
      <w:r w:rsidR="00E971FA">
        <w:rPr>
          <w:color w:val="000000"/>
        </w:rPr>
        <w:t xml:space="preserve"> </w:t>
      </w:r>
      <w:r w:rsidRPr="00690B04">
        <w:rPr>
          <w:color w:val="000000"/>
        </w:rPr>
        <w:t xml:space="preserve">they have graduated from here. Please reconsider the endless clamoring for students. </w:t>
      </w:r>
      <w:proofErr w:type="spellStart"/>
      <w:proofErr w:type="gramStart"/>
      <w:r w:rsidRPr="00690B04">
        <w:rPr>
          <w:color w:val="000000"/>
        </w:rPr>
        <w:t>Its</w:t>
      </w:r>
      <w:proofErr w:type="spellEnd"/>
      <w:r w:rsidRPr="00690B04">
        <w:rPr>
          <w:color w:val="000000"/>
        </w:rPr>
        <w:t xml:space="preserve"> not doing anyone justice.”</w:t>
      </w:r>
      <w:proofErr w:type="gramEnd"/>
    </w:p>
    <w:p w14:paraId="20818B70" w14:textId="77777777" w:rsidR="002730B8" w:rsidRPr="00690B04" w:rsidRDefault="002730B8" w:rsidP="002730B8">
      <w:pPr>
        <w:autoSpaceDE w:val="0"/>
        <w:autoSpaceDN w:val="0"/>
        <w:adjustRightInd w:val="0"/>
        <w:contextualSpacing/>
        <w:rPr>
          <w:color w:val="000000"/>
        </w:rPr>
      </w:pPr>
    </w:p>
    <w:p w14:paraId="08AACF76" w14:textId="0AAAEE2B" w:rsidR="002730B8" w:rsidRPr="00690B04" w:rsidRDefault="002730B8" w:rsidP="002730B8">
      <w:pPr>
        <w:autoSpaceDE w:val="0"/>
        <w:autoSpaceDN w:val="0"/>
        <w:adjustRightInd w:val="0"/>
        <w:contextualSpacing/>
        <w:rPr>
          <w:color w:val="000000"/>
        </w:rPr>
      </w:pPr>
      <w:r w:rsidRPr="00690B04">
        <w:rPr>
          <w:color w:val="000000"/>
        </w:rPr>
        <w:t>“I do think the President tries but the State of Illinois is ill run and managed.”</w:t>
      </w:r>
    </w:p>
    <w:p w14:paraId="64D06C4A" w14:textId="38183594" w:rsidR="007616C8" w:rsidRPr="00050556" w:rsidRDefault="007616C8" w:rsidP="00186633"/>
    <w:p w14:paraId="2AD73F9B" w14:textId="77777777" w:rsidR="00186633" w:rsidRPr="00050556" w:rsidRDefault="00186633" w:rsidP="00186633">
      <w:pPr>
        <w:rPr>
          <w:b/>
        </w:rPr>
      </w:pPr>
      <w:r w:rsidRPr="00050556">
        <w:rPr>
          <w:b/>
        </w:rPr>
        <w:t>Conclusions</w:t>
      </w:r>
    </w:p>
    <w:p w14:paraId="1EAFE64B" w14:textId="77777777" w:rsidR="00186633" w:rsidRPr="00050556" w:rsidRDefault="00186633" w:rsidP="00186633"/>
    <w:p w14:paraId="5D227B93" w14:textId="7BC64C19" w:rsidR="003B083A" w:rsidRPr="00050556" w:rsidRDefault="007E77C9" w:rsidP="00186633">
      <w:r w:rsidRPr="00050556">
        <w:t>The quantitative ratings of the President’s performance were down across the board from last year, with a greater spread in the ratings</w:t>
      </w:r>
      <w:r w:rsidR="00A7006E" w:rsidRPr="00050556">
        <w:t xml:space="preserve"> but t</w:t>
      </w:r>
      <w:r w:rsidRPr="00050556">
        <w:t>he difference is not statistically significant</w:t>
      </w:r>
      <w:r w:rsidR="00A7006E" w:rsidRPr="00050556">
        <w:t xml:space="preserve">. </w:t>
      </w:r>
      <w:r w:rsidRPr="00050556">
        <w:t xml:space="preserve">The comments expressed a number of areas of concern, including the need to enhance our facilities, to support faculty efforts at scholarship and professional development, to prioritize academics in our spending, </w:t>
      </w:r>
      <w:r w:rsidR="002730B8" w:rsidRPr="00050556">
        <w:t xml:space="preserve">and </w:t>
      </w:r>
      <w:r w:rsidRPr="00050556">
        <w:t>to develop and articulate a vision for what kind of University WIU should be</w:t>
      </w:r>
      <w:r w:rsidR="00254B6F">
        <w:t>.</w:t>
      </w:r>
    </w:p>
    <w:p w14:paraId="0EEB9650" w14:textId="77777777" w:rsidR="007E77C9" w:rsidRPr="00050556" w:rsidRDefault="007E77C9" w:rsidP="00186633"/>
    <w:p w14:paraId="7EF241B7" w14:textId="361288BB" w:rsidR="003B083A" w:rsidRPr="00050556" w:rsidRDefault="00050556" w:rsidP="007E77C9">
      <w:r w:rsidRPr="00050556">
        <w:t xml:space="preserve">In contrast to comments from early portions of the survey, a higher percentage of the </w:t>
      </w:r>
      <w:r w:rsidR="007E77C9" w:rsidRPr="00050556">
        <w:t xml:space="preserve">comments </w:t>
      </w:r>
      <w:r w:rsidRPr="00050556">
        <w:t xml:space="preserve">for the President’s overall performance </w:t>
      </w:r>
      <w:r w:rsidR="007E77C9" w:rsidRPr="00050556">
        <w:t xml:space="preserve">were supportive of what </w:t>
      </w:r>
      <w:r w:rsidRPr="00050556">
        <w:t>he</w:t>
      </w:r>
      <w:r w:rsidR="007E77C9" w:rsidRPr="00050556">
        <w:t xml:space="preserve"> is trying to do</w:t>
      </w:r>
      <w:r w:rsidRPr="00050556">
        <w:t xml:space="preserve">. Many commenters </w:t>
      </w:r>
      <w:r w:rsidRPr="00050556">
        <w:lastRenderedPageBreak/>
        <w:t>recognized the difficulties he faces during these tough economic times. Just as last year, t</w:t>
      </w:r>
      <w:r w:rsidR="007E77C9" w:rsidRPr="00050556">
        <w:t xml:space="preserve">his speaks to the frustration the faculty feel in trying to overcome a number of impediments to doing their job as well as they can, and </w:t>
      </w:r>
      <w:r w:rsidR="00B41839" w:rsidRPr="00050556">
        <w:t>a sense that the President is working to address these issues, but with</w:t>
      </w:r>
      <w:r w:rsidR="00254B6F">
        <w:t xml:space="preserve"> unfortunately limited success.</w:t>
      </w:r>
    </w:p>
    <w:sectPr w:rsidR="003B083A" w:rsidRPr="00050556" w:rsidSect="00B048DE">
      <w:footerReference w:type="default" r:id="rId11"/>
      <w:pgSz w:w="12240" w:h="15840"/>
      <w:pgMar w:top="720" w:right="117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7E74E" w14:textId="77777777" w:rsidR="00FC6195" w:rsidRDefault="00FC6195" w:rsidP="007801D0">
      <w:r>
        <w:separator/>
      </w:r>
    </w:p>
  </w:endnote>
  <w:endnote w:type="continuationSeparator" w:id="0">
    <w:p w14:paraId="5164C850" w14:textId="77777777" w:rsidR="00FC6195" w:rsidRDefault="00FC6195" w:rsidP="007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55289"/>
      <w:docPartObj>
        <w:docPartGallery w:val="Page Numbers (Bottom of Page)"/>
        <w:docPartUnique/>
      </w:docPartObj>
    </w:sdtPr>
    <w:sdtEndPr>
      <w:rPr>
        <w:noProof/>
      </w:rPr>
    </w:sdtEndPr>
    <w:sdtContent>
      <w:p w14:paraId="4B998892" w14:textId="1A0A7ACA" w:rsidR="002730B8" w:rsidRDefault="002730B8">
        <w:pPr>
          <w:pStyle w:val="Footer"/>
          <w:jc w:val="center"/>
        </w:pPr>
        <w:r>
          <w:fldChar w:fldCharType="begin"/>
        </w:r>
        <w:r>
          <w:instrText xml:space="preserve"> PAGE   \* MERGEFORMAT </w:instrText>
        </w:r>
        <w:r>
          <w:fldChar w:fldCharType="separate"/>
        </w:r>
        <w:r w:rsidR="0086523D">
          <w:rPr>
            <w:noProof/>
          </w:rPr>
          <w:t>13</w:t>
        </w:r>
        <w:r>
          <w:rPr>
            <w:noProof/>
          </w:rPr>
          <w:fldChar w:fldCharType="end"/>
        </w:r>
        <w:r w:rsidR="004D6BB9">
          <w:rPr>
            <w:noProof/>
          </w:rPr>
          <w:t xml:space="preserve"> of 13</w:t>
        </w:r>
      </w:p>
    </w:sdtContent>
  </w:sdt>
  <w:p w14:paraId="5C191C48" w14:textId="77777777" w:rsidR="002730B8" w:rsidRDefault="0027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F314" w14:textId="77777777" w:rsidR="00FC6195" w:rsidRDefault="00FC6195" w:rsidP="007801D0">
      <w:r>
        <w:separator/>
      </w:r>
    </w:p>
  </w:footnote>
  <w:footnote w:type="continuationSeparator" w:id="0">
    <w:p w14:paraId="7E2DDCE3" w14:textId="77777777" w:rsidR="00FC6195" w:rsidRDefault="00FC6195" w:rsidP="0078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ED9"/>
    <w:multiLevelType w:val="hybridMultilevel"/>
    <w:tmpl w:val="8ACE6C0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F435BE"/>
    <w:multiLevelType w:val="hybridMultilevel"/>
    <w:tmpl w:val="D7CEAEB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901C88"/>
    <w:multiLevelType w:val="hybridMultilevel"/>
    <w:tmpl w:val="8276735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5E5CE5"/>
    <w:multiLevelType w:val="hybridMultilevel"/>
    <w:tmpl w:val="2270AD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F7"/>
    <w:rsid w:val="00013CEF"/>
    <w:rsid w:val="00024659"/>
    <w:rsid w:val="00025C47"/>
    <w:rsid w:val="0004541F"/>
    <w:rsid w:val="00050556"/>
    <w:rsid w:val="00052EE0"/>
    <w:rsid w:val="00082AD6"/>
    <w:rsid w:val="00084D4D"/>
    <w:rsid w:val="0009364E"/>
    <w:rsid w:val="000C1927"/>
    <w:rsid w:val="000D4C03"/>
    <w:rsid w:val="000D5E3D"/>
    <w:rsid w:val="000F17D6"/>
    <w:rsid w:val="00101BAC"/>
    <w:rsid w:val="00104C47"/>
    <w:rsid w:val="00112105"/>
    <w:rsid w:val="0013727C"/>
    <w:rsid w:val="00162747"/>
    <w:rsid w:val="00165823"/>
    <w:rsid w:val="00167666"/>
    <w:rsid w:val="00181E2C"/>
    <w:rsid w:val="00182BB5"/>
    <w:rsid w:val="00186633"/>
    <w:rsid w:val="00187C79"/>
    <w:rsid w:val="001A11B5"/>
    <w:rsid w:val="001A52A2"/>
    <w:rsid w:val="001A6635"/>
    <w:rsid w:val="001D3FBA"/>
    <w:rsid w:val="001E4C9A"/>
    <w:rsid w:val="001F77EB"/>
    <w:rsid w:val="00211289"/>
    <w:rsid w:val="00214F3A"/>
    <w:rsid w:val="002351F7"/>
    <w:rsid w:val="00254B6F"/>
    <w:rsid w:val="002558CE"/>
    <w:rsid w:val="00261CEA"/>
    <w:rsid w:val="002730B8"/>
    <w:rsid w:val="002851F7"/>
    <w:rsid w:val="002A60DB"/>
    <w:rsid w:val="002B4952"/>
    <w:rsid w:val="002C234D"/>
    <w:rsid w:val="002D06F8"/>
    <w:rsid w:val="002D2CE2"/>
    <w:rsid w:val="002D6F36"/>
    <w:rsid w:val="002D711F"/>
    <w:rsid w:val="002E7EDC"/>
    <w:rsid w:val="002F7172"/>
    <w:rsid w:val="003051C9"/>
    <w:rsid w:val="003126EB"/>
    <w:rsid w:val="00324717"/>
    <w:rsid w:val="0032784B"/>
    <w:rsid w:val="00330714"/>
    <w:rsid w:val="00334E0C"/>
    <w:rsid w:val="003464C4"/>
    <w:rsid w:val="003552B4"/>
    <w:rsid w:val="00375E7D"/>
    <w:rsid w:val="003833EE"/>
    <w:rsid w:val="00386B79"/>
    <w:rsid w:val="00391A3E"/>
    <w:rsid w:val="003B083A"/>
    <w:rsid w:val="003B462B"/>
    <w:rsid w:val="004044DD"/>
    <w:rsid w:val="00414B82"/>
    <w:rsid w:val="00425DA5"/>
    <w:rsid w:val="00427572"/>
    <w:rsid w:val="00427A6C"/>
    <w:rsid w:val="00430F5E"/>
    <w:rsid w:val="00452D79"/>
    <w:rsid w:val="00456876"/>
    <w:rsid w:val="0046003E"/>
    <w:rsid w:val="00463B4D"/>
    <w:rsid w:val="004829F4"/>
    <w:rsid w:val="00486D9D"/>
    <w:rsid w:val="004877B0"/>
    <w:rsid w:val="004943D0"/>
    <w:rsid w:val="00496180"/>
    <w:rsid w:val="004A1793"/>
    <w:rsid w:val="004A1E6B"/>
    <w:rsid w:val="004A79D2"/>
    <w:rsid w:val="004B7358"/>
    <w:rsid w:val="004C6D14"/>
    <w:rsid w:val="004D6BB9"/>
    <w:rsid w:val="004E103A"/>
    <w:rsid w:val="004E4586"/>
    <w:rsid w:val="004E4DAB"/>
    <w:rsid w:val="004F3C10"/>
    <w:rsid w:val="004F6873"/>
    <w:rsid w:val="00534FA6"/>
    <w:rsid w:val="00547394"/>
    <w:rsid w:val="0056400B"/>
    <w:rsid w:val="00573344"/>
    <w:rsid w:val="00575E36"/>
    <w:rsid w:val="0058069E"/>
    <w:rsid w:val="00585ECA"/>
    <w:rsid w:val="005902F4"/>
    <w:rsid w:val="005934E0"/>
    <w:rsid w:val="005B073E"/>
    <w:rsid w:val="005B44A8"/>
    <w:rsid w:val="005C23CD"/>
    <w:rsid w:val="005C5F76"/>
    <w:rsid w:val="00600250"/>
    <w:rsid w:val="006008E2"/>
    <w:rsid w:val="00612D42"/>
    <w:rsid w:val="0062713E"/>
    <w:rsid w:val="00632187"/>
    <w:rsid w:val="006347B3"/>
    <w:rsid w:val="00660B87"/>
    <w:rsid w:val="006651BD"/>
    <w:rsid w:val="00690B04"/>
    <w:rsid w:val="006910DE"/>
    <w:rsid w:val="006A7690"/>
    <w:rsid w:val="006C277D"/>
    <w:rsid w:val="006C64B8"/>
    <w:rsid w:val="006E07D8"/>
    <w:rsid w:val="006E6BED"/>
    <w:rsid w:val="007054CD"/>
    <w:rsid w:val="00710DD9"/>
    <w:rsid w:val="007260FE"/>
    <w:rsid w:val="0073186B"/>
    <w:rsid w:val="00750EFA"/>
    <w:rsid w:val="007616C8"/>
    <w:rsid w:val="00764837"/>
    <w:rsid w:val="007654D4"/>
    <w:rsid w:val="007657E2"/>
    <w:rsid w:val="00767357"/>
    <w:rsid w:val="007801D0"/>
    <w:rsid w:val="007929CF"/>
    <w:rsid w:val="007935E7"/>
    <w:rsid w:val="0079469E"/>
    <w:rsid w:val="007B5716"/>
    <w:rsid w:val="007B73F8"/>
    <w:rsid w:val="007C2D3D"/>
    <w:rsid w:val="007C41C8"/>
    <w:rsid w:val="007C5172"/>
    <w:rsid w:val="007D0C48"/>
    <w:rsid w:val="007E26E5"/>
    <w:rsid w:val="007E77C9"/>
    <w:rsid w:val="007F158C"/>
    <w:rsid w:val="007F7B43"/>
    <w:rsid w:val="00801685"/>
    <w:rsid w:val="00805DA5"/>
    <w:rsid w:val="00807670"/>
    <w:rsid w:val="008151C1"/>
    <w:rsid w:val="00835034"/>
    <w:rsid w:val="00840C13"/>
    <w:rsid w:val="00843326"/>
    <w:rsid w:val="00843E65"/>
    <w:rsid w:val="00851530"/>
    <w:rsid w:val="00852010"/>
    <w:rsid w:val="0086523D"/>
    <w:rsid w:val="00866AD0"/>
    <w:rsid w:val="00886891"/>
    <w:rsid w:val="008A0A2E"/>
    <w:rsid w:val="008B3A42"/>
    <w:rsid w:val="008C6072"/>
    <w:rsid w:val="008D5420"/>
    <w:rsid w:val="008D666C"/>
    <w:rsid w:val="008E281A"/>
    <w:rsid w:val="00903350"/>
    <w:rsid w:val="0091023E"/>
    <w:rsid w:val="00937059"/>
    <w:rsid w:val="00954DB6"/>
    <w:rsid w:val="0096198E"/>
    <w:rsid w:val="00967946"/>
    <w:rsid w:val="00973F2F"/>
    <w:rsid w:val="0098447E"/>
    <w:rsid w:val="009A4A6D"/>
    <w:rsid w:val="009A6B73"/>
    <w:rsid w:val="009D62BA"/>
    <w:rsid w:val="00A150D9"/>
    <w:rsid w:val="00A35BF4"/>
    <w:rsid w:val="00A7006E"/>
    <w:rsid w:val="00A74D33"/>
    <w:rsid w:val="00A86C44"/>
    <w:rsid w:val="00A908BA"/>
    <w:rsid w:val="00A942B2"/>
    <w:rsid w:val="00AB39B6"/>
    <w:rsid w:val="00AB3AA7"/>
    <w:rsid w:val="00AB7B59"/>
    <w:rsid w:val="00AE0B7C"/>
    <w:rsid w:val="00AE33EA"/>
    <w:rsid w:val="00B04433"/>
    <w:rsid w:val="00B048DE"/>
    <w:rsid w:val="00B06C79"/>
    <w:rsid w:val="00B07B34"/>
    <w:rsid w:val="00B14D7C"/>
    <w:rsid w:val="00B41839"/>
    <w:rsid w:val="00B6344D"/>
    <w:rsid w:val="00B637A9"/>
    <w:rsid w:val="00B8626E"/>
    <w:rsid w:val="00B8727A"/>
    <w:rsid w:val="00BB7E03"/>
    <w:rsid w:val="00BC79F5"/>
    <w:rsid w:val="00BD0F13"/>
    <w:rsid w:val="00BD5020"/>
    <w:rsid w:val="00BE5032"/>
    <w:rsid w:val="00C03F64"/>
    <w:rsid w:val="00C04510"/>
    <w:rsid w:val="00C0799C"/>
    <w:rsid w:val="00C11ABD"/>
    <w:rsid w:val="00C278ED"/>
    <w:rsid w:val="00C54190"/>
    <w:rsid w:val="00C61BAD"/>
    <w:rsid w:val="00C644FC"/>
    <w:rsid w:val="00C66A37"/>
    <w:rsid w:val="00C80370"/>
    <w:rsid w:val="00C976AB"/>
    <w:rsid w:val="00CA1E52"/>
    <w:rsid w:val="00CA512A"/>
    <w:rsid w:val="00CE2332"/>
    <w:rsid w:val="00CE5913"/>
    <w:rsid w:val="00CF1FB1"/>
    <w:rsid w:val="00CF6FA6"/>
    <w:rsid w:val="00D028B3"/>
    <w:rsid w:val="00D03672"/>
    <w:rsid w:val="00D14A15"/>
    <w:rsid w:val="00D2672D"/>
    <w:rsid w:val="00D3379F"/>
    <w:rsid w:val="00D57EDD"/>
    <w:rsid w:val="00D6671A"/>
    <w:rsid w:val="00D83CB3"/>
    <w:rsid w:val="00D93F91"/>
    <w:rsid w:val="00DC537E"/>
    <w:rsid w:val="00DC70EC"/>
    <w:rsid w:val="00DF4FC8"/>
    <w:rsid w:val="00DF6FA8"/>
    <w:rsid w:val="00E20F9E"/>
    <w:rsid w:val="00E35777"/>
    <w:rsid w:val="00E4216E"/>
    <w:rsid w:val="00E423AB"/>
    <w:rsid w:val="00E4497A"/>
    <w:rsid w:val="00E51B20"/>
    <w:rsid w:val="00E57D66"/>
    <w:rsid w:val="00E76761"/>
    <w:rsid w:val="00E7774E"/>
    <w:rsid w:val="00E96FD1"/>
    <w:rsid w:val="00E971FA"/>
    <w:rsid w:val="00EB5689"/>
    <w:rsid w:val="00EB6FCF"/>
    <w:rsid w:val="00EC11A3"/>
    <w:rsid w:val="00EC6552"/>
    <w:rsid w:val="00ED3142"/>
    <w:rsid w:val="00EE1C0C"/>
    <w:rsid w:val="00EF4ED7"/>
    <w:rsid w:val="00F3098D"/>
    <w:rsid w:val="00F338B7"/>
    <w:rsid w:val="00F37810"/>
    <w:rsid w:val="00F44EAC"/>
    <w:rsid w:val="00F519DE"/>
    <w:rsid w:val="00F56B03"/>
    <w:rsid w:val="00F84DCE"/>
    <w:rsid w:val="00FB1BEA"/>
    <w:rsid w:val="00FB2EF0"/>
    <w:rsid w:val="00FC59BE"/>
    <w:rsid w:val="00FC6195"/>
    <w:rsid w:val="00FD1242"/>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1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F7"/>
    <w:rPr>
      <w:sz w:val="24"/>
      <w:szCs w:val="24"/>
    </w:rPr>
  </w:style>
  <w:style w:type="paragraph" w:styleId="Heading1">
    <w:name w:val="heading 1"/>
    <w:basedOn w:val="Normal"/>
    <w:next w:val="Normal"/>
    <w:link w:val="Heading1Char"/>
    <w:qFormat/>
    <w:rsid w:val="0076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11289"/>
    <w:pPr>
      <w:keepNext/>
      <w:keepLines/>
      <w:spacing w:before="200" w:line="276" w:lineRule="auto"/>
      <w:outlineLvl w:val="2"/>
    </w:pPr>
    <w:rPr>
      <w:rFonts w:ascii="Cambria" w:eastAsia="Calibri" w:hAnsi="Cambria"/>
      <w:b/>
      <w:bCs/>
      <w:color w:val="4F81BD"/>
      <w:sz w:val="28"/>
      <w:szCs w:val="22"/>
    </w:rPr>
  </w:style>
  <w:style w:type="paragraph" w:styleId="Heading7">
    <w:name w:val="heading 7"/>
    <w:basedOn w:val="Normal"/>
    <w:next w:val="Normal"/>
    <w:qFormat/>
    <w:rsid w:val="00BB7E0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211289"/>
    <w:rPr>
      <w:rFonts w:ascii="Cambria" w:eastAsia="Calibri" w:hAnsi="Cambria"/>
      <w:b/>
      <w:bCs/>
      <w:color w:val="4F81BD"/>
      <w:sz w:val="28"/>
      <w:szCs w:val="22"/>
      <w:lang w:val="en-US" w:eastAsia="en-US" w:bidi="ar-SA"/>
    </w:rPr>
  </w:style>
  <w:style w:type="paragraph" w:styleId="BalloonText">
    <w:name w:val="Balloon Text"/>
    <w:basedOn w:val="Normal"/>
    <w:link w:val="BalloonTextChar"/>
    <w:rsid w:val="00B06C79"/>
    <w:rPr>
      <w:rFonts w:ascii="Tahoma" w:hAnsi="Tahoma" w:cs="Tahoma"/>
      <w:sz w:val="16"/>
      <w:szCs w:val="16"/>
    </w:rPr>
  </w:style>
  <w:style w:type="character" w:customStyle="1" w:styleId="BalloonTextChar">
    <w:name w:val="Balloon Text Char"/>
    <w:basedOn w:val="DefaultParagraphFont"/>
    <w:link w:val="BalloonText"/>
    <w:rsid w:val="00B06C79"/>
    <w:rPr>
      <w:rFonts w:ascii="Tahoma" w:hAnsi="Tahoma" w:cs="Tahoma"/>
      <w:sz w:val="16"/>
      <w:szCs w:val="16"/>
    </w:rPr>
  </w:style>
  <w:style w:type="paragraph" w:styleId="ListParagraph">
    <w:name w:val="List Paragraph"/>
    <w:basedOn w:val="Normal"/>
    <w:uiPriority w:val="99"/>
    <w:qFormat/>
    <w:rsid w:val="00BD0F13"/>
    <w:pPr>
      <w:ind w:left="720"/>
      <w:contextualSpacing/>
    </w:pPr>
  </w:style>
  <w:style w:type="paragraph" w:styleId="Caption">
    <w:name w:val="caption"/>
    <w:basedOn w:val="Normal"/>
    <w:next w:val="Normal"/>
    <w:unhideWhenUsed/>
    <w:qFormat/>
    <w:rsid w:val="00CE5913"/>
    <w:pPr>
      <w:spacing w:after="200"/>
    </w:pPr>
    <w:rPr>
      <w:b/>
      <w:bCs/>
      <w:color w:val="4F81BD" w:themeColor="accent1"/>
      <w:sz w:val="18"/>
      <w:szCs w:val="18"/>
    </w:rPr>
  </w:style>
  <w:style w:type="character" w:customStyle="1" w:styleId="Heading1Char">
    <w:name w:val="Heading 1 Char"/>
    <w:basedOn w:val="DefaultParagraphFont"/>
    <w:link w:val="Heading1"/>
    <w:rsid w:val="007616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16C8"/>
    <w:pPr>
      <w:spacing w:line="276" w:lineRule="auto"/>
      <w:outlineLvl w:val="9"/>
    </w:pPr>
    <w:rPr>
      <w:lang w:eastAsia="ja-JP"/>
    </w:rPr>
  </w:style>
  <w:style w:type="paragraph" w:styleId="TOC3">
    <w:name w:val="toc 3"/>
    <w:basedOn w:val="Normal"/>
    <w:next w:val="Normal"/>
    <w:autoRedefine/>
    <w:uiPriority w:val="39"/>
    <w:rsid w:val="007616C8"/>
    <w:pPr>
      <w:spacing w:after="100"/>
      <w:ind w:left="480"/>
    </w:pPr>
  </w:style>
  <w:style w:type="character" w:styleId="Hyperlink">
    <w:name w:val="Hyperlink"/>
    <w:basedOn w:val="DefaultParagraphFont"/>
    <w:uiPriority w:val="99"/>
    <w:unhideWhenUsed/>
    <w:rsid w:val="007616C8"/>
    <w:rPr>
      <w:color w:val="0000FF" w:themeColor="hyperlink"/>
      <w:u w:val="single"/>
    </w:rPr>
  </w:style>
  <w:style w:type="paragraph" w:styleId="Header">
    <w:name w:val="header"/>
    <w:basedOn w:val="Normal"/>
    <w:link w:val="HeaderChar"/>
    <w:rsid w:val="007801D0"/>
    <w:pPr>
      <w:tabs>
        <w:tab w:val="center" w:pos="4680"/>
        <w:tab w:val="right" w:pos="9360"/>
      </w:tabs>
    </w:pPr>
  </w:style>
  <w:style w:type="character" w:customStyle="1" w:styleId="HeaderChar">
    <w:name w:val="Header Char"/>
    <w:basedOn w:val="DefaultParagraphFont"/>
    <w:link w:val="Header"/>
    <w:rsid w:val="007801D0"/>
    <w:rPr>
      <w:sz w:val="24"/>
      <w:szCs w:val="24"/>
    </w:rPr>
  </w:style>
  <w:style w:type="paragraph" w:styleId="Footer">
    <w:name w:val="footer"/>
    <w:basedOn w:val="Normal"/>
    <w:link w:val="FooterChar"/>
    <w:uiPriority w:val="99"/>
    <w:rsid w:val="007801D0"/>
    <w:pPr>
      <w:tabs>
        <w:tab w:val="center" w:pos="4680"/>
        <w:tab w:val="right" w:pos="9360"/>
      </w:tabs>
    </w:pPr>
  </w:style>
  <w:style w:type="character" w:customStyle="1" w:styleId="FooterChar">
    <w:name w:val="Footer Char"/>
    <w:basedOn w:val="DefaultParagraphFont"/>
    <w:link w:val="Footer"/>
    <w:uiPriority w:val="99"/>
    <w:rsid w:val="007801D0"/>
    <w:rPr>
      <w:sz w:val="24"/>
      <w:szCs w:val="24"/>
    </w:rPr>
  </w:style>
  <w:style w:type="table" w:styleId="TableGrid">
    <w:name w:val="Table Grid"/>
    <w:basedOn w:val="TableNormal"/>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F7"/>
    <w:rPr>
      <w:sz w:val="24"/>
      <w:szCs w:val="24"/>
    </w:rPr>
  </w:style>
  <w:style w:type="paragraph" w:styleId="Heading1">
    <w:name w:val="heading 1"/>
    <w:basedOn w:val="Normal"/>
    <w:next w:val="Normal"/>
    <w:link w:val="Heading1Char"/>
    <w:qFormat/>
    <w:rsid w:val="0076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11289"/>
    <w:pPr>
      <w:keepNext/>
      <w:keepLines/>
      <w:spacing w:before="200" w:line="276" w:lineRule="auto"/>
      <w:outlineLvl w:val="2"/>
    </w:pPr>
    <w:rPr>
      <w:rFonts w:ascii="Cambria" w:eastAsia="Calibri" w:hAnsi="Cambria"/>
      <w:b/>
      <w:bCs/>
      <w:color w:val="4F81BD"/>
      <w:sz w:val="28"/>
      <w:szCs w:val="22"/>
    </w:rPr>
  </w:style>
  <w:style w:type="paragraph" w:styleId="Heading7">
    <w:name w:val="heading 7"/>
    <w:basedOn w:val="Normal"/>
    <w:next w:val="Normal"/>
    <w:qFormat/>
    <w:rsid w:val="00BB7E0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211289"/>
    <w:rPr>
      <w:rFonts w:ascii="Cambria" w:eastAsia="Calibri" w:hAnsi="Cambria"/>
      <w:b/>
      <w:bCs/>
      <w:color w:val="4F81BD"/>
      <w:sz w:val="28"/>
      <w:szCs w:val="22"/>
      <w:lang w:val="en-US" w:eastAsia="en-US" w:bidi="ar-SA"/>
    </w:rPr>
  </w:style>
  <w:style w:type="paragraph" w:styleId="BalloonText">
    <w:name w:val="Balloon Text"/>
    <w:basedOn w:val="Normal"/>
    <w:link w:val="BalloonTextChar"/>
    <w:rsid w:val="00B06C79"/>
    <w:rPr>
      <w:rFonts w:ascii="Tahoma" w:hAnsi="Tahoma" w:cs="Tahoma"/>
      <w:sz w:val="16"/>
      <w:szCs w:val="16"/>
    </w:rPr>
  </w:style>
  <w:style w:type="character" w:customStyle="1" w:styleId="BalloonTextChar">
    <w:name w:val="Balloon Text Char"/>
    <w:basedOn w:val="DefaultParagraphFont"/>
    <w:link w:val="BalloonText"/>
    <w:rsid w:val="00B06C79"/>
    <w:rPr>
      <w:rFonts w:ascii="Tahoma" w:hAnsi="Tahoma" w:cs="Tahoma"/>
      <w:sz w:val="16"/>
      <w:szCs w:val="16"/>
    </w:rPr>
  </w:style>
  <w:style w:type="paragraph" w:styleId="ListParagraph">
    <w:name w:val="List Paragraph"/>
    <w:basedOn w:val="Normal"/>
    <w:uiPriority w:val="99"/>
    <w:qFormat/>
    <w:rsid w:val="00BD0F13"/>
    <w:pPr>
      <w:ind w:left="720"/>
      <w:contextualSpacing/>
    </w:pPr>
  </w:style>
  <w:style w:type="paragraph" w:styleId="Caption">
    <w:name w:val="caption"/>
    <w:basedOn w:val="Normal"/>
    <w:next w:val="Normal"/>
    <w:unhideWhenUsed/>
    <w:qFormat/>
    <w:rsid w:val="00CE5913"/>
    <w:pPr>
      <w:spacing w:after="200"/>
    </w:pPr>
    <w:rPr>
      <w:b/>
      <w:bCs/>
      <w:color w:val="4F81BD" w:themeColor="accent1"/>
      <w:sz w:val="18"/>
      <w:szCs w:val="18"/>
    </w:rPr>
  </w:style>
  <w:style w:type="character" w:customStyle="1" w:styleId="Heading1Char">
    <w:name w:val="Heading 1 Char"/>
    <w:basedOn w:val="DefaultParagraphFont"/>
    <w:link w:val="Heading1"/>
    <w:rsid w:val="007616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16C8"/>
    <w:pPr>
      <w:spacing w:line="276" w:lineRule="auto"/>
      <w:outlineLvl w:val="9"/>
    </w:pPr>
    <w:rPr>
      <w:lang w:eastAsia="ja-JP"/>
    </w:rPr>
  </w:style>
  <w:style w:type="paragraph" w:styleId="TOC3">
    <w:name w:val="toc 3"/>
    <w:basedOn w:val="Normal"/>
    <w:next w:val="Normal"/>
    <w:autoRedefine/>
    <w:uiPriority w:val="39"/>
    <w:rsid w:val="007616C8"/>
    <w:pPr>
      <w:spacing w:after="100"/>
      <w:ind w:left="480"/>
    </w:pPr>
  </w:style>
  <w:style w:type="character" w:styleId="Hyperlink">
    <w:name w:val="Hyperlink"/>
    <w:basedOn w:val="DefaultParagraphFont"/>
    <w:uiPriority w:val="99"/>
    <w:unhideWhenUsed/>
    <w:rsid w:val="007616C8"/>
    <w:rPr>
      <w:color w:val="0000FF" w:themeColor="hyperlink"/>
      <w:u w:val="single"/>
    </w:rPr>
  </w:style>
  <w:style w:type="paragraph" w:styleId="Header">
    <w:name w:val="header"/>
    <w:basedOn w:val="Normal"/>
    <w:link w:val="HeaderChar"/>
    <w:rsid w:val="007801D0"/>
    <w:pPr>
      <w:tabs>
        <w:tab w:val="center" w:pos="4680"/>
        <w:tab w:val="right" w:pos="9360"/>
      </w:tabs>
    </w:pPr>
  </w:style>
  <w:style w:type="character" w:customStyle="1" w:styleId="HeaderChar">
    <w:name w:val="Header Char"/>
    <w:basedOn w:val="DefaultParagraphFont"/>
    <w:link w:val="Header"/>
    <w:rsid w:val="007801D0"/>
    <w:rPr>
      <w:sz w:val="24"/>
      <w:szCs w:val="24"/>
    </w:rPr>
  </w:style>
  <w:style w:type="paragraph" w:styleId="Footer">
    <w:name w:val="footer"/>
    <w:basedOn w:val="Normal"/>
    <w:link w:val="FooterChar"/>
    <w:uiPriority w:val="99"/>
    <w:rsid w:val="007801D0"/>
    <w:pPr>
      <w:tabs>
        <w:tab w:val="center" w:pos="4680"/>
        <w:tab w:val="right" w:pos="9360"/>
      </w:tabs>
    </w:pPr>
  </w:style>
  <w:style w:type="character" w:customStyle="1" w:styleId="FooterChar">
    <w:name w:val="Footer Char"/>
    <w:basedOn w:val="DefaultParagraphFont"/>
    <w:link w:val="Footer"/>
    <w:uiPriority w:val="99"/>
    <w:rsid w:val="007801D0"/>
    <w:rPr>
      <w:sz w:val="24"/>
      <w:szCs w:val="24"/>
    </w:rPr>
  </w:style>
  <w:style w:type="table" w:styleId="TableGrid">
    <w:name w:val="Table Grid"/>
    <w:basedOn w:val="TableNormal"/>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nt100\Documents\Surveys\Surveys_2015\President_Provost_Evaluation_2015\President_Thomas_Evaluation_2015\Analysis\President_Rankings_Data_Export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Rank_Means!$B$159:$B$167</c:f>
              <c:strCache>
                <c:ptCount val="9"/>
                <c:pt idx="0">
                  <c:v>Academic Programs</c:v>
                </c:pt>
                <c:pt idx="1">
                  <c:v>Facilities</c:v>
                </c:pt>
                <c:pt idx="2">
                  <c:v>Enrollment Management</c:v>
                </c:pt>
                <c:pt idx="3">
                  <c:v>Alumni Relations and Development</c:v>
                </c:pt>
                <c:pt idx="4">
                  <c:v>Governmental Relations</c:v>
                </c:pt>
                <c:pt idx="5">
                  <c:v>Committees</c:v>
                </c:pt>
                <c:pt idx="6">
                  <c:v>Professional Development</c:v>
                </c:pt>
                <c:pt idx="7">
                  <c:v>Outreach and Communication</c:v>
                </c:pt>
                <c:pt idx="8">
                  <c:v>Campus Collaboration</c:v>
                </c:pt>
              </c:strCache>
            </c:strRef>
          </c:cat>
          <c:val>
            <c:numRef>
              <c:f>Rank_Means!$C$159:$C$167</c:f>
              <c:numCache>
                <c:formatCode>0.00</c:formatCode>
                <c:ptCount val="9"/>
                <c:pt idx="0">
                  <c:v>7.2661870503597106</c:v>
                </c:pt>
                <c:pt idx="1">
                  <c:v>6.0888888888888886</c:v>
                </c:pt>
                <c:pt idx="2">
                  <c:v>6.4117647058823541</c:v>
                </c:pt>
                <c:pt idx="3">
                  <c:v>4.3384615384615381</c:v>
                </c:pt>
                <c:pt idx="4">
                  <c:v>5.0977443609022544</c:v>
                </c:pt>
                <c:pt idx="5">
                  <c:v>2.826388888888888</c:v>
                </c:pt>
                <c:pt idx="6">
                  <c:v>4.8936170212765946</c:v>
                </c:pt>
                <c:pt idx="7">
                  <c:v>4.4296296296296296</c:v>
                </c:pt>
                <c:pt idx="8">
                  <c:v>4.437956204379562</c:v>
                </c:pt>
              </c:numCache>
            </c:numRef>
          </c:val>
        </c:ser>
        <c:dLbls>
          <c:showLegendKey val="0"/>
          <c:showVal val="0"/>
          <c:showCatName val="0"/>
          <c:showSerName val="0"/>
          <c:showPercent val="0"/>
          <c:showBubbleSize val="0"/>
        </c:dLbls>
        <c:gapWidth val="182"/>
        <c:axId val="79898880"/>
        <c:axId val="79904768"/>
      </c:barChart>
      <c:catAx>
        <c:axId val="7989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04768"/>
        <c:crosses val="autoZero"/>
        <c:auto val="1"/>
        <c:lblAlgn val="ctr"/>
        <c:lblOffset val="100"/>
        <c:noMultiLvlLbl val="0"/>
      </c:catAx>
      <c:valAx>
        <c:axId val="79904768"/>
        <c:scaling>
          <c:orientation val="minMax"/>
          <c:max val="9"/>
          <c:min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9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9842-003B-40EA-BD74-DA74BF7E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Rabchuk</dc:creator>
  <cp:lastModifiedBy>Annette E Hamm</cp:lastModifiedBy>
  <cp:revision>3</cp:revision>
  <cp:lastPrinted>2015-04-06T14:43:00Z</cp:lastPrinted>
  <dcterms:created xsi:type="dcterms:W3CDTF">2015-04-06T14:43:00Z</dcterms:created>
  <dcterms:modified xsi:type="dcterms:W3CDTF">2015-04-15T13:41:00Z</dcterms:modified>
</cp:coreProperties>
</file>