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941667" w:rsidRDefault="00741A0D">
      <w:pPr>
        <w:spacing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WESTERN ILLINOIS UNIVERSITY</w:t>
      </w:r>
    </w:p>
    <w:p w14:paraId="00000002" w14:textId="77777777" w:rsidR="00941667" w:rsidRDefault="00741A0D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Regular Meeting of the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FACULTY SENATE</w:t>
      </w:r>
    </w:p>
    <w:p w14:paraId="00000003" w14:textId="77777777" w:rsidR="00941667" w:rsidRDefault="00941667">
      <w:pPr>
        <w:spacing w:line="240" w:lineRule="auto"/>
        <w:jc w:val="center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</w:pPr>
    </w:p>
    <w:p w14:paraId="00000004" w14:textId="77777777" w:rsidR="00941667" w:rsidRDefault="00741A0D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http://www.wiu.edu/FacultySenate</w:t>
      </w:r>
    </w:p>
    <w:p w14:paraId="00000005" w14:textId="77777777" w:rsidR="00941667" w:rsidRDefault="00941667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0000006" w14:textId="70CD7683" w:rsidR="00941667" w:rsidRDefault="00741A0D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Tuesday,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="003617D0">
        <w:rPr>
          <w:rFonts w:ascii="Times New Roman" w:eastAsia="Times New Roman" w:hAnsi="Times New Roman" w:cs="Times New Roman"/>
          <w:b/>
          <w:i/>
          <w:sz w:val="24"/>
          <w:szCs w:val="24"/>
        </w:rPr>
        <w:t>26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October 2021</w:t>
      </w:r>
    </w:p>
    <w:p w14:paraId="00000007" w14:textId="77777777" w:rsidR="00941667" w:rsidRDefault="00741A0D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4:00 p.m.</w:t>
      </w:r>
    </w:p>
    <w:p w14:paraId="00000008" w14:textId="77777777" w:rsidR="00941667" w:rsidRDefault="00741A0D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Zoom/Capitol Rooms</w:t>
      </w:r>
    </w:p>
    <w:p w14:paraId="00000009" w14:textId="77777777" w:rsidR="00941667" w:rsidRDefault="00741A0D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A G E N D A</w:t>
      </w:r>
    </w:p>
    <w:p w14:paraId="0000000A" w14:textId="77777777" w:rsidR="00941667" w:rsidRDefault="00941667">
      <w:pPr>
        <w:tabs>
          <w:tab w:val="left" w:pos="720"/>
        </w:tabs>
        <w:spacing w:line="240" w:lineRule="auto"/>
        <w:ind w:left="900"/>
        <w:rPr>
          <w:rFonts w:ascii="Times New Roman" w:eastAsia="Times New Roman" w:hAnsi="Times New Roman" w:cs="Times New Roman"/>
          <w:sz w:val="24"/>
          <w:szCs w:val="24"/>
        </w:rPr>
      </w:pPr>
    </w:p>
    <w:p w14:paraId="0000000B" w14:textId="77777777" w:rsidR="00941667" w:rsidRDefault="00741A0D">
      <w:p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Consideration of Minutes</w:t>
      </w:r>
    </w:p>
    <w:p w14:paraId="0000000C" w14:textId="77777777" w:rsidR="00941667" w:rsidRDefault="00941667">
      <w:pPr>
        <w:tabs>
          <w:tab w:val="left" w:pos="720"/>
        </w:tabs>
        <w:spacing w:line="240" w:lineRule="auto"/>
        <w:ind w:left="900"/>
        <w:rPr>
          <w:rFonts w:ascii="Times New Roman" w:eastAsia="Times New Roman" w:hAnsi="Times New Roman" w:cs="Times New Roman"/>
          <w:sz w:val="24"/>
          <w:szCs w:val="24"/>
        </w:rPr>
      </w:pPr>
    </w:p>
    <w:p w14:paraId="0000000D" w14:textId="1FCFE914" w:rsidR="00941667" w:rsidRDefault="00741A0D">
      <w:pPr>
        <w:tabs>
          <w:tab w:val="left" w:pos="720"/>
        </w:tabs>
        <w:spacing w:line="240" w:lineRule="auto"/>
        <w:ind w:left="9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3617D0">
        <w:rPr>
          <w:rFonts w:ascii="Times New Roman" w:eastAsia="Times New Roman" w:hAnsi="Times New Roman" w:cs="Times New Roman"/>
          <w:sz w:val="24"/>
          <w:szCs w:val="24"/>
        </w:rPr>
        <w:t>October 12</w:t>
      </w:r>
      <w:r>
        <w:rPr>
          <w:rFonts w:ascii="Times New Roman" w:eastAsia="Times New Roman" w:hAnsi="Times New Roman" w:cs="Times New Roman"/>
          <w:sz w:val="24"/>
          <w:szCs w:val="24"/>
        </w:rPr>
        <w:t>, 2021</w:t>
      </w:r>
    </w:p>
    <w:p w14:paraId="0000000F" w14:textId="77777777" w:rsidR="00941667" w:rsidRDefault="00741A0D">
      <w:pPr>
        <w:tabs>
          <w:tab w:val="left" w:pos="720"/>
        </w:tabs>
        <w:spacing w:line="240" w:lineRule="auto"/>
        <w:ind w:left="9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0000010" w14:textId="77777777" w:rsidR="00941667" w:rsidRDefault="00741A0D">
      <w:p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II.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Announcements</w:t>
      </w:r>
    </w:p>
    <w:p w14:paraId="00000011" w14:textId="77777777" w:rsidR="00941667" w:rsidRDefault="00941667">
      <w:p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2" w14:textId="77777777" w:rsidR="00941667" w:rsidRDefault="00741A0D">
      <w:pPr>
        <w:numPr>
          <w:ilvl w:val="0"/>
          <w:numId w:val="1"/>
        </w:numPr>
        <w:tabs>
          <w:tab w:val="left" w:pos="720"/>
        </w:tabs>
        <w:spacing w:line="24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Provost's Report</w:t>
      </w:r>
    </w:p>
    <w:p w14:paraId="00000013" w14:textId="77777777" w:rsidR="00941667" w:rsidRDefault="00941667">
      <w:pPr>
        <w:tabs>
          <w:tab w:val="left" w:pos="72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00000014" w14:textId="77777777" w:rsidR="00941667" w:rsidRDefault="00741A0D">
      <w:pPr>
        <w:numPr>
          <w:ilvl w:val="0"/>
          <w:numId w:val="1"/>
        </w:numPr>
        <w:tabs>
          <w:tab w:val="left" w:pos="720"/>
        </w:tabs>
        <w:spacing w:line="24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Student Government Association Report</w:t>
      </w:r>
    </w:p>
    <w:p w14:paraId="00000015" w14:textId="77777777" w:rsidR="00941667" w:rsidRDefault="00741A0D">
      <w:pPr>
        <w:tabs>
          <w:tab w:val="left" w:pos="72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(SGA representative to Faculty Senate)</w:t>
      </w:r>
    </w:p>
    <w:p w14:paraId="00000016" w14:textId="77777777" w:rsidR="00941667" w:rsidRDefault="00941667">
      <w:pPr>
        <w:tabs>
          <w:tab w:val="left" w:pos="72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00000017" w14:textId="77777777" w:rsidR="00941667" w:rsidRDefault="00741A0D">
      <w:pPr>
        <w:numPr>
          <w:ilvl w:val="0"/>
          <w:numId w:val="1"/>
        </w:numPr>
        <w:tabs>
          <w:tab w:val="left" w:pos="720"/>
        </w:tabs>
        <w:spacing w:line="24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Other Announcements</w:t>
      </w:r>
    </w:p>
    <w:p w14:paraId="00000018" w14:textId="77777777" w:rsidR="00941667" w:rsidRDefault="00941667">
      <w:pPr>
        <w:tabs>
          <w:tab w:val="left" w:pos="72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00000019" w14:textId="0B644829" w:rsidR="00941667" w:rsidRDefault="00741A0D">
      <w:pPr>
        <w:tabs>
          <w:tab w:val="left" w:pos="72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3617D0">
        <w:rPr>
          <w:rFonts w:ascii="Times New Roman" w:eastAsia="Times New Roman" w:hAnsi="Times New Roman" w:cs="Times New Roman"/>
          <w:sz w:val="24"/>
          <w:szCs w:val="24"/>
        </w:rPr>
        <w:t>Amber Schultz, Vice President for Enrollment Management</w:t>
      </w:r>
    </w:p>
    <w:p w14:paraId="0000001A" w14:textId="77777777" w:rsidR="00941667" w:rsidRDefault="00941667">
      <w:pPr>
        <w:tabs>
          <w:tab w:val="left" w:pos="72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0000001B" w14:textId="11ECC99D" w:rsidR="00941667" w:rsidRDefault="00741A0D">
      <w:pPr>
        <w:tabs>
          <w:tab w:val="left" w:pos="720"/>
        </w:tabs>
        <w:spacing w:line="240" w:lineRule="auto"/>
        <w:ind w:left="1440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3617D0">
        <w:rPr>
          <w:rFonts w:ascii="Times New Roman" w:eastAsia="Times New Roman" w:hAnsi="Times New Roman" w:cs="Times New Roman"/>
          <w:sz w:val="24"/>
          <w:szCs w:val="24"/>
        </w:rPr>
        <w:t>Update on Elections (UPC, Senate (CBT), and Provost Search Committee)</w:t>
      </w:r>
    </w:p>
    <w:p w14:paraId="0000001C" w14:textId="77777777" w:rsidR="00941667" w:rsidRDefault="00941667">
      <w:pPr>
        <w:tabs>
          <w:tab w:val="left" w:pos="720"/>
        </w:tabs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0000001D" w14:textId="108B5A9F" w:rsidR="00941667" w:rsidRDefault="00741A0D">
      <w:p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III.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Reports of Committees and Councils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4D204467" w14:textId="69ECF78F" w:rsidR="00B8639A" w:rsidRDefault="00B8639A">
      <w:p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2E2287A" w14:textId="09A65277" w:rsidR="00B8639A" w:rsidRDefault="00B8639A" w:rsidP="00B8639A">
      <w:pPr>
        <w:pStyle w:val="ListParagraph"/>
        <w:numPr>
          <w:ilvl w:val="0"/>
          <w:numId w:val="3"/>
        </w:numPr>
        <w:tabs>
          <w:tab w:val="left" w:pos="720"/>
        </w:tabs>
        <w:spacing w:line="240" w:lineRule="auto"/>
        <w:ind w:left="144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Council on Intercollegiate Athletics (CIA)</w:t>
      </w:r>
    </w:p>
    <w:p w14:paraId="79F2DD62" w14:textId="4CB64991" w:rsidR="00B8639A" w:rsidRDefault="00B8639A" w:rsidP="00B8639A">
      <w:p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(Chair 2021-22 TBD)</w:t>
      </w:r>
    </w:p>
    <w:p w14:paraId="08310B35" w14:textId="5C87A753" w:rsidR="00B8639A" w:rsidRDefault="00B8639A" w:rsidP="00B8639A">
      <w:p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B2B0865" w14:textId="787785DC" w:rsidR="00B8639A" w:rsidRDefault="00B8639A" w:rsidP="00B8639A">
      <w:p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639A">
        <w:rPr>
          <w:rFonts w:ascii="Times New Roman" w:eastAsia="Times New Roman" w:hAnsi="Times New Roman" w:cs="Times New Roman"/>
          <w:sz w:val="24"/>
          <w:szCs w:val="24"/>
        </w:rPr>
        <w:tab/>
      </w:r>
      <w:r w:rsidRPr="00B8639A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Annual Report</w:t>
      </w:r>
    </w:p>
    <w:p w14:paraId="295EE770" w14:textId="6A364779" w:rsidR="00B8639A" w:rsidRPr="00B8639A" w:rsidRDefault="00B8639A" w:rsidP="00B8639A">
      <w:p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(Stephen Gray, Chair, 2020-21)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000001E" w14:textId="77777777" w:rsidR="00941667" w:rsidRDefault="00741A0D">
      <w:pPr>
        <w:tabs>
          <w:tab w:val="left" w:pos="720"/>
          <w:tab w:val="left" w:pos="144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000002F" w14:textId="77777777" w:rsidR="00941667" w:rsidRDefault="00741A0D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IV.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Old Business</w:t>
      </w:r>
    </w:p>
    <w:p w14:paraId="00000030" w14:textId="77777777" w:rsidR="00941667" w:rsidRDefault="00941667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0000031" w14:textId="219DF67A" w:rsidR="00941667" w:rsidRDefault="00741A0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New Business</w:t>
      </w:r>
    </w:p>
    <w:p w14:paraId="44057179" w14:textId="1FDF0FEB" w:rsidR="00FE3BC7" w:rsidRDefault="00FE3BC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A28937B" w14:textId="6C7DCBA3" w:rsidR="006648E8" w:rsidRDefault="006648E8" w:rsidP="00FE3BC7">
      <w:pPr>
        <w:pStyle w:val="ListParagraph"/>
        <w:numPr>
          <w:ilvl w:val="0"/>
          <w:numId w:val="2"/>
        </w:numPr>
        <w:spacing w:line="240" w:lineRule="auto"/>
        <w:ind w:left="144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Discussion of President’s Policy Committee</w:t>
      </w:r>
    </w:p>
    <w:p w14:paraId="29209C7E" w14:textId="77777777" w:rsidR="006648E8" w:rsidRDefault="006648E8" w:rsidP="006648E8">
      <w:pPr>
        <w:pStyle w:val="ListParagraph"/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4B725F7F" w14:textId="37152C63" w:rsidR="00FE3BC7" w:rsidRDefault="00FE3BC7" w:rsidP="00FE3BC7">
      <w:pPr>
        <w:pStyle w:val="ListParagraph"/>
        <w:numPr>
          <w:ilvl w:val="0"/>
          <w:numId w:val="2"/>
        </w:numPr>
        <w:spacing w:line="240" w:lineRule="auto"/>
        <w:ind w:left="144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For the Good of the Body</w:t>
      </w:r>
    </w:p>
    <w:p w14:paraId="415EDCE7" w14:textId="77777777" w:rsidR="006648E8" w:rsidRPr="006648E8" w:rsidRDefault="006648E8" w:rsidP="006648E8">
      <w:pPr>
        <w:pStyle w:val="ListParagraph"/>
        <w:rPr>
          <w:rFonts w:ascii="Times New Roman" w:eastAsia="Times New Roman" w:hAnsi="Times New Roman" w:cs="Times New Roman"/>
          <w:sz w:val="24"/>
          <w:szCs w:val="24"/>
        </w:rPr>
      </w:pPr>
    </w:p>
    <w:p w14:paraId="42549181" w14:textId="77777777" w:rsidR="006648E8" w:rsidRPr="00FE3BC7" w:rsidRDefault="006648E8" w:rsidP="006648E8">
      <w:pPr>
        <w:pStyle w:val="ListParagraph"/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00000032" w14:textId="77777777" w:rsidR="00941667" w:rsidRDefault="0094166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3B" w14:textId="478B3FFA" w:rsidR="00941667" w:rsidRDefault="00741A0D">
      <w:pPr>
        <w:spacing w:line="240" w:lineRule="auto"/>
        <w:jc w:val="center"/>
        <w:rPr>
          <w:rFonts w:ascii="Times New Roman" w:eastAsia="Times New Roman" w:hAnsi="Times New Roman" w:cs="Times New Roman"/>
          <w:b/>
          <w:i/>
          <w:sz w:val="32"/>
          <w:szCs w:val="32"/>
        </w:rPr>
      </w:pPr>
      <w:r>
        <w:rPr>
          <w:rFonts w:ascii="Times New Roman" w:eastAsia="Times New Roman" w:hAnsi="Times New Roman" w:cs="Times New Roman"/>
          <w:b/>
          <w:i/>
          <w:sz w:val="32"/>
          <w:szCs w:val="32"/>
        </w:rPr>
        <w:t xml:space="preserve">NEXT MEETING – </w:t>
      </w:r>
      <w:r w:rsidR="003617D0">
        <w:rPr>
          <w:rFonts w:ascii="Times New Roman" w:eastAsia="Times New Roman" w:hAnsi="Times New Roman" w:cs="Times New Roman"/>
          <w:b/>
          <w:i/>
          <w:sz w:val="32"/>
          <w:szCs w:val="32"/>
        </w:rPr>
        <w:t>November 9</w:t>
      </w:r>
      <w:r>
        <w:rPr>
          <w:rFonts w:ascii="Times New Roman" w:eastAsia="Times New Roman" w:hAnsi="Times New Roman" w:cs="Times New Roman"/>
          <w:b/>
          <w:i/>
          <w:sz w:val="32"/>
          <w:szCs w:val="32"/>
        </w:rPr>
        <w:t>, 2021</w:t>
      </w:r>
    </w:p>
    <w:p w14:paraId="0000003C" w14:textId="77777777" w:rsidR="00941667" w:rsidRDefault="00741A0D">
      <w:pPr>
        <w:spacing w:line="240" w:lineRule="auto"/>
        <w:jc w:val="center"/>
      </w:pPr>
      <w:r>
        <w:rPr>
          <w:rFonts w:ascii="Times New Roman" w:eastAsia="Times New Roman" w:hAnsi="Times New Roman" w:cs="Times New Roman"/>
          <w:b/>
          <w:i/>
          <w:sz w:val="32"/>
          <w:szCs w:val="32"/>
        </w:rPr>
        <w:t>Zoom/Capitol Rooms</w:t>
      </w:r>
    </w:p>
    <w:sectPr w:rsidR="00941667" w:rsidSect="006648E8">
      <w:pgSz w:w="12240" w:h="15840"/>
      <w:pgMar w:top="1440" w:right="1440" w:bottom="63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E62CAF"/>
    <w:multiLevelType w:val="hybridMultilevel"/>
    <w:tmpl w:val="6750C698"/>
    <w:lvl w:ilvl="0" w:tplc="F136544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B15594D"/>
    <w:multiLevelType w:val="hybridMultilevel"/>
    <w:tmpl w:val="90245D90"/>
    <w:lvl w:ilvl="0" w:tplc="DF7AFD1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CC87631"/>
    <w:multiLevelType w:val="multilevel"/>
    <w:tmpl w:val="E95AD420"/>
    <w:lvl w:ilvl="0">
      <w:start w:val="1"/>
      <w:numFmt w:val="upperLetter"/>
      <w:lvlText w:val="%1."/>
      <w:lvlJc w:val="left"/>
      <w:pPr>
        <w:ind w:left="1440" w:hanging="72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1667"/>
    <w:rsid w:val="00315CFA"/>
    <w:rsid w:val="003617D0"/>
    <w:rsid w:val="005F6722"/>
    <w:rsid w:val="006648E8"/>
    <w:rsid w:val="0067182F"/>
    <w:rsid w:val="00741A0D"/>
    <w:rsid w:val="00941667"/>
    <w:rsid w:val="00945177"/>
    <w:rsid w:val="00B8639A"/>
    <w:rsid w:val="00C976F4"/>
    <w:rsid w:val="00FE3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97F158"/>
  <w15:docId w15:val="{50EA4200-31C4-4CB4-B08F-5A5F05561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FE3BC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7182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182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NJP2lwAuDFcwe+K4GN9Qcf5VvMw==">AMUW2mUylyyxBNs4DfNqbnBHWUyk+aLdVduLCSncXoXFSqWEQG7qTgdtNqKiFhuoI3T4h5XA/dpMiLeObDv3xPUFFQg65yK29R+woSL9xNZyAWSyn4HpcU0=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cp:lastPrinted>2021-10-19T16:01:00Z</cp:lastPrinted>
  <dcterms:created xsi:type="dcterms:W3CDTF">2021-10-22T18:59:00Z</dcterms:created>
  <dcterms:modified xsi:type="dcterms:W3CDTF">2021-10-22T18:59:00Z</dcterms:modified>
</cp:coreProperties>
</file>