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83C" w:rsidRDefault="00C2683C" w:rsidP="00CE7D13">
      <w:pPr>
        <w:keepNext/>
        <w:jc w:val="center"/>
        <w:outlineLvl w:val="1"/>
        <w:rPr>
          <w:rFonts w:ascii="Times New Roman" w:hAnsi="Times New Roman"/>
          <w:b/>
          <w:bCs/>
          <w:sz w:val="22"/>
          <w:szCs w:val="22"/>
          <w:lang w:bidi="ar-SA"/>
        </w:rPr>
      </w:pP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WESTERN ILLINOIS UNIVERSITY</w:t>
      </w:r>
    </w:p>
    <w:p w:rsidR="00CE7D13" w:rsidRPr="00B76120" w:rsidRDefault="00CE7D13" w:rsidP="00CE7D13">
      <w:pPr>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946305">
        <w:rPr>
          <w:rFonts w:ascii="Times New Roman" w:hAnsi="Times New Roman"/>
          <w:b/>
          <w:bCs/>
          <w:i/>
          <w:sz w:val="22"/>
          <w:szCs w:val="22"/>
          <w:lang w:bidi="ar-SA"/>
        </w:rPr>
        <w:t>8 October</w:t>
      </w:r>
      <w:r w:rsidRPr="00B76120">
        <w:rPr>
          <w:rFonts w:ascii="Times New Roman" w:hAnsi="Times New Roman"/>
          <w:b/>
          <w:bCs/>
          <w:i/>
          <w:sz w:val="22"/>
          <w:szCs w:val="22"/>
          <w:lang w:bidi="ar-SA"/>
        </w:rPr>
        <w:t xml:space="preserve"> 2013</w:t>
      </w:r>
      <w:r w:rsidRPr="00B76120">
        <w:rPr>
          <w:rFonts w:ascii="Times New Roman" w:hAnsi="Times New Roman"/>
          <w:b/>
          <w:bCs/>
          <w:sz w:val="22"/>
          <w:szCs w:val="22"/>
          <w:lang w:bidi="ar-SA"/>
        </w:rPr>
        <w:t>, 4:00 p.m.</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CE7D13">
      <w:pPr>
        <w:rPr>
          <w:rFonts w:ascii="Times New Roman" w:hAnsi="Times New Roman"/>
          <w:sz w:val="22"/>
          <w:szCs w:val="22"/>
          <w:lang w:bidi="ar-SA"/>
        </w:rPr>
      </w:pPr>
    </w:p>
    <w:p w:rsidR="00CE7D13" w:rsidRPr="00B76120" w:rsidRDefault="00CE7D13" w:rsidP="00CE7D13">
      <w:pPr>
        <w:keepNext/>
        <w:numPr>
          <w:ilvl w:val="12"/>
          <w:numId w:val="8"/>
        </w:numPr>
        <w:tabs>
          <w:tab w:val="clear" w:pos="360"/>
        </w:tabs>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CE7D13">
      <w:pPr>
        <w:rPr>
          <w:rFonts w:ascii="Times New Roman" w:hAnsi="Times New Roman"/>
          <w:sz w:val="22"/>
          <w:szCs w:val="22"/>
          <w:lang w:bidi="ar-SA"/>
        </w:rPr>
      </w:pPr>
    </w:p>
    <w:p w:rsidR="00CE7D13" w:rsidRPr="000A0BF0"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B73334" w:rsidRPr="00B76120">
        <w:rPr>
          <w:rFonts w:ascii="Times New Roman" w:hAnsi="Times New Roman"/>
          <w:bCs/>
          <w:sz w:val="22"/>
          <w:szCs w:val="22"/>
          <w:lang w:bidi="ar-SA"/>
        </w:rPr>
        <w:t>L. Brice,</w:t>
      </w:r>
      <w:r w:rsidR="00B73334">
        <w:rPr>
          <w:rFonts w:ascii="Times New Roman" w:hAnsi="Times New Roman"/>
          <w:bCs/>
          <w:sz w:val="22"/>
          <w:szCs w:val="22"/>
          <w:lang w:bidi="ar-SA"/>
        </w:rPr>
        <w:t xml:space="preserve"> </w:t>
      </w:r>
      <w:r w:rsidR="0031235C">
        <w:rPr>
          <w:rFonts w:ascii="Times New Roman" w:hAnsi="Times New Roman"/>
          <w:bCs/>
          <w:sz w:val="22"/>
          <w:szCs w:val="22"/>
          <w:lang w:bidi="ar-SA"/>
        </w:rPr>
        <w:t xml:space="preserve">G. Cabedo-Timmons, M. Carncross, </w:t>
      </w:r>
      <w:r w:rsidR="00B73334" w:rsidRPr="00B76120">
        <w:rPr>
          <w:rFonts w:ascii="Times New Roman" w:hAnsi="Times New Roman"/>
          <w:bCs/>
          <w:sz w:val="22"/>
          <w:szCs w:val="22"/>
          <w:lang w:bidi="ar-SA"/>
        </w:rPr>
        <w:t>J. Choi</w:t>
      </w:r>
      <w:r w:rsidR="00B73334">
        <w:rPr>
          <w:rFonts w:ascii="Times New Roman" w:hAnsi="Times New Roman"/>
          <w:bCs/>
          <w:sz w:val="22"/>
          <w:szCs w:val="22"/>
          <w:lang w:bidi="ar-SA"/>
        </w:rPr>
        <w:t xml:space="preserve">, </w:t>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t>:45etary. and councils, and to the SEnate  for their work this year, to the chairs of SEnate hat she feels as appropriate for t</w:t>
      </w:r>
      <w:r w:rsidR="00B73334" w:rsidRPr="00B76120">
        <w:rPr>
          <w:rFonts w:ascii="Times New Roman" w:hAnsi="Times New Roman"/>
          <w:bCs/>
          <w:sz w:val="22"/>
          <w:szCs w:val="22"/>
          <w:lang w:bidi="ar-SA"/>
        </w:rPr>
        <w:t>S. Cordes,</w:t>
      </w:r>
      <w:r w:rsidR="00B73334">
        <w:rPr>
          <w:rFonts w:ascii="Times New Roman" w:hAnsi="Times New Roman"/>
          <w:bCs/>
          <w:sz w:val="22"/>
          <w:szCs w:val="22"/>
          <w:lang w:bidi="ar-SA"/>
        </w:rPr>
        <w:t xml:space="preserve"> </w:t>
      </w:r>
      <w:r w:rsidR="00946305">
        <w:rPr>
          <w:rFonts w:ascii="Times New Roman" w:hAnsi="Times New Roman"/>
          <w:bCs/>
          <w:sz w:val="22"/>
          <w:szCs w:val="22"/>
          <w:lang w:bidi="ar-SA"/>
        </w:rPr>
        <w:t xml:space="preserve">A. Hyde, </w:t>
      </w:r>
      <w:r w:rsidRPr="00B76120">
        <w:rPr>
          <w:rFonts w:ascii="Times New Roman" w:hAnsi="Times New Roman"/>
          <w:bCs/>
          <w:sz w:val="22"/>
          <w:szCs w:val="22"/>
          <w:lang w:bidi="ar-SA"/>
        </w:rPr>
        <w:t xml:space="preserve">G. Jorgensen, </w:t>
      </w:r>
      <w:r w:rsidR="00B73334" w:rsidRPr="00B76120">
        <w:rPr>
          <w:rFonts w:ascii="Times New Roman" w:hAnsi="Times New Roman"/>
          <w:bCs/>
          <w:sz w:val="22"/>
          <w:szCs w:val="22"/>
          <w:lang w:bidi="ar-SA"/>
        </w:rPr>
        <w:t>I. Lauer,</w:t>
      </w:r>
      <w:r w:rsidR="00B73334">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M. Maskarinec, B. McCrary, </w:t>
      </w:r>
      <w:r w:rsidR="0031235C">
        <w:rPr>
          <w:rFonts w:ascii="Times New Roman" w:hAnsi="Times New Roman"/>
          <w:bCs/>
          <w:sz w:val="22"/>
          <w:szCs w:val="22"/>
          <w:lang w:bidi="ar-SA"/>
        </w:rPr>
        <w:t xml:space="preserve">J. Myers, K. Myers, </w:t>
      </w:r>
      <w:r w:rsidRPr="00B76120">
        <w:rPr>
          <w:rFonts w:ascii="Times New Roman" w:hAnsi="Times New Roman"/>
          <w:bCs/>
          <w:sz w:val="22"/>
          <w:szCs w:val="22"/>
          <w:lang w:bidi="ar-SA"/>
        </w:rPr>
        <w:t xml:space="preserve">B. Polley, J. Rabchuk, S. Rock, M. Siddiqi, A. Silberer, </w:t>
      </w:r>
      <w:r w:rsidR="0031235C">
        <w:rPr>
          <w:rFonts w:ascii="Times New Roman" w:hAnsi="Times New Roman"/>
          <w:bCs/>
          <w:sz w:val="22"/>
          <w:szCs w:val="22"/>
          <w:lang w:bidi="ar-SA"/>
        </w:rPr>
        <w:t xml:space="preserve">M. Singh, </w:t>
      </w:r>
      <w:r w:rsidR="001E7BCB">
        <w:rPr>
          <w:rFonts w:ascii="Times New Roman" w:hAnsi="Times New Roman"/>
          <w:bCs/>
          <w:sz w:val="22"/>
          <w:szCs w:val="22"/>
          <w:lang w:bidi="ar-SA"/>
        </w:rPr>
        <w:t>R. Thurman</w:t>
      </w:r>
      <w:r w:rsidR="00B73334">
        <w:rPr>
          <w:rFonts w:ascii="Times New Roman" w:hAnsi="Times New Roman"/>
          <w:bCs/>
          <w:sz w:val="22"/>
          <w:szCs w:val="22"/>
          <w:lang w:bidi="ar-SA"/>
        </w:rPr>
        <w:t>,</w:t>
      </w:r>
      <w:r w:rsidR="00B73334" w:rsidRPr="00B73334">
        <w:rPr>
          <w:rFonts w:ascii="Times New Roman" w:hAnsi="Times New Roman"/>
          <w:bCs/>
          <w:sz w:val="22"/>
          <w:szCs w:val="22"/>
          <w:lang w:bidi="ar-SA"/>
        </w:rPr>
        <w:t xml:space="preserve"> </w:t>
      </w:r>
      <w:r w:rsidR="00B73334">
        <w:rPr>
          <w:rFonts w:ascii="Times New Roman" w:hAnsi="Times New Roman"/>
          <w:bCs/>
          <w:sz w:val="22"/>
          <w:szCs w:val="22"/>
          <w:lang w:bidi="ar-SA"/>
        </w:rPr>
        <w:t>T. Westerhold</w:t>
      </w:r>
    </w:p>
    <w:p w:rsidR="00CE7D13" w:rsidRPr="00B76120" w:rsidRDefault="00CE7D13" w:rsidP="00CE7D13">
      <w:pPr>
        <w:rPr>
          <w:rFonts w:ascii="Times New Roman" w:hAnsi="Times New Roman"/>
          <w:sz w:val="22"/>
          <w:szCs w:val="22"/>
          <w:lang w:bidi="ar-SA"/>
        </w:rPr>
      </w:pPr>
      <w:r w:rsidRPr="00B76120">
        <w:rPr>
          <w:rFonts w:ascii="Times New Roman" w:hAnsi="Times New Roman"/>
          <w:sz w:val="22"/>
          <w:szCs w:val="22"/>
          <w:lang w:bidi="ar-SA"/>
        </w:rPr>
        <w:t xml:space="preserve">Ex-officio: </w:t>
      </w:r>
      <w:r w:rsidR="00946305">
        <w:rPr>
          <w:rFonts w:ascii="Times New Roman" w:hAnsi="Times New Roman"/>
          <w:sz w:val="22"/>
          <w:szCs w:val="22"/>
          <w:lang w:bidi="ar-SA"/>
        </w:rPr>
        <w:t>Ken Hawkinson,</w:t>
      </w:r>
      <w:r w:rsidR="00B73334">
        <w:rPr>
          <w:rFonts w:ascii="Times New Roman" w:hAnsi="Times New Roman"/>
          <w:sz w:val="22"/>
          <w:szCs w:val="22"/>
          <w:lang w:bidi="ar-SA"/>
        </w:rPr>
        <w:t xml:space="preserve"> </w:t>
      </w:r>
      <w:r w:rsidRPr="00B76120">
        <w:rPr>
          <w:rFonts w:ascii="Times New Roman" w:hAnsi="Times New Roman"/>
          <w:sz w:val="22"/>
          <w:szCs w:val="22"/>
          <w:lang w:bidi="ar-SA"/>
        </w:rPr>
        <w:t>Provost; Tej Kaul, Parliamentarian</w:t>
      </w:r>
    </w:p>
    <w:p w:rsidR="00CE7D13" w:rsidRPr="00B76120" w:rsidRDefault="00CE7D13" w:rsidP="00CE7D13">
      <w:pPr>
        <w:rPr>
          <w:rFonts w:ascii="Times New Roman" w:hAnsi="Times New Roman"/>
          <w:b/>
          <w:sz w:val="22"/>
          <w:szCs w:val="22"/>
          <w:lang w:bidi="ar-SA"/>
        </w:rPr>
      </w:pPr>
    </w:p>
    <w:p w:rsidR="00CE7D13" w:rsidRPr="0031235C"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ABSENT: </w:t>
      </w:r>
      <w:r w:rsidR="00946305" w:rsidRPr="00B76120">
        <w:rPr>
          <w:rFonts w:ascii="Times New Roman" w:hAnsi="Times New Roman"/>
          <w:bCs/>
          <w:sz w:val="22"/>
          <w:szCs w:val="22"/>
          <w:lang w:bidi="ar-SA"/>
        </w:rPr>
        <w:t xml:space="preserve">J. Baylor, </w:t>
      </w:r>
      <w:r w:rsidR="00B73334">
        <w:rPr>
          <w:rFonts w:ascii="Times New Roman" w:hAnsi="Times New Roman"/>
          <w:bCs/>
          <w:sz w:val="22"/>
          <w:szCs w:val="22"/>
          <w:lang w:bidi="ar-SA"/>
        </w:rPr>
        <w:t xml:space="preserve">S. Bennett, </w:t>
      </w:r>
      <w:r w:rsidR="00946305">
        <w:rPr>
          <w:rFonts w:ascii="Times New Roman" w:hAnsi="Times New Roman"/>
          <w:bCs/>
          <w:sz w:val="22"/>
          <w:szCs w:val="22"/>
          <w:lang w:bidi="ar-SA"/>
        </w:rPr>
        <w:t>S. Romano</w:t>
      </w:r>
    </w:p>
    <w:p w:rsidR="00CE7D13" w:rsidRPr="00B76120" w:rsidRDefault="00CE7D13" w:rsidP="00CE7D13">
      <w:pPr>
        <w:rPr>
          <w:rFonts w:ascii="Times New Roman" w:hAnsi="Times New Roman"/>
          <w:b/>
          <w:sz w:val="22"/>
          <w:szCs w:val="22"/>
          <w:lang w:bidi="ar-SA"/>
        </w:rPr>
      </w:pPr>
    </w:p>
    <w:p w:rsidR="00301C87" w:rsidRPr="00B76120" w:rsidRDefault="00CE7D13" w:rsidP="00B34DAE">
      <w:pPr>
        <w:keepNext/>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FB1037">
        <w:rPr>
          <w:rFonts w:ascii="Times New Roman" w:hAnsi="Times New Roman"/>
          <w:bCs/>
          <w:sz w:val="22"/>
          <w:szCs w:val="22"/>
          <w:lang w:bidi="ar-SA"/>
        </w:rPr>
        <w:t xml:space="preserve"> Andy Borst, Bradley Dilger, Jasmine Garcia, W. Buzz Hoon, Peter Jorgensen, </w:t>
      </w:r>
      <w:r w:rsidR="00A34C79">
        <w:rPr>
          <w:rFonts w:ascii="Times New Roman" w:hAnsi="Times New Roman"/>
          <w:bCs/>
          <w:sz w:val="22"/>
          <w:szCs w:val="22"/>
          <w:lang w:bidi="ar-SA"/>
        </w:rPr>
        <w:t xml:space="preserve">B.J. Lampere, </w:t>
      </w:r>
      <w:r w:rsidR="00301C87" w:rsidRPr="00B76120">
        <w:rPr>
          <w:rFonts w:ascii="Times New Roman" w:hAnsi="Times New Roman"/>
          <w:bCs/>
          <w:sz w:val="22"/>
          <w:szCs w:val="22"/>
          <w:lang w:bidi="ar-SA"/>
        </w:rPr>
        <w:t xml:space="preserve">Angela Lynn, </w:t>
      </w:r>
      <w:r w:rsidR="0066649C" w:rsidRPr="00B76120">
        <w:rPr>
          <w:rFonts w:ascii="Times New Roman" w:hAnsi="Times New Roman"/>
          <w:bCs/>
          <w:sz w:val="22"/>
          <w:szCs w:val="22"/>
          <w:lang w:bidi="ar-SA"/>
        </w:rPr>
        <w:t xml:space="preserve">Russ Morgan, </w:t>
      </w:r>
      <w:r w:rsidR="00FB1037">
        <w:rPr>
          <w:rFonts w:ascii="Times New Roman" w:hAnsi="Times New Roman"/>
          <w:bCs/>
          <w:sz w:val="22"/>
          <w:szCs w:val="22"/>
          <w:lang w:bidi="ar-SA"/>
        </w:rPr>
        <w:t xml:space="preserve">Michael Murray, </w:t>
      </w:r>
      <w:r w:rsidR="00A34C79">
        <w:rPr>
          <w:rFonts w:ascii="Times New Roman" w:hAnsi="Times New Roman"/>
          <w:bCs/>
          <w:sz w:val="22"/>
          <w:szCs w:val="22"/>
          <w:lang w:bidi="ar-SA"/>
        </w:rPr>
        <w:t>Bridget Welch</w:t>
      </w:r>
      <w:r w:rsidR="00C327AC">
        <w:rPr>
          <w:rFonts w:ascii="Times New Roman" w:hAnsi="Times New Roman"/>
          <w:bCs/>
          <w:sz w:val="22"/>
          <w:szCs w:val="22"/>
          <w:lang w:bidi="ar-SA"/>
        </w:rPr>
        <w:t>, Ron Williams</w:t>
      </w:r>
    </w:p>
    <w:p w:rsidR="00956664" w:rsidRPr="00B76120" w:rsidRDefault="00956664" w:rsidP="00956664">
      <w:pPr>
        <w:rPr>
          <w:rFonts w:ascii="Times New Roman" w:hAnsi="Times New Roman"/>
          <w:sz w:val="22"/>
          <w:szCs w:val="22"/>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237FB2">
      <w:pPr>
        <w:rPr>
          <w:rFonts w:ascii="Times New Roman" w:hAnsi="Times New Roman"/>
          <w:sz w:val="22"/>
          <w:szCs w:val="22"/>
          <w:u w:val="single"/>
        </w:rPr>
      </w:pPr>
    </w:p>
    <w:p w:rsidR="00237FB2" w:rsidRPr="00B76120" w:rsidRDefault="00FB1037" w:rsidP="00580C3D">
      <w:pPr>
        <w:numPr>
          <w:ilvl w:val="1"/>
          <w:numId w:val="2"/>
        </w:numPr>
        <w:rPr>
          <w:rFonts w:ascii="Times New Roman" w:hAnsi="Times New Roman"/>
          <w:sz w:val="22"/>
          <w:szCs w:val="22"/>
          <w:u w:val="single"/>
        </w:rPr>
      </w:pPr>
      <w:r>
        <w:rPr>
          <w:rFonts w:ascii="Times New Roman" w:hAnsi="Times New Roman"/>
          <w:sz w:val="22"/>
          <w:szCs w:val="22"/>
          <w:u w:val="single"/>
        </w:rPr>
        <w:t>24</w:t>
      </w:r>
      <w:r w:rsidR="00B73334">
        <w:rPr>
          <w:rFonts w:ascii="Times New Roman" w:hAnsi="Times New Roman"/>
          <w:sz w:val="22"/>
          <w:szCs w:val="22"/>
          <w:u w:val="single"/>
        </w:rPr>
        <w:t xml:space="preserve"> September </w:t>
      </w:r>
      <w:r w:rsidR="004359BA" w:rsidRPr="00B76120">
        <w:rPr>
          <w:rFonts w:ascii="Times New Roman" w:hAnsi="Times New Roman"/>
          <w:sz w:val="22"/>
          <w:szCs w:val="22"/>
          <w:u w:val="single"/>
        </w:rPr>
        <w:t>2013</w:t>
      </w:r>
    </w:p>
    <w:p w:rsidR="003B342E" w:rsidRPr="00B76120" w:rsidRDefault="003B342E" w:rsidP="003B342E">
      <w:pPr>
        <w:ind w:left="720"/>
        <w:rPr>
          <w:rFonts w:ascii="Times New Roman" w:hAnsi="Times New Roman"/>
          <w:sz w:val="22"/>
          <w:szCs w:val="22"/>
        </w:rPr>
      </w:pPr>
    </w:p>
    <w:p w:rsidR="0066649C" w:rsidRPr="00B76120" w:rsidRDefault="0066649C" w:rsidP="0066649C">
      <w:pPr>
        <w:ind w:left="1440"/>
        <w:rPr>
          <w:rFonts w:ascii="Times New Roman" w:hAnsi="Times New Roman"/>
          <w:b/>
          <w:sz w:val="22"/>
          <w:szCs w:val="22"/>
        </w:rPr>
      </w:pPr>
      <w:r w:rsidRPr="00B76120">
        <w:rPr>
          <w:rFonts w:ascii="Times New Roman" w:hAnsi="Times New Roman"/>
          <w:b/>
          <w:sz w:val="22"/>
          <w:szCs w:val="22"/>
        </w:rPr>
        <w:t xml:space="preserve">MINUTES APPROVED AS </w:t>
      </w:r>
      <w:r w:rsidR="00B73334">
        <w:rPr>
          <w:rFonts w:ascii="Times New Roman" w:hAnsi="Times New Roman"/>
          <w:b/>
          <w:sz w:val="22"/>
          <w:szCs w:val="22"/>
        </w:rPr>
        <w:t>DISTRIBUTED</w:t>
      </w:r>
    </w:p>
    <w:p w:rsidR="00237FB2" w:rsidRPr="00B76120" w:rsidRDefault="00237FB2" w:rsidP="00237FB2">
      <w:pPr>
        <w:ind w:left="720"/>
        <w:rPr>
          <w:rFonts w:ascii="Times New Roman" w:hAnsi="Times New Roman"/>
          <w:sz w:val="22"/>
          <w:szCs w:val="22"/>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Announcements</w:t>
      </w:r>
    </w:p>
    <w:p w:rsidR="00237FB2" w:rsidRPr="00B76120" w:rsidRDefault="00237FB2" w:rsidP="00237FB2">
      <w:pPr>
        <w:rPr>
          <w:rFonts w:ascii="Times New Roman" w:hAnsi="Times New Roman"/>
          <w:sz w:val="22"/>
          <w:szCs w:val="22"/>
          <w:u w:val="single"/>
        </w:rPr>
      </w:pPr>
    </w:p>
    <w:p w:rsidR="00975E9F" w:rsidRPr="00975E9F" w:rsidRDefault="00975E9F" w:rsidP="00580C3D">
      <w:pPr>
        <w:numPr>
          <w:ilvl w:val="1"/>
          <w:numId w:val="2"/>
        </w:numPr>
        <w:rPr>
          <w:rFonts w:ascii="Times New Roman" w:hAnsi="Times New Roman"/>
          <w:sz w:val="22"/>
          <w:szCs w:val="22"/>
          <w:u w:val="single"/>
        </w:rPr>
      </w:pPr>
      <w:r>
        <w:rPr>
          <w:rFonts w:ascii="Times New Roman" w:hAnsi="Times New Roman"/>
          <w:sz w:val="22"/>
          <w:szCs w:val="22"/>
          <w:u w:val="single"/>
        </w:rPr>
        <w:t>Approvals from the Provost</w:t>
      </w:r>
    </w:p>
    <w:p w:rsidR="00975E9F" w:rsidRDefault="00975E9F" w:rsidP="00975E9F">
      <w:pPr>
        <w:ind w:left="720"/>
        <w:rPr>
          <w:rFonts w:ascii="Times New Roman" w:hAnsi="Times New Roman"/>
          <w:sz w:val="22"/>
          <w:szCs w:val="22"/>
        </w:rPr>
      </w:pPr>
    </w:p>
    <w:p w:rsidR="00975E9F" w:rsidRPr="00975E9F" w:rsidRDefault="00975E9F" w:rsidP="00FF3120">
      <w:pPr>
        <w:widowControl w:val="0"/>
        <w:numPr>
          <w:ilvl w:val="0"/>
          <w:numId w:val="27"/>
        </w:numPr>
        <w:tabs>
          <w:tab w:val="left" w:pos="360"/>
        </w:tabs>
        <w:autoSpaceDE w:val="0"/>
        <w:autoSpaceDN w:val="0"/>
        <w:adjustRightInd w:val="0"/>
        <w:rPr>
          <w:rFonts w:ascii="Times New Roman" w:hAnsi="Times New Roman"/>
          <w:sz w:val="22"/>
          <w:szCs w:val="22"/>
          <w:lang w:bidi="ar-SA"/>
        </w:rPr>
      </w:pPr>
      <w:r w:rsidRPr="00975E9F">
        <w:rPr>
          <w:rFonts w:ascii="Times New Roman" w:hAnsi="Times New Roman"/>
          <w:sz w:val="22"/>
          <w:szCs w:val="22"/>
          <w:lang w:bidi="ar-SA"/>
        </w:rPr>
        <w:t xml:space="preserve">Recommendation from CAGAS that students admitted through the alternative OAS program </w:t>
      </w:r>
      <w:r w:rsidR="00FF3120">
        <w:rPr>
          <w:rFonts w:ascii="Times New Roman" w:hAnsi="Times New Roman"/>
          <w:sz w:val="22"/>
          <w:szCs w:val="22"/>
          <w:lang w:bidi="ar-SA"/>
        </w:rPr>
        <w:t xml:space="preserve">should </w:t>
      </w:r>
      <w:r w:rsidRPr="00975E9F">
        <w:rPr>
          <w:rFonts w:ascii="Times New Roman" w:hAnsi="Times New Roman"/>
          <w:sz w:val="22"/>
          <w:szCs w:val="22"/>
          <w:lang w:bidi="ar-SA"/>
        </w:rPr>
        <w:t>no longer be immediately placed on academic warning.</w:t>
      </w:r>
      <w:r w:rsidRPr="00975E9F">
        <w:rPr>
          <w:rFonts w:ascii="Times New Roman" w:hAnsi="Times New Roman"/>
          <w:sz w:val="22"/>
          <w:szCs w:val="22"/>
          <w:lang w:bidi="ar-SA"/>
        </w:rPr>
        <w:tab/>
      </w:r>
    </w:p>
    <w:p w:rsidR="00975E9F" w:rsidRDefault="00975E9F" w:rsidP="00975E9F">
      <w:pPr>
        <w:ind w:left="1440"/>
        <w:rPr>
          <w:rFonts w:ascii="Times New Roman" w:hAnsi="Times New Roman"/>
          <w:sz w:val="22"/>
          <w:szCs w:val="22"/>
          <w:u w:val="single"/>
        </w:rPr>
      </w:pPr>
    </w:p>
    <w:p w:rsidR="00237FB2" w:rsidRPr="00FB1037"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Provost’s Report</w:t>
      </w:r>
      <w:r w:rsidR="00B73334">
        <w:rPr>
          <w:rFonts w:ascii="Times New Roman" w:hAnsi="Times New Roman"/>
          <w:sz w:val="22"/>
          <w:szCs w:val="22"/>
        </w:rPr>
        <w:t xml:space="preserve"> </w:t>
      </w:r>
    </w:p>
    <w:p w:rsidR="00FB1037" w:rsidRDefault="00FB1037" w:rsidP="00FB1037">
      <w:pPr>
        <w:ind w:left="720"/>
        <w:rPr>
          <w:rFonts w:ascii="Times New Roman" w:hAnsi="Times New Roman"/>
          <w:sz w:val="22"/>
          <w:szCs w:val="22"/>
        </w:rPr>
      </w:pPr>
    </w:p>
    <w:p w:rsidR="00FB1037" w:rsidRDefault="00FB1037" w:rsidP="00FB1037">
      <w:pPr>
        <w:ind w:left="1440"/>
        <w:rPr>
          <w:rFonts w:ascii="Times New Roman" w:hAnsi="Times New Roman"/>
          <w:sz w:val="22"/>
          <w:szCs w:val="22"/>
        </w:rPr>
      </w:pPr>
      <w:r>
        <w:rPr>
          <w:rFonts w:ascii="Times New Roman" w:hAnsi="Times New Roman"/>
          <w:sz w:val="22"/>
          <w:szCs w:val="22"/>
        </w:rPr>
        <w:t>Provost Hawkinson announced that WIU is hosting a major exhibition</w:t>
      </w:r>
      <w:r w:rsidR="00FF3120">
        <w:rPr>
          <w:rFonts w:ascii="Times New Roman" w:hAnsi="Times New Roman"/>
          <w:sz w:val="22"/>
          <w:szCs w:val="22"/>
        </w:rPr>
        <w:t xml:space="preserve"> of WPA artwork</w:t>
      </w:r>
      <w:r>
        <w:rPr>
          <w:rFonts w:ascii="Times New Roman" w:hAnsi="Times New Roman"/>
          <w:sz w:val="22"/>
          <w:szCs w:val="22"/>
        </w:rPr>
        <w:t xml:space="preserve"> at the Figge Museum in Davenport. </w:t>
      </w:r>
      <w:r w:rsidR="00DB4011">
        <w:rPr>
          <w:rFonts w:ascii="Times New Roman" w:hAnsi="Times New Roman"/>
          <w:sz w:val="22"/>
          <w:szCs w:val="22"/>
        </w:rPr>
        <w:t>Many Quad Cities representatives and Board of Trustees members plan to attend the grand opening of the exhibit on Thursday</w:t>
      </w:r>
      <w:r w:rsidR="00FF3120">
        <w:rPr>
          <w:rFonts w:ascii="Times New Roman" w:hAnsi="Times New Roman"/>
          <w:sz w:val="22"/>
          <w:szCs w:val="22"/>
        </w:rPr>
        <w:t xml:space="preserve"> evening</w:t>
      </w:r>
      <w:r w:rsidR="00DB4011">
        <w:rPr>
          <w:rFonts w:ascii="Times New Roman" w:hAnsi="Times New Roman"/>
          <w:sz w:val="22"/>
          <w:szCs w:val="22"/>
        </w:rPr>
        <w:t>, October 10.</w:t>
      </w:r>
    </w:p>
    <w:p w:rsidR="00FB1037" w:rsidRDefault="00FB1037" w:rsidP="00FB1037">
      <w:pPr>
        <w:ind w:left="1440"/>
        <w:rPr>
          <w:rFonts w:ascii="Times New Roman" w:hAnsi="Times New Roman"/>
          <w:sz w:val="22"/>
          <w:szCs w:val="22"/>
        </w:rPr>
      </w:pPr>
    </w:p>
    <w:p w:rsidR="00FB1037" w:rsidRDefault="00FB1037" w:rsidP="00FB1037">
      <w:pPr>
        <w:ind w:left="1440"/>
        <w:rPr>
          <w:rFonts w:ascii="Times New Roman" w:hAnsi="Times New Roman"/>
          <w:sz w:val="22"/>
          <w:szCs w:val="22"/>
        </w:rPr>
      </w:pPr>
      <w:r>
        <w:rPr>
          <w:rFonts w:ascii="Times New Roman" w:hAnsi="Times New Roman"/>
          <w:sz w:val="22"/>
          <w:szCs w:val="22"/>
        </w:rPr>
        <w:t xml:space="preserve">Rocky on Parade will be featured during the WIU Homecoming Parade on Saturday, October 12. Provost Hawkinson stated that this initiative was a wonderful collaboration between the City of Macomb and WIU. </w:t>
      </w:r>
      <w:r w:rsidR="00774220">
        <w:rPr>
          <w:rFonts w:ascii="Times New Roman" w:hAnsi="Times New Roman"/>
          <w:sz w:val="22"/>
          <w:szCs w:val="22"/>
        </w:rPr>
        <w:t xml:space="preserve">He explained that local businesses donated the money to support the initiative, and WIU faculty and art students created the 14 supersized Rocky statues. The statues will be displayed throughout the Macomb community in the coming months. </w:t>
      </w:r>
    </w:p>
    <w:p w:rsidR="00663903" w:rsidRDefault="00663903" w:rsidP="00FB1037">
      <w:pPr>
        <w:ind w:left="1440"/>
        <w:rPr>
          <w:rFonts w:ascii="Times New Roman" w:hAnsi="Times New Roman"/>
          <w:sz w:val="22"/>
          <w:szCs w:val="22"/>
        </w:rPr>
      </w:pPr>
    </w:p>
    <w:p w:rsidR="00663903" w:rsidRDefault="00663903" w:rsidP="00FB1037">
      <w:pPr>
        <w:ind w:left="1440"/>
        <w:rPr>
          <w:rFonts w:ascii="Times New Roman" w:hAnsi="Times New Roman"/>
          <w:sz w:val="22"/>
          <w:szCs w:val="22"/>
        </w:rPr>
      </w:pPr>
      <w:r>
        <w:rPr>
          <w:rFonts w:ascii="Times New Roman" w:hAnsi="Times New Roman"/>
          <w:sz w:val="22"/>
          <w:szCs w:val="22"/>
        </w:rPr>
        <w:t>Provost Hawkinson informed senators that Vice President Rives will present the revised University Strategic Plan to the Board of Trustees at their meeting Friday, October 11. Vice President Rives has worked with faculty, administrators, and other campus representatives on the revision.</w:t>
      </w:r>
    </w:p>
    <w:p w:rsidR="00E87FC2" w:rsidRDefault="00E87FC2" w:rsidP="00FB1037">
      <w:pPr>
        <w:ind w:left="1440"/>
        <w:rPr>
          <w:rFonts w:ascii="Times New Roman" w:hAnsi="Times New Roman"/>
          <w:sz w:val="22"/>
          <w:szCs w:val="22"/>
        </w:rPr>
      </w:pPr>
    </w:p>
    <w:p w:rsidR="00E87FC2" w:rsidRDefault="00E87FC2" w:rsidP="00E87FC2">
      <w:pPr>
        <w:ind w:left="1440"/>
        <w:rPr>
          <w:rFonts w:ascii="Times New Roman" w:hAnsi="Times New Roman"/>
          <w:sz w:val="22"/>
          <w:szCs w:val="22"/>
        </w:rPr>
      </w:pPr>
      <w:r>
        <w:rPr>
          <w:rFonts w:ascii="Times New Roman" w:hAnsi="Times New Roman"/>
          <w:sz w:val="22"/>
          <w:szCs w:val="22"/>
        </w:rPr>
        <w:t xml:space="preserve">Two college deans will soon undergo their </w:t>
      </w:r>
      <w:bookmarkStart w:id="0" w:name="_GoBack"/>
      <w:bookmarkEnd w:id="0"/>
      <w:r>
        <w:rPr>
          <w:rFonts w:ascii="Times New Roman" w:hAnsi="Times New Roman"/>
          <w:sz w:val="22"/>
          <w:szCs w:val="22"/>
        </w:rPr>
        <w:t>reviews. Senator Brice is chairing the review for the Dean of the College of Arts and Sciences. Provost Hawkinson asked to meet with senators from the College of Education and Human Services after the Senate meeting in order to discuss procedures for the review of their dean.</w:t>
      </w:r>
    </w:p>
    <w:p w:rsidR="00663903" w:rsidRDefault="00663903" w:rsidP="00FB1037">
      <w:pPr>
        <w:ind w:left="1440"/>
        <w:rPr>
          <w:rFonts w:ascii="Times New Roman" w:hAnsi="Times New Roman"/>
          <w:sz w:val="22"/>
          <w:szCs w:val="22"/>
        </w:rPr>
      </w:pPr>
    </w:p>
    <w:p w:rsidR="00663903" w:rsidRDefault="005448AC" w:rsidP="00FB1037">
      <w:pPr>
        <w:ind w:left="1440"/>
        <w:rPr>
          <w:rFonts w:ascii="Times New Roman" w:hAnsi="Times New Roman"/>
          <w:sz w:val="22"/>
          <w:szCs w:val="22"/>
        </w:rPr>
      </w:pPr>
      <w:r>
        <w:rPr>
          <w:rFonts w:ascii="Times New Roman" w:hAnsi="Times New Roman"/>
          <w:sz w:val="22"/>
          <w:szCs w:val="22"/>
        </w:rPr>
        <w:t xml:space="preserve">Provost Hawkinson </w:t>
      </w:r>
      <w:r w:rsidR="00FF3120">
        <w:rPr>
          <w:rFonts w:ascii="Times New Roman" w:hAnsi="Times New Roman"/>
          <w:sz w:val="22"/>
          <w:szCs w:val="22"/>
        </w:rPr>
        <w:t>observed</w:t>
      </w:r>
      <w:r>
        <w:rPr>
          <w:rFonts w:ascii="Times New Roman" w:hAnsi="Times New Roman"/>
          <w:sz w:val="22"/>
          <w:szCs w:val="22"/>
        </w:rPr>
        <w:t xml:space="preserve"> that international recruiting is one of the main goals established for Academic Affairs for the current year. He informed senators that Rick Carter, Executive Director of the School of Distance Learning, International Studies, and Outreach, has visited the embassies of Burma, the Dominican Republic, Republic of Iraq, Thailand, Bahrain, </w:t>
      </w:r>
      <w:r w:rsidR="00DB4011">
        <w:rPr>
          <w:rFonts w:ascii="Times New Roman" w:hAnsi="Times New Roman"/>
          <w:sz w:val="22"/>
          <w:szCs w:val="22"/>
        </w:rPr>
        <w:t xml:space="preserve">and </w:t>
      </w:r>
      <w:r>
        <w:rPr>
          <w:rFonts w:ascii="Times New Roman" w:hAnsi="Times New Roman"/>
          <w:sz w:val="22"/>
          <w:szCs w:val="22"/>
        </w:rPr>
        <w:t xml:space="preserve">Indonesia </w:t>
      </w:r>
      <w:r w:rsidR="00DB4011">
        <w:rPr>
          <w:rFonts w:ascii="Times New Roman" w:hAnsi="Times New Roman"/>
          <w:sz w:val="22"/>
          <w:szCs w:val="22"/>
        </w:rPr>
        <w:t xml:space="preserve">just in the last month. </w:t>
      </w:r>
      <w:r w:rsidR="002B2627">
        <w:rPr>
          <w:rFonts w:ascii="Times New Roman" w:hAnsi="Times New Roman"/>
          <w:sz w:val="22"/>
          <w:szCs w:val="22"/>
        </w:rPr>
        <w:t xml:space="preserve">Center for International Studies </w:t>
      </w:r>
      <w:r w:rsidR="00DB4011">
        <w:rPr>
          <w:rFonts w:ascii="Times New Roman" w:hAnsi="Times New Roman"/>
          <w:sz w:val="22"/>
          <w:szCs w:val="22"/>
        </w:rPr>
        <w:t xml:space="preserve">Assistant Director </w:t>
      </w:r>
      <w:r w:rsidR="00FF3120">
        <w:rPr>
          <w:rFonts w:ascii="Times New Roman" w:hAnsi="Times New Roman"/>
          <w:sz w:val="22"/>
          <w:szCs w:val="22"/>
        </w:rPr>
        <w:t xml:space="preserve">Dana </w:t>
      </w:r>
      <w:r w:rsidR="00210034">
        <w:rPr>
          <w:rFonts w:ascii="Times New Roman" w:hAnsi="Times New Roman"/>
          <w:sz w:val="22"/>
          <w:szCs w:val="22"/>
        </w:rPr>
        <w:t xml:space="preserve">Vizdal </w:t>
      </w:r>
      <w:r w:rsidR="00DB4011">
        <w:rPr>
          <w:rFonts w:ascii="Times New Roman" w:hAnsi="Times New Roman"/>
          <w:sz w:val="22"/>
          <w:szCs w:val="22"/>
        </w:rPr>
        <w:t xml:space="preserve">recently visited the countries of Singapore, </w:t>
      </w:r>
      <w:r w:rsidR="00DB4011">
        <w:rPr>
          <w:rFonts w:ascii="Times New Roman" w:hAnsi="Times New Roman"/>
          <w:sz w:val="22"/>
          <w:szCs w:val="22"/>
        </w:rPr>
        <w:lastRenderedPageBreak/>
        <w:t xml:space="preserve">Indonesia, Malaysia, Thailand, Vietnam, and China. </w:t>
      </w:r>
      <w:r w:rsidR="002B2627">
        <w:rPr>
          <w:rFonts w:ascii="Times New Roman" w:hAnsi="Times New Roman"/>
          <w:sz w:val="22"/>
          <w:szCs w:val="22"/>
        </w:rPr>
        <w:t>Provost Hawkinson stated that Dr. Carter plans to travel to Burma in the near future on a major recruiting trip. The Provost is very impressed with all of the initiatives being undertaken to recruit international students. He added that the President’s Cabinet recently approved an international merit scholarship program that would allow 20 high-achieving international students to receive discounts on their out-of-state tuition at WIU. He stated that the University is trying to bring in the highest quality international students possible.</w:t>
      </w:r>
    </w:p>
    <w:p w:rsidR="002B2627" w:rsidRDefault="002B2627" w:rsidP="00FB1037">
      <w:pPr>
        <w:ind w:left="1440"/>
        <w:rPr>
          <w:rFonts w:ascii="Times New Roman" w:hAnsi="Times New Roman"/>
          <w:sz w:val="22"/>
          <w:szCs w:val="22"/>
        </w:rPr>
      </w:pPr>
    </w:p>
    <w:p w:rsidR="00E87FC2" w:rsidRDefault="00E87FC2" w:rsidP="00FB1037">
      <w:pPr>
        <w:ind w:left="1440"/>
        <w:rPr>
          <w:rFonts w:ascii="Times New Roman" w:hAnsi="Times New Roman"/>
          <w:sz w:val="22"/>
          <w:szCs w:val="22"/>
          <w:u w:val="single"/>
        </w:rPr>
      </w:pPr>
      <w:r>
        <w:rPr>
          <w:rFonts w:ascii="Times New Roman" w:hAnsi="Times New Roman"/>
          <w:sz w:val="22"/>
          <w:szCs w:val="22"/>
        </w:rPr>
        <w:t xml:space="preserve">Senator Maskarinec asked when the scholarships will be available. Provost Hawkinson replied that the scholarships will be available beginning fall 2014 but the recruiting effort is already underway. He added that departments can begin to offer these scholarships for next year. Provost Hawkinson stated that students receiving the scholarships must live in the residence halls because the University would like to keep high-achieving students on campus as much as possible. Senator Maskarinec asked if the scholarships are available to graduate students as well as undergraduates; </w:t>
      </w:r>
      <w:r w:rsidR="00483A39">
        <w:rPr>
          <w:rFonts w:ascii="Times New Roman" w:hAnsi="Times New Roman"/>
          <w:sz w:val="22"/>
          <w:szCs w:val="22"/>
        </w:rPr>
        <w:t>Admissions Director Andy Borst confirmed the scholarships will be available for both undergraduate and graduate international students.</w:t>
      </w:r>
    </w:p>
    <w:p w:rsidR="004714AF" w:rsidRDefault="004714AF" w:rsidP="004714AF">
      <w:pPr>
        <w:ind w:left="720"/>
        <w:rPr>
          <w:rFonts w:ascii="Times New Roman" w:hAnsi="Times New Roman"/>
          <w:sz w:val="22"/>
          <w:szCs w:val="22"/>
          <w:u w:val="single"/>
        </w:rPr>
      </w:pPr>
    </w:p>
    <w:p w:rsidR="004714AF" w:rsidRPr="004714AF" w:rsidRDefault="004714AF" w:rsidP="004714AF">
      <w:pPr>
        <w:numPr>
          <w:ilvl w:val="1"/>
          <w:numId w:val="2"/>
        </w:numPr>
        <w:rPr>
          <w:rFonts w:ascii="Times New Roman" w:hAnsi="Times New Roman"/>
          <w:sz w:val="22"/>
          <w:szCs w:val="22"/>
          <w:u w:val="single"/>
        </w:rPr>
      </w:pPr>
      <w:r w:rsidRPr="004714AF">
        <w:rPr>
          <w:rFonts w:ascii="Times New Roman" w:hAnsi="Times New Roman"/>
          <w:sz w:val="22"/>
          <w:szCs w:val="22"/>
          <w:u w:val="single"/>
        </w:rPr>
        <w:t xml:space="preserve">Student Government Association (SGA) Report </w:t>
      </w:r>
    </w:p>
    <w:p w:rsidR="004714AF" w:rsidRDefault="004714AF" w:rsidP="004714AF">
      <w:pPr>
        <w:ind w:left="720" w:firstLine="720"/>
        <w:rPr>
          <w:rFonts w:ascii="Times New Roman" w:hAnsi="Times New Roman"/>
          <w:sz w:val="22"/>
          <w:szCs w:val="22"/>
        </w:rPr>
      </w:pPr>
      <w:r w:rsidRPr="004E7252">
        <w:rPr>
          <w:rFonts w:ascii="Times New Roman" w:hAnsi="Times New Roman"/>
          <w:sz w:val="22"/>
          <w:szCs w:val="22"/>
        </w:rPr>
        <w:t>(B.J. Lampere, SGA</w:t>
      </w:r>
      <w:r w:rsidR="00952B3C">
        <w:rPr>
          <w:rFonts w:ascii="Times New Roman" w:hAnsi="Times New Roman"/>
          <w:sz w:val="22"/>
          <w:szCs w:val="22"/>
        </w:rPr>
        <w:t xml:space="preserve"> student representative)</w:t>
      </w:r>
    </w:p>
    <w:p w:rsidR="001346C1" w:rsidRDefault="001346C1" w:rsidP="004714AF">
      <w:pPr>
        <w:ind w:left="720" w:firstLine="720"/>
        <w:rPr>
          <w:rFonts w:ascii="Times New Roman" w:hAnsi="Times New Roman"/>
          <w:sz w:val="22"/>
          <w:szCs w:val="22"/>
        </w:rPr>
      </w:pPr>
    </w:p>
    <w:p w:rsidR="009925AB" w:rsidRPr="004E7252" w:rsidRDefault="00952B3C" w:rsidP="00952B3C">
      <w:pPr>
        <w:ind w:left="1440"/>
        <w:rPr>
          <w:rFonts w:ascii="Times New Roman" w:hAnsi="Times New Roman"/>
          <w:sz w:val="22"/>
          <w:szCs w:val="22"/>
        </w:rPr>
      </w:pPr>
      <w:r>
        <w:rPr>
          <w:rFonts w:ascii="Times New Roman" w:hAnsi="Times New Roman"/>
          <w:sz w:val="22"/>
          <w:szCs w:val="22"/>
        </w:rPr>
        <w:t xml:space="preserve">Mr. Lampere informed senators that </w:t>
      </w:r>
      <w:r w:rsidR="00E87FC2">
        <w:rPr>
          <w:rFonts w:ascii="Times New Roman" w:hAnsi="Times New Roman"/>
          <w:sz w:val="22"/>
          <w:szCs w:val="22"/>
        </w:rPr>
        <w:t>this week’s SGA meeting was cancelled due to the Homecoming Variety Show. Last week SGA passed bills pertaining to safety</w:t>
      </w:r>
      <w:r w:rsidR="009925AB">
        <w:rPr>
          <w:rFonts w:ascii="Times New Roman" w:hAnsi="Times New Roman"/>
          <w:sz w:val="22"/>
          <w:szCs w:val="22"/>
        </w:rPr>
        <w:t>, the blue light emergency boxes</w:t>
      </w:r>
      <w:r w:rsidR="00FF3120">
        <w:rPr>
          <w:rFonts w:ascii="Times New Roman" w:hAnsi="Times New Roman"/>
          <w:sz w:val="22"/>
          <w:szCs w:val="22"/>
        </w:rPr>
        <w:t>,</w:t>
      </w:r>
      <w:r w:rsidR="009925AB">
        <w:rPr>
          <w:rFonts w:ascii="Times New Roman" w:hAnsi="Times New Roman"/>
          <w:sz w:val="22"/>
          <w:szCs w:val="22"/>
        </w:rPr>
        <w:t xml:space="preserve"> and lighting on campus. Mr. Lampere added that some bills were tabled for further research. Mr. Lampere has been researching information to compose a bill urging state legislators to release funding for Western’s Performing Arts Center, and he plans to bring it before SGA next week.</w:t>
      </w:r>
    </w:p>
    <w:p w:rsidR="004714AF" w:rsidRDefault="004714AF" w:rsidP="004714AF">
      <w:pPr>
        <w:ind w:left="1440"/>
        <w:rPr>
          <w:rFonts w:ascii="Times New Roman" w:hAnsi="Times New Roman"/>
          <w:sz w:val="22"/>
          <w:szCs w:val="22"/>
        </w:rPr>
      </w:pPr>
    </w:p>
    <w:p w:rsidR="004359BA" w:rsidRPr="00AA78C9"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Other Announcements</w:t>
      </w:r>
    </w:p>
    <w:p w:rsidR="00AA78C9" w:rsidRDefault="00AA78C9" w:rsidP="00AA78C9">
      <w:pPr>
        <w:ind w:left="720"/>
        <w:rPr>
          <w:rFonts w:ascii="Times New Roman" w:hAnsi="Times New Roman"/>
          <w:sz w:val="22"/>
          <w:szCs w:val="22"/>
        </w:rPr>
      </w:pPr>
    </w:p>
    <w:p w:rsidR="00720300" w:rsidRPr="00720300" w:rsidRDefault="00720300" w:rsidP="00720300">
      <w:pPr>
        <w:ind w:left="1440" w:right="-180"/>
        <w:rPr>
          <w:rFonts w:ascii="Times New Roman" w:hAnsi="Times New Roman"/>
          <w:sz w:val="22"/>
          <w:szCs w:val="22"/>
          <w:lang w:bidi="ar-SA"/>
        </w:rPr>
      </w:pPr>
      <w:r w:rsidRPr="00720300">
        <w:rPr>
          <w:rFonts w:ascii="Times New Roman" w:hAnsi="Times New Roman"/>
          <w:sz w:val="22"/>
          <w:szCs w:val="22"/>
          <w:lang w:bidi="ar-SA"/>
        </w:rPr>
        <w:t>Two vacancies have been filled on the University Personnel Committee. Isaac Hunt Dunlap, Malpass Library, will replace Jeanne Stiermann on UPC during her sabbatical this semester. Rajeev Sawhney, Management and Marketing, will serve a full three-year term to represent the College of Business and Technology.</w:t>
      </w:r>
    </w:p>
    <w:p w:rsidR="00720300" w:rsidRPr="00720300" w:rsidRDefault="00720300" w:rsidP="00720300">
      <w:pPr>
        <w:ind w:left="-180" w:right="-180"/>
        <w:rPr>
          <w:rFonts w:ascii="Times New Roman" w:hAnsi="Times New Roman"/>
          <w:sz w:val="22"/>
          <w:szCs w:val="22"/>
          <w:lang w:bidi="ar-SA"/>
        </w:rPr>
      </w:pPr>
    </w:p>
    <w:p w:rsidR="00720300" w:rsidRPr="00720300" w:rsidRDefault="00720300" w:rsidP="00720300">
      <w:pPr>
        <w:ind w:left="1440" w:right="-180"/>
        <w:rPr>
          <w:rFonts w:ascii="Times New Roman" w:hAnsi="Times New Roman"/>
          <w:sz w:val="22"/>
          <w:szCs w:val="22"/>
          <w:lang w:bidi="ar-SA"/>
        </w:rPr>
      </w:pPr>
      <w:r w:rsidRPr="00720300">
        <w:rPr>
          <w:rFonts w:ascii="Times New Roman" w:hAnsi="Times New Roman"/>
          <w:sz w:val="22"/>
          <w:szCs w:val="22"/>
          <w:lang w:bidi="ar-SA"/>
        </w:rPr>
        <w:t xml:space="preserve">One vacancy remains to be filled for the current academic year to replace Dan Yoder, who has taken the position of Interim Chair of the Department of Recreation, Park and Tourism Administration. Election notices </w:t>
      </w:r>
      <w:r w:rsidR="00FF3120">
        <w:rPr>
          <w:rFonts w:ascii="Times New Roman" w:hAnsi="Times New Roman"/>
          <w:sz w:val="22"/>
          <w:szCs w:val="22"/>
          <w:lang w:bidi="ar-SA"/>
        </w:rPr>
        <w:t>were emailed</w:t>
      </w:r>
      <w:r w:rsidRPr="00720300">
        <w:rPr>
          <w:rFonts w:ascii="Times New Roman" w:hAnsi="Times New Roman"/>
          <w:sz w:val="22"/>
          <w:szCs w:val="22"/>
          <w:lang w:bidi="ar-SA"/>
        </w:rPr>
        <w:t xml:space="preserve"> to tenured full professors in the College of Education and Human Services. The deadline for petitions is October 14.</w:t>
      </w:r>
    </w:p>
    <w:p w:rsidR="005A43B9" w:rsidRDefault="005A43B9" w:rsidP="009925AB">
      <w:pPr>
        <w:ind w:left="1440"/>
        <w:rPr>
          <w:rFonts w:ascii="Times New Roman" w:hAnsi="Times New Roman"/>
          <w:sz w:val="22"/>
          <w:szCs w:val="22"/>
          <w:u w:val="single"/>
        </w:rPr>
      </w:pPr>
    </w:p>
    <w:p w:rsidR="00567E6B" w:rsidRPr="00AE7C98" w:rsidRDefault="00237FB2" w:rsidP="00AE7C98">
      <w:pPr>
        <w:numPr>
          <w:ilvl w:val="0"/>
          <w:numId w:val="2"/>
        </w:numPr>
        <w:rPr>
          <w:rFonts w:ascii="Times New Roman" w:hAnsi="Times New Roman"/>
          <w:sz w:val="22"/>
          <w:szCs w:val="22"/>
        </w:rPr>
      </w:pPr>
      <w:r w:rsidRPr="00B76120">
        <w:rPr>
          <w:rFonts w:ascii="Times New Roman" w:hAnsi="Times New Roman"/>
          <w:sz w:val="22"/>
          <w:szCs w:val="22"/>
          <w:u w:val="single"/>
        </w:rPr>
        <w:t>Reports of Committees and Councils</w:t>
      </w:r>
    </w:p>
    <w:p w:rsidR="00AE7C98" w:rsidRPr="00B76120" w:rsidRDefault="00AE7C98" w:rsidP="00AE7C98">
      <w:pPr>
        <w:rPr>
          <w:rFonts w:ascii="Times New Roman" w:hAnsi="Times New Roman"/>
          <w:sz w:val="22"/>
          <w:szCs w:val="22"/>
        </w:rPr>
      </w:pPr>
    </w:p>
    <w:p w:rsidR="00BF4C4A" w:rsidRPr="00B76120" w:rsidRDefault="00BF4C4A"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 xml:space="preserve">Council on </w:t>
      </w:r>
      <w:r w:rsidR="00975E9F">
        <w:rPr>
          <w:rFonts w:ascii="Times New Roman" w:hAnsi="Times New Roman"/>
          <w:sz w:val="22"/>
          <w:szCs w:val="22"/>
          <w:u w:val="single"/>
        </w:rPr>
        <w:t>Curricular Programs and Instruction (CCPI)</w:t>
      </w:r>
    </w:p>
    <w:p w:rsidR="00BF4C4A" w:rsidRDefault="00BF4C4A" w:rsidP="00BF4C4A">
      <w:pPr>
        <w:ind w:left="1440"/>
        <w:rPr>
          <w:rFonts w:ascii="Times New Roman" w:hAnsi="Times New Roman"/>
          <w:sz w:val="22"/>
          <w:szCs w:val="22"/>
        </w:rPr>
      </w:pPr>
      <w:r w:rsidRPr="00B76120">
        <w:rPr>
          <w:rFonts w:ascii="Times New Roman" w:hAnsi="Times New Roman"/>
          <w:sz w:val="22"/>
          <w:szCs w:val="22"/>
        </w:rPr>
        <w:t>(</w:t>
      </w:r>
      <w:r w:rsidR="00975E9F">
        <w:rPr>
          <w:rFonts w:ascii="Times New Roman" w:hAnsi="Times New Roman"/>
          <w:sz w:val="22"/>
          <w:szCs w:val="22"/>
        </w:rPr>
        <w:t>Bridget Welch</w:t>
      </w:r>
      <w:r w:rsidRPr="00B76120">
        <w:rPr>
          <w:rFonts w:ascii="Times New Roman" w:hAnsi="Times New Roman"/>
          <w:sz w:val="22"/>
          <w:szCs w:val="22"/>
        </w:rPr>
        <w:t>, Chair)</w:t>
      </w:r>
    </w:p>
    <w:p w:rsidR="00606306" w:rsidRPr="00B76120" w:rsidRDefault="00606306" w:rsidP="00BF4C4A">
      <w:pPr>
        <w:ind w:left="1440"/>
        <w:rPr>
          <w:rFonts w:ascii="Times New Roman" w:hAnsi="Times New Roman"/>
          <w:sz w:val="22"/>
          <w:szCs w:val="22"/>
        </w:rPr>
      </w:pPr>
    </w:p>
    <w:p w:rsidR="00BF4C4A" w:rsidRDefault="00975E9F" w:rsidP="00BD2432">
      <w:pPr>
        <w:numPr>
          <w:ilvl w:val="2"/>
          <w:numId w:val="2"/>
        </w:numPr>
        <w:ind w:left="2160" w:hanging="720"/>
        <w:rPr>
          <w:rFonts w:ascii="Times New Roman" w:hAnsi="Times New Roman"/>
          <w:sz w:val="22"/>
          <w:szCs w:val="22"/>
          <w:u w:val="single"/>
        </w:rPr>
      </w:pPr>
      <w:r>
        <w:rPr>
          <w:rFonts w:ascii="Times New Roman" w:hAnsi="Times New Roman"/>
          <w:sz w:val="22"/>
          <w:szCs w:val="22"/>
          <w:u w:val="single"/>
        </w:rPr>
        <w:t>Curricular Requests from the Department of Communication</w:t>
      </w:r>
    </w:p>
    <w:p w:rsidR="00975E9F" w:rsidRPr="00975E9F" w:rsidRDefault="00975E9F" w:rsidP="00975E9F">
      <w:pPr>
        <w:ind w:left="2160"/>
        <w:rPr>
          <w:rFonts w:ascii="Times New Roman" w:hAnsi="Times New Roman"/>
          <w:sz w:val="22"/>
          <w:szCs w:val="22"/>
          <w:u w:val="single"/>
        </w:rPr>
      </w:pPr>
    </w:p>
    <w:p w:rsidR="00975E9F" w:rsidRPr="00975E9F" w:rsidRDefault="00975E9F" w:rsidP="00975E9F">
      <w:pPr>
        <w:numPr>
          <w:ilvl w:val="3"/>
          <w:numId w:val="2"/>
        </w:numPr>
        <w:rPr>
          <w:rFonts w:ascii="Times New Roman" w:hAnsi="Times New Roman"/>
          <w:sz w:val="22"/>
          <w:szCs w:val="22"/>
          <w:u w:val="single"/>
        </w:rPr>
      </w:pPr>
      <w:r>
        <w:rPr>
          <w:rFonts w:ascii="Times New Roman" w:hAnsi="Times New Roman"/>
          <w:sz w:val="22"/>
          <w:szCs w:val="22"/>
        </w:rPr>
        <w:t>Request for New Course</w:t>
      </w:r>
    </w:p>
    <w:p w:rsidR="00975E9F" w:rsidRPr="00975E9F" w:rsidRDefault="00975E9F" w:rsidP="00975E9F">
      <w:pPr>
        <w:ind w:left="2160"/>
        <w:rPr>
          <w:rFonts w:ascii="Times New Roman" w:hAnsi="Times New Roman"/>
          <w:sz w:val="22"/>
          <w:szCs w:val="22"/>
          <w:u w:val="single"/>
        </w:rPr>
      </w:pPr>
    </w:p>
    <w:p w:rsidR="00975E9F" w:rsidRPr="00245CB7" w:rsidRDefault="00975E9F" w:rsidP="00975E9F">
      <w:pPr>
        <w:numPr>
          <w:ilvl w:val="4"/>
          <w:numId w:val="2"/>
        </w:numPr>
        <w:rPr>
          <w:rFonts w:ascii="Times New Roman" w:hAnsi="Times New Roman"/>
          <w:sz w:val="22"/>
          <w:szCs w:val="22"/>
          <w:u w:val="single"/>
        </w:rPr>
      </w:pPr>
      <w:r>
        <w:rPr>
          <w:rFonts w:ascii="Times New Roman" w:hAnsi="Times New Roman"/>
          <w:sz w:val="22"/>
          <w:szCs w:val="22"/>
        </w:rPr>
        <w:t>COMM 235, Communicating in Small Groups, 3 s.h.</w:t>
      </w:r>
    </w:p>
    <w:p w:rsidR="00245CB7" w:rsidRDefault="00245CB7" w:rsidP="00245CB7">
      <w:pPr>
        <w:ind w:left="2160"/>
        <w:rPr>
          <w:rFonts w:ascii="Times New Roman" w:hAnsi="Times New Roman"/>
          <w:sz w:val="22"/>
          <w:szCs w:val="22"/>
        </w:rPr>
      </w:pPr>
    </w:p>
    <w:p w:rsidR="00975E9F" w:rsidRPr="00245CB7" w:rsidRDefault="00AF56C3" w:rsidP="00245CB7">
      <w:pPr>
        <w:ind w:left="3600"/>
        <w:rPr>
          <w:rFonts w:ascii="Times New Roman" w:hAnsi="Times New Roman"/>
          <w:b/>
          <w:sz w:val="22"/>
          <w:szCs w:val="22"/>
        </w:rPr>
      </w:pPr>
      <w:r>
        <w:rPr>
          <w:rFonts w:ascii="Times New Roman" w:hAnsi="Times New Roman"/>
          <w:b/>
          <w:sz w:val="22"/>
          <w:szCs w:val="22"/>
        </w:rPr>
        <w:t>NEW COURSE APPROVED</w:t>
      </w:r>
    </w:p>
    <w:p w:rsidR="00245CB7" w:rsidRDefault="00245CB7" w:rsidP="00245CB7">
      <w:pPr>
        <w:ind w:left="3600"/>
        <w:rPr>
          <w:rFonts w:ascii="Times New Roman" w:hAnsi="Times New Roman"/>
          <w:sz w:val="22"/>
          <w:szCs w:val="22"/>
          <w:u w:val="single"/>
        </w:rPr>
      </w:pPr>
    </w:p>
    <w:p w:rsidR="00975E9F" w:rsidRDefault="00975E9F" w:rsidP="00BD2432">
      <w:pPr>
        <w:numPr>
          <w:ilvl w:val="2"/>
          <w:numId w:val="2"/>
        </w:numPr>
        <w:ind w:left="2160" w:hanging="720"/>
        <w:rPr>
          <w:rFonts w:ascii="Times New Roman" w:hAnsi="Times New Roman"/>
          <w:sz w:val="22"/>
          <w:szCs w:val="22"/>
          <w:u w:val="single"/>
        </w:rPr>
      </w:pPr>
      <w:r>
        <w:rPr>
          <w:rFonts w:ascii="Times New Roman" w:hAnsi="Times New Roman"/>
          <w:sz w:val="22"/>
          <w:szCs w:val="22"/>
          <w:u w:val="single"/>
        </w:rPr>
        <w:t>Curricular Requests from the Department of Broadcasting</w:t>
      </w:r>
    </w:p>
    <w:p w:rsidR="00975E9F" w:rsidRDefault="00975E9F" w:rsidP="00975E9F">
      <w:pPr>
        <w:ind w:left="2160"/>
        <w:rPr>
          <w:rFonts w:ascii="Times New Roman" w:hAnsi="Times New Roman"/>
          <w:sz w:val="22"/>
          <w:szCs w:val="22"/>
          <w:u w:val="single"/>
        </w:rPr>
      </w:pPr>
    </w:p>
    <w:p w:rsidR="00975E9F" w:rsidRPr="00975E9F" w:rsidRDefault="00975E9F" w:rsidP="00975E9F">
      <w:pPr>
        <w:numPr>
          <w:ilvl w:val="3"/>
          <w:numId w:val="2"/>
        </w:numPr>
        <w:rPr>
          <w:rFonts w:ascii="Times New Roman" w:hAnsi="Times New Roman"/>
          <w:sz w:val="22"/>
          <w:szCs w:val="22"/>
          <w:u w:val="single"/>
        </w:rPr>
      </w:pPr>
      <w:r>
        <w:rPr>
          <w:rFonts w:ascii="Times New Roman" w:hAnsi="Times New Roman"/>
          <w:sz w:val="22"/>
          <w:szCs w:val="22"/>
        </w:rPr>
        <w:t>Request for New Course</w:t>
      </w:r>
    </w:p>
    <w:p w:rsidR="00975E9F" w:rsidRPr="00975E9F" w:rsidRDefault="00975E9F" w:rsidP="00975E9F">
      <w:pPr>
        <w:ind w:left="2160"/>
        <w:rPr>
          <w:rFonts w:ascii="Times New Roman" w:hAnsi="Times New Roman"/>
          <w:sz w:val="22"/>
          <w:szCs w:val="22"/>
          <w:u w:val="single"/>
        </w:rPr>
      </w:pPr>
    </w:p>
    <w:p w:rsidR="00975E9F" w:rsidRPr="00245CB7" w:rsidRDefault="00975E9F" w:rsidP="00975E9F">
      <w:pPr>
        <w:numPr>
          <w:ilvl w:val="4"/>
          <w:numId w:val="2"/>
        </w:numPr>
        <w:rPr>
          <w:rFonts w:ascii="Times New Roman" w:hAnsi="Times New Roman"/>
          <w:sz w:val="22"/>
          <w:szCs w:val="22"/>
          <w:u w:val="single"/>
        </w:rPr>
      </w:pPr>
      <w:r>
        <w:rPr>
          <w:rFonts w:ascii="Times New Roman" w:hAnsi="Times New Roman"/>
          <w:sz w:val="22"/>
          <w:szCs w:val="22"/>
        </w:rPr>
        <w:t>BC 247, Introduction to Studio Production, 3 s.h.</w:t>
      </w:r>
    </w:p>
    <w:p w:rsidR="00245CB7" w:rsidRDefault="00245CB7" w:rsidP="00245CB7">
      <w:pPr>
        <w:ind w:left="2880"/>
        <w:rPr>
          <w:rFonts w:ascii="Times New Roman" w:hAnsi="Times New Roman"/>
          <w:sz w:val="22"/>
          <w:szCs w:val="22"/>
        </w:rPr>
      </w:pPr>
    </w:p>
    <w:p w:rsidR="00245CB7" w:rsidRDefault="00245CB7" w:rsidP="00245CB7">
      <w:pPr>
        <w:ind w:left="3600"/>
        <w:rPr>
          <w:rFonts w:ascii="Times New Roman" w:hAnsi="Times New Roman"/>
          <w:sz w:val="22"/>
          <w:szCs w:val="22"/>
        </w:rPr>
      </w:pPr>
      <w:r>
        <w:rPr>
          <w:rFonts w:ascii="Times New Roman" w:hAnsi="Times New Roman"/>
          <w:sz w:val="22"/>
          <w:szCs w:val="22"/>
        </w:rPr>
        <w:lastRenderedPageBreak/>
        <w:t>Senator Rabchuk asked the department to explain why the material seems to be covered in other courses but is not considered to be covered sufficiently. He observed that it is not clear that there is 3 s.h. of new material in this course because some students already have the required skills presented in BC 247 while others do not.</w:t>
      </w:r>
      <w:r w:rsidR="00AF56C3">
        <w:rPr>
          <w:rFonts w:ascii="Times New Roman" w:hAnsi="Times New Roman"/>
          <w:sz w:val="22"/>
          <w:szCs w:val="22"/>
        </w:rPr>
        <w:t xml:space="preserve"> Broadcasting professor Michael Murray responded that BC 247</w:t>
      </w:r>
      <w:r w:rsidR="00FF3120">
        <w:rPr>
          <w:rFonts w:ascii="Times New Roman" w:hAnsi="Times New Roman"/>
          <w:sz w:val="22"/>
          <w:szCs w:val="22"/>
        </w:rPr>
        <w:t>, unlike other courses in the Department of Broadcasting,</w:t>
      </w:r>
      <w:r w:rsidR="00AF56C3">
        <w:rPr>
          <w:rFonts w:ascii="Times New Roman" w:hAnsi="Times New Roman"/>
          <w:sz w:val="22"/>
          <w:szCs w:val="22"/>
        </w:rPr>
        <w:t xml:space="preserve"> concentrates on television studio production rather than field production. He stated that while some students may come </w:t>
      </w:r>
      <w:r w:rsidR="00FF3120">
        <w:rPr>
          <w:rFonts w:ascii="Times New Roman" w:hAnsi="Times New Roman"/>
          <w:sz w:val="22"/>
          <w:szCs w:val="22"/>
        </w:rPr>
        <w:t>to WIU</w:t>
      </w:r>
      <w:r w:rsidR="00AF56C3">
        <w:rPr>
          <w:rFonts w:ascii="Times New Roman" w:hAnsi="Times New Roman"/>
          <w:sz w:val="22"/>
          <w:szCs w:val="22"/>
        </w:rPr>
        <w:t xml:space="preserve"> from high schools with broadcasting programs and know some of the skills taught in this course, most high schools use different equipment or offer radio production rather than television production. Dr. Murray informed senators that WIU’s Department of Broadcasting recently upgraded to hi-definition television and have an almost entirely new studio facility. He stated that while there might be a few that could use </w:t>
      </w:r>
      <w:r w:rsidR="008924E6">
        <w:rPr>
          <w:rFonts w:ascii="Times New Roman" w:hAnsi="Times New Roman"/>
          <w:sz w:val="22"/>
          <w:szCs w:val="22"/>
        </w:rPr>
        <w:t xml:space="preserve">some of </w:t>
      </w:r>
      <w:r w:rsidR="00AF56C3">
        <w:rPr>
          <w:rFonts w:ascii="Times New Roman" w:hAnsi="Times New Roman"/>
          <w:sz w:val="22"/>
          <w:szCs w:val="22"/>
        </w:rPr>
        <w:t>the equipment, many more need this introduction.</w:t>
      </w:r>
    </w:p>
    <w:p w:rsidR="00AF56C3" w:rsidRDefault="00AF56C3" w:rsidP="00245CB7">
      <w:pPr>
        <w:ind w:left="3600"/>
        <w:rPr>
          <w:rFonts w:ascii="Times New Roman" w:hAnsi="Times New Roman"/>
          <w:sz w:val="22"/>
          <w:szCs w:val="22"/>
        </w:rPr>
      </w:pPr>
    </w:p>
    <w:p w:rsidR="00AF56C3" w:rsidRDefault="00AF56C3" w:rsidP="00245CB7">
      <w:pPr>
        <w:ind w:left="3600"/>
        <w:rPr>
          <w:rFonts w:ascii="Times New Roman" w:hAnsi="Times New Roman"/>
          <w:sz w:val="22"/>
          <w:szCs w:val="22"/>
        </w:rPr>
      </w:pPr>
      <w:r>
        <w:rPr>
          <w:rFonts w:ascii="Times New Roman" w:hAnsi="Times New Roman"/>
          <w:sz w:val="22"/>
          <w:szCs w:val="22"/>
        </w:rPr>
        <w:t xml:space="preserve">Senator Rabchuk asked if BC 247 will be part of the Broadcasting core; Dr. Murray responded that it will. </w:t>
      </w:r>
      <w:r w:rsidR="008924E6">
        <w:rPr>
          <w:rFonts w:ascii="Times New Roman" w:hAnsi="Times New Roman"/>
          <w:sz w:val="22"/>
          <w:szCs w:val="22"/>
        </w:rPr>
        <w:t>Senator Rabchuk</w:t>
      </w:r>
      <w:r>
        <w:rPr>
          <w:rFonts w:ascii="Times New Roman" w:hAnsi="Times New Roman"/>
          <w:sz w:val="22"/>
          <w:szCs w:val="22"/>
        </w:rPr>
        <w:t xml:space="preserve"> asked if the BC 247 requirement could be waived for those students with experience. Dr. Murray responded that students would have to prove that they could use </w:t>
      </w:r>
      <w:r w:rsidR="008924E6">
        <w:rPr>
          <w:rFonts w:ascii="Times New Roman" w:hAnsi="Times New Roman"/>
          <w:sz w:val="22"/>
          <w:szCs w:val="22"/>
        </w:rPr>
        <w:t>WIU’s</w:t>
      </w:r>
      <w:r>
        <w:rPr>
          <w:rFonts w:ascii="Times New Roman" w:hAnsi="Times New Roman"/>
          <w:sz w:val="22"/>
          <w:szCs w:val="22"/>
        </w:rPr>
        <w:t xml:space="preserve"> facilities, and he would not think that any students would be able to come in knowing </w:t>
      </w:r>
      <w:r w:rsidR="008924E6">
        <w:rPr>
          <w:rFonts w:ascii="Times New Roman" w:hAnsi="Times New Roman"/>
          <w:sz w:val="22"/>
          <w:szCs w:val="22"/>
        </w:rPr>
        <w:t>the specific equipment</w:t>
      </w:r>
      <w:r>
        <w:rPr>
          <w:rFonts w:ascii="Times New Roman" w:hAnsi="Times New Roman"/>
          <w:sz w:val="22"/>
          <w:szCs w:val="22"/>
        </w:rPr>
        <w:t xml:space="preserve"> well enough to do that.</w:t>
      </w:r>
    </w:p>
    <w:p w:rsidR="00AF56C3" w:rsidRDefault="00AF56C3" w:rsidP="00245CB7">
      <w:pPr>
        <w:ind w:left="3600"/>
        <w:rPr>
          <w:rFonts w:ascii="Times New Roman" w:hAnsi="Times New Roman"/>
          <w:sz w:val="22"/>
          <w:szCs w:val="22"/>
        </w:rPr>
      </w:pPr>
    </w:p>
    <w:p w:rsidR="00AF56C3" w:rsidRPr="00AF56C3" w:rsidRDefault="00AF56C3" w:rsidP="00245CB7">
      <w:pPr>
        <w:ind w:left="3600"/>
        <w:rPr>
          <w:rFonts w:ascii="Times New Roman" w:hAnsi="Times New Roman"/>
          <w:b/>
          <w:sz w:val="22"/>
          <w:szCs w:val="22"/>
          <w:u w:val="single"/>
        </w:rPr>
      </w:pPr>
      <w:r>
        <w:rPr>
          <w:rFonts w:ascii="Times New Roman" w:hAnsi="Times New Roman"/>
          <w:b/>
          <w:sz w:val="22"/>
          <w:szCs w:val="22"/>
        </w:rPr>
        <w:t>NEW COURSE APPROVED</w:t>
      </w:r>
    </w:p>
    <w:p w:rsidR="00975E9F" w:rsidRPr="00975E9F" w:rsidRDefault="00975E9F" w:rsidP="00975E9F">
      <w:pPr>
        <w:ind w:left="2880"/>
        <w:rPr>
          <w:rFonts w:ascii="Times New Roman" w:hAnsi="Times New Roman"/>
          <w:sz w:val="22"/>
          <w:szCs w:val="22"/>
          <w:u w:val="single"/>
        </w:rPr>
      </w:pPr>
    </w:p>
    <w:p w:rsidR="00975E9F" w:rsidRPr="00975E9F" w:rsidRDefault="00975E9F" w:rsidP="00975E9F">
      <w:pPr>
        <w:numPr>
          <w:ilvl w:val="3"/>
          <w:numId w:val="2"/>
        </w:numPr>
        <w:rPr>
          <w:rFonts w:ascii="Times New Roman" w:hAnsi="Times New Roman"/>
          <w:sz w:val="22"/>
          <w:szCs w:val="22"/>
          <w:u w:val="single"/>
        </w:rPr>
      </w:pPr>
      <w:r>
        <w:rPr>
          <w:rFonts w:ascii="Times New Roman" w:hAnsi="Times New Roman"/>
          <w:sz w:val="22"/>
          <w:szCs w:val="22"/>
        </w:rPr>
        <w:t>Request for Change of Major</w:t>
      </w:r>
    </w:p>
    <w:p w:rsidR="00975E9F" w:rsidRPr="00975E9F" w:rsidRDefault="00975E9F" w:rsidP="00975E9F">
      <w:pPr>
        <w:ind w:left="2160"/>
        <w:rPr>
          <w:rFonts w:ascii="Times New Roman" w:hAnsi="Times New Roman"/>
          <w:sz w:val="22"/>
          <w:szCs w:val="22"/>
          <w:u w:val="single"/>
        </w:rPr>
      </w:pPr>
    </w:p>
    <w:p w:rsidR="00975E9F" w:rsidRPr="00AF56C3" w:rsidRDefault="00975E9F" w:rsidP="00975E9F">
      <w:pPr>
        <w:numPr>
          <w:ilvl w:val="4"/>
          <w:numId w:val="2"/>
        </w:numPr>
        <w:rPr>
          <w:rFonts w:ascii="Times New Roman" w:hAnsi="Times New Roman"/>
          <w:sz w:val="22"/>
          <w:szCs w:val="22"/>
          <w:u w:val="single"/>
        </w:rPr>
      </w:pPr>
      <w:r>
        <w:rPr>
          <w:rFonts w:ascii="Times New Roman" w:hAnsi="Times New Roman"/>
          <w:sz w:val="22"/>
          <w:szCs w:val="22"/>
        </w:rPr>
        <w:t>Broadcasting</w:t>
      </w:r>
    </w:p>
    <w:p w:rsidR="00AF56C3" w:rsidRDefault="00AF56C3" w:rsidP="00AF56C3">
      <w:pPr>
        <w:ind w:left="2880"/>
        <w:rPr>
          <w:rFonts w:ascii="Times New Roman" w:hAnsi="Times New Roman"/>
          <w:sz w:val="22"/>
          <w:szCs w:val="22"/>
        </w:rPr>
      </w:pPr>
    </w:p>
    <w:p w:rsidR="00AF56C3" w:rsidRPr="00AF56C3" w:rsidRDefault="00AF56C3" w:rsidP="00AF56C3">
      <w:pPr>
        <w:ind w:left="3600"/>
        <w:rPr>
          <w:rFonts w:ascii="Times New Roman" w:hAnsi="Times New Roman"/>
          <w:b/>
          <w:sz w:val="22"/>
          <w:szCs w:val="22"/>
          <w:u w:val="single"/>
        </w:rPr>
      </w:pPr>
      <w:r w:rsidRPr="00AF56C3">
        <w:rPr>
          <w:rFonts w:ascii="Times New Roman" w:hAnsi="Times New Roman"/>
          <w:b/>
          <w:sz w:val="22"/>
          <w:szCs w:val="22"/>
        </w:rPr>
        <w:t>BROADCASTING MAJOR APPROVED</w:t>
      </w:r>
    </w:p>
    <w:p w:rsidR="005F0F1B" w:rsidRDefault="005F0F1B" w:rsidP="004A58B0">
      <w:pPr>
        <w:ind w:left="2160"/>
        <w:rPr>
          <w:rFonts w:ascii="Times New Roman" w:hAnsi="Times New Roman"/>
          <w:sz w:val="22"/>
          <w:szCs w:val="22"/>
        </w:rPr>
      </w:pPr>
    </w:p>
    <w:p w:rsidR="00DB60EA" w:rsidRPr="00B76120" w:rsidRDefault="00DB60EA" w:rsidP="000F3C96">
      <w:pPr>
        <w:numPr>
          <w:ilvl w:val="1"/>
          <w:numId w:val="2"/>
        </w:numPr>
        <w:rPr>
          <w:rFonts w:ascii="Times New Roman" w:hAnsi="Times New Roman"/>
          <w:sz w:val="22"/>
          <w:szCs w:val="22"/>
          <w:u w:val="single"/>
        </w:rPr>
      </w:pPr>
      <w:r w:rsidRPr="00B76120">
        <w:rPr>
          <w:rFonts w:ascii="Times New Roman" w:hAnsi="Times New Roman"/>
          <w:sz w:val="22"/>
          <w:szCs w:val="22"/>
          <w:u w:val="single"/>
        </w:rPr>
        <w:t>Senate Nominating Committee</w:t>
      </w:r>
    </w:p>
    <w:p w:rsidR="003501B3" w:rsidRDefault="003501B3" w:rsidP="003501B3">
      <w:pPr>
        <w:ind w:left="1440"/>
        <w:rPr>
          <w:rFonts w:ascii="Times New Roman" w:hAnsi="Times New Roman"/>
          <w:sz w:val="22"/>
          <w:szCs w:val="22"/>
        </w:rPr>
      </w:pPr>
      <w:r w:rsidRPr="00B76120">
        <w:rPr>
          <w:rFonts w:ascii="Times New Roman" w:hAnsi="Times New Roman"/>
          <w:sz w:val="22"/>
          <w:szCs w:val="22"/>
        </w:rPr>
        <w:t>(Martin Maskarinec, Chair)</w:t>
      </w:r>
    </w:p>
    <w:p w:rsidR="005623FC" w:rsidRDefault="005623FC" w:rsidP="005623FC">
      <w:pPr>
        <w:rPr>
          <w:rFonts w:ascii="Times New Roman" w:hAnsi="Times New Roman"/>
          <w:sz w:val="22"/>
          <w:szCs w:val="22"/>
        </w:rPr>
      </w:pPr>
    </w:p>
    <w:p w:rsidR="005F0F1B" w:rsidRPr="005F0F1B" w:rsidRDefault="005623FC" w:rsidP="004309E7">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005F0F1B" w:rsidRPr="005F0F1B">
        <w:rPr>
          <w:rFonts w:ascii="Times New Roman" w:hAnsi="Times New Roman"/>
          <w:b/>
          <w:sz w:val="22"/>
          <w:szCs w:val="22"/>
        </w:rPr>
        <w:t>SENATE COUNCILS AND COMMITTEES:</w:t>
      </w:r>
    </w:p>
    <w:p w:rsidR="005F0F1B" w:rsidRDefault="005F0F1B" w:rsidP="004309E7">
      <w:pPr>
        <w:rPr>
          <w:rFonts w:ascii="Times New Roman" w:hAnsi="Times New Roman"/>
          <w:sz w:val="22"/>
          <w:szCs w:val="22"/>
        </w:rPr>
      </w:pPr>
    </w:p>
    <w:p w:rsidR="005F0F1B" w:rsidRDefault="005F0F1B" w:rsidP="005F0F1B">
      <w:pPr>
        <w:numPr>
          <w:ilvl w:val="0"/>
          <w:numId w:val="24"/>
        </w:numPr>
        <w:ind w:left="1710" w:hanging="270"/>
        <w:rPr>
          <w:rFonts w:ascii="Times New Roman" w:hAnsi="Times New Roman"/>
          <w:sz w:val="22"/>
          <w:szCs w:val="22"/>
          <w:u w:val="single"/>
        </w:rPr>
      </w:pPr>
      <w:r w:rsidRPr="005F0F1B">
        <w:rPr>
          <w:rFonts w:ascii="Times New Roman" w:hAnsi="Times New Roman"/>
          <w:sz w:val="22"/>
          <w:szCs w:val="22"/>
          <w:u w:val="single"/>
        </w:rPr>
        <w:t xml:space="preserve">Council </w:t>
      </w:r>
      <w:r w:rsidR="00991DCB">
        <w:rPr>
          <w:rFonts w:ascii="Times New Roman" w:hAnsi="Times New Roman"/>
          <w:sz w:val="22"/>
          <w:szCs w:val="22"/>
          <w:u w:val="single"/>
        </w:rPr>
        <w:t>on General Education</w:t>
      </w:r>
    </w:p>
    <w:p w:rsidR="005F0F1B" w:rsidRDefault="00991DCB" w:rsidP="00991DCB">
      <w:pPr>
        <w:tabs>
          <w:tab w:val="left" w:pos="5040"/>
          <w:tab w:val="left" w:pos="6480"/>
          <w:tab w:val="left" w:pos="8280"/>
          <w:tab w:val="left" w:pos="9720"/>
        </w:tabs>
        <w:ind w:left="1710"/>
        <w:rPr>
          <w:rFonts w:ascii="Times New Roman" w:hAnsi="Times New Roman"/>
          <w:sz w:val="22"/>
          <w:szCs w:val="22"/>
        </w:rPr>
      </w:pPr>
      <w:r>
        <w:rPr>
          <w:rFonts w:ascii="Times New Roman" w:hAnsi="Times New Roman"/>
          <w:sz w:val="22"/>
          <w:szCs w:val="22"/>
        </w:rPr>
        <w:t>Thomas Sadler, Econ/Dec Sci</w:t>
      </w:r>
      <w:r>
        <w:rPr>
          <w:rFonts w:ascii="Times New Roman" w:hAnsi="Times New Roman"/>
          <w:sz w:val="22"/>
          <w:szCs w:val="22"/>
        </w:rPr>
        <w:tab/>
      </w:r>
      <w:r w:rsidR="005F0F1B">
        <w:rPr>
          <w:rFonts w:ascii="Times New Roman" w:hAnsi="Times New Roman"/>
          <w:sz w:val="22"/>
          <w:szCs w:val="22"/>
        </w:rPr>
        <w:t>replacing</w:t>
      </w:r>
      <w:r w:rsidR="005F0F1B">
        <w:rPr>
          <w:rFonts w:ascii="Times New Roman" w:hAnsi="Times New Roman"/>
          <w:sz w:val="22"/>
          <w:szCs w:val="22"/>
        </w:rPr>
        <w:tab/>
      </w:r>
      <w:r>
        <w:rPr>
          <w:rFonts w:ascii="Times New Roman" w:hAnsi="Times New Roman"/>
          <w:sz w:val="22"/>
          <w:szCs w:val="22"/>
        </w:rPr>
        <w:t xml:space="preserve">Keva Steadman </w:t>
      </w:r>
      <w:r>
        <w:rPr>
          <w:rFonts w:ascii="Times New Roman" w:hAnsi="Times New Roman"/>
          <w:sz w:val="22"/>
          <w:szCs w:val="22"/>
        </w:rPr>
        <w:tab/>
        <w:t>Fall 2013</w:t>
      </w:r>
      <w:r>
        <w:rPr>
          <w:rFonts w:ascii="Times New Roman" w:hAnsi="Times New Roman"/>
          <w:sz w:val="22"/>
          <w:szCs w:val="22"/>
        </w:rPr>
        <w:tab/>
        <w:t>Soc Sci</w:t>
      </w:r>
    </w:p>
    <w:p w:rsidR="005F0F1B" w:rsidRPr="005F0F1B" w:rsidRDefault="005F0F1B" w:rsidP="005F0F1B">
      <w:pPr>
        <w:ind w:left="1710"/>
        <w:rPr>
          <w:rFonts w:ascii="Times New Roman" w:hAnsi="Times New Roman"/>
          <w:sz w:val="22"/>
          <w:szCs w:val="22"/>
        </w:rPr>
      </w:pPr>
    </w:p>
    <w:p w:rsidR="005623FC" w:rsidRPr="005623FC" w:rsidRDefault="005623FC" w:rsidP="005F0F1B">
      <w:pPr>
        <w:ind w:left="720" w:firstLine="720"/>
        <w:rPr>
          <w:rFonts w:ascii="Times New Roman" w:hAnsi="Times New Roman"/>
          <w:b/>
          <w:sz w:val="22"/>
          <w:szCs w:val="22"/>
        </w:rPr>
      </w:pPr>
      <w:r w:rsidRPr="005623FC">
        <w:rPr>
          <w:rFonts w:ascii="Times New Roman" w:hAnsi="Times New Roman"/>
          <w:b/>
          <w:sz w:val="22"/>
          <w:szCs w:val="22"/>
        </w:rPr>
        <w:t>UNIVERSITY COUNCILS AND COMMITTEES:</w:t>
      </w:r>
    </w:p>
    <w:p w:rsidR="005623FC" w:rsidRDefault="005623FC" w:rsidP="005623FC">
      <w:pPr>
        <w:rPr>
          <w:rFonts w:ascii="Times New Roman" w:hAnsi="Times New Roman"/>
          <w:sz w:val="22"/>
          <w:szCs w:val="22"/>
        </w:rPr>
      </w:pPr>
    </w:p>
    <w:p w:rsidR="00ED1619" w:rsidRPr="00F055B4" w:rsidRDefault="00991DCB" w:rsidP="00F055B4">
      <w:pPr>
        <w:numPr>
          <w:ilvl w:val="0"/>
          <w:numId w:val="13"/>
        </w:numPr>
        <w:ind w:left="1710" w:hanging="270"/>
        <w:rPr>
          <w:rFonts w:ascii="Times New Roman" w:hAnsi="Times New Roman"/>
          <w:sz w:val="22"/>
          <w:szCs w:val="22"/>
          <w:u w:val="single"/>
        </w:rPr>
      </w:pPr>
      <w:r>
        <w:rPr>
          <w:rFonts w:ascii="Times New Roman" w:hAnsi="Times New Roman"/>
          <w:sz w:val="22"/>
          <w:szCs w:val="22"/>
          <w:u w:val="single"/>
        </w:rPr>
        <w:t>University Honors Council</w:t>
      </w:r>
    </w:p>
    <w:p w:rsidR="005F0F1B" w:rsidRDefault="00991DCB" w:rsidP="00991DCB">
      <w:pPr>
        <w:tabs>
          <w:tab w:val="left" w:pos="5040"/>
          <w:tab w:val="left" w:pos="8280"/>
          <w:tab w:val="left" w:pos="9720"/>
        </w:tabs>
        <w:ind w:left="1710"/>
        <w:rPr>
          <w:rFonts w:ascii="Times New Roman" w:hAnsi="Times New Roman"/>
          <w:sz w:val="22"/>
          <w:szCs w:val="22"/>
        </w:rPr>
      </w:pPr>
      <w:r>
        <w:rPr>
          <w:rFonts w:ascii="Times New Roman" w:hAnsi="Times New Roman"/>
          <w:sz w:val="22"/>
          <w:szCs w:val="22"/>
        </w:rPr>
        <w:t>Rene Noppe, Educational Ldrshp</w:t>
      </w:r>
      <w:r>
        <w:rPr>
          <w:rFonts w:ascii="Times New Roman" w:hAnsi="Times New Roman"/>
          <w:sz w:val="22"/>
          <w:szCs w:val="22"/>
        </w:rPr>
        <w:tab/>
        <w:t>new position</w:t>
      </w:r>
      <w:r>
        <w:rPr>
          <w:rFonts w:ascii="Times New Roman" w:hAnsi="Times New Roman"/>
          <w:sz w:val="22"/>
          <w:szCs w:val="22"/>
        </w:rPr>
        <w:tab/>
        <w:t>16</w:t>
      </w:r>
      <w:r>
        <w:rPr>
          <w:rFonts w:ascii="Times New Roman" w:hAnsi="Times New Roman"/>
          <w:sz w:val="22"/>
          <w:szCs w:val="22"/>
        </w:rPr>
        <w:tab/>
        <w:t>WIUQC</w:t>
      </w:r>
    </w:p>
    <w:p w:rsidR="004309E7" w:rsidRDefault="004309E7" w:rsidP="004309E7">
      <w:pPr>
        <w:rPr>
          <w:rFonts w:ascii="Times New Roman" w:hAnsi="Times New Roman"/>
          <w:sz w:val="22"/>
          <w:szCs w:val="22"/>
        </w:rPr>
      </w:pPr>
    </w:p>
    <w:p w:rsidR="008F052E" w:rsidRDefault="00F055B4" w:rsidP="00816F44">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00ED1619">
        <w:rPr>
          <w:rFonts w:ascii="Times New Roman" w:hAnsi="Times New Roman"/>
          <w:sz w:val="22"/>
          <w:szCs w:val="22"/>
        </w:rPr>
        <w:t>There were no further nominations; the slate of candidates was approved.</w:t>
      </w:r>
    </w:p>
    <w:p w:rsidR="00AE7C98" w:rsidRDefault="00AE7C98" w:rsidP="00AE7C98">
      <w:pPr>
        <w:rPr>
          <w:rFonts w:ascii="Times New Roman" w:hAnsi="Times New Roman"/>
          <w:sz w:val="22"/>
          <w:szCs w:val="22"/>
          <w:u w:val="single"/>
        </w:rPr>
      </w:pPr>
    </w:p>
    <w:p w:rsidR="000F055D" w:rsidRDefault="00AE7C98" w:rsidP="000F055D">
      <w:pPr>
        <w:numPr>
          <w:ilvl w:val="0"/>
          <w:numId w:val="2"/>
        </w:numPr>
        <w:rPr>
          <w:rFonts w:ascii="Times New Roman" w:hAnsi="Times New Roman"/>
          <w:sz w:val="22"/>
          <w:szCs w:val="22"/>
        </w:rPr>
      </w:pPr>
      <w:r>
        <w:rPr>
          <w:rFonts w:ascii="Times New Roman" w:hAnsi="Times New Roman"/>
          <w:sz w:val="22"/>
          <w:szCs w:val="22"/>
          <w:u w:val="single"/>
        </w:rPr>
        <w:t>Old Business</w:t>
      </w:r>
      <w:r>
        <w:rPr>
          <w:rFonts w:ascii="Times New Roman" w:hAnsi="Times New Roman"/>
          <w:sz w:val="22"/>
          <w:szCs w:val="22"/>
        </w:rPr>
        <w:t xml:space="preserve"> </w:t>
      </w:r>
    </w:p>
    <w:p w:rsidR="000F055D" w:rsidRDefault="000F055D" w:rsidP="000F055D">
      <w:pPr>
        <w:rPr>
          <w:rFonts w:ascii="Times New Roman" w:hAnsi="Times New Roman"/>
          <w:sz w:val="22"/>
          <w:szCs w:val="22"/>
        </w:rPr>
      </w:pPr>
    </w:p>
    <w:p w:rsidR="000F055D" w:rsidRPr="000F055D" w:rsidRDefault="000F055D" w:rsidP="000F055D">
      <w:pPr>
        <w:numPr>
          <w:ilvl w:val="1"/>
          <w:numId w:val="2"/>
        </w:numPr>
        <w:rPr>
          <w:rFonts w:ascii="Times New Roman" w:hAnsi="Times New Roman"/>
          <w:sz w:val="22"/>
          <w:szCs w:val="22"/>
        </w:rPr>
      </w:pPr>
      <w:r w:rsidRPr="000F055D">
        <w:rPr>
          <w:rFonts w:ascii="Times New Roman" w:hAnsi="Times New Roman"/>
          <w:sz w:val="22"/>
          <w:szCs w:val="22"/>
          <w:u w:val="single"/>
        </w:rPr>
        <w:t>Second Reading and Vote on Bylaws Amendment to Require Yearly CCPI Curriculum Workshops</w:t>
      </w:r>
    </w:p>
    <w:p w:rsidR="000F055D" w:rsidRDefault="000F055D" w:rsidP="000F055D">
      <w:pPr>
        <w:ind w:left="720"/>
        <w:rPr>
          <w:rFonts w:ascii="Times New Roman" w:hAnsi="Times New Roman"/>
          <w:sz w:val="22"/>
          <w:szCs w:val="22"/>
          <w:u w:val="single"/>
        </w:rPr>
      </w:pPr>
    </w:p>
    <w:p w:rsidR="000F055D" w:rsidRDefault="000F055D" w:rsidP="000F055D">
      <w:pPr>
        <w:ind w:left="1440"/>
        <w:rPr>
          <w:rFonts w:ascii="Times New Roman" w:hAnsi="Times New Roman"/>
          <w:sz w:val="22"/>
          <w:szCs w:val="22"/>
        </w:rPr>
      </w:pPr>
      <w:r>
        <w:rPr>
          <w:rFonts w:ascii="Times New Roman" w:hAnsi="Times New Roman"/>
          <w:sz w:val="22"/>
          <w:szCs w:val="22"/>
        </w:rPr>
        <w:t>Chairperson Rock explained that the amendment would codify that CCPI will offer one or more faculty/staff workshops yearly to discuss the curriculum approval process. Dr. Welch stated that a second workshop is scheduled to be held tomorrow but so far only one person has registered. For the first workshop, information was sent to chairs and deans, and there was a good response, so it was then decided to offer the workshop again through CITR.</w:t>
      </w:r>
    </w:p>
    <w:p w:rsidR="000F055D" w:rsidRDefault="000F055D" w:rsidP="000F055D">
      <w:pPr>
        <w:ind w:left="1440"/>
        <w:rPr>
          <w:rFonts w:ascii="Times New Roman" w:hAnsi="Times New Roman"/>
          <w:sz w:val="22"/>
          <w:szCs w:val="22"/>
        </w:rPr>
      </w:pPr>
    </w:p>
    <w:p w:rsidR="000F055D" w:rsidRPr="000F055D" w:rsidRDefault="000F055D" w:rsidP="000F055D">
      <w:pPr>
        <w:ind w:left="1440"/>
        <w:rPr>
          <w:rFonts w:ascii="Times New Roman" w:hAnsi="Times New Roman"/>
          <w:b/>
          <w:sz w:val="22"/>
          <w:szCs w:val="22"/>
        </w:rPr>
      </w:pPr>
      <w:r w:rsidRPr="000F055D">
        <w:rPr>
          <w:rFonts w:ascii="Times New Roman" w:hAnsi="Times New Roman"/>
          <w:b/>
          <w:sz w:val="22"/>
          <w:szCs w:val="22"/>
        </w:rPr>
        <w:t>AMENDMENT APPROVED 20 YES – 0 NO – 0 AB</w:t>
      </w:r>
    </w:p>
    <w:p w:rsidR="008C2CFD" w:rsidRDefault="008C2CFD" w:rsidP="008C2CFD">
      <w:pPr>
        <w:rPr>
          <w:rFonts w:ascii="Times New Roman" w:hAnsi="Times New Roman"/>
          <w:sz w:val="22"/>
          <w:szCs w:val="22"/>
          <w:u w:val="single"/>
        </w:rPr>
      </w:pPr>
    </w:p>
    <w:p w:rsidR="008C2CFD" w:rsidRDefault="00816F44" w:rsidP="000F3C96">
      <w:pPr>
        <w:numPr>
          <w:ilvl w:val="0"/>
          <w:numId w:val="23"/>
        </w:numPr>
        <w:ind w:hanging="720"/>
        <w:rPr>
          <w:rFonts w:ascii="Times New Roman" w:hAnsi="Times New Roman"/>
          <w:sz w:val="22"/>
          <w:szCs w:val="22"/>
          <w:u w:val="single"/>
        </w:rPr>
      </w:pPr>
      <w:r>
        <w:rPr>
          <w:rFonts w:ascii="Times New Roman" w:hAnsi="Times New Roman"/>
          <w:sz w:val="22"/>
          <w:szCs w:val="22"/>
          <w:u w:val="single"/>
        </w:rPr>
        <w:lastRenderedPageBreak/>
        <w:t>New Business</w:t>
      </w:r>
      <w:r w:rsidR="000F055D">
        <w:rPr>
          <w:rFonts w:ascii="Times New Roman" w:hAnsi="Times New Roman"/>
          <w:sz w:val="22"/>
          <w:szCs w:val="22"/>
        </w:rPr>
        <w:t xml:space="preserve"> – None</w:t>
      </w:r>
    </w:p>
    <w:p w:rsidR="005F0F1B" w:rsidRPr="0031338B" w:rsidRDefault="005F0F1B" w:rsidP="005F0F1B">
      <w:pPr>
        <w:ind w:left="1440"/>
        <w:rPr>
          <w:rFonts w:ascii="Times New Roman" w:hAnsi="Times New Roman"/>
          <w:sz w:val="22"/>
          <w:szCs w:val="22"/>
          <w:u w:val="single"/>
        </w:rPr>
      </w:pPr>
    </w:p>
    <w:p w:rsidR="00C2683C" w:rsidRDefault="00FC5A93" w:rsidP="00FC5A93">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606306">
        <w:rPr>
          <w:rFonts w:ascii="Times New Roman" w:hAnsi="Times New Roman"/>
          <w:sz w:val="22"/>
          <w:szCs w:val="22"/>
          <w:lang w:bidi="ar-SA"/>
        </w:rPr>
        <w:t>Brice</w:t>
      </w:r>
      <w:r w:rsidRPr="00B76120">
        <w:rPr>
          <w:rFonts w:ascii="Times New Roman" w:hAnsi="Times New Roman"/>
          <w:sz w:val="22"/>
          <w:szCs w:val="22"/>
          <w:lang w:bidi="ar-SA"/>
        </w:rPr>
        <w:t>)</w:t>
      </w:r>
    </w:p>
    <w:p w:rsidR="00C2683C" w:rsidRDefault="00C2683C" w:rsidP="00FC5A93">
      <w:pPr>
        <w:rPr>
          <w:rFonts w:ascii="Times New Roman" w:hAnsi="Times New Roman"/>
          <w:sz w:val="22"/>
          <w:szCs w:val="22"/>
          <w:lang w:bidi="ar-SA"/>
        </w:rPr>
      </w:pPr>
    </w:p>
    <w:p w:rsidR="00FC5A93" w:rsidRPr="00B76120" w:rsidRDefault="00FC5A93" w:rsidP="00FC5A93">
      <w:pPr>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6D0848">
        <w:rPr>
          <w:rFonts w:ascii="Times New Roman" w:hAnsi="Times New Roman"/>
          <w:sz w:val="22"/>
          <w:szCs w:val="22"/>
          <w:lang w:bidi="ar-SA"/>
        </w:rPr>
        <w:t>4:</w:t>
      </w:r>
      <w:r w:rsidR="00606306">
        <w:rPr>
          <w:rFonts w:ascii="Times New Roman" w:hAnsi="Times New Roman"/>
          <w:sz w:val="22"/>
          <w:szCs w:val="22"/>
          <w:lang w:bidi="ar-SA"/>
        </w:rPr>
        <w:t>1</w:t>
      </w:r>
      <w:r w:rsidR="000F055D">
        <w:rPr>
          <w:rFonts w:ascii="Times New Roman" w:hAnsi="Times New Roman"/>
          <w:sz w:val="22"/>
          <w:szCs w:val="22"/>
          <w:lang w:bidi="ar-SA"/>
        </w:rPr>
        <w:t>4</w:t>
      </w:r>
      <w:r w:rsidRPr="00B76120">
        <w:rPr>
          <w:rFonts w:ascii="Times New Roman" w:hAnsi="Times New Roman"/>
          <w:sz w:val="22"/>
          <w:szCs w:val="22"/>
          <w:lang w:bidi="ar-SA"/>
        </w:rPr>
        <w:t xml:space="preserve"> p.m.  </w:t>
      </w:r>
    </w:p>
    <w:p w:rsidR="00FC5A93" w:rsidRPr="00B76120" w:rsidRDefault="00FC5A93" w:rsidP="00FC5A93">
      <w:pPr>
        <w:rPr>
          <w:rFonts w:ascii="Times New Roman" w:hAnsi="Times New Roman"/>
          <w:sz w:val="22"/>
          <w:szCs w:val="22"/>
          <w:lang w:bidi="ar-SA"/>
        </w:rPr>
      </w:pPr>
    </w:p>
    <w:p w:rsidR="00FC5A93" w:rsidRDefault="00FC5A93"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Jim Rabchuk, Senate Secretary</w:t>
      </w:r>
    </w:p>
    <w:p w:rsidR="00C2683C" w:rsidRPr="00B76120" w:rsidRDefault="00C2683C"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FC5A93" w:rsidP="00251892">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991DCB">
      <w:footerReference w:type="default" r:id="rId9"/>
      <w:pgSz w:w="12240" w:h="15840"/>
      <w:pgMar w:top="630" w:right="450" w:bottom="72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C15" w:rsidRDefault="00E37C15" w:rsidP="00C2683C">
      <w:r>
        <w:separator/>
      </w:r>
    </w:p>
  </w:endnote>
  <w:endnote w:type="continuationSeparator" w:id="0">
    <w:p w:rsidR="00E37C15" w:rsidRDefault="00E37C15"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83C" w:rsidRDefault="00C2683C">
    <w:pPr>
      <w:pStyle w:val="Footer"/>
      <w:jc w:val="right"/>
    </w:pPr>
    <w:r>
      <w:fldChar w:fldCharType="begin"/>
    </w:r>
    <w:r>
      <w:instrText xml:space="preserve"> PAGE   \* MERGEFORMAT </w:instrText>
    </w:r>
    <w:r>
      <w:fldChar w:fldCharType="separate"/>
    </w:r>
    <w:r w:rsidR="00CF012A">
      <w:rPr>
        <w:noProof/>
      </w:rPr>
      <w:t>1</w:t>
    </w:r>
    <w:r>
      <w:rPr>
        <w:noProof/>
      </w:rPr>
      <w:fldChar w:fldCharType="end"/>
    </w:r>
  </w:p>
  <w:p w:rsidR="00C2683C" w:rsidRDefault="00C268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C15" w:rsidRDefault="00E37C15" w:rsidP="00C2683C">
      <w:r>
        <w:separator/>
      </w:r>
    </w:p>
  </w:footnote>
  <w:footnote w:type="continuationSeparator" w:id="0">
    <w:p w:rsidR="00E37C15" w:rsidRDefault="00E37C15"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1AA35D4"/>
    <w:multiLevelType w:val="hybridMultilevel"/>
    <w:tmpl w:val="6BD098E0"/>
    <w:lvl w:ilvl="0" w:tplc="04090015">
      <w:start w:val="22"/>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A895CBC"/>
    <w:multiLevelType w:val="hybridMultilevel"/>
    <w:tmpl w:val="299A7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54C7258A"/>
    <w:multiLevelType w:val="hybridMultilevel"/>
    <w:tmpl w:val="912A9E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4">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CDB3523"/>
    <w:multiLevelType w:val="hybridMultilevel"/>
    <w:tmpl w:val="9258C4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7DEA5730"/>
    <w:multiLevelType w:val="hybridMultilevel"/>
    <w:tmpl w:val="9B3CC9D4"/>
    <w:lvl w:ilvl="0" w:tplc="A844E1D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8"/>
  </w:num>
  <w:num w:numId="2">
    <w:abstractNumId w:val="10"/>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3"/>
  </w:num>
  <w:num w:numId="9">
    <w:abstractNumId w:val="1"/>
  </w:num>
  <w:num w:numId="10">
    <w:abstractNumId w:val="3"/>
  </w:num>
  <w:num w:numId="11">
    <w:abstractNumId w:val="6"/>
  </w:num>
  <w:num w:numId="12">
    <w:abstractNumId w:val="12"/>
  </w:num>
  <w:num w:numId="13">
    <w:abstractNumId w:val="4"/>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15"/>
  </w:num>
  <w:num w:numId="25">
    <w:abstractNumId w:val="16"/>
  </w:num>
  <w:num w:numId="26">
    <w:abstractNumId w:val="7"/>
  </w:num>
  <w:num w:numId="27">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7B4E"/>
    <w:rsid w:val="00000E06"/>
    <w:rsid w:val="000036EC"/>
    <w:rsid w:val="00003CCE"/>
    <w:rsid w:val="00013303"/>
    <w:rsid w:val="00016526"/>
    <w:rsid w:val="00017257"/>
    <w:rsid w:val="000203C4"/>
    <w:rsid w:val="000209E5"/>
    <w:rsid w:val="00020C91"/>
    <w:rsid w:val="0002296C"/>
    <w:rsid w:val="00025EB3"/>
    <w:rsid w:val="00030B22"/>
    <w:rsid w:val="000311F8"/>
    <w:rsid w:val="00034461"/>
    <w:rsid w:val="00034C6C"/>
    <w:rsid w:val="000350DE"/>
    <w:rsid w:val="00037F7E"/>
    <w:rsid w:val="00046605"/>
    <w:rsid w:val="000540A3"/>
    <w:rsid w:val="00054B9E"/>
    <w:rsid w:val="00055B6B"/>
    <w:rsid w:val="00057964"/>
    <w:rsid w:val="00057E09"/>
    <w:rsid w:val="00062C21"/>
    <w:rsid w:val="00062EF5"/>
    <w:rsid w:val="000633A3"/>
    <w:rsid w:val="00066D43"/>
    <w:rsid w:val="00070564"/>
    <w:rsid w:val="000749E4"/>
    <w:rsid w:val="000758D6"/>
    <w:rsid w:val="0007673C"/>
    <w:rsid w:val="000808EB"/>
    <w:rsid w:val="00081409"/>
    <w:rsid w:val="00081FCC"/>
    <w:rsid w:val="00082336"/>
    <w:rsid w:val="00083C2D"/>
    <w:rsid w:val="0008773F"/>
    <w:rsid w:val="000A0BF0"/>
    <w:rsid w:val="000A12E3"/>
    <w:rsid w:val="000A21A8"/>
    <w:rsid w:val="000A26FE"/>
    <w:rsid w:val="000A5091"/>
    <w:rsid w:val="000A7CB7"/>
    <w:rsid w:val="000B00C0"/>
    <w:rsid w:val="000B0EBA"/>
    <w:rsid w:val="000B4D8E"/>
    <w:rsid w:val="000B57D7"/>
    <w:rsid w:val="000B58E6"/>
    <w:rsid w:val="000B64B3"/>
    <w:rsid w:val="000C10A6"/>
    <w:rsid w:val="000E29AA"/>
    <w:rsid w:val="000E3222"/>
    <w:rsid w:val="000E3772"/>
    <w:rsid w:val="000F055D"/>
    <w:rsid w:val="000F12A1"/>
    <w:rsid w:val="000F3C96"/>
    <w:rsid w:val="000F7195"/>
    <w:rsid w:val="00102953"/>
    <w:rsid w:val="001064E1"/>
    <w:rsid w:val="001068B4"/>
    <w:rsid w:val="001068E0"/>
    <w:rsid w:val="00106F21"/>
    <w:rsid w:val="001114B5"/>
    <w:rsid w:val="00111A8F"/>
    <w:rsid w:val="00113ED5"/>
    <w:rsid w:val="00115771"/>
    <w:rsid w:val="00116446"/>
    <w:rsid w:val="00116C28"/>
    <w:rsid w:val="0012375A"/>
    <w:rsid w:val="00123BDF"/>
    <w:rsid w:val="00126015"/>
    <w:rsid w:val="001271FB"/>
    <w:rsid w:val="00130195"/>
    <w:rsid w:val="001321B1"/>
    <w:rsid w:val="00132F95"/>
    <w:rsid w:val="001334C8"/>
    <w:rsid w:val="001340AF"/>
    <w:rsid w:val="001346C1"/>
    <w:rsid w:val="00136463"/>
    <w:rsid w:val="00141D21"/>
    <w:rsid w:val="00141DFE"/>
    <w:rsid w:val="001552C1"/>
    <w:rsid w:val="00157A21"/>
    <w:rsid w:val="00160222"/>
    <w:rsid w:val="00160382"/>
    <w:rsid w:val="00160A29"/>
    <w:rsid w:val="001614E6"/>
    <w:rsid w:val="00163606"/>
    <w:rsid w:val="00164671"/>
    <w:rsid w:val="00165140"/>
    <w:rsid w:val="00171368"/>
    <w:rsid w:val="00177369"/>
    <w:rsid w:val="00177DDC"/>
    <w:rsid w:val="00183509"/>
    <w:rsid w:val="00183F14"/>
    <w:rsid w:val="00184DFF"/>
    <w:rsid w:val="001867F4"/>
    <w:rsid w:val="001915CC"/>
    <w:rsid w:val="00194D91"/>
    <w:rsid w:val="00195E0B"/>
    <w:rsid w:val="00196B3C"/>
    <w:rsid w:val="001A0DB4"/>
    <w:rsid w:val="001A1674"/>
    <w:rsid w:val="001A274D"/>
    <w:rsid w:val="001A7952"/>
    <w:rsid w:val="001B2920"/>
    <w:rsid w:val="001B5BC6"/>
    <w:rsid w:val="001B60EC"/>
    <w:rsid w:val="001B7B0C"/>
    <w:rsid w:val="001C769C"/>
    <w:rsid w:val="001D0566"/>
    <w:rsid w:val="001D07A5"/>
    <w:rsid w:val="001D3BAD"/>
    <w:rsid w:val="001D582A"/>
    <w:rsid w:val="001D5D68"/>
    <w:rsid w:val="001D7F4F"/>
    <w:rsid w:val="001E07A4"/>
    <w:rsid w:val="001E0FCE"/>
    <w:rsid w:val="001E1178"/>
    <w:rsid w:val="001E122D"/>
    <w:rsid w:val="001E7BCB"/>
    <w:rsid w:val="001F13CD"/>
    <w:rsid w:val="001F1A70"/>
    <w:rsid w:val="001F1D80"/>
    <w:rsid w:val="0020305C"/>
    <w:rsid w:val="0020413E"/>
    <w:rsid w:val="00206C2E"/>
    <w:rsid w:val="00210034"/>
    <w:rsid w:val="00212C10"/>
    <w:rsid w:val="00213BD4"/>
    <w:rsid w:val="002161D1"/>
    <w:rsid w:val="0022227A"/>
    <w:rsid w:val="00223573"/>
    <w:rsid w:val="002242A0"/>
    <w:rsid w:val="00231E17"/>
    <w:rsid w:val="00233905"/>
    <w:rsid w:val="0023398D"/>
    <w:rsid w:val="002339EC"/>
    <w:rsid w:val="00237FB2"/>
    <w:rsid w:val="00241B07"/>
    <w:rsid w:val="002433BC"/>
    <w:rsid w:val="0024469A"/>
    <w:rsid w:val="00245CB7"/>
    <w:rsid w:val="00251031"/>
    <w:rsid w:val="00251892"/>
    <w:rsid w:val="00255592"/>
    <w:rsid w:val="00256DB2"/>
    <w:rsid w:val="002601FB"/>
    <w:rsid w:val="00262CAF"/>
    <w:rsid w:val="002672C9"/>
    <w:rsid w:val="00273FF7"/>
    <w:rsid w:val="002749B7"/>
    <w:rsid w:val="00275252"/>
    <w:rsid w:val="002756EF"/>
    <w:rsid w:val="002767BB"/>
    <w:rsid w:val="00277A5C"/>
    <w:rsid w:val="002926B7"/>
    <w:rsid w:val="00292B86"/>
    <w:rsid w:val="00293040"/>
    <w:rsid w:val="00294A03"/>
    <w:rsid w:val="00295C04"/>
    <w:rsid w:val="002972A3"/>
    <w:rsid w:val="002A41C7"/>
    <w:rsid w:val="002A69B1"/>
    <w:rsid w:val="002A7D76"/>
    <w:rsid w:val="002B00F2"/>
    <w:rsid w:val="002B185A"/>
    <w:rsid w:val="002B2627"/>
    <w:rsid w:val="002B471C"/>
    <w:rsid w:val="002B5A77"/>
    <w:rsid w:val="002B6A71"/>
    <w:rsid w:val="002C081F"/>
    <w:rsid w:val="002C0E8C"/>
    <w:rsid w:val="002C24F9"/>
    <w:rsid w:val="002C2DAA"/>
    <w:rsid w:val="002C5DC3"/>
    <w:rsid w:val="002C79ED"/>
    <w:rsid w:val="002C7AA0"/>
    <w:rsid w:val="002D0311"/>
    <w:rsid w:val="002D3604"/>
    <w:rsid w:val="002E15BD"/>
    <w:rsid w:val="002E30ED"/>
    <w:rsid w:val="002E614C"/>
    <w:rsid w:val="002F0A90"/>
    <w:rsid w:val="002F2135"/>
    <w:rsid w:val="002F2957"/>
    <w:rsid w:val="002F7C87"/>
    <w:rsid w:val="00300B7B"/>
    <w:rsid w:val="00300C7A"/>
    <w:rsid w:val="00301C87"/>
    <w:rsid w:val="003036FE"/>
    <w:rsid w:val="00310F26"/>
    <w:rsid w:val="00311326"/>
    <w:rsid w:val="0031235C"/>
    <w:rsid w:val="0031338B"/>
    <w:rsid w:val="00315EF5"/>
    <w:rsid w:val="00317FBF"/>
    <w:rsid w:val="00320BC6"/>
    <w:rsid w:val="0032119B"/>
    <w:rsid w:val="00321668"/>
    <w:rsid w:val="003235F6"/>
    <w:rsid w:val="00334773"/>
    <w:rsid w:val="00334CF5"/>
    <w:rsid w:val="003368FB"/>
    <w:rsid w:val="003400FD"/>
    <w:rsid w:val="00340A80"/>
    <w:rsid w:val="00342394"/>
    <w:rsid w:val="00343436"/>
    <w:rsid w:val="00344091"/>
    <w:rsid w:val="00344FC0"/>
    <w:rsid w:val="003461BE"/>
    <w:rsid w:val="00346779"/>
    <w:rsid w:val="003475B9"/>
    <w:rsid w:val="003501B3"/>
    <w:rsid w:val="0035024D"/>
    <w:rsid w:val="00350968"/>
    <w:rsid w:val="00351CE2"/>
    <w:rsid w:val="00356638"/>
    <w:rsid w:val="00361CA6"/>
    <w:rsid w:val="00365300"/>
    <w:rsid w:val="00370B6E"/>
    <w:rsid w:val="00372BE5"/>
    <w:rsid w:val="0037363F"/>
    <w:rsid w:val="00376DD9"/>
    <w:rsid w:val="00380B08"/>
    <w:rsid w:val="00394988"/>
    <w:rsid w:val="003A2FAC"/>
    <w:rsid w:val="003A77ED"/>
    <w:rsid w:val="003B342E"/>
    <w:rsid w:val="003B3AA6"/>
    <w:rsid w:val="003C44B2"/>
    <w:rsid w:val="003C4708"/>
    <w:rsid w:val="003C508D"/>
    <w:rsid w:val="003C624A"/>
    <w:rsid w:val="003C71DB"/>
    <w:rsid w:val="003D2C0D"/>
    <w:rsid w:val="003D681F"/>
    <w:rsid w:val="003E3C44"/>
    <w:rsid w:val="003E6220"/>
    <w:rsid w:val="003E6B4C"/>
    <w:rsid w:val="003E79D1"/>
    <w:rsid w:val="003F5C4C"/>
    <w:rsid w:val="0040110D"/>
    <w:rsid w:val="0040139F"/>
    <w:rsid w:val="00410839"/>
    <w:rsid w:val="00413A1A"/>
    <w:rsid w:val="004144CE"/>
    <w:rsid w:val="00414988"/>
    <w:rsid w:val="00420674"/>
    <w:rsid w:val="00420ED3"/>
    <w:rsid w:val="00425C2D"/>
    <w:rsid w:val="004309E7"/>
    <w:rsid w:val="00432AB0"/>
    <w:rsid w:val="004359BA"/>
    <w:rsid w:val="004446E9"/>
    <w:rsid w:val="004450F0"/>
    <w:rsid w:val="00451D28"/>
    <w:rsid w:val="004543F0"/>
    <w:rsid w:val="00456E45"/>
    <w:rsid w:val="00460D93"/>
    <w:rsid w:val="004613F5"/>
    <w:rsid w:val="00462A55"/>
    <w:rsid w:val="0046700C"/>
    <w:rsid w:val="00467E3F"/>
    <w:rsid w:val="004714AF"/>
    <w:rsid w:val="00473BC0"/>
    <w:rsid w:val="004751EB"/>
    <w:rsid w:val="004820B4"/>
    <w:rsid w:val="004822CA"/>
    <w:rsid w:val="00483A39"/>
    <w:rsid w:val="00484C76"/>
    <w:rsid w:val="004874E9"/>
    <w:rsid w:val="00493A2E"/>
    <w:rsid w:val="004A363C"/>
    <w:rsid w:val="004A52F6"/>
    <w:rsid w:val="004A58B0"/>
    <w:rsid w:val="004A62E0"/>
    <w:rsid w:val="004A6AFC"/>
    <w:rsid w:val="004A704F"/>
    <w:rsid w:val="004A73CA"/>
    <w:rsid w:val="004B0741"/>
    <w:rsid w:val="004B1040"/>
    <w:rsid w:val="004B2209"/>
    <w:rsid w:val="004B3661"/>
    <w:rsid w:val="004B5D4E"/>
    <w:rsid w:val="004B7967"/>
    <w:rsid w:val="004C05FD"/>
    <w:rsid w:val="004C1297"/>
    <w:rsid w:val="004C36A9"/>
    <w:rsid w:val="004C5C44"/>
    <w:rsid w:val="004C6389"/>
    <w:rsid w:val="004D0643"/>
    <w:rsid w:val="004D1670"/>
    <w:rsid w:val="004D2337"/>
    <w:rsid w:val="004D361B"/>
    <w:rsid w:val="004E2516"/>
    <w:rsid w:val="004E2B29"/>
    <w:rsid w:val="004E3715"/>
    <w:rsid w:val="004E3AC2"/>
    <w:rsid w:val="004E7007"/>
    <w:rsid w:val="004E7252"/>
    <w:rsid w:val="004F09F2"/>
    <w:rsid w:val="004F1251"/>
    <w:rsid w:val="004F43D9"/>
    <w:rsid w:val="004F471E"/>
    <w:rsid w:val="004F549E"/>
    <w:rsid w:val="004F7B4E"/>
    <w:rsid w:val="0050051C"/>
    <w:rsid w:val="00502570"/>
    <w:rsid w:val="005027F8"/>
    <w:rsid w:val="005064BC"/>
    <w:rsid w:val="0050733F"/>
    <w:rsid w:val="0051040E"/>
    <w:rsid w:val="00514B18"/>
    <w:rsid w:val="00515D4C"/>
    <w:rsid w:val="005249FD"/>
    <w:rsid w:val="00527E16"/>
    <w:rsid w:val="005331A3"/>
    <w:rsid w:val="00533682"/>
    <w:rsid w:val="005400EA"/>
    <w:rsid w:val="00541F5B"/>
    <w:rsid w:val="0054428A"/>
    <w:rsid w:val="005448AC"/>
    <w:rsid w:val="00552CB5"/>
    <w:rsid w:val="0056072D"/>
    <w:rsid w:val="005623FC"/>
    <w:rsid w:val="005657A2"/>
    <w:rsid w:val="00567E6B"/>
    <w:rsid w:val="0057186C"/>
    <w:rsid w:val="00573756"/>
    <w:rsid w:val="005755FE"/>
    <w:rsid w:val="00580C3D"/>
    <w:rsid w:val="00582A9A"/>
    <w:rsid w:val="00594EB0"/>
    <w:rsid w:val="005A27EC"/>
    <w:rsid w:val="005A37EE"/>
    <w:rsid w:val="005A43B9"/>
    <w:rsid w:val="005A5398"/>
    <w:rsid w:val="005A7AC4"/>
    <w:rsid w:val="005B0510"/>
    <w:rsid w:val="005B4190"/>
    <w:rsid w:val="005B6943"/>
    <w:rsid w:val="005C2327"/>
    <w:rsid w:val="005C3226"/>
    <w:rsid w:val="005C3DBE"/>
    <w:rsid w:val="005C44AB"/>
    <w:rsid w:val="005D178B"/>
    <w:rsid w:val="005D1A42"/>
    <w:rsid w:val="005D48B0"/>
    <w:rsid w:val="005D7D6E"/>
    <w:rsid w:val="005E0117"/>
    <w:rsid w:val="005E0295"/>
    <w:rsid w:val="005E24E3"/>
    <w:rsid w:val="005F0F1B"/>
    <w:rsid w:val="005F1E96"/>
    <w:rsid w:val="005F21E8"/>
    <w:rsid w:val="005F2B0C"/>
    <w:rsid w:val="005F3B7D"/>
    <w:rsid w:val="005F4413"/>
    <w:rsid w:val="006009C5"/>
    <w:rsid w:val="00606306"/>
    <w:rsid w:val="00606E44"/>
    <w:rsid w:val="00607118"/>
    <w:rsid w:val="00612D52"/>
    <w:rsid w:val="0061608A"/>
    <w:rsid w:val="00617FD5"/>
    <w:rsid w:val="00621572"/>
    <w:rsid w:val="0062586A"/>
    <w:rsid w:val="00630968"/>
    <w:rsid w:val="006321CE"/>
    <w:rsid w:val="0063792B"/>
    <w:rsid w:val="00637CFF"/>
    <w:rsid w:val="00641D22"/>
    <w:rsid w:val="0064243A"/>
    <w:rsid w:val="00642E09"/>
    <w:rsid w:val="00644039"/>
    <w:rsid w:val="00644D0D"/>
    <w:rsid w:val="00650B77"/>
    <w:rsid w:val="00652DE9"/>
    <w:rsid w:val="00660935"/>
    <w:rsid w:val="0066231F"/>
    <w:rsid w:val="00663779"/>
    <w:rsid w:val="00663903"/>
    <w:rsid w:val="00664FF6"/>
    <w:rsid w:val="0066649C"/>
    <w:rsid w:val="006671AB"/>
    <w:rsid w:val="00672A58"/>
    <w:rsid w:val="00672CE2"/>
    <w:rsid w:val="00674EF7"/>
    <w:rsid w:val="00675EB4"/>
    <w:rsid w:val="0068225B"/>
    <w:rsid w:val="00683D45"/>
    <w:rsid w:val="006922FC"/>
    <w:rsid w:val="00693F7E"/>
    <w:rsid w:val="00694152"/>
    <w:rsid w:val="00694217"/>
    <w:rsid w:val="006A422C"/>
    <w:rsid w:val="006A6E26"/>
    <w:rsid w:val="006B06F3"/>
    <w:rsid w:val="006B2778"/>
    <w:rsid w:val="006B418B"/>
    <w:rsid w:val="006C5D01"/>
    <w:rsid w:val="006D0848"/>
    <w:rsid w:val="006D3279"/>
    <w:rsid w:val="006D36A2"/>
    <w:rsid w:val="006D450C"/>
    <w:rsid w:val="006D58CD"/>
    <w:rsid w:val="006E2AE8"/>
    <w:rsid w:val="006E2DB6"/>
    <w:rsid w:val="006E3939"/>
    <w:rsid w:val="006F36FE"/>
    <w:rsid w:val="006F759D"/>
    <w:rsid w:val="00702EE7"/>
    <w:rsid w:val="0070412C"/>
    <w:rsid w:val="00707BDF"/>
    <w:rsid w:val="00710A25"/>
    <w:rsid w:val="0071206B"/>
    <w:rsid w:val="00713B12"/>
    <w:rsid w:val="00714570"/>
    <w:rsid w:val="0071544A"/>
    <w:rsid w:val="007170C5"/>
    <w:rsid w:val="00720300"/>
    <w:rsid w:val="00720F0D"/>
    <w:rsid w:val="0072247C"/>
    <w:rsid w:val="007309B0"/>
    <w:rsid w:val="00730A25"/>
    <w:rsid w:val="0073170B"/>
    <w:rsid w:val="00732C04"/>
    <w:rsid w:val="00742494"/>
    <w:rsid w:val="0074593B"/>
    <w:rsid w:val="00746C10"/>
    <w:rsid w:val="00753D0E"/>
    <w:rsid w:val="00754CF2"/>
    <w:rsid w:val="007553B5"/>
    <w:rsid w:val="007610E6"/>
    <w:rsid w:val="00761814"/>
    <w:rsid w:val="0076321F"/>
    <w:rsid w:val="0077143C"/>
    <w:rsid w:val="00774220"/>
    <w:rsid w:val="00775AE1"/>
    <w:rsid w:val="007833B6"/>
    <w:rsid w:val="00784CFA"/>
    <w:rsid w:val="00786C1F"/>
    <w:rsid w:val="00792778"/>
    <w:rsid w:val="007929B6"/>
    <w:rsid w:val="00794286"/>
    <w:rsid w:val="0079530A"/>
    <w:rsid w:val="007971A3"/>
    <w:rsid w:val="007A3198"/>
    <w:rsid w:val="007A6208"/>
    <w:rsid w:val="007B110A"/>
    <w:rsid w:val="007B46CC"/>
    <w:rsid w:val="007B55AF"/>
    <w:rsid w:val="007B6371"/>
    <w:rsid w:val="007C294B"/>
    <w:rsid w:val="007C38CD"/>
    <w:rsid w:val="007C5390"/>
    <w:rsid w:val="007C6156"/>
    <w:rsid w:val="007D58C6"/>
    <w:rsid w:val="007D7F9D"/>
    <w:rsid w:val="007E0FF9"/>
    <w:rsid w:val="007E24AE"/>
    <w:rsid w:val="007E6137"/>
    <w:rsid w:val="007E615D"/>
    <w:rsid w:val="007E629B"/>
    <w:rsid w:val="007F2D2D"/>
    <w:rsid w:val="007F7BCC"/>
    <w:rsid w:val="00801B64"/>
    <w:rsid w:val="00802772"/>
    <w:rsid w:val="00806123"/>
    <w:rsid w:val="008069D2"/>
    <w:rsid w:val="00807FE2"/>
    <w:rsid w:val="00811553"/>
    <w:rsid w:val="00812AA1"/>
    <w:rsid w:val="00816F44"/>
    <w:rsid w:val="00817CB0"/>
    <w:rsid w:val="00820AE4"/>
    <w:rsid w:val="00824BA5"/>
    <w:rsid w:val="00825543"/>
    <w:rsid w:val="00831E99"/>
    <w:rsid w:val="008334D3"/>
    <w:rsid w:val="0083531D"/>
    <w:rsid w:val="00840228"/>
    <w:rsid w:val="008432B2"/>
    <w:rsid w:val="00847E84"/>
    <w:rsid w:val="008505E9"/>
    <w:rsid w:val="00850E64"/>
    <w:rsid w:val="00860D61"/>
    <w:rsid w:val="008615BB"/>
    <w:rsid w:val="008736FC"/>
    <w:rsid w:val="008814A3"/>
    <w:rsid w:val="00883933"/>
    <w:rsid w:val="008839F7"/>
    <w:rsid w:val="0089090D"/>
    <w:rsid w:val="00891BD0"/>
    <w:rsid w:val="008924E6"/>
    <w:rsid w:val="008932D3"/>
    <w:rsid w:val="008A2BDB"/>
    <w:rsid w:val="008A4F4C"/>
    <w:rsid w:val="008B2765"/>
    <w:rsid w:val="008B4ECA"/>
    <w:rsid w:val="008B5DD2"/>
    <w:rsid w:val="008B6DA0"/>
    <w:rsid w:val="008C0808"/>
    <w:rsid w:val="008C117C"/>
    <w:rsid w:val="008C2CFD"/>
    <w:rsid w:val="008C3850"/>
    <w:rsid w:val="008C3E17"/>
    <w:rsid w:val="008C5585"/>
    <w:rsid w:val="008D00C2"/>
    <w:rsid w:val="008D2C1C"/>
    <w:rsid w:val="008E2AC8"/>
    <w:rsid w:val="008E79AD"/>
    <w:rsid w:val="008F052E"/>
    <w:rsid w:val="008F0FB9"/>
    <w:rsid w:val="008F40C0"/>
    <w:rsid w:val="00904316"/>
    <w:rsid w:val="00904F39"/>
    <w:rsid w:val="009066D2"/>
    <w:rsid w:val="00911C1E"/>
    <w:rsid w:val="0091231F"/>
    <w:rsid w:val="00912CD2"/>
    <w:rsid w:val="00913D94"/>
    <w:rsid w:val="00915DAF"/>
    <w:rsid w:val="009223E2"/>
    <w:rsid w:val="00923A49"/>
    <w:rsid w:val="009270AA"/>
    <w:rsid w:val="009314EA"/>
    <w:rsid w:val="00932D30"/>
    <w:rsid w:val="00934D9E"/>
    <w:rsid w:val="00941397"/>
    <w:rsid w:val="009423FB"/>
    <w:rsid w:val="009426D7"/>
    <w:rsid w:val="00943F6C"/>
    <w:rsid w:val="00945DE9"/>
    <w:rsid w:val="00946053"/>
    <w:rsid w:val="00946305"/>
    <w:rsid w:val="00950A85"/>
    <w:rsid w:val="00952B3C"/>
    <w:rsid w:val="00953F7D"/>
    <w:rsid w:val="00954B74"/>
    <w:rsid w:val="00954C33"/>
    <w:rsid w:val="00956664"/>
    <w:rsid w:val="0095724B"/>
    <w:rsid w:val="009579CF"/>
    <w:rsid w:val="0096196C"/>
    <w:rsid w:val="0097151E"/>
    <w:rsid w:val="0097285F"/>
    <w:rsid w:val="00973054"/>
    <w:rsid w:val="00973174"/>
    <w:rsid w:val="0097342B"/>
    <w:rsid w:val="00974D18"/>
    <w:rsid w:val="00975876"/>
    <w:rsid w:val="00975E9F"/>
    <w:rsid w:val="009770AB"/>
    <w:rsid w:val="00982A1D"/>
    <w:rsid w:val="0098385C"/>
    <w:rsid w:val="00983E7D"/>
    <w:rsid w:val="009853B0"/>
    <w:rsid w:val="00986AB8"/>
    <w:rsid w:val="00987024"/>
    <w:rsid w:val="0099043B"/>
    <w:rsid w:val="00991DCB"/>
    <w:rsid w:val="009925AB"/>
    <w:rsid w:val="009927A7"/>
    <w:rsid w:val="00992F6D"/>
    <w:rsid w:val="00994B80"/>
    <w:rsid w:val="00995A29"/>
    <w:rsid w:val="009A2C09"/>
    <w:rsid w:val="009A41F1"/>
    <w:rsid w:val="009A4EE9"/>
    <w:rsid w:val="009A5311"/>
    <w:rsid w:val="009A7A31"/>
    <w:rsid w:val="009B174D"/>
    <w:rsid w:val="009B2F08"/>
    <w:rsid w:val="009B30A8"/>
    <w:rsid w:val="009C1773"/>
    <w:rsid w:val="009C2BCA"/>
    <w:rsid w:val="009D4AFA"/>
    <w:rsid w:val="009D6D56"/>
    <w:rsid w:val="009E4F11"/>
    <w:rsid w:val="009E5204"/>
    <w:rsid w:val="009E69D5"/>
    <w:rsid w:val="009F0705"/>
    <w:rsid w:val="009F074C"/>
    <w:rsid w:val="009F09F3"/>
    <w:rsid w:val="009F1C58"/>
    <w:rsid w:val="009F69ED"/>
    <w:rsid w:val="00A006B5"/>
    <w:rsid w:val="00A03DA8"/>
    <w:rsid w:val="00A03DFE"/>
    <w:rsid w:val="00A066AB"/>
    <w:rsid w:val="00A07995"/>
    <w:rsid w:val="00A10D37"/>
    <w:rsid w:val="00A125D0"/>
    <w:rsid w:val="00A142FB"/>
    <w:rsid w:val="00A14545"/>
    <w:rsid w:val="00A16D47"/>
    <w:rsid w:val="00A201A2"/>
    <w:rsid w:val="00A20CC0"/>
    <w:rsid w:val="00A24287"/>
    <w:rsid w:val="00A257AA"/>
    <w:rsid w:val="00A26B64"/>
    <w:rsid w:val="00A34C79"/>
    <w:rsid w:val="00A34CE5"/>
    <w:rsid w:val="00A373C9"/>
    <w:rsid w:val="00A40EA8"/>
    <w:rsid w:val="00A41EE3"/>
    <w:rsid w:val="00A431B5"/>
    <w:rsid w:val="00A43EC4"/>
    <w:rsid w:val="00A4651C"/>
    <w:rsid w:val="00A4705D"/>
    <w:rsid w:val="00A4744E"/>
    <w:rsid w:val="00A47E80"/>
    <w:rsid w:val="00A52609"/>
    <w:rsid w:val="00A52AE1"/>
    <w:rsid w:val="00A53B9C"/>
    <w:rsid w:val="00A541FC"/>
    <w:rsid w:val="00A61E31"/>
    <w:rsid w:val="00A61EEF"/>
    <w:rsid w:val="00A65146"/>
    <w:rsid w:val="00A66109"/>
    <w:rsid w:val="00A666AC"/>
    <w:rsid w:val="00A669FB"/>
    <w:rsid w:val="00A67164"/>
    <w:rsid w:val="00A70058"/>
    <w:rsid w:val="00A714C2"/>
    <w:rsid w:val="00A73564"/>
    <w:rsid w:val="00A800E1"/>
    <w:rsid w:val="00A8552A"/>
    <w:rsid w:val="00A86CF5"/>
    <w:rsid w:val="00A9249C"/>
    <w:rsid w:val="00A975D2"/>
    <w:rsid w:val="00AA0617"/>
    <w:rsid w:val="00AA5523"/>
    <w:rsid w:val="00AA7149"/>
    <w:rsid w:val="00AA78C9"/>
    <w:rsid w:val="00AC1641"/>
    <w:rsid w:val="00AC25A1"/>
    <w:rsid w:val="00AC2F6B"/>
    <w:rsid w:val="00AC5C36"/>
    <w:rsid w:val="00AC5F85"/>
    <w:rsid w:val="00AC60CC"/>
    <w:rsid w:val="00AD337F"/>
    <w:rsid w:val="00AD4731"/>
    <w:rsid w:val="00AD587D"/>
    <w:rsid w:val="00AD6FBC"/>
    <w:rsid w:val="00AE0F5C"/>
    <w:rsid w:val="00AE1F09"/>
    <w:rsid w:val="00AE2564"/>
    <w:rsid w:val="00AE3165"/>
    <w:rsid w:val="00AE7C98"/>
    <w:rsid w:val="00AF06ED"/>
    <w:rsid w:val="00AF0846"/>
    <w:rsid w:val="00AF3309"/>
    <w:rsid w:val="00AF39EC"/>
    <w:rsid w:val="00AF56C3"/>
    <w:rsid w:val="00B0206F"/>
    <w:rsid w:val="00B043AF"/>
    <w:rsid w:val="00B04F58"/>
    <w:rsid w:val="00B10257"/>
    <w:rsid w:val="00B119F0"/>
    <w:rsid w:val="00B14C15"/>
    <w:rsid w:val="00B203F0"/>
    <w:rsid w:val="00B23BB9"/>
    <w:rsid w:val="00B25F55"/>
    <w:rsid w:val="00B330C8"/>
    <w:rsid w:val="00B34DAE"/>
    <w:rsid w:val="00B364F9"/>
    <w:rsid w:val="00B439A0"/>
    <w:rsid w:val="00B45430"/>
    <w:rsid w:val="00B47764"/>
    <w:rsid w:val="00B479AD"/>
    <w:rsid w:val="00B500B8"/>
    <w:rsid w:val="00B52445"/>
    <w:rsid w:val="00B60EAE"/>
    <w:rsid w:val="00B62497"/>
    <w:rsid w:val="00B627BA"/>
    <w:rsid w:val="00B70E17"/>
    <w:rsid w:val="00B71733"/>
    <w:rsid w:val="00B71CC3"/>
    <w:rsid w:val="00B73334"/>
    <w:rsid w:val="00B74311"/>
    <w:rsid w:val="00B76120"/>
    <w:rsid w:val="00B76F51"/>
    <w:rsid w:val="00B77F2A"/>
    <w:rsid w:val="00B8043F"/>
    <w:rsid w:val="00B80859"/>
    <w:rsid w:val="00B85A4C"/>
    <w:rsid w:val="00B86558"/>
    <w:rsid w:val="00B87007"/>
    <w:rsid w:val="00B90433"/>
    <w:rsid w:val="00B9182C"/>
    <w:rsid w:val="00B932A3"/>
    <w:rsid w:val="00B9412A"/>
    <w:rsid w:val="00B957CA"/>
    <w:rsid w:val="00BA2AAA"/>
    <w:rsid w:val="00BA389F"/>
    <w:rsid w:val="00BA4ED3"/>
    <w:rsid w:val="00BA51D3"/>
    <w:rsid w:val="00BA5D5D"/>
    <w:rsid w:val="00BA6640"/>
    <w:rsid w:val="00BB3619"/>
    <w:rsid w:val="00BB4548"/>
    <w:rsid w:val="00BC458B"/>
    <w:rsid w:val="00BC563F"/>
    <w:rsid w:val="00BC7547"/>
    <w:rsid w:val="00BD06D5"/>
    <w:rsid w:val="00BD2432"/>
    <w:rsid w:val="00BD34F1"/>
    <w:rsid w:val="00BD3BDC"/>
    <w:rsid w:val="00BD5755"/>
    <w:rsid w:val="00BD5E9B"/>
    <w:rsid w:val="00BD612E"/>
    <w:rsid w:val="00BD6E00"/>
    <w:rsid w:val="00BD76D9"/>
    <w:rsid w:val="00BD7F74"/>
    <w:rsid w:val="00BE10C9"/>
    <w:rsid w:val="00BE382F"/>
    <w:rsid w:val="00BE4310"/>
    <w:rsid w:val="00BE4D4A"/>
    <w:rsid w:val="00BF4C4A"/>
    <w:rsid w:val="00C01216"/>
    <w:rsid w:val="00C02130"/>
    <w:rsid w:val="00C063B4"/>
    <w:rsid w:val="00C06C0A"/>
    <w:rsid w:val="00C13850"/>
    <w:rsid w:val="00C1557F"/>
    <w:rsid w:val="00C158E1"/>
    <w:rsid w:val="00C15DC4"/>
    <w:rsid w:val="00C16035"/>
    <w:rsid w:val="00C16860"/>
    <w:rsid w:val="00C16B2F"/>
    <w:rsid w:val="00C22272"/>
    <w:rsid w:val="00C24D2E"/>
    <w:rsid w:val="00C2554C"/>
    <w:rsid w:val="00C2683C"/>
    <w:rsid w:val="00C273B1"/>
    <w:rsid w:val="00C327AC"/>
    <w:rsid w:val="00C34F67"/>
    <w:rsid w:val="00C370C2"/>
    <w:rsid w:val="00C42D8C"/>
    <w:rsid w:val="00C4663F"/>
    <w:rsid w:val="00C50E34"/>
    <w:rsid w:val="00C51406"/>
    <w:rsid w:val="00C54CAB"/>
    <w:rsid w:val="00C57BAE"/>
    <w:rsid w:val="00C602AB"/>
    <w:rsid w:val="00C61CDF"/>
    <w:rsid w:val="00C723DD"/>
    <w:rsid w:val="00C752A2"/>
    <w:rsid w:val="00C76220"/>
    <w:rsid w:val="00C77185"/>
    <w:rsid w:val="00C80CE5"/>
    <w:rsid w:val="00C8197B"/>
    <w:rsid w:val="00C82E4F"/>
    <w:rsid w:val="00C82E8B"/>
    <w:rsid w:val="00C861C7"/>
    <w:rsid w:val="00C912CD"/>
    <w:rsid w:val="00CA035F"/>
    <w:rsid w:val="00CA2AEA"/>
    <w:rsid w:val="00CA36AE"/>
    <w:rsid w:val="00CA3E7D"/>
    <w:rsid w:val="00CA6428"/>
    <w:rsid w:val="00CB0932"/>
    <w:rsid w:val="00CB2BB4"/>
    <w:rsid w:val="00CB4ACD"/>
    <w:rsid w:val="00CB63D3"/>
    <w:rsid w:val="00CB66B3"/>
    <w:rsid w:val="00CC5C1A"/>
    <w:rsid w:val="00CC6A51"/>
    <w:rsid w:val="00CD105D"/>
    <w:rsid w:val="00CD1234"/>
    <w:rsid w:val="00CD52F9"/>
    <w:rsid w:val="00CD5B59"/>
    <w:rsid w:val="00CD5FFE"/>
    <w:rsid w:val="00CE1242"/>
    <w:rsid w:val="00CE2C55"/>
    <w:rsid w:val="00CE3038"/>
    <w:rsid w:val="00CE5493"/>
    <w:rsid w:val="00CE6436"/>
    <w:rsid w:val="00CE7D13"/>
    <w:rsid w:val="00CF012A"/>
    <w:rsid w:val="00CF1DF5"/>
    <w:rsid w:val="00CF233C"/>
    <w:rsid w:val="00CF2410"/>
    <w:rsid w:val="00D012A8"/>
    <w:rsid w:val="00D0448E"/>
    <w:rsid w:val="00D14E43"/>
    <w:rsid w:val="00D17D2F"/>
    <w:rsid w:val="00D23E78"/>
    <w:rsid w:val="00D261A6"/>
    <w:rsid w:val="00D26C02"/>
    <w:rsid w:val="00D26C49"/>
    <w:rsid w:val="00D3022D"/>
    <w:rsid w:val="00D32873"/>
    <w:rsid w:val="00D32CFD"/>
    <w:rsid w:val="00D36AAD"/>
    <w:rsid w:val="00D40656"/>
    <w:rsid w:val="00D42C47"/>
    <w:rsid w:val="00D43CA2"/>
    <w:rsid w:val="00D450DF"/>
    <w:rsid w:val="00D55DCB"/>
    <w:rsid w:val="00D62DCF"/>
    <w:rsid w:val="00D63470"/>
    <w:rsid w:val="00D63C93"/>
    <w:rsid w:val="00D67F71"/>
    <w:rsid w:val="00D72793"/>
    <w:rsid w:val="00D734F8"/>
    <w:rsid w:val="00D750C2"/>
    <w:rsid w:val="00D84099"/>
    <w:rsid w:val="00D84111"/>
    <w:rsid w:val="00D85800"/>
    <w:rsid w:val="00D92F35"/>
    <w:rsid w:val="00D93912"/>
    <w:rsid w:val="00D95C1F"/>
    <w:rsid w:val="00D95C68"/>
    <w:rsid w:val="00DA2C25"/>
    <w:rsid w:val="00DA4B9E"/>
    <w:rsid w:val="00DA4D9B"/>
    <w:rsid w:val="00DA737D"/>
    <w:rsid w:val="00DA7B96"/>
    <w:rsid w:val="00DB0300"/>
    <w:rsid w:val="00DB4011"/>
    <w:rsid w:val="00DB60EA"/>
    <w:rsid w:val="00DC0B93"/>
    <w:rsid w:val="00DC2CB8"/>
    <w:rsid w:val="00DC4DF5"/>
    <w:rsid w:val="00DC599B"/>
    <w:rsid w:val="00DD0366"/>
    <w:rsid w:val="00DD10BE"/>
    <w:rsid w:val="00DD188B"/>
    <w:rsid w:val="00DD32EF"/>
    <w:rsid w:val="00DD470A"/>
    <w:rsid w:val="00DD78FD"/>
    <w:rsid w:val="00DE053D"/>
    <w:rsid w:val="00DE0DBC"/>
    <w:rsid w:val="00DE2C22"/>
    <w:rsid w:val="00DE3D55"/>
    <w:rsid w:val="00DF2FE7"/>
    <w:rsid w:val="00DF3722"/>
    <w:rsid w:val="00DF62C1"/>
    <w:rsid w:val="00E0240A"/>
    <w:rsid w:val="00E033C6"/>
    <w:rsid w:val="00E03805"/>
    <w:rsid w:val="00E05A30"/>
    <w:rsid w:val="00E07C28"/>
    <w:rsid w:val="00E2045B"/>
    <w:rsid w:val="00E20A4A"/>
    <w:rsid w:val="00E22080"/>
    <w:rsid w:val="00E22E8E"/>
    <w:rsid w:val="00E26E98"/>
    <w:rsid w:val="00E279BE"/>
    <w:rsid w:val="00E31F30"/>
    <w:rsid w:val="00E323B7"/>
    <w:rsid w:val="00E32413"/>
    <w:rsid w:val="00E35AD6"/>
    <w:rsid w:val="00E36A9E"/>
    <w:rsid w:val="00E37C15"/>
    <w:rsid w:val="00E4025C"/>
    <w:rsid w:val="00E40F3F"/>
    <w:rsid w:val="00E416B3"/>
    <w:rsid w:val="00E462F0"/>
    <w:rsid w:val="00E550D4"/>
    <w:rsid w:val="00E5689C"/>
    <w:rsid w:val="00E5762A"/>
    <w:rsid w:val="00E60175"/>
    <w:rsid w:val="00E611B9"/>
    <w:rsid w:val="00E6555A"/>
    <w:rsid w:val="00E662D5"/>
    <w:rsid w:val="00E71F29"/>
    <w:rsid w:val="00E73188"/>
    <w:rsid w:val="00E76986"/>
    <w:rsid w:val="00E77149"/>
    <w:rsid w:val="00E84763"/>
    <w:rsid w:val="00E85937"/>
    <w:rsid w:val="00E87177"/>
    <w:rsid w:val="00E87821"/>
    <w:rsid w:val="00E87FC2"/>
    <w:rsid w:val="00E92243"/>
    <w:rsid w:val="00E92863"/>
    <w:rsid w:val="00E92FF5"/>
    <w:rsid w:val="00E94415"/>
    <w:rsid w:val="00E9446B"/>
    <w:rsid w:val="00EA16FA"/>
    <w:rsid w:val="00EA3B84"/>
    <w:rsid w:val="00EA4795"/>
    <w:rsid w:val="00EA79F9"/>
    <w:rsid w:val="00EB45CB"/>
    <w:rsid w:val="00EB52D9"/>
    <w:rsid w:val="00EC0587"/>
    <w:rsid w:val="00EC18C6"/>
    <w:rsid w:val="00EC2E52"/>
    <w:rsid w:val="00EC6053"/>
    <w:rsid w:val="00ED070E"/>
    <w:rsid w:val="00ED0B90"/>
    <w:rsid w:val="00ED1619"/>
    <w:rsid w:val="00ED2146"/>
    <w:rsid w:val="00ED21C3"/>
    <w:rsid w:val="00ED2ED0"/>
    <w:rsid w:val="00ED4E59"/>
    <w:rsid w:val="00ED62B4"/>
    <w:rsid w:val="00ED70F9"/>
    <w:rsid w:val="00EE1C74"/>
    <w:rsid w:val="00EE46D0"/>
    <w:rsid w:val="00EE7123"/>
    <w:rsid w:val="00EE7268"/>
    <w:rsid w:val="00EE7E24"/>
    <w:rsid w:val="00EF3AD0"/>
    <w:rsid w:val="00F01138"/>
    <w:rsid w:val="00F02E97"/>
    <w:rsid w:val="00F0315D"/>
    <w:rsid w:val="00F03FFF"/>
    <w:rsid w:val="00F0433C"/>
    <w:rsid w:val="00F055B4"/>
    <w:rsid w:val="00F06CC0"/>
    <w:rsid w:val="00F128F4"/>
    <w:rsid w:val="00F246E2"/>
    <w:rsid w:val="00F24F96"/>
    <w:rsid w:val="00F25F7B"/>
    <w:rsid w:val="00F2737B"/>
    <w:rsid w:val="00F275C3"/>
    <w:rsid w:val="00F2782A"/>
    <w:rsid w:val="00F33C69"/>
    <w:rsid w:val="00F408AF"/>
    <w:rsid w:val="00F426CF"/>
    <w:rsid w:val="00F45212"/>
    <w:rsid w:val="00F52D66"/>
    <w:rsid w:val="00F531B3"/>
    <w:rsid w:val="00F53737"/>
    <w:rsid w:val="00F53B4D"/>
    <w:rsid w:val="00F54A49"/>
    <w:rsid w:val="00F5548E"/>
    <w:rsid w:val="00F5559C"/>
    <w:rsid w:val="00F564CF"/>
    <w:rsid w:val="00F56589"/>
    <w:rsid w:val="00F56677"/>
    <w:rsid w:val="00F62E02"/>
    <w:rsid w:val="00F667BE"/>
    <w:rsid w:val="00F7059F"/>
    <w:rsid w:val="00F72D17"/>
    <w:rsid w:val="00F739D5"/>
    <w:rsid w:val="00F73B0E"/>
    <w:rsid w:val="00F815BC"/>
    <w:rsid w:val="00F83F84"/>
    <w:rsid w:val="00F90353"/>
    <w:rsid w:val="00F91FD1"/>
    <w:rsid w:val="00F96909"/>
    <w:rsid w:val="00FA2C0E"/>
    <w:rsid w:val="00FA720D"/>
    <w:rsid w:val="00FA7EC2"/>
    <w:rsid w:val="00FB0123"/>
    <w:rsid w:val="00FB1037"/>
    <w:rsid w:val="00FB11E3"/>
    <w:rsid w:val="00FB1377"/>
    <w:rsid w:val="00FB5931"/>
    <w:rsid w:val="00FB5C32"/>
    <w:rsid w:val="00FC13BB"/>
    <w:rsid w:val="00FC318E"/>
    <w:rsid w:val="00FC5A93"/>
    <w:rsid w:val="00FC5D08"/>
    <w:rsid w:val="00FC648E"/>
    <w:rsid w:val="00FC7194"/>
    <w:rsid w:val="00FD266B"/>
    <w:rsid w:val="00FD2B42"/>
    <w:rsid w:val="00FD3239"/>
    <w:rsid w:val="00FD4F4E"/>
    <w:rsid w:val="00FD5889"/>
    <w:rsid w:val="00FD7F59"/>
    <w:rsid w:val="00FE06AA"/>
    <w:rsid w:val="00FE20B1"/>
    <w:rsid w:val="00FE3758"/>
    <w:rsid w:val="00FF3120"/>
    <w:rsid w:val="00FF4111"/>
    <w:rsid w:val="00FF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0C613-5A67-4C8E-8528-321975D94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TotalTime>
  <Pages>4</Pages>
  <Words>1302</Words>
  <Characters>7425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WESTERN ILLINOIS UNIVERSITY</vt:lpstr>
    </vt:vector>
  </TitlesOfParts>
  <Company>Western Illinois University</Company>
  <LinksUpToDate>false</LinksUpToDate>
  <CharactersWithSpaces>8710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ILLINOIS UNIVERSITY</dc:title>
  <dc:creator>Annette Hamm</dc:creator>
  <cp:lastModifiedBy>Annette E Hamm</cp:lastModifiedBy>
  <cp:revision>14</cp:revision>
  <cp:lastPrinted>2013-10-01T18:29:00Z</cp:lastPrinted>
  <dcterms:created xsi:type="dcterms:W3CDTF">2013-10-09T13:50:00Z</dcterms:created>
  <dcterms:modified xsi:type="dcterms:W3CDTF">2013-10-14T20:17:00Z</dcterms:modified>
</cp:coreProperties>
</file>