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3C" w:rsidRDefault="00C2683C" w:rsidP="004C5A81">
      <w:pPr>
        <w:keepNext/>
        <w:ind w:right="720"/>
        <w:jc w:val="center"/>
        <w:outlineLvl w:val="1"/>
        <w:rPr>
          <w:rFonts w:ascii="Times New Roman" w:hAnsi="Times New Roman"/>
          <w:b/>
          <w:bCs/>
          <w:sz w:val="22"/>
          <w:szCs w:val="22"/>
          <w:lang w:bidi="ar-SA"/>
        </w:rPr>
      </w:pPr>
    </w:p>
    <w:p w:rsidR="00CE7D13" w:rsidRPr="00B76120" w:rsidRDefault="00CE7D13" w:rsidP="004C5A81">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4C5A81">
      <w:pPr>
        <w:ind w:right="720"/>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4C5A81">
      <w:pPr>
        <w:keepNext/>
        <w:ind w:right="720"/>
        <w:jc w:val="center"/>
        <w:outlineLvl w:val="1"/>
        <w:rPr>
          <w:rFonts w:ascii="Times New Roman" w:hAnsi="Times New Roman"/>
          <w:b/>
          <w:bCs/>
          <w:sz w:val="22"/>
          <w:szCs w:val="22"/>
          <w:lang w:bidi="ar-SA"/>
        </w:rPr>
      </w:pPr>
      <w:proofErr w:type="gramStart"/>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97456B">
        <w:rPr>
          <w:rFonts w:ascii="Times New Roman" w:hAnsi="Times New Roman"/>
          <w:b/>
          <w:bCs/>
          <w:i/>
          <w:sz w:val="22"/>
          <w:szCs w:val="22"/>
          <w:lang w:bidi="ar-SA"/>
        </w:rPr>
        <w:t>25</w:t>
      </w:r>
      <w:r w:rsidR="00694E37">
        <w:rPr>
          <w:rFonts w:ascii="Times New Roman" w:hAnsi="Times New Roman"/>
          <w:b/>
          <w:bCs/>
          <w:i/>
          <w:sz w:val="22"/>
          <w:szCs w:val="22"/>
          <w:lang w:bidi="ar-SA"/>
        </w:rPr>
        <w:t xml:space="preserve"> March</w:t>
      </w:r>
      <w:r w:rsidR="00E72E16">
        <w:rPr>
          <w:rFonts w:ascii="Times New Roman" w:hAnsi="Times New Roman"/>
          <w:b/>
          <w:bCs/>
          <w:i/>
          <w:sz w:val="22"/>
          <w:szCs w:val="22"/>
          <w:lang w:bidi="ar-SA"/>
        </w:rPr>
        <w:t xml:space="preserve"> </w:t>
      </w:r>
      <w:r w:rsidRPr="00B76120">
        <w:rPr>
          <w:rFonts w:ascii="Times New Roman" w:hAnsi="Times New Roman"/>
          <w:b/>
          <w:bCs/>
          <w:i/>
          <w:sz w:val="22"/>
          <w:szCs w:val="22"/>
          <w:lang w:bidi="ar-SA"/>
        </w:rPr>
        <w:t>201</w:t>
      </w:r>
      <w:r w:rsidR="00E469FE">
        <w:rPr>
          <w:rFonts w:ascii="Times New Roman" w:hAnsi="Times New Roman"/>
          <w:b/>
          <w:bCs/>
          <w:i/>
          <w:sz w:val="22"/>
          <w:szCs w:val="22"/>
          <w:lang w:bidi="ar-SA"/>
        </w:rPr>
        <w:t>4</w:t>
      </w:r>
      <w:r w:rsidRPr="00B76120">
        <w:rPr>
          <w:rFonts w:ascii="Times New Roman" w:hAnsi="Times New Roman"/>
          <w:b/>
          <w:bCs/>
          <w:sz w:val="22"/>
          <w:szCs w:val="22"/>
          <w:lang w:bidi="ar-SA"/>
        </w:rPr>
        <w:t>, 4:00 p.m.</w:t>
      </w:r>
      <w:proofErr w:type="gramEnd"/>
    </w:p>
    <w:p w:rsidR="00CE7D13" w:rsidRPr="00B76120" w:rsidRDefault="00CE7D13" w:rsidP="004C5A81">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4C5A81">
      <w:pPr>
        <w:ind w:right="720"/>
        <w:rPr>
          <w:rFonts w:ascii="Times New Roman" w:hAnsi="Times New Roman"/>
          <w:sz w:val="22"/>
          <w:szCs w:val="22"/>
          <w:lang w:bidi="ar-SA"/>
        </w:rPr>
      </w:pPr>
    </w:p>
    <w:p w:rsidR="00CE7D13" w:rsidRPr="00B76120" w:rsidRDefault="00CE7D13" w:rsidP="004C5A81">
      <w:pPr>
        <w:keepNext/>
        <w:numPr>
          <w:ilvl w:val="12"/>
          <w:numId w:val="8"/>
        </w:numPr>
        <w:tabs>
          <w:tab w:val="clear" w:pos="360"/>
        </w:tabs>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4C5A81">
      <w:pPr>
        <w:ind w:right="720"/>
        <w:rPr>
          <w:rFonts w:ascii="Times New Roman" w:hAnsi="Times New Roman"/>
          <w:sz w:val="22"/>
          <w:szCs w:val="22"/>
          <w:lang w:bidi="ar-SA"/>
        </w:rPr>
      </w:pPr>
    </w:p>
    <w:p w:rsidR="00A700C4" w:rsidRPr="000A0BF0" w:rsidRDefault="00CE7D13" w:rsidP="00A700C4">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97456B" w:rsidRPr="00B76120">
        <w:rPr>
          <w:rFonts w:ascii="Times New Roman" w:hAnsi="Times New Roman"/>
          <w:bCs/>
          <w:sz w:val="22"/>
          <w:szCs w:val="22"/>
          <w:lang w:bidi="ar-SA"/>
        </w:rPr>
        <w:t>J. Baylor,</w:t>
      </w:r>
      <w:r w:rsidR="0097456B" w:rsidRPr="00694E37">
        <w:rPr>
          <w:rFonts w:ascii="Times New Roman" w:hAnsi="Times New Roman"/>
          <w:bCs/>
          <w:sz w:val="22"/>
          <w:szCs w:val="22"/>
          <w:lang w:bidi="ar-SA"/>
        </w:rPr>
        <w:t xml:space="preserve"> </w:t>
      </w:r>
      <w:r w:rsidR="000F3F2F">
        <w:rPr>
          <w:rFonts w:ascii="Times New Roman" w:hAnsi="Times New Roman"/>
          <w:bCs/>
          <w:sz w:val="22"/>
          <w:szCs w:val="22"/>
          <w:lang w:bidi="ar-SA"/>
        </w:rPr>
        <w:t xml:space="preserve">S. Bennett, </w:t>
      </w:r>
      <w:r w:rsidR="0031235C">
        <w:rPr>
          <w:rFonts w:ascii="Times New Roman" w:hAnsi="Times New Roman"/>
          <w:bCs/>
          <w:sz w:val="22"/>
          <w:szCs w:val="22"/>
          <w:lang w:bidi="ar-SA"/>
        </w:rPr>
        <w:t xml:space="preserve">G. </w:t>
      </w:r>
      <w:proofErr w:type="spellStart"/>
      <w:r w:rsidR="0031235C">
        <w:rPr>
          <w:rFonts w:ascii="Times New Roman" w:hAnsi="Times New Roman"/>
          <w:bCs/>
          <w:sz w:val="22"/>
          <w:szCs w:val="22"/>
          <w:lang w:bidi="ar-SA"/>
        </w:rPr>
        <w:t>Cabedo</w:t>
      </w:r>
      <w:proofErr w:type="spellEnd"/>
      <w:r w:rsidR="0031235C">
        <w:rPr>
          <w:rFonts w:ascii="Times New Roman" w:hAnsi="Times New Roman"/>
          <w:bCs/>
          <w:sz w:val="22"/>
          <w:szCs w:val="22"/>
          <w:lang w:bidi="ar-SA"/>
        </w:rPr>
        <w:t xml:space="preserve">-Timmons, </w:t>
      </w:r>
      <w:r w:rsidR="00A700C4">
        <w:rPr>
          <w:rFonts w:ascii="Times New Roman" w:hAnsi="Times New Roman"/>
          <w:bCs/>
          <w:sz w:val="22"/>
          <w:szCs w:val="22"/>
          <w:lang w:bidi="ar-SA"/>
        </w:rPr>
        <w:t xml:space="preserve">M. </w:t>
      </w:r>
      <w:proofErr w:type="spellStart"/>
      <w:r w:rsidR="00A700C4">
        <w:rPr>
          <w:rFonts w:ascii="Times New Roman" w:hAnsi="Times New Roman"/>
          <w:bCs/>
          <w:sz w:val="22"/>
          <w:szCs w:val="22"/>
          <w:lang w:bidi="ar-SA"/>
        </w:rPr>
        <w:t>Carncross</w:t>
      </w:r>
      <w:proofErr w:type="spellEnd"/>
      <w:r w:rsidR="00A700C4">
        <w:rPr>
          <w:rFonts w:ascii="Times New Roman" w:hAnsi="Times New Roman"/>
          <w:bCs/>
          <w:sz w:val="22"/>
          <w:szCs w:val="22"/>
          <w:lang w:bidi="ar-SA"/>
        </w:rPr>
        <w:t xml:space="preserve">, </w:t>
      </w:r>
      <w:r w:rsidR="00A700C4" w:rsidRPr="00B76120">
        <w:rPr>
          <w:rFonts w:ascii="Times New Roman" w:hAnsi="Times New Roman"/>
          <w:bCs/>
          <w:sz w:val="22"/>
          <w:szCs w:val="22"/>
          <w:lang w:bidi="ar-SA"/>
        </w:rPr>
        <w:t>J. Choi</w:t>
      </w:r>
      <w:r w:rsidR="00A700C4">
        <w:rPr>
          <w:rFonts w:ascii="Times New Roman" w:hAnsi="Times New Roman"/>
          <w:bCs/>
          <w:sz w:val="22"/>
          <w:szCs w:val="22"/>
          <w:lang w:bidi="ar-SA"/>
        </w:rPr>
        <w:t xml:space="preserve">, </w:t>
      </w:r>
      <w:r w:rsidR="0097456B" w:rsidRPr="00B76120">
        <w:rPr>
          <w:rFonts w:ascii="Times New Roman" w:hAnsi="Times New Roman"/>
          <w:bCs/>
          <w:sz w:val="22"/>
          <w:szCs w:val="22"/>
          <w:lang w:bidi="ar-SA"/>
        </w:rPr>
        <w:t xml:space="preserve">S. </w:t>
      </w:r>
      <w:proofErr w:type="spellStart"/>
      <w:r w:rsidR="0097456B" w:rsidRPr="00B76120">
        <w:rPr>
          <w:rFonts w:ascii="Times New Roman" w:hAnsi="Times New Roman"/>
          <w:bCs/>
          <w:sz w:val="22"/>
          <w:szCs w:val="22"/>
          <w:lang w:bidi="ar-SA"/>
        </w:rPr>
        <w:t>Cordes</w:t>
      </w:r>
      <w:proofErr w:type="spellEnd"/>
      <w:r w:rsidR="0097456B" w:rsidRPr="00B76120">
        <w:rPr>
          <w:rFonts w:ascii="Times New Roman" w:hAnsi="Times New Roman"/>
          <w:bCs/>
          <w:sz w:val="22"/>
          <w:szCs w:val="22"/>
          <w:lang w:bidi="ar-SA"/>
        </w:rPr>
        <w:t>,</w:t>
      </w:r>
      <w:r w:rsidR="0097456B">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00A700C4" w:rsidRPr="00B76120">
        <w:rPr>
          <w:rFonts w:ascii="Times New Roman" w:hAnsi="Times New Roman"/>
          <w:bCs/>
          <w:sz w:val="22"/>
          <w:szCs w:val="22"/>
          <w:lang w:bidi="ar-SA"/>
        </w:rPr>
        <w:t xml:space="preserve">M. </w:t>
      </w:r>
      <w:proofErr w:type="spellStart"/>
      <w:r w:rsidR="00A700C4" w:rsidRPr="00B76120">
        <w:rPr>
          <w:rFonts w:ascii="Times New Roman" w:hAnsi="Times New Roman"/>
          <w:bCs/>
          <w:sz w:val="22"/>
          <w:szCs w:val="22"/>
          <w:lang w:bidi="ar-SA"/>
        </w:rPr>
        <w:t>Maskarinec</w:t>
      </w:r>
      <w:proofErr w:type="spellEnd"/>
      <w:r w:rsidR="00A700C4" w:rsidRPr="00B76120">
        <w:rPr>
          <w:rFonts w:ascii="Times New Roman" w:hAnsi="Times New Roman"/>
          <w:bCs/>
          <w:sz w:val="22"/>
          <w:szCs w:val="22"/>
          <w:lang w:bidi="ar-SA"/>
        </w:rPr>
        <w:t xml:space="preserve">, </w:t>
      </w:r>
      <w:r w:rsidR="00E469FE" w:rsidRPr="00B76120">
        <w:rPr>
          <w:rFonts w:ascii="Times New Roman" w:hAnsi="Times New Roman"/>
          <w:bCs/>
          <w:sz w:val="22"/>
          <w:szCs w:val="22"/>
          <w:lang w:bidi="ar-SA"/>
        </w:rPr>
        <w:t xml:space="preserve">B. </w:t>
      </w:r>
      <w:proofErr w:type="spellStart"/>
      <w:r w:rsidR="00E469FE" w:rsidRPr="00B76120">
        <w:rPr>
          <w:rFonts w:ascii="Times New Roman" w:hAnsi="Times New Roman"/>
          <w:bCs/>
          <w:sz w:val="22"/>
          <w:szCs w:val="22"/>
          <w:lang w:bidi="ar-SA"/>
        </w:rPr>
        <w:t>Polley</w:t>
      </w:r>
      <w:proofErr w:type="spellEnd"/>
      <w:r w:rsidR="00E469FE" w:rsidRPr="00B76120">
        <w:rPr>
          <w:rFonts w:ascii="Times New Roman" w:hAnsi="Times New Roman"/>
          <w:bCs/>
          <w:sz w:val="22"/>
          <w:szCs w:val="22"/>
          <w:lang w:bidi="ar-SA"/>
        </w:rPr>
        <w:t>,</w:t>
      </w:r>
      <w:r w:rsidR="00E469FE" w:rsidRPr="000B678A">
        <w:rPr>
          <w:rFonts w:ascii="Times New Roman" w:hAnsi="Times New Roman"/>
          <w:bCs/>
          <w:sz w:val="22"/>
          <w:szCs w:val="22"/>
          <w:lang w:bidi="ar-SA"/>
        </w:rPr>
        <w:t xml:space="preserve"> </w:t>
      </w:r>
      <w:r w:rsidR="00E469FE" w:rsidRPr="00B76120">
        <w:rPr>
          <w:rFonts w:ascii="Times New Roman" w:hAnsi="Times New Roman"/>
          <w:bCs/>
          <w:sz w:val="22"/>
          <w:szCs w:val="22"/>
          <w:lang w:bidi="ar-SA"/>
        </w:rPr>
        <w:t>J. Rabchuk,</w:t>
      </w:r>
      <w:r w:rsidR="00E469FE">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S. </w:t>
      </w:r>
      <w:r w:rsidR="00A700C4">
        <w:rPr>
          <w:rFonts w:ascii="Times New Roman" w:hAnsi="Times New Roman"/>
          <w:bCs/>
          <w:sz w:val="22"/>
          <w:szCs w:val="22"/>
          <w:lang w:bidi="ar-SA"/>
        </w:rPr>
        <w:t>R</w:t>
      </w:r>
      <w:r w:rsidRPr="00B76120">
        <w:rPr>
          <w:rFonts w:ascii="Times New Roman" w:hAnsi="Times New Roman"/>
          <w:bCs/>
          <w:sz w:val="22"/>
          <w:szCs w:val="22"/>
          <w:lang w:bidi="ar-SA"/>
        </w:rPr>
        <w:t xml:space="preserve">ock, </w:t>
      </w:r>
      <w:r w:rsidR="00A700C4" w:rsidRPr="00B76120">
        <w:rPr>
          <w:rFonts w:ascii="Times New Roman" w:hAnsi="Times New Roman"/>
          <w:bCs/>
          <w:sz w:val="22"/>
          <w:szCs w:val="22"/>
          <w:lang w:bidi="ar-SA"/>
        </w:rPr>
        <w:t>M. Siddiqi</w:t>
      </w:r>
      <w:r w:rsidR="00A700C4">
        <w:rPr>
          <w:rFonts w:ascii="Times New Roman" w:hAnsi="Times New Roman"/>
          <w:bCs/>
          <w:sz w:val="22"/>
          <w:szCs w:val="22"/>
          <w:lang w:bidi="ar-SA"/>
        </w:rPr>
        <w:t xml:space="preserve">, </w:t>
      </w:r>
      <w:r w:rsidR="00694E37">
        <w:rPr>
          <w:rFonts w:ascii="Times New Roman" w:hAnsi="Times New Roman"/>
          <w:bCs/>
          <w:sz w:val="22"/>
          <w:szCs w:val="22"/>
          <w:lang w:bidi="ar-SA"/>
        </w:rPr>
        <w:t xml:space="preserve">M. Singh, </w:t>
      </w:r>
      <w:r w:rsidR="001E7BCB">
        <w:rPr>
          <w:rFonts w:ascii="Times New Roman" w:hAnsi="Times New Roman"/>
          <w:bCs/>
          <w:sz w:val="22"/>
          <w:szCs w:val="22"/>
          <w:lang w:bidi="ar-SA"/>
        </w:rPr>
        <w:t>R. Thurman</w:t>
      </w:r>
      <w:r w:rsidR="00A700C4">
        <w:rPr>
          <w:rFonts w:ascii="Times New Roman" w:hAnsi="Times New Roman"/>
          <w:bCs/>
          <w:sz w:val="22"/>
          <w:szCs w:val="22"/>
          <w:lang w:bidi="ar-SA"/>
        </w:rPr>
        <w:t xml:space="preserve">, </w:t>
      </w:r>
    </w:p>
    <w:p w:rsidR="00CE7D13" w:rsidRDefault="00CE7D13" w:rsidP="004C5A81">
      <w:pPr>
        <w:ind w:right="720"/>
        <w:rPr>
          <w:rFonts w:ascii="Times New Roman" w:hAnsi="Times New Roman"/>
          <w:sz w:val="22"/>
          <w:szCs w:val="22"/>
          <w:lang w:bidi="ar-SA"/>
        </w:rPr>
      </w:pPr>
      <w:r w:rsidRPr="00B76120">
        <w:rPr>
          <w:rFonts w:ascii="Times New Roman" w:hAnsi="Times New Roman"/>
          <w:sz w:val="22"/>
          <w:szCs w:val="22"/>
          <w:lang w:bidi="ar-SA"/>
        </w:rPr>
        <w:t xml:space="preserve">Ex-officio: </w:t>
      </w:r>
      <w:r w:rsidR="00A700C4">
        <w:rPr>
          <w:rFonts w:ascii="Times New Roman" w:hAnsi="Times New Roman"/>
          <w:sz w:val="22"/>
          <w:szCs w:val="22"/>
          <w:lang w:bidi="ar-SA"/>
        </w:rPr>
        <w:t>Ken Hawkinson,</w:t>
      </w:r>
      <w:r w:rsidR="000F3F2F">
        <w:rPr>
          <w:rFonts w:ascii="Times New Roman" w:hAnsi="Times New Roman"/>
          <w:sz w:val="22"/>
          <w:szCs w:val="22"/>
          <w:lang w:bidi="ar-SA"/>
        </w:rPr>
        <w:t xml:space="preserve"> </w:t>
      </w:r>
      <w:r w:rsidRPr="00B76120">
        <w:rPr>
          <w:rFonts w:ascii="Times New Roman" w:hAnsi="Times New Roman"/>
          <w:sz w:val="22"/>
          <w:szCs w:val="22"/>
          <w:lang w:bidi="ar-SA"/>
        </w:rPr>
        <w:t>Provost</w:t>
      </w:r>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Tej</w:t>
      </w:r>
      <w:proofErr w:type="spellEnd"/>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Kaul</w:t>
      </w:r>
      <w:proofErr w:type="spellEnd"/>
      <w:r w:rsidR="000B678A">
        <w:rPr>
          <w:rFonts w:ascii="Times New Roman" w:hAnsi="Times New Roman"/>
          <w:sz w:val="22"/>
          <w:szCs w:val="22"/>
          <w:lang w:bidi="ar-SA"/>
        </w:rPr>
        <w:t>, Parliamentarian</w:t>
      </w:r>
    </w:p>
    <w:p w:rsidR="000F3F2F" w:rsidRPr="00B76120" w:rsidRDefault="000F3F2F" w:rsidP="004C5A81">
      <w:pPr>
        <w:ind w:right="720"/>
        <w:rPr>
          <w:rFonts w:ascii="Times New Roman" w:hAnsi="Times New Roman"/>
          <w:b/>
          <w:sz w:val="22"/>
          <w:szCs w:val="22"/>
          <w:lang w:bidi="ar-SA"/>
        </w:rPr>
      </w:pPr>
    </w:p>
    <w:p w:rsidR="0097456B" w:rsidRPr="000A0BF0" w:rsidRDefault="00CE7D13" w:rsidP="0097456B">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97456B" w:rsidRPr="00B76120">
        <w:rPr>
          <w:rFonts w:ascii="Times New Roman" w:hAnsi="Times New Roman"/>
          <w:bCs/>
          <w:sz w:val="22"/>
          <w:szCs w:val="22"/>
          <w:lang w:bidi="ar-SA"/>
        </w:rPr>
        <w:t>L.</w:t>
      </w:r>
      <w:r w:rsidR="0045428D">
        <w:rPr>
          <w:rFonts w:ascii="Times New Roman" w:hAnsi="Times New Roman"/>
          <w:bCs/>
          <w:sz w:val="22"/>
          <w:szCs w:val="22"/>
          <w:lang w:bidi="ar-SA"/>
        </w:rPr>
        <w:t xml:space="preserve"> </w:t>
      </w:r>
      <w:r w:rsidR="0097456B" w:rsidRPr="00B76120">
        <w:rPr>
          <w:rFonts w:ascii="Times New Roman" w:hAnsi="Times New Roman"/>
          <w:bCs/>
          <w:sz w:val="22"/>
          <w:szCs w:val="22"/>
          <w:lang w:bidi="ar-SA"/>
        </w:rPr>
        <w:t>Brice,</w:t>
      </w:r>
      <w:r w:rsidR="0097456B">
        <w:rPr>
          <w:rFonts w:ascii="Times New Roman" w:hAnsi="Times New Roman"/>
          <w:bCs/>
          <w:sz w:val="22"/>
          <w:szCs w:val="22"/>
          <w:lang w:bidi="ar-SA"/>
        </w:rPr>
        <w:t xml:space="preserve"> A. Hyde,</w:t>
      </w:r>
      <w:r w:rsidR="0097456B" w:rsidRPr="0097456B">
        <w:rPr>
          <w:rFonts w:ascii="Times New Roman" w:hAnsi="Times New Roman"/>
          <w:bCs/>
          <w:sz w:val="22"/>
          <w:szCs w:val="22"/>
          <w:lang w:bidi="ar-SA"/>
        </w:rPr>
        <w:t xml:space="preserve"> </w:t>
      </w:r>
      <w:r w:rsidR="0097456B" w:rsidRPr="00B76120">
        <w:rPr>
          <w:rFonts w:ascii="Times New Roman" w:hAnsi="Times New Roman"/>
          <w:bCs/>
          <w:sz w:val="22"/>
          <w:szCs w:val="22"/>
          <w:lang w:bidi="ar-SA"/>
        </w:rPr>
        <w:t xml:space="preserve">B. McCrary, </w:t>
      </w:r>
      <w:r w:rsidR="0097456B">
        <w:rPr>
          <w:rFonts w:ascii="Times New Roman" w:hAnsi="Times New Roman"/>
          <w:bCs/>
          <w:sz w:val="22"/>
          <w:szCs w:val="22"/>
          <w:lang w:bidi="ar-SA"/>
        </w:rPr>
        <w:t xml:space="preserve">J. Myers, </w:t>
      </w:r>
      <w:r w:rsidR="00046E96">
        <w:rPr>
          <w:rFonts w:ascii="Times New Roman" w:hAnsi="Times New Roman"/>
          <w:bCs/>
          <w:sz w:val="22"/>
          <w:szCs w:val="22"/>
          <w:lang w:bidi="ar-SA"/>
        </w:rPr>
        <w:t>K. Myers,</w:t>
      </w:r>
      <w:r w:rsidR="00046E96" w:rsidRPr="00046E96">
        <w:rPr>
          <w:rFonts w:ascii="Times New Roman" w:hAnsi="Times New Roman"/>
          <w:bCs/>
          <w:sz w:val="22"/>
          <w:szCs w:val="22"/>
          <w:lang w:bidi="ar-SA"/>
        </w:rPr>
        <w:t xml:space="preserve"> </w:t>
      </w:r>
      <w:r w:rsidR="00046E96">
        <w:rPr>
          <w:rFonts w:ascii="Times New Roman" w:hAnsi="Times New Roman"/>
          <w:bCs/>
          <w:sz w:val="22"/>
          <w:szCs w:val="22"/>
          <w:lang w:bidi="ar-SA"/>
        </w:rPr>
        <w:t>S. Romano</w:t>
      </w:r>
      <w:r w:rsidR="0097456B">
        <w:rPr>
          <w:rFonts w:ascii="Times New Roman" w:hAnsi="Times New Roman"/>
          <w:bCs/>
          <w:sz w:val="22"/>
          <w:szCs w:val="22"/>
          <w:lang w:bidi="ar-SA"/>
        </w:rPr>
        <w:t xml:space="preserve">, A. </w:t>
      </w:r>
      <w:proofErr w:type="spellStart"/>
      <w:r w:rsidR="0097456B">
        <w:rPr>
          <w:rFonts w:ascii="Times New Roman" w:hAnsi="Times New Roman"/>
          <w:bCs/>
          <w:sz w:val="22"/>
          <w:szCs w:val="22"/>
          <w:lang w:bidi="ar-SA"/>
        </w:rPr>
        <w:t>Silberer</w:t>
      </w:r>
      <w:proofErr w:type="spellEnd"/>
      <w:r w:rsidR="0097456B" w:rsidRPr="00B76120">
        <w:rPr>
          <w:rFonts w:ascii="Times New Roman" w:hAnsi="Times New Roman"/>
          <w:bCs/>
          <w:sz w:val="22"/>
          <w:szCs w:val="22"/>
          <w:lang w:bidi="ar-SA"/>
        </w:rPr>
        <w:t>,</w:t>
      </w:r>
      <w:r w:rsidR="0097456B" w:rsidRPr="0097456B">
        <w:rPr>
          <w:rFonts w:ascii="Times New Roman" w:hAnsi="Times New Roman"/>
          <w:bCs/>
          <w:sz w:val="22"/>
          <w:szCs w:val="22"/>
          <w:lang w:bidi="ar-SA"/>
        </w:rPr>
        <w:t xml:space="preserve"> </w:t>
      </w:r>
      <w:r w:rsidR="0097456B">
        <w:rPr>
          <w:rFonts w:ascii="Times New Roman" w:hAnsi="Times New Roman"/>
          <w:bCs/>
          <w:sz w:val="22"/>
          <w:szCs w:val="22"/>
          <w:lang w:bidi="ar-SA"/>
        </w:rPr>
        <w:t xml:space="preserve">T. </w:t>
      </w:r>
      <w:proofErr w:type="spellStart"/>
      <w:r w:rsidR="0097456B">
        <w:rPr>
          <w:rFonts w:ascii="Times New Roman" w:hAnsi="Times New Roman"/>
          <w:bCs/>
          <w:sz w:val="22"/>
          <w:szCs w:val="22"/>
          <w:lang w:bidi="ar-SA"/>
        </w:rPr>
        <w:t>Westerhold</w:t>
      </w:r>
      <w:proofErr w:type="spellEnd"/>
    </w:p>
    <w:p w:rsidR="00CE7D13" w:rsidRPr="00B76120" w:rsidRDefault="00CE7D13" w:rsidP="004C5A81">
      <w:pPr>
        <w:ind w:right="720"/>
        <w:rPr>
          <w:rFonts w:ascii="Times New Roman" w:hAnsi="Times New Roman"/>
          <w:b/>
          <w:sz w:val="22"/>
          <w:szCs w:val="22"/>
          <w:lang w:bidi="ar-SA"/>
        </w:rPr>
      </w:pPr>
    </w:p>
    <w:p w:rsidR="00301C87" w:rsidRPr="00B76120" w:rsidRDefault="00CE7D13" w:rsidP="004C5A81">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w:t>
      </w:r>
      <w:r w:rsidR="00D95A31">
        <w:rPr>
          <w:rFonts w:ascii="Times New Roman" w:hAnsi="Times New Roman"/>
          <w:bCs/>
          <w:sz w:val="22"/>
          <w:szCs w:val="22"/>
          <w:lang w:bidi="ar-SA"/>
        </w:rPr>
        <w:t xml:space="preserve">Andy Baker, David </w:t>
      </w:r>
      <w:proofErr w:type="spellStart"/>
      <w:r w:rsidR="00D95A31">
        <w:rPr>
          <w:rFonts w:ascii="Times New Roman" w:hAnsi="Times New Roman"/>
          <w:bCs/>
          <w:sz w:val="22"/>
          <w:szCs w:val="22"/>
          <w:lang w:bidi="ar-SA"/>
        </w:rPr>
        <w:t>Banash</w:t>
      </w:r>
      <w:proofErr w:type="spellEnd"/>
      <w:r w:rsidR="00D95A31">
        <w:rPr>
          <w:rFonts w:ascii="Times New Roman" w:hAnsi="Times New Roman"/>
          <w:bCs/>
          <w:sz w:val="22"/>
          <w:szCs w:val="22"/>
          <w:lang w:bidi="ar-SA"/>
        </w:rPr>
        <w:t xml:space="preserve">, </w:t>
      </w:r>
      <w:r w:rsidR="00CB15CD">
        <w:rPr>
          <w:rFonts w:ascii="Times New Roman" w:hAnsi="Times New Roman"/>
          <w:bCs/>
          <w:sz w:val="22"/>
          <w:szCs w:val="22"/>
          <w:lang w:bidi="ar-SA"/>
        </w:rPr>
        <w:t xml:space="preserve">Andy </w:t>
      </w:r>
      <w:proofErr w:type="spellStart"/>
      <w:r w:rsidR="00CB15CD">
        <w:rPr>
          <w:rFonts w:ascii="Times New Roman" w:hAnsi="Times New Roman"/>
          <w:bCs/>
          <w:sz w:val="22"/>
          <w:szCs w:val="22"/>
          <w:lang w:bidi="ar-SA"/>
        </w:rPr>
        <w:t>Borst</w:t>
      </w:r>
      <w:proofErr w:type="spellEnd"/>
      <w:r w:rsidR="00CB15CD">
        <w:rPr>
          <w:rFonts w:ascii="Times New Roman" w:hAnsi="Times New Roman"/>
          <w:bCs/>
          <w:sz w:val="22"/>
          <w:szCs w:val="22"/>
          <w:lang w:bidi="ar-SA"/>
        </w:rPr>
        <w:t xml:space="preserve">, </w:t>
      </w:r>
      <w:r w:rsidR="00D95A31">
        <w:rPr>
          <w:rFonts w:ascii="Times New Roman" w:hAnsi="Times New Roman"/>
          <w:bCs/>
          <w:sz w:val="22"/>
          <w:szCs w:val="22"/>
          <w:lang w:bidi="ar-SA"/>
        </w:rPr>
        <w:t xml:space="preserve">Merrill Cole, </w:t>
      </w:r>
      <w:r w:rsidR="00E44808">
        <w:rPr>
          <w:rFonts w:ascii="Times New Roman" w:hAnsi="Times New Roman"/>
          <w:bCs/>
          <w:sz w:val="22"/>
          <w:szCs w:val="22"/>
          <w:lang w:bidi="ar-SA"/>
        </w:rPr>
        <w:t xml:space="preserve">Simon </w:t>
      </w:r>
      <w:proofErr w:type="spellStart"/>
      <w:r w:rsidR="00E44808">
        <w:rPr>
          <w:rFonts w:ascii="Times New Roman" w:hAnsi="Times New Roman"/>
          <w:bCs/>
          <w:sz w:val="22"/>
          <w:szCs w:val="22"/>
          <w:lang w:bidi="ar-SA"/>
        </w:rPr>
        <w:t>Cordery</w:t>
      </w:r>
      <w:proofErr w:type="spellEnd"/>
      <w:r w:rsidR="00E44808">
        <w:rPr>
          <w:rFonts w:ascii="Times New Roman" w:hAnsi="Times New Roman"/>
          <w:bCs/>
          <w:sz w:val="22"/>
          <w:szCs w:val="22"/>
          <w:lang w:bidi="ar-SA"/>
        </w:rPr>
        <w:t xml:space="preserve">, </w:t>
      </w:r>
      <w:r w:rsidR="008066A2">
        <w:rPr>
          <w:rFonts w:ascii="Times New Roman" w:hAnsi="Times New Roman"/>
          <w:bCs/>
          <w:sz w:val="22"/>
          <w:szCs w:val="22"/>
          <w:lang w:bidi="ar-SA"/>
        </w:rPr>
        <w:t xml:space="preserve">Bradley </w:t>
      </w:r>
      <w:proofErr w:type="spellStart"/>
      <w:r w:rsidR="008066A2">
        <w:rPr>
          <w:rFonts w:ascii="Times New Roman" w:hAnsi="Times New Roman"/>
          <w:bCs/>
          <w:sz w:val="22"/>
          <w:szCs w:val="22"/>
          <w:lang w:bidi="ar-SA"/>
        </w:rPr>
        <w:t>Dilger</w:t>
      </w:r>
      <w:proofErr w:type="spellEnd"/>
      <w:r w:rsidR="008066A2">
        <w:rPr>
          <w:rFonts w:ascii="Times New Roman" w:hAnsi="Times New Roman"/>
          <w:bCs/>
          <w:sz w:val="22"/>
          <w:szCs w:val="22"/>
          <w:lang w:bidi="ar-SA"/>
        </w:rPr>
        <w:t xml:space="preserve">, </w:t>
      </w:r>
      <w:r w:rsidR="00D95A31">
        <w:rPr>
          <w:rFonts w:ascii="Times New Roman" w:hAnsi="Times New Roman"/>
          <w:bCs/>
          <w:sz w:val="22"/>
          <w:szCs w:val="22"/>
          <w:lang w:bidi="ar-SA"/>
        </w:rPr>
        <w:t xml:space="preserve">Pat </w:t>
      </w:r>
      <w:proofErr w:type="spellStart"/>
      <w:r w:rsidR="00D95A31">
        <w:rPr>
          <w:rFonts w:ascii="Times New Roman" w:hAnsi="Times New Roman"/>
          <w:bCs/>
          <w:sz w:val="22"/>
          <w:szCs w:val="22"/>
          <w:lang w:bidi="ar-SA"/>
        </w:rPr>
        <w:t>Eathington</w:t>
      </w:r>
      <w:proofErr w:type="spellEnd"/>
      <w:r w:rsidR="00D95A31">
        <w:rPr>
          <w:rFonts w:ascii="Times New Roman" w:hAnsi="Times New Roman"/>
          <w:bCs/>
          <w:sz w:val="22"/>
          <w:szCs w:val="22"/>
          <w:lang w:bidi="ar-SA"/>
        </w:rPr>
        <w:t xml:space="preserve">, </w:t>
      </w:r>
      <w:proofErr w:type="spellStart"/>
      <w:r w:rsidR="00D95A31">
        <w:rPr>
          <w:rFonts w:ascii="Times New Roman" w:hAnsi="Times New Roman"/>
          <w:bCs/>
          <w:sz w:val="22"/>
          <w:szCs w:val="22"/>
          <w:lang w:bidi="ar-SA"/>
        </w:rPr>
        <w:t>Iraj</w:t>
      </w:r>
      <w:proofErr w:type="spellEnd"/>
      <w:r w:rsidR="00D95A31">
        <w:rPr>
          <w:rFonts w:ascii="Times New Roman" w:hAnsi="Times New Roman"/>
          <w:bCs/>
          <w:sz w:val="22"/>
          <w:szCs w:val="22"/>
          <w:lang w:bidi="ar-SA"/>
        </w:rPr>
        <w:t xml:space="preserve"> </w:t>
      </w:r>
      <w:proofErr w:type="spellStart"/>
      <w:r w:rsidR="00D95A31">
        <w:rPr>
          <w:rFonts w:ascii="Times New Roman" w:hAnsi="Times New Roman"/>
          <w:bCs/>
          <w:sz w:val="22"/>
          <w:szCs w:val="22"/>
          <w:lang w:bidi="ar-SA"/>
        </w:rPr>
        <w:t>Kalantari</w:t>
      </w:r>
      <w:proofErr w:type="spellEnd"/>
      <w:r w:rsidR="00D95A31">
        <w:rPr>
          <w:rFonts w:ascii="Times New Roman" w:hAnsi="Times New Roman"/>
          <w:bCs/>
          <w:sz w:val="22"/>
          <w:szCs w:val="22"/>
          <w:lang w:bidi="ar-SA"/>
        </w:rPr>
        <w:t xml:space="preserve">, Mari </w:t>
      </w:r>
      <w:proofErr w:type="spellStart"/>
      <w:r w:rsidR="00D95A31">
        <w:rPr>
          <w:rFonts w:ascii="Times New Roman" w:hAnsi="Times New Roman"/>
          <w:bCs/>
          <w:sz w:val="22"/>
          <w:szCs w:val="22"/>
          <w:lang w:bidi="ar-SA"/>
        </w:rPr>
        <w:t>Loehrlein</w:t>
      </w:r>
      <w:proofErr w:type="spellEnd"/>
      <w:r w:rsidR="00D95A31">
        <w:rPr>
          <w:rFonts w:ascii="Times New Roman" w:hAnsi="Times New Roman"/>
          <w:bCs/>
          <w:sz w:val="22"/>
          <w:szCs w:val="22"/>
          <w:lang w:bidi="ar-SA"/>
        </w:rPr>
        <w:t xml:space="preserve">, Patty Mason, </w:t>
      </w:r>
      <w:r w:rsidR="00721D4E">
        <w:rPr>
          <w:rFonts w:ascii="Times New Roman" w:hAnsi="Times New Roman"/>
          <w:bCs/>
          <w:sz w:val="22"/>
          <w:szCs w:val="22"/>
          <w:lang w:bidi="ar-SA"/>
        </w:rPr>
        <w:t xml:space="preserve">Russ Morgan, </w:t>
      </w:r>
      <w:r w:rsidR="00D95A31">
        <w:rPr>
          <w:rFonts w:ascii="Times New Roman" w:hAnsi="Times New Roman"/>
          <w:bCs/>
          <w:sz w:val="22"/>
          <w:szCs w:val="22"/>
          <w:lang w:bidi="ar-SA"/>
        </w:rPr>
        <w:t xml:space="preserve">Amy Mossman, Mark Mossman, </w:t>
      </w:r>
      <w:r w:rsidR="008066A2">
        <w:rPr>
          <w:rFonts w:ascii="Times New Roman" w:hAnsi="Times New Roman"/>
          <w:bCs/>
          <w:sz w:val="22"/>
          <w:szCs w:val="22"/>
          <w:lang w:bidi="ar-SA"/>
        </w:rPr>
        <w:t xml:space="preserve">Kathy Neumann, </w:t>
      </w:r>
      <w:r w:rsidR="00721D4E">
        <w:rPr>
          <w:rFonts w:ascii="Times New Roman" w:hAnsi="Times New Roman"/>
          <w:bCs/>
          <w:sz w:val="22"/>
          <w:szCs w:val="22"/>
          <w:lang w:bidi="ar-SA"/>
        </w:rPr>
        <w:t xml:space="preserve">Nancy Parsons, </w:t>
      </w:r>
      <w:r w:rsidR="00F7383E">
        <w:rPr>
          <w:rFonts w:ascii="Times New Roman" w:hAnsi="Times New Roman"/>
          <w:bCs/>
          <w:sz w:val="22"/>
          <w:szCs w:val="22"/>
          <w:lang w:bidi="ar-SA"/>
        </w:rPr>
        <w:t xml:space="preserve">Bridget Welch, </w:t>
      </w:r>
      <w:r w:rsidR="0045428D">
        <w:rPr>
          <w:rFonts w:ascii="Times New Roman" w:hAnsi="Times New Roman"/>
          <w:bCs/>
          <w:sz w:val="22"/>
          <w:szCs w:val="22"/>
          <w:lang w:bidi="ar-SA"/>
        </w:rPr>
        <w:t xml:space="preserve">Donna Williams, </w:t>
      </w:r>
      <w:r w:rsidR="00C327AC">
        <w:rPr>
          <w:rFonts w:ascii="Times New Roman" w:hAnsi="Times New Roman"/>
          <w:bCs/>
          <w:sz w:val="22"/>
          <w:szCs w:val="22"/>
          <w:lang w:bidi="ar-SA"/>
        </w:rPr>
        <w:t>Ron Williams</w:t>
      </w:r>
      <w:r w:rsidR="00D95A31">
        <w:rPr>
          <w:rFonts w:ascii="Times New Roman" w:hAnsi="Times New Roman"/>
          <w:bCs/>
          <w:sz w:val="22"/>
          <w:szCs w:val="22"/>
          <w:lang w:bidi="ar-SA"/>
        </w:rPr>
        <w:t xml:space="preserve">, Michelle </w:t>
      </w:r>
      <w:proofErr w:type="spellStart"/>
      <w:r w:rsidR="00D95A31">
        <w:rPr>
          <w:rFonts w:ascii="Times New Roman" w:hAnsi="Times New Roman"/>
          <w:bCs/>
          <w:sz w:val="22"/>
          <w:szCs w:val="22"/>
          <w:lang w:bidi="ar-SA"/>
        </w:rPr>
        <w:t>Yager</w:t>
      </w:r>
      <w:proofErr w:type="spellEnd"/>
    </w:p>
    <w:p w:rsidR="00956664" w:rsidRPr="00B76120" w:rsidRDefault="00956664" w:rsidP="004C5A81">
      <w:pPr>
        <w:ind w:right="720"/>
        <w:rPr>
          <w:rFonts w:ascii="Times New Roman" w:hAnsi="Times New Roman"/>
          <w:sz w:val="22"/>
          <w:szCs w:val="22"/>
        </w:rPr>
      </w:pPr>
    </w:p>
    <w:p w:rsidR="00237FB2" w:rsidRPr="00B76120" w:rsidRDefault="00237FB2" w:rsidP="004C5A81">
      <w:pPr>
        <w:numPr>
          <w:ilvl w:val="0"/>
          <w:numId w:val="2"/>
        </w:numPr>
        <w:ind w:right="720"/>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4C5A81">
      <w:pPr>
        <w:ind w:right="720"/>
        <w:rPr>
          <w:rFonts w:ascii="Times New Roman" w:hAnsi="Times New Roman"/>
          <w:sz w:val="22"/>
          <w:szCs w:val="22"/>
          <w:u w:val="single"/>
        </w:rPr>
      </w:pPr>
    </w:p>
    <w:p w:rsidR="00237FB2" w:rsidRPr="00C0497A" w:rsidRDefault="00D95A31" w:rsidP="004C5A81">
      <w:pPr>
        <w:numPr>
          <w:ilvl w:val="1"/>
          <w:numId w:val="2"/>
        </w:numPr>
        <w:ind w:right="720"/>
        <w:rPr>
          <w:rFonts w:ascii="Times New Roman" w:hAnsi="Times New Roman"/>
          <w:sz w:val="22"/>
          <w:szCs w:val="22"/>
          <w:u w:val="single"/>
        </w:rPr>
      </w:pPr>
      <w:r>
        <w:rPr>
          <w:rFonts w:ascii="Times New Roman" w:hAnsi="Times New Roman"/>
          <w:sz w:val="22"/>
          <w:szCs w:val="22"/>
          <w:u w:val="single"/>
        </w:rPr>
        <w:t>6 March</w:t>
      </w:r>
      <w:r w:rsidR="00E469FE">
        <w:rPr>
          <w:rFonts w:ascii="Times New Roman" w:hAnsi="Times New Roman"/>
          <w:sz w:val="22"/>
          <w:szCs w:val="22"/>
          <w:u w:val="single"/>
        </w:rPr>
        <w:t xml:space="preserve"> </w:t>
      </w:r>
      <w:r w:rsidR="004359BA" w:rsidRPr="00B76120">
        <w:rPr>
          <w:rFonts w:ascii="Times New Roman" w:hAnsi="Times New Roman"/>
          <w:sz w:val="22"/>
          <w:szCs w:val="22"/>
          <w:u w:val="single"/>
        </w:rPr>
        <w:t>2013</w:t>
      </w:r>
    </w:p>
    <w:p w:rsidR="00C0497A" w:rsidRDefault="00C0497A" w:rsidP="004C5A81">
      <w:pPr>
        <w:ind w:left="720" w:right="720"/>
        <w:rPr>
          <w:rFonts w:ascii="Times New Roman" w:hAnsi="Times New Roman"/>
          <w:sz w:val="22"/>
          <w:szCs w:val="22"/>
        </w:rPr>
      </w:pPr>
    </w:p>
    <w:p w:rsidR="00D95A31" w:rsidRPr="00D95A31" w:rsidRDefault="00D95A31" w:rsidP="004C5A81">
      <w:pPr>
        <w:ind w:left="1440" w:right="720"/>
        <w:rPr>
          <w:rFonts w:ascii="Times New Roman" w:hAnsi="Times New Roman"/>
          <w:sz w:val="22"/>
          <w:szCs w:val="22"/>
        </w:rPr>
      </w:pPr>
      <w:r>
        <w:rPr>
          <w:rFonts w:ascii="Times New Roman" w:hAnsi="Times New Roman"/>
          <w:sz w:val="22"/>
          <w:szCs w:val="22"/>
        </w:rPr>
        <w:t xml:space="preserve">Chairperson Rock offered a correction to the minutes on p. 7, item III.A.1. The minutes refer to a “request for </w:t>
      </w:r>
      <w:r w:rsidRPr="004048E1">
        <w:rPr>
          <w:rFonts w:ascii="Times New Roman" w:hAnsi="Times New Roman"/>
          <w:i/>
          <w:sz w:val="22"/>
          <w:szCs w:val="22"/>
        </w:rPr>
        <w:t>change</w:t>
      </w:r>
      <w:r>
        <w:rPr>
          <w:rFonts w:ascii="Times New Roman" w:hAnsi="Times New Roman"/>
          <w:sz w:val="22"/>
          <w:szCs w:val="22"/>
        </w:rPr>
        <w:t xml:space="preserve"> of minor” for Contemporary United States Studies, but it was really a request for a </w:t>
      </w:r>
      <w:r w:rsidRPr="004048E1">
        <w:rPr>
          <w:rFonts w:ascii="Times New Roman" w:hAnsi="Times New Roman"/>
          <w:i/>
          <w:sz w:val="22"/>
          <w:szCs w:val="22"/>
        </w:rPr>
        <w:t>new</w:t>
      </w:r>
      <w:r>
        <w:rPr>
          <w:rFonts w:ascii="Times New Roman" w:hAnsi="Times New Roman"/>
          <w:sz w:val="22"/>
          <w:szCs w:val="22"/>
        </w:rPr>
        <w:t xml:space="preserve"> minor.</w:t>
      </w:r>
    </w:p>
    <w:p w:rsidR="00D95A31" w:rsidRDefault="00D95A31" w:rsidP="004C5A81">
      <w:pPr>
        <w:ind w:left="1440" w:right="720"/>
        <w:rPr>
          <w:rFonts w:ascii="Times New Roman" w:hAnsi="Times New Roman"/>
          <w:b/>
          <w:sz w:val="22"/>
          <w:szCs w:val="22"/>
        </w:rPr>
      </w:pPr>
    </w:p>
    <w:p w:rsidR="0066649C" w:rsidRDefault="0066649C" w:rsidP="004C5A81">
      <w:pPr>
        <w:ind w:left="1440" w:right="720"/>
        <w:rPr>
          <w:rFonts w:ascii="Times New Roman" w:hAnsi="Times New Roman"/>
          <w:b/>
          <w:sz w:val="22"/>
          <w:szCs w:val="22"/>
        </w:rPr>
      </w:pPr>
      <w:r w:rsidRPr="00B76120">
        <w:rPr>
          <w:rFonts w:ascii="Times New Roman" w:hAnsi="Times New Roman"/>
          <w:b/>
          <w:sz w:val="22"/>
          <w:szCs w:val="22"/>
        </w:rPr>
        <w:t xml:space="preserve">MINUTES APPROVED AS </w:t>
      </w:r>
      <w:r w:rsidR="00D95A31">
        <w:rPr>
          <w:rFonts w:ascii="Times New Roman" w:hAnsi="Times New Roman"/>
          <w:b/>
          <w:sz w:val="22"/>
          <w:szCs w:val="22"/>
        </w:rPr>
        <w:t>CORRECTED</w:t>
      </w:r>
    </w:p>
    <w:p w:rsidR="007D3F1C" w:rsidRDefault="007D3F1C" w:rsidP="007D3F1C">
      <w:pPr>
        <w:ind w:right="720"/>
        <w:rPr>
          <w:rFonts w:ascii="Times New Roman" w:hAnsi="Times New Roman"/>
          <w:b/>
          <w:sz w:val="22"/>
          <w:szCs w:val="22"/>
        </w:rPr>
      </w:pPr>
    </w:p>
    <w:p w:rsidR="0000578D" w:rsidRDefault="00237FB2" w:rsidP="0000578D">
      <w:pPr>
        <w:numPr>
          <w:ilvl w:val="0"/>
          <w:numId w:val="2"/>
        </w:numPr>
        <w:ind w:right="720"/>
        <w:rPr>
          <w:rFonts w:ascii="Times New Roman" w:hAnsi="Times New Roman"/>
          <w:sz w:val="22"/>
          <w:szCs w:val="22"/>
          <w:u w:val="single"/>
        </w:rPr>
      </w:pPr>
      <w:r w:rsidRPr="00B76120">
        <w:rPr>
          <w:rFonts w:ascii="Times New Roman" w:hAnsi="Times New Roman"/>
          <w:sz w:val="22"/>
          <w:szCs w:val="22"/>
          <w:u w:val="single"/>
        </w:rPr>
        <w:t>Announcements</w:t>
      </w:r>
    </w:p>
    <w:p w:rsidR="0000578D" w:rsidRPr="00B76120" w:rsidRDefault="0000578D" w:rsidP="0000578D">
      <w:pPr>
        <w:ind w:right="720"/>
        <w:rPr>
          <w:rFonts w:ascii="Times New Roman" w:hAnsi="Times New Roman"/>
          <w:sz w:val="22"/>
          <w:szCs w:val="22"/>
          <w:u w:val="single"/>
        </w:rPr>
      </w:pPr>
    </w:p>
    <w:p w:rsidR="0000578D" w:rsidRDefault="0000578D" w:rsidP="0000578D">
      <w:pPr>
        <w:numPr>
          <w:ilvl w:val="1"/>
          <w:numId w:val="2"/>
        </w:numPr>
        <w:ind w:right="720"/>
        <w:rPr>
          <w:rFonts w:ascii="Times New Roman" w:hAnsi="Times New Roman"/>
          <w:sz w:val="22"/>
          <w:szCs w:val="22"/>
          <w:u w:val="single"/>
        </w:rPr>
      </w:pPr>
      <w:r>
        <w:rPr>
          <w:rFonts w:ascii="Times New Roman" w:hAnsi="Times New Roman"/>
          <w:sz w:val="22"/>
          <w:szCs w:val="22"/>
          <w:u w:val="single"/>
        </w:rPr>
        <w:t>Approvals from the President and Provost</w:t>
      </w:r>
    </w:p>
    <w:p w:rsidR="0000578D" w:rsidRPr="002772A5" w:rsidRDefault="0000578D" w:rsidP="0000578D">
      <w:pPr>
        <w:ind w:left="720" w:right="720"/>
        <w:rPr>
          <w:rFonts w:ascii="Times New Roman" w:hAnsi="Times New Roman"/>
          <w:sz w:val="22"/>
          <w:szCs w:val="22"/>
        </w:rPr>
      </w:pPr>
    </w:p>
    <w:p w:rsidR="0000578D" w:rsidRDefault="0000578D" w:rsidP="0000578D">
      <w:pPr>
        <w:numPr>
          <w:ilvl w:val="0"/>
          <w:numId w:val="26"/>
        </w:numPr>
        <w:ind w:left="2160" w:right="720" w:hanging="720"/>
        <w:rPr>
          <w:rFonts w:ascii="Times New Roman" w:hAnsi="Times New Roman"/>
          <w:sz w:val="22"/>
          <w:szCs w:val="22"/>
        </w:rPr>
      </w:pPr>
      <w:r>
        <w:rPr>
          <w:rFonts w:ascii="Times New Roman" w:hAnsi="Times New Roman"/>
          <w:sz w:val="22"/>
          <w:szCs w:val="22"/>
        </w:rPr>
        <w:t>Approvals from the President</w:t>
      </w:r>
    </w:p>
    <w:p w:rsidR="0000578D" w:rsidRDefault="0000578D" w:rsidP="0000578D">
      <w:pPr>
        <w:ind w:left="2160" w:right="720"/>
        <w:rPr>
          <w:rFonts w:ascii="Times New Roman" w:hAnsi="Times New Roman"/>
          <w:sz w:val="22"/>
          <w:szCs w:val="22"/>
        </w:rPr>
      </w:pPr>
    </w:p>
    <w:p w:rsidR="0000578D" w:rsidRDefault="0000578D" w:rsidP="0045428D">
      <w:pPr>
        <w:numPr>
          <w:ilvl w:val="1"/>
          <w:numId w:val="26"/>
        </w:numPr>
        <w:ind w:left="2880" w:right="360" w:hanging="720"/>
        <w:rPr>
          <w:rFonts w:ascii="Times New Roman" w:hAnsi="Times New Roman"/>
          <w:sz w:val="22"/>
          <w:szCs w:val="22"/>
        </w:rPr>
      </w:pPr>
      <w:r>
        <w:rPr>
          <w:rFonts w:ascii="Times New Roman" w:hAnsi="Times New Roman"/>
          <w:sz w:val="22"/>
          <w:szCs w:val="22"/>
        </w:rPr>
        <w:t>Removal of 20-hour limit from Policy on Repeating a Course for Grade Replacement</w:t>
      </w:r>
    </w:p>
    <w:p w:rsidR="0000578D" w:rsidRDefault="0000578D" w:rsidP="0000578D">
      <w:pPr>
        <w:ind w:left="2880" w:right="720"/>
        <w:rPr>
          <w:rFonts w:ascii="Times New Roman" w:hAnsi="Times New Roman"/>
          <w:sz w:val="22"/>
          <w:szCs w:val="22"/>
        </w:rPr>
      </w:pPr>
    </w:p>
    <w:p w:rsidR="0000578D" w:rsidRDefault="0000578D" w:rsidP="0000578D">
      <w:pPr>
        <w:numPr>
          <w:ilvl w:val="0"/>
          <w:numId w:val="26"/>
        </w:numPr>
        <w:ind w:left="2160" w:right="720" w:hanging="720"/>
        <w:rPr>
          <w:rFonts w:ascii="Times New Roman" w:hAnsi="Times New Roman"/>
          <w:sz w:val="22"/>
          <w:szCs w:val="22"/>
        </w:rPr>
      </w:pPr>
      <w:r>
        <w:rPr>
          <w:rFonts w:ascii="Times New Roman" w:hAnsi="Times New Roman"/>
          <w:sz w:val="22"/>
          <w:szCs w:val="22"/>
        </w:rPr>
        <w:t>Approvals from the Provost</w:t>
      </w:r>
    </w:p>
    <w:p w:rsidR="0000578D" w:rsidRDefault="0000578D" w:rsidP="0000578D">
      <w:pPr>
        <w:ind w:left="2160" w:right="720"/>
        <w:rPr>
          <w:rFonts w:ascii="Times New Roman" w:hAnsi="Times New Roman"/>
          <w:sz w:val="22"/>
          <w:szCs w:val="22"/>
        </w:rPr>
      </w:pPr>
    </w:p>
    <w:p w:rsidR="0000578D" w:rsidRPr="002772A5" w:rsidRDefault="0000578D" w:rsidP="0000578D">
      <w:pPr>
        <w:numPr>
          <w:ilvl w:val="1"/>
          <w:numId w:val="26"/>
        </w:numPr>
        <w:ind w:left="2160" w:right="720" w:firstLine="0"/>
        <w:rPr>
          <w:rFonts w:ascii="Times New Roman" w:hAnsi="Times New Roman"/>
          <w:sz w:val="22"/>
          <w:szCs w:val="22"/>
        </w:rPr>
      </w:pPr>
      <w:r w:rsidRPr="002772A5">
        <w:rPr>
          <w:rFonts w:ascii="Times New Roman" w:hAnsi="Times New Roman"/>
          <w:sz w:val="22"/>
          <w:szCs w:val="22"/>
        </w:rPr>
        <w:t>Requests for New Courses</w:t>
      </w:r>
    </w:p>
    <w:p w:rsidR="0000578D" w:rsidRPr="002772A5" w:rsidRDefault="0000578D" w:rsidP="0000578D">
      <w:pPr>
        <w:ind w:left="2160" w:right="720"/>
        <w:rPr>
          <w:rFonts w:ascii="Times New Roman" w:hAnsi="Times New Roman"/>
          <w:sz w:val="22"/>
          <w:szCs w:val="22"/>
        </w:rPr>
      </w:pP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FS 101, Basic Elements of Firefighting I,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FS 102, Basic Elements of Firefighting II,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FS 103, Basic Elements of Firefighting III,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GEOG 303, Introduction to Remote Sensing,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GEOG 406, Spatial Statistics in GIS,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NUTR 308, </w:t>
      </w:r>
      <w:r>
        <w:rPr>
          <w:rFonts w:ascii="Times New Roman" w:hAnsi="Times New Roman"/>
          <w:sz w:val="22"/>
          <w:szCs w:val="22"/>
        </w:rPr>
        <w:t xml:space="preserve">Nutrition for the Older Adult,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NUTR 379, Nutrition for Travel Studies, </w:t>
      </w:r>
      <w:proofErr w:type="gramStart"/>
      <w:r w:rsidRPr="002772A5">
        <w:rPr>
          <w:rFonts w:ascii="Times New Roman" w:hAnsi="Times New Roman"/>
          <w:sz w:val="22"/>
          <w:szCs w:val="22"/>
        </w:rPr>
        <w:t xml:space="preserve">3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 xml:space="preserve">NUTR 440, Nutrition and Foodservice Management Internship, </w:t>
      </w:r>
      <w:proofErr w:type="gramStart"/>
      <w:r w:rsidRPr="002772A5">
        <w:rPr>
          <w:rFonts w:ascii="Times New Roman" w:hAnsi="Times New Roman"/>
          <w:sz w:val="22"/>
          <w:szCs w:val="22"/>
        </w:rPr>
        <w:t xml:space="preserve">9 </w:t>
      </w:r>
      <w:proofErr w:type="spellStart"/>
      <w:r w:rsidRPr="002772A5">
        <w:rPr>
          <w:rFonts w:ascii="Times New Roman" w:hAnsi="Times New Roman"/>
          <w:sz w:val="22"/>
          <w:szCs w:val="22"/>
        </w:rPr>
        <w:t>s.h</w:t>
      </w:r>
      <w:proofErr w:type="spellEnd"/>
      <w:proofErr w:type="gramEnd"/>
      <w:r w:rsidRPr="002772A5">
        <w:rPr>
          <w:rFonts w:ascii="Times New Roman" w:hAnsi="Times New Roman"/>
          <w:sz w:val="22"/>
          <w:szCs w:val="22"/>
        </w:rPr>
        <w:t>.</w:t>
      </w:r>
    </w:p>
    <w:p w:rsidR="0000578D" w:rsidRPr="002772A5" w:rsidRDefault="0000578D" w:rsidP="0000578D">
      <w:pPr>
        <w:ind w:left="1440" w:right="720"/>
        <w:rPr>
          <w:rFonts w:ascii="Times New Roman" w:hAnsi="Times New Roman"/>
          <w:sz w:val="22"/>
          <w:szCs w:val="22"/>
        </w:rPr>
      </w:pPr>
    </w:p>
    <w:p w:rsidR="0000578D" w:rsidRPr="002772A5" w:rsidRDefault="0000578D" w:rsidP="0000578D">
      <w:pPr>
        <w:numPr>
          <w:ilvl w:val="1"/>
          <w:numId w:val="26"/>
        </w:numPr>
        <w:ind w:left="2880" w:right="720" w:hanging="720"/>
        <w:rPr>
          <w:rFonts w:ascii="Times New Roman" w:hAnsi="Times New Roman"/>
          <w:sz w:val="22"/>
          <w:szCs w:val="22"/>
        </w:rPr>
      </w:pPr>
      <w:r w:rsidRPr="002772A5">
        <w:rPr>
          <w:rFonts w:ascii="Times New Roman" w:hAnsi="Times New Roman"/>
          <w:sz w:val="22"/>
          <w:szCs w:val="22"/>
        </w:rPr>
        <w:t xml:space="preserve">Requests for Changes of Minors </w:t>
      </w:r>
    </w:p>
    <w:p w:rsidR="0000578D" w:rsidRPr="002772A5" w:rsidRDefault="0000578D" w:rsidP="0000578D">
      <w:pPr>
        <w:ind w:left="1440" w:right="720"/>
        <w:rPr>
          <w:rFonts w:ascii="Times New Roman" w:hAnsi="Times New Roman"/>
          <w:sz w:val="22"/>
          <w:szCs w:val="22"/>
        </w:rPr>
      </w:pPr>
    </w:p>
    <w:p w:rsidR="0000578D" w:rsidRPr="002772A5" w:rsidRDefault="0000578D" w:rsidP="0000578D">
      <w:pPr>
        <w:numPr>
          <w:ilvl w:val="2"/>
          <w:numId w:val="26"/>
        </w:numPr>
        <w:ind w:left="3600" w:right="720" w:hanging="630"/>
        <w:rPr>
          <w:rFonts w:ascii="Times New Roman" w:hAnsi="Times New Roman"/>
          <w:sz w:val="22"/>
          <w:szCs w:val="22"/>
        </w:rPr>
      </w:pPr>
      <w:r w:rsidRPr="002772A5">
        <w:rPr>
          <w:rFonts w:ascii="Times New Roman" w:hAnsi="Times New Roman"/>
          <w:sz w:val="22"/>
          <w:szCs w:val="22"/>
        </w:rPr>
        <w:t>Hospitality Management</w:t>
      </w:r>
    </w:p>
    <w:p w:rsidR="0000578D" w:rsidRPr="002772A5" w:rsidRDefault="0000578D" w:rsidP="0000578D">
      <w:pPr>
        <w:numPr>
          <w:ilvl w:val="2"/>
          <w:numId w:val="26"/>
        </w:numPr>
        <w:ind w:left="3600" w:right="720" w:hanging="630"/>
        <w:rPr>
          <w:rFonts w:ascii="Times New Roman" w:hAnsi="Times New Roman"/>
          <w:sz w:val="22"/>
          <w:szCs w:val="22"/>
        </w:rPr>
      </w:pPr>
      <w:r w:rsidRPr="002772A5">
        <w:rPr>
          <w:rFonts w:ascii="Times New Roman" w:hAnsi="Times New Roman"/>
          <w:sz w:val="22"/>
          <w:szCs w:val="22"/>
        </w:rPr>
        <w:t>Nutrition</w:t>
      </w:r>
    </w:p>
    <w:p w:rsidR="0000578D" w:rsidRPr="002772A5" w:rsidRDefault="0000578D" w:rsidP="0000578D">
      <w:pPr>
        <w:ind w:left="1440" w:right="720"/>
        <w:rPr>
          <w:rFonts w:ascii="Times New Roman" w:hAnsi="Times New Roman"/>
          <w:sz w:val="22"/>
          <w:szCs w:val="22"/>
        </w:rPr>
      </w:pPr>
    </w:p>
    <w:p w:rsidR="0000578D" w:rsidRPr="002772A5" w:rsidRDefault="0000578D" w:rsidP="0000578D">
      <w:pPr>
        <w:numPr>
          <w:ilvl w:val="1"/>
          <w:numId w:val="26"/>
        </w:numPr>
        <w:tabs>
          <w:tab w:val="left" w:pos="2160"/>
        </w:tabs>
        <w:ind w:left="2880" w:right="720" w:hanging="720"/>
        <w:rPr>
          <w:rFonts w:ascii="Times New Roman" w:hAnsi="Times New Roman"/>
          <w:sz w:val="22"/>
          <w:szCs w:val="22"/>
        </w:rPr>
      </w:pPr>
      <w:r w:rsidRPr="002772A5">
        <w:rPr>
          <w:rFonts w:ascii="Times New Roman" w:hAnsi="Times New Roman"/>
          <w:sz w:val="22"/>
          <w:szCs w:val="22"/>
        </w:rPr>
        <w:t>Request for Change of Option</w:t>
      </w:r>
    </w:p>
    <w:p w:rsidR="0000578D" w:rsidRPr="002772A5" w:rsidRDefault="0000578D" w:rsidP="0000578D">
      <w:pPr>
        <w:ind w:left="1440" w:right="720"/>
        <w:rPr>
          <w:rFonts w:ascii="Times New Roman" w:hAnsi="Times New Roman"/>
          <w:sz w:val="22"/>
          <w:szCs w:val="22"/>
        </w:rPr>
      </w:pPr>
    </w:p>
    <w:p w:rsidR="0000578D" w:rsidRPr="002772A5" w:rsidRDefault="0000578D" w:rsidP="0000578D">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Fire Science</w:t>
      </w:r>
    </w:p>
    <w:p w:rsidR="0000578D" w:rsidRPr="002772A5" w:rsidRDefault="0000578D" w:rsidP="0000578D">
      <w:pPr>
        <w:ind w:left="1440" w:right="720"/>
        <w:rPr>
          <w:rFonts w:ascii="Times New Roman" w:hAnsi="Times New Roman"/>
          <w:sz w:val="22"/>
          <w:szCs w:val="22"/>
        </w:rPr>
      </w:pPr>
    </w:p>
    <w:p w:rsidR="0000578D" w:rsidRPr="002772A5" w:rsidRDefault="0000578D" w:rsidP="0000578D">
      <w:pPr>
        <w:numPr>
          <w:ilvl w:val="1"/>
          <w:numId w:val="26"/>
        </w:numPr>
        <w:ind w:left="2970" w:right="720" w:hanging="810"/>
        <w:rPr>
          <w:rFonts w:ascii="Times New Roman" w:hAnsi="Times New Roman"/>
          <w:sz w:val="22"/>
          <w:szCs w:val="22"/>
        </w:rPr>
      </w:pPr>
      <w:r w:rsidRPr="002772A5">
        <w:rPr>
          <w:rFonts w:ascii="Times New Roman" w:hAnsi="Times New Roman"/>
          <w:sz w:val="22"/>
          <w:szCs w:val="22"/>
        </w:rPr>
        <w:t>Request for Change of Major</w:t>
      </w:r>
    </w:p>
    <w:p w:rsidR="0000578D" w:rsidRPr="002772A5" w:rsidRDefault="0000578D" w:rsidP="0000578D">
      <w:pPr>
        <w:ind w:left="1440" w:right="720"/>
        <w:rPr>
          <w:rFonts w:ascii="Times New Roman" w:hAnsi="Times New Roman"/>
          <w:sz w:val="22"/>
          <w:szCs w:val="22"/>
        </w:rPr>
      </w:pPr>
    </w:p>
    <w:p w:rsidR="0000578D" w:rsidRPr="002772A5" w:rsidRDefault="0000578D" w:rsidP="00F25D08">
      <w:pPr>
        <w:numPr>
          <w:ilvl w:val="2"/>
          <w:numId w:val="26"/>
        </w:numPr>
        <w:ind w:left="3600" w:right="720" w:hanging="540"/>
        <w:rPr>
          <w:rFonts w:ascii="Times New Roman" w:hAnsi="Times New Roman"/>
          <w:sz w:val="22"/>
          <w:szCs w:val="22"/>
        </w:rPr>
      </w:pPr>
      <w:r w:rsidRPr="002772A5">
        <w:rPr>
          <w:rFonts w:ascii="Times New Roman" w:hAnsi="Times New Roman"/>
          <w:sz w:val="22"/>
          <w:szCs w:val="22"/>
        </w:rPr>
        <w:t>Supply Chain Management</w:t>
      </w:r>
    </w:p>
    <w:p w:rsidR="0000578D" w:rsidRPr="002772A5" w:rsidRDefault="0000578D" w:rsidP="0000578D">
      <w:pPr>
        <w:ind w:left="1440" w:right="720"/>
        <w:rPr>
          <w:rFonts w:ascii="Times New Roman" w:hAnsi="Times New Roman"/>
          <w:sz w:val="22"/>
          <w:szCs w:val="22"/>
        </w:rPr>
      </w:pPr>
    </w:p>
    <w:p w:rsidR="00F25D08" w:rsidRDefault="0000578D" w:rsidP="00F25D08">
      <w:pPr>
        <w:numPr>
          <w:ilvl w:val="1"/>
          <w:numId w:val="26"/>
        </w:numPr>
        <w:ind w:right="720"/>
        <w:rPr>
          <w:rFonts w:ascii="Times New Roman" w:hAnsi="Times New Roman"/>
          <w:sz w:val="22"/>
          <w:szCs w:val="22"/>
        </w:rPr>
      </w:pPr>
      <w:r w:rsidRPr="002772A5">
        <w:rPr>
          <w:rFonts w:ascii="Times New Roman" w:hAnsi="Times New Roman"/>
          <w:sz w:val="22"/>
          <w:szCs w:val="22"/>
        </w:rPr>
        <w:t>Requests for New Certificates of Undergraduate Studies</w:t>
      </w:r>
    </w:p>
    <w:p w:rsidR="00F25D08" w:rsidRDefault="00F25D08" w:rsidP="00F25D08">
      <w:pPr>
        <w:ind w:left="2520" w:right="720"/>
        <w:rPr>
          <w:rFonts w:ascii="Times New Roman" w:hAnsi="Times New Roman"/>
          <w:sz w:val="22"/>
          <w:szCs w:val="22"/>
        </w:rPr>
      </w:pPr>
    </w:p>
    <w:p w:rsidR="00F25D08" w:rsidRDefault="0000578D" w:rsidP="00F25D08">
      <w:pPr>
        <w:numPr>
          <w:ilvl w:val="2"/>
          <w:numId w:val="26"/>
        </w:numPr>
        <w:ind w:right="720"/>
        <w:rPr>
          <w:rFonts w:ascii="Times New Roman" w:hAnsi="Times New Roman"/>
          <w:sz w:val="22"/>
          <w:szCs w:val="22"/>
        </w:rPr>
      </w:pPr>
      <w:r w:rsidRPr="00F25D08">
        <w:rPr>
          <w:rFonts w:ascii="Times New Roman" w:hAnsi="Times New Roman"/>
          <w:sz w:val="22"/>
          <w:szCs w:val="22"/>
        </w:rPr>
        <w:t>Integrated Marketing Communications</w:t>
      </w:r>
    </w:p>
    <w:p w:rsidR="0000578D" w:rsidRPr="00F25D08" w:rsidRDefault="0000578D" w:rsidP="00F25D08">
      <w:pPr>
        <w:numPr>
          <w:ilvl w:val="2"/>
          <w:numId w:val="26"/>
        </w:numPr>
        <w:ind w:right="720"/>
        <w:rPr>
          <w:rFonts w:ascii="Times New Roman" w:hAnsi="Times New Roman"/>
          <w:sz w:val="22"/>
          <w:szCs w:val="22"/>
        </w:rPr>
      </w:pPr>
      <w:r w:rsidRPr="00F25D08">
        <w:rPr>
          <w:rFonts w:ascii="Times New Roman" w:hAnsi="Times New Roman"/>
          <w:sz w:val="22"/>
          <w:szCs w:val="22"/>
        </w:rPr>
        <w:t xml:space="preserve">Marketing Technologies </w:t>
      </w:r>
    </w:p>
    <w:p w:rsidR="002772A5" w:rsidRDefault="002772A5" w:rsidP="002772A5">
      <w:pPr>
        <w:ind w:left="1440" w:right="720"/>
        <w:rPr>
          <w:rFonts w:ascii="Times New Roman" w:hAnsi="Times New Roman"/>
          <w:sz w:val="22"/>
          <w:szCs w:val="22"/>
          <w:u w:val="single"/>
        </w:rPr>
      </w:pPr>
    </w:p>
    <w:p w:rsidR="00237FB2" w:rsidRPr="00AE3C1F" w:rsidRDefault="00237FB2"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Provost’s Report</w:t>
      </w:r>
      <w:r w:rsidR="00B73334">
        <w:rPr>
          <w:rFonts w:ascii="Times New Roman" w:hAnsi="Times New Roman"/>
          <w:sz w:val="22"/>
          <w:szCs w:val="22"/>
        </w:rPr>
        <w:t xml:space="preserve"> </w:t>
      </w:r>
    </w:p>
    <w:p w:rsidR="00AE3C1F" w:rsidRDefault="00AE3C1F" w:rsidP="00AE3C1F">
      <w:pPr>
        <w:ind w:left="720" w:right="720"/>
        <w:rPr>
          <w:rFonts w:ascii="Times New Roman" w:hAnsi="Times New Roman"/>
          <w:sz w:val="22"/>
          <w:szCs w:val="22"/>
        </w:rPr>
      </w:pPr>
    </w:p>
    <w:p w:rsidR="003E1873" w:rsidRDefault="00763EFE" w:rsidP="0048656E">
      <w:pPr>
        <w:ind w:left="1440" w:right="720"/>
        <w:rPr>
          <w:rFonts w:ascii="Times New Roman" w:hAnsi="Times New Roman"/>
          <w:sz w:val="22"/>
          <w:szCs w:val="22"/>
        </w:rPr>
      </w:pPr>
      <w:r>
        <w:rPr>
          <w:rFonts w:ascii="Times New Roman" w:hAnsi="Times New Roman"/>
          <w:sz w:val="22"/>
          <w:szCs w:val="22"/>
        </w:rPr>
        <w:t xml:space="preserve">Provost Hawkinson informed senators </w:t>
      </w:r>
      <w:r w:rsidR="009C1B6D">
        <w:rPr>
          <w:rFonts w:ascii="Times New Roman" w:hAnsi="Times New Roman"/>
          <w:sz w:val="22"/>
          <w:szCs w:val="22"/>
        </w:rPr>
        <w:t>that the budget report</w:t>
      </w:r>
      <w:r w:rsidR="00422DC5">
        <w:rPr>
          <w:rFonts w:ascii="Times New Roman" w:hAnsi="Times New Roman"/>
          <w:sz w:val="22"/>
          <w:szCs w:val="22"/>
        </w:rPr>
        <w:t>s</w:t>
      </w:r>
      <w:r w:rsidR="009C1B6D">
        <w:rPr>
          <w:rFonts w:ascii="Times New Roman" w:hAnsi="Times New Roman"/>
          <w:sz w:val="22"/>
          <w:szCs w:val="22"/>
        </w:rPr>
        <w:t xml:space="preserve"> for </w:t>
      </w:r>
      <w:r w:rsidR="004048E1">
        <w:rPr>
          <w:rFonts w:ascii="Times New Roman" w:hAnsi="Times New Roman"/>
          <w:sz w:val="22"/>
          <w:szCs w:val="22"/>
        </w:rPr>
        <w:t xml:space="preserve">units under </w:t>
      </w:r>
      <w:r w:rsidR="009C1B6D">
        <w:rPr>
          <w:rFonts w:ascii="Times New Roman" w:hAnsi="Times New Roman"/>
          <w:sz w:val="22"/>
          <w:szCs w:val="22"/>
        </w:rPr>
        <w:t>Academic Affairs</w:t>
      </w:r>
      <w:r w:rsidR="003B4F93">
        <w:rPr>
          <w:rFonts w:ascii="Times New Roman" w:hAnsi="Times New Roman"/>
          <w:sz w:val="22"/>
          <w:szCs w:val="22"/>
        </w:rPr>
        <w:t xml:space="preserve"> </w:t>
      </w:r>
      <w:r w:rsidR="00422DC5">
        <w:rPr>
          <w:rFonts w:ascii="Times New Roman" w:hAnsi="Times New Roman"/>
          <w:sz w:val="22"/>
          <w:szCs w:val="22"/>
        </w:rPr>
        <w:t>were heard</w:t>
      </w:r>
      <w:r w:rsidR="003B4F93">
        <w:rPr>
          <w:rFonts w:ascii="Times New Roman" w:hAnsi="Times New Roman"/>
          <w:sz w:val="22"/>
          <w:szCs w:val="22"/>
        </w:rPr>
        <w:t xml:space="preserve"> today</w:t>
      </w:r>
      <w:r w:rsidR="009C1B6D">
        <w:rPr>
          <w:rFonts w:ascii="Times New Roman" w:hAnsi="Times New Roman"/>
          <w:sz w:val="22"/>
          <w:szCs w:val="22"/>
        </w:rPr>
        <w:t xml:space="preserve">. The Provost and his team </w:t>
      </w:r>
      <w:r w:rsidR="00422DC5">
        <w:rPr>
          <w:rFonts w:ascii="Times New Roman" w:hAnsi="Times New Roman"/>
          <w:sz w:val="22"/>
          <w:szCs w:val="22"/>
        </w:rPr>
        <w:t>received</w:t>
      </w:r>
      <w:r w:rsidR="009C1B6D">
        <w:rPr>
          <w:rFonts w:ascii="Times New Roman" w:hAnsi="Times New Roman"/>
          <w:sz w:val="22"/>
          <w:szCs w:val="22"/>
        </w:rPr>
        <w:t xml:space="preserve"> reports from the four academic colleges, University Libraries, and the nine directors of various areas under the Provost’s office. Provost Hawkinson stated there are many exciting things going on and a lot of innovation; despite the budget situation, individuals are not reluctant to propose new programs, come up with new ideas, and engage in outreach to the community. </w:t>
      </w:r>
      <w:r w:rsidR="004048E1">
        <w:rPr>
          <w:rFonts w:ascii="Times New Roman" w:hAnsi="Times New Roman"/>
          <w:sz w:val="22"/>
          <w:szCs w:val="22"/>
        </w:rPr>
        <w:t>He will be combining the reports into one recommendation for Academic Affairs which he will present to the President next month.</w:t>
      </w:r>
    </w:p>
    <w:p w:rsidR="004048E1" w:rsidRDefault="004048E1" w:rsidP="0048656E">
      <w:pPr>
        <w:ind w:left="1440" w:right="720"/>
        <w:rPr>
          <w:rFonts w:ascii="Times New Roman" w:hAnsi="Times New Roman"/>
          <w:sz w:val="22"/>
          <w:szCs w:val="22"/>
        </w:rPr>
      </w:pPr>
    </w:p>
    <w:p w:rsidR="004048E1" w:rsidRDefault="004048E1" w:rsidP="0048656E">
      <w:pPr>
        <w:ind w:left="1440" w:right="720"/>
        <w:rPr>
          <w:rFonts w:ascii="Times New Roman" w:hAnsi="Times New Roman"/>
          <w:sz w:val="22"/>
          <w:szCs w:val="22"/>
        </w:rPr>
      </w:pPr>
      <w:r>
        <w:rPr>
          <w:rFonts w:ascii="Times New Roman" w:hAnsi="Times New Roman"/>
          <w:sz w:val="22"/>
          <w:szCs w:val="22"/>
        </w:rPr>
        <w:t xml:space="preserve">Provost Hawkinson recognized that Faculty Senate has been involved in </w:t>
      </w:r>
      <w:r w:rsidR="00D54F7A">
        <w:rPr>
          <w:rFonts w:ascii="Times New Roman" w:hAnsi="Times New Roman"/>
          <w:sz w:val="22"/>
          <w:szCs w:val="22"/>
        </w:rPr>
        <w:t xml:space="preserve">encouraging faculty to utilize the early warning grading system, which he believes is one very important way that faculty can help the retention rate. As of the ninth week, the spring early warning return rate showed 65.7 percent participation, a 3.2 percent increase from last spring. </w:t>
      </w:r>
      <w:r w:rsidR="009B3F05">
        <w:rPr>
          <w:rFonts w:ascii="Times New Roman" w:hAnsi="Times New Roman"/>
          <w:sz w:val="22"/>
          <w:szCs w:val="22"/>
        </w:rPr>
        <w:t xml:space="preserve">The Provost reported that the College of Business and Technology showed the most significant increase with a 79.3 percent </w:t>
      </w:r>
      <w:r w:rsidR="00422DC5">
        <w:rPr>
          <w:rFonts w:ascii="Times New Roman" w:hAnsi="Times New Roman"/>
          <w:sz w:val="22"/>
          <w:szCs w:val="22"/>
        </w:rPr>
        <w:t>submitting</w:t>
      </w:r>
      <w:r w:rsidR="009B3F05">
        <w:rPr>
          <w:rFonts w:ascii="Times New Roman" w:hAnsi="Times New Roman"/>
          <w:sz w:val="22"/>
          <w:szCs w:val="22"/>
        </w:rPr>
        <w:t xml:space="preserve"> this spring </w:t>
      </w:r>
      <w:r w:rsidR="003B4F93">
        <w:rPr>
          <w:rFonts w:ascii="Times New Roman" w:hAnsi="Times New Roman"/>
          <w:sz w:val="22"/>
          <w:szCs w:val="22"/>
        </w:rPr>
        <w:t>compared to</w:t>
      </w:r>
      <w:r w:rsidR="009B3F05">
        <w:rPr>
          <w:rFonts w:ascii="Times New Roman" w:hAnsi="Times New Roman"/>
          <w:sz w:val="22"/>
          <w:szCs w:val="22"/>
        </w:rPr>
        <w:t xml:space="preserve"> 70.7 percent last spring. The College of Arts and Sciences rate rose from 74.5 percent last year to 75.8 percent this year. The College of Education and Human Services early warning rate was 53.7 percent last year and increased to 54.2 percent this year, while the College of Fine Arts and Communication’s early warning rate rose from 46.5 percent last year to this year’s 52.4 percent. The early warning participation rate for courses taken by freshmen this spring was 70.4 percent; 100- and 200-level </w:t>
      </w:r>
      <w:r w:rsidR="003B4F93">
        <w:rPr>
          <w:rFonts w:ascii="Times New Roman" w:hAnsi="Times New Roman"/>
          <w:sz w:val="22"/>
          <w:szCs w:val="22"/>
        </w:rPr>
        <w:t>courses showed a</w:t>
      </w:r>
      <w:r w:rsidR="009B3F05">
        <w:rPr>
          <w:rFonts w:ascii="Times New Roman" w:hAnsi="Times New Roman"/>
          <w:sz w:val="22"/>
          <w:szCs w:val="22"/>
        </w:rPr>
        <w:t xml:space="preserve"> 71 percent</w:t>
      </w:r>
      <w:r w:rsidR="003B4F93">
        <w:rPr>
          <w:rFonts w:ascii="Times New Roman" w:hAnsi="Times New Roman"/>
          <w:sz w:val="22"/>
          <w:szCs w:val="22"/>
        </w:rPr>
        <w:t xml:space="preserve"> return</w:t>
      </w:r>
      <w:r w:rsidR="009B3F05">
        <w:rPr>
          <w:rFonts w:ascii="Times New Roman" w:hAnsi="Times New Roman"/>
          <w:sz w:val="22"/>
          <w:szCs w:val="22"/>
        </w:rPr>
        <w:t xml:space="preserve">; FYE courses </w:t>
      </w:r>
      <w:r w:rsidR="003B4F93">
        <w:rPr>
          <w:rFonts w:ascii="Times New Roman" w:hAnsi="Times New Roman"/>
          <w:sz w:val="22"/>
          <w:szCs w:val="22"/>
        </w:rPr>
        <w:t>indicated</w:t>
      </w:r>
      <w:r w:rsidR="009B3F05">
        <w:rPr>
          <w:rFonts w:ascii="Times New Roman" w:hAnsi="Times New Roman"/>
          <w:sz w:val="22"/>
          <w:szCs w:val="22"/>
        </w:rPr>
        <w:t xml:space="preserve"> an 81.8 percent early warning return rate; the online course return rate was 76.7 percent; and the participation rate for UNIV 100 courses was 90 percent this spring. Provost Hawkinson wishes the rates were much higher but is very pleased with the increases. He thanked Faculty Senate for supporting this effort.</w:t>
      </w:r>
    </w:p>
    <w:p w:rsidR="009B3F05" w:rsidRDefault="009B3F05" w:rsidP="0048656E">
      <w:pPr>
        <w:ind w:left="1440" w:right="720"/>
        <w:rPr>
          <w:rFonts w:ascii="Times New Roman" w:hAnsi="Times New Roman"/>
          <w:sz w:val="22"/>
          <w:szCs w:val="22"/>
        </w:rPr>
      </w:pPr>
    </w:p>
    <w:p w:rsidR="009B3F05" w:rsidRDefault="009B3F05" w:rsidP="0048656E">
      <w:pPr>
        <w:ind w:left="1440" w:right="720"/>
        <w:rPr>
          <w:rFonts w:ascii="Times New Roman" w:hAnsi="Times New Roman"/>
          <w:sz w:val="22"/>
          <w:szCs w:val="22"/>
        </w:rPr>
      </w:pPr>
      <w:r>
        <w:rPr>
          <w:rFonts w:ascii="Times New Roman" w:hAnsi="Times New Roman"/>
          <w:sz w:val="22"/>
          <w:szCs w:val="22"/>
        </w:rPr>
        <w:t xml:space="preserve">Chairperson Rock asked what Provost Hawkinson thinks the </w:t>
      </w:r>
      <w:r w:rsidR="00422DC5">
        <w:rPr>
          <w:rFonts w:ascii="Times New Roman" w:hAnsi="Times New Roman"/>
          <w:sz w:val="22"/>
          <w:szCs w:val="22"/>
        </w:rPr>
        <w:t xml:space="preserve">maximum </w:t>
      </w:r>
      <w:r>
        <w:rPr>
          <w:rFonts w:ascii="Times New Roman" w:hAnsi="Times New Roman"/>
          <w:sz w:val="22"/>
          <w:szCs w:val="22"/>
        </w:rPr>
        <w:t>effective rate of response goal should be for early warning grades. The Provost responded that he would like to see 100 percent participation; he believes every professor should let his or her students know what their grades are by the ninth week of classes. He noted that these rates are the highest WIU has seen in recent years</w:t>
      </w:r>
      <w:r w:rsidR="003B4F93">
        <w:rPr>
          <w:rFonts w:ascii="Times New Roman" w:hAnsi="Times New Roman"/>
          <w:sz w:val="22"/>
          <w:szCs w:val="22"/>
        </w:rPr>
        <w:t xml:space="preserve"> and </w:t>
      </w:r>
      <w:r w:rsidR="00E73D61">
        <w:rPr>
          <w:rFonts w:ascii="Times New Roman" w:hAnsi="Times New Roman"/>
          <w:sz w:val="22"/>
          <w:szCs w:val="22"/>
        </w:rPr>
        <w:t>suggested that he could ask the Registrar what kinds of response rates are seen by Western’s benchmark universities.</w:t>
      </w:r>
    </w:p>
    <w:p w:rsidR="00E73D61" w:rsidRDefault="00E73D61" w:rsidP="0048656E">
      <w:pPr>
        <w:ind w:left="1440" w:right="720"/>
        <w:rPr>
          <w:rFonts w:ascii="Times New Roman" w:hAnsi="Times New Roman"/>
          <w:sz w:val="22"/>
          <w:szCs w:val="22"/>
        </w:rPr>
      </w:pPr>
    </w:p>
    <w:p w:rsidR="00E73D61" w:rsidRDefault="00E73D61" w:rsidP="0048656E">
      <w:pPr>
        <w:ind w:left="1440" w:right="720"/>
        <w:rPr>
          <w:rFonts w:ascii="Times New Roman" w:hAnsi="Times New Roman"/>
          <w:sz w:val="22"/>
          <w:szCs w:val="22"/>
        </w:rPr>
      </w:pPr>
      <w:r>
        <w:rPr>
          <w:rFonts w:ascii="Times New Roman" w:hAnsi="Times New Roman"/>
          <w:sz w:val="22"/>
          <w:szCs w:val="22"/>
        </w:rPr>
        <w:t xml:space="preserve">Chairperson Rock asked if there is a sense why </w:t>
      </w:r>
      <w:r w:rsidR="00422DC5">
        <w:rPr>
          <w:rFonts w:ascii="Times New Roman" w:hAnsi="Times New Roman"/>
          <w:sz w:val="22"/>
          <w:szCs w:val="22"/>
        </w:rPr>
        <w:t xml:space="preserve">some </w:t>
      </w:r>
      <w:proofErr w:type="gramStart"/>
      <w:r>
        <w:rPr>
          <w:rFonts w:ascii="Times New Roman" w:hAnsi="Times New Roman"/>
          <w:sz w:val="22"/>
          <w:szCs w:val="22"/>
        </w:rPr>
        <w:t>faculty do</w:t>
      </w:r>
      <w:proofErr w:type="gramEnd"/>
      <w:r>
        <w:rPr>
          <w:rFonts w:ascii="Times New Roman" w:hAnsi="Times New Roman"/>
          <w:sz w:val="22"/>
          <w:szCs w:val="22"/>
        </w:rPr>
        <w:t xml:space="preserve"> not submit early warning grades. Senator </w:t>
      </w:r>
      <w:proofErr w:type="spellStart"/>
      <w:r>
        <w:rPr>
          <w:rFonts w:ascii="Times New Roman" w:hAnsi="Times New Roman"/>
          <w:sz w:val="22"/>
          <w:szCs w:val="22"/>
        </w:rPr>
        <w:t>Polley</w:t>
      </w:r>
      <w:proofErr w:type="spellEnd"/>
      <w:r>
        <w:rPr>
          <w:rFonts w:ascii="Times New Roman" w:hAnsi="Times New Roman"/>
          <w:sz w:val="22"/>
          <w:szCs w:val="22"/>
        </w:rPr>
        <w:t xml:space="preserve">, who chaired the Faculty Senate’s </w:t>
      </w:r>
      <w:r w:rsidR="003B4F93">
        <w:rPr>
          <w:rFonts w:ascii="Times New Roman" w:hAnsi="Times New Roman"/>
          <w:sz w:val="22"/>
          <w:szCs w:val="22"/>
        </w:rPr>
        <w:t xml:space="preserve">2012 </w:t>
      </w:r>
      <w:r>
        <w:rPr>
          <w:rFonts w:ascii="Times New Roman" w:hAnsi="Times New Roman"/>
          <w:sz w:val="22"/>
          <w:szCs w:val="22"/>
        </w:rPr>
        <w:t xml:space="preserve">ad hoc Committee </w:t>
      </w:r>
      <w:r w:rsidR="003B4F93">
        <w:rPr>
          <w:rFonts w:ascii="Times New Roman" w:hAnsi="Times New Roman"/>
          <w:sz w:val="22"/>
          <w:szCs w:val="22"/>
        </w:rPr>
        <w:t>to Review</w:t>
      </w:r>
      <w:r>
        <w:rPr>
          <w:rFonts w:ascii="Times New Roman" w:hAnsi="Times New Roman"/>
          <w:sz w:val="22"/>
          <w:szCs w:val="22"/>
        </w:rPr>
        <w:t xml:space="preserve"> the Early Warning Grading System, responded that there are some courses, such a</w:t>
      </w:r>
      <w:r w:rsidR="006D4B0E">
        <w:rPr>
          <w:rFonts w:ascii="Times New Roman" w:hAnsi="Times New Roman"/>
          <w:sz w:val="22"/>
          <w:szCs w:val="22"/>
        </w:rPr>
        <w:t>s</w:t>
      </w:r>
      <w:r>
        <w:rPr>
          <w:rFonts w:ascii="Times New Roman" w:hAnsi="Times New Roman"/>
          <w:sz w:val="22"/>
          <w:szCs w:val="22"/>
        </w:rPr>
        <w:t xml:space="preserve"> music ensemble</w:t>
      </w:r>
      <w:r w:rsidR="006D4B0E">
        <w:rPr>
          <w:rFonts w:ascii="Times New Roman" w:hAnsi="Times New Roman"/>
          <w:sz w:val="22"/>
          <w:szCs w:val="22"/>
        </w:rPr>
        <w:t xml:space="preserve"> class</w:t>
      </w:r>
      <w:bookmarkStart w:id="0" w:name="_GoBack"/>
      <w:bookmarkEnd w:id="0"/>
      <w:r>
        <w:rPr>
          <w:rFonts w:ascii="Times New Roman" w:hAnsi="Times New Roman"/>
          <w:sz w:val="22"/>
          <w:szCs w:val="22"/>
        </w:rPr>
        <w:t>, where students probably know their status without the necessity of early warning grades</w:t>
      </w:r>
      <w:r w:rsidR="00E77A93">
        <w:rPr>
          <w:rFonts w:ascii="Times New Roman" w:hAnsi="Times New Roman"/>
          <w:sz w:val="22"/>
          <w:szCs w:val="22"/>
        </w:rPr>
        <w:t xml:space="preserve">; other courses </w:t>
      </w:r>
      <w:r w:rsidR="003B4F93">
        <w:rPr>
          <w:rFonts w:ascii="Times New Roman" w:hAnsi="Times New Roman"/>
          <w:sz w:val="22"/>
          <w:szCs w:val="22"/>
        </w:rPr>
        <w:t>may</w:t>
      </w:r>
      <w:r w:rsidR="00E77A93">
        <w:rPr>
          <w:rFonts w:ascii="Times New Roman" w:hAnsi="Times New Roman"/>
          <w:sz w:val="22"/>
          <w:szCs w:val="22"/>
        </w:rPr>
        <w:t xml:space="preserve"> not have useful information to provide by the ninth week</w:t>
      </w:r>
      <w:r>
        <w:rPr>
          <w:rFonts w:ascii="Times New Roman" w:hAnsi="Times New Roman"/>
          <w:sz w:val="22"/>
          <w:szCs w:val="22"/>
        </w:rPr>
        <w:t xml:space="preserve">. He thinks that an 80 percent return rate would be </w:t>
      </w:r>
      <w:r w:rsidR="003B4F93">
        <w:rPr>
          <w:rFonts w:ascii="Times New Roman" w:hAnsi="Times New Roman"/>
          <w:sz w:val="22"/>
          <w:szCs w:val="22"/>
        </w:rPr>
        <w:t>v</w:t>
      </w:r>
      <w:r>
        <w:rPr>
          <w:rFonts w:ascii="Times New Roman" w:hAnsi="Times New Roman"/>
          <w:sz w:val="22"/>
          <w:szCs w:val="22"/>
        </w:rPr>
        <w:t xml:space="preserve">ery high, and a 75 percent rate University-wide would be </w:t>
      </w:r>
      <w:r w:rsidR="003B4F93">
        <w:rPr>
          <w:rFonts w:ascii="Times New Roman" w:hAnsi="Times New Roman"/>
          <w:sz w:val="22"/>
          <w:szCs w:val="22"/>
        </w:rPr>
        <w:t xml:space="preserve">a </w:t>
      </w:r>
      <w:r>
        <w:rPr>
          <w:rFonts w:ascii="Times New Roman" w:hAnsi="Times New Roman"/>
          <w:sz w:val="22"/>
          <w:szCs w:val="22"/>
        </w:rPr>
        <w:t>more reasonable</w:t>
      </w:r>
      <w:r w:rsidR="003B4F93">
        <w:rPr>
          <w:rFonts w:ascii="Times New Roman" w:hAnsi="Times New Roman"/>
          <w:sz w:val="22"/>
          <w:szCs w:val="22"/>
        </w:rPr>
        <w:t xml:space="preserve"> goal</w:t>
      </w:r>
      <w:r>
        <w:rPr>
          <w:rFonts w:ascii="Times New Roman" w:hAnsi="Times New Roman"/>
          <w:sz w:val="22"/>
          <w:szCs w:val="22"/>
        </w:rPr>
        <w:t>.</w:t>
      </w:r>
    </w:p>
    <w:p w:rsidR="00E77A93" w:rsidRDefault="00E77A93" w:rsidP="0048656E">
      <w:pPr>
        <w:ind w:left="1440" w:right="720"/>
        <w:rPr>
          <w:rFonts w:ascii="Times New Roman" w:hAnsi="Times New Roman"/>
          <w:sz w:val="22"/>
          <w:szCs w:val="22"/>
        </w:rPr>
      </w:pPr>
    </w:p>
    <w:p w:rsidR="003B4F93" w:rsidRDefault="00E77A93" w:rsidP="00694813">
      <w:pPr>
        <w:ind w:left="1440" w:right="720"/>
        <w:rPr>
          <w:rFonts w:ascii="Times New Roman" w:hAnsi="Times New Roman"/>
          <w:sz w:val="22"/>
          <w:szCs w:val="22"/>
        </w:rPr>
      </w:pPr>
      <w:r>
        <w:rPr>
          <w:rFonts w:ascii="Times New Roman" w:hAnsi="Times New Roman"/>
          <w:sz w:val="22"/>
          <w:szCs w:val="22"/>
        </w:rPr>
        <w:t xml:space="preserve">Provost Hawkinson reported that the early warning response rate for Athletics this spring was 80 percent. Michelle </w:t>
      </w:r>
      <w:proofErr w:type="spellStart"/>
      <w:r>
        <w:rPr>
          <w:rFonts w:ascii="Times New Roman" w:hAnsi="Times New Roman"/>
          <w:sz w:val="22"/>
          <w:szCs w:val="22"/>
        </w:rPr>
        <w:t>Yager</w:t>
      </w:r>
      <w:proofErr w:type="spellEnd"/>
      <w:r>
        <w:rPr>
          <w:rFonts w:ascii="Times New Roman" w:hAnsi="Times New Roman"/>
          <w:sz w:val="22"/>
          <w:szCs w:val="22"/>
        </w:rPr>
        <w:t xml:space="preserve">, Director of University Advising and Academic Support Services, reported that the rate for OAS students was 49 percent in fall 2013 and 51 percent this spring. Provost Hawkinson noted that OAS students are at-risk and the rate includes largely freshman courses, so that response rate needs to increase. He </w:t>
      </w:r>
      <w:r w:rsidR="003B4F93">
        <w:rPr>
          <w:rFonts w:ascii="Times New Roman" w:hAnsi="Times New Roman"/>
          <w:sz w:val="22"/>
          <w:szCs w:val="22"/>
        </w:rPr>
        <w:t>remarked</w:t>
      </w:r>
      <w:r>
        <w:rPr>
          <w:rFonts w:ascii="Times New Roman" w:hAnsi="Times New Roman"/>
          <w:sz w:val="22"/>
          <w:szCs w:val="22"/>
        </w:rPr>
        <w:t xml:space="preserve"> that Athletics has a very sophisticated system in place for early warning grades. Ms. </w:t>
      </w:r>
      <w:proofErr w:type="spellStart"/>
      <w:r>
        <w:rPr>
          <w:rFonts w:ascii="Times New Roman" w:hAnsi="Times New Roman"/>
          <w:sz w:val="22"/>
          <w:szCs w:val="22"/>
        </w:rPr>
        <w:t>Yager</w:t>
      </w:r>
      <w:proofErr w:type="spellEnd"/>
      <w:r>
        <w:rPr>
          <w:rFonts w:ascii="Times New Roman" w:hAnsi="Times New Roman"/>
          <w:sz w:val="22"/>
          <w:szCs w:val="22"/>
        </w:rPr>
        <w:t xml:space="preserve"> </w:t>
      </w:r>
      <w:r w:rsidR="003B4F93">
        <w:rPr>
          <w:rFonts w:ascii="Times New Roman" w:hAnsi="Times New Roman"/>
          <w:sz w:val="22"/>
          <w:szCs w:val="22"/>
        </w:rPr>
        <w:t>explained</w:t>
      </w:r>
      <w:r>
        <w:rPr>
          <w:rFonts w:ascii="Times New Roman" w:hAnsi="Times New Roman"/>
          <w:sz w:val="22"/>
          <w:szCs w:val="22"/>
        </w:rPr>
        <w:t xml:space="preserve"> that Athletics utilizes Grades First, which was too expensive for purchase by her office. Administrative </w:t>
      </w:r>
      <w:r>
        <w:rPr>
          <w:rFonts w:ascii="Times New Roman" w:hAnsi="Times New Roman"/>
          <w:sz w:val="22"/>
          <w:szCs w:val="22"/>
        </w:rPr>
        <w:lastRenderedPageBreak/>
        <w:t xml:space="preserve">Information Management Services, however, devised a similar system for OAS at no cost to the University, and she encourages faculty to utilize it. </w:t>
      </w:r>
    </w:p>
    <w:p w:rsidR="003B4F93" w:rsidRDefault="003B4F93" w:rsidP="00694813">
      <w:pPr>
        <w:ind w:left="1440" w:right="720"/>
        <w:rPr>
          <w:rFonts w:ascii="Times New Roman" w:hAnsi="Times New Roman"/>
          <w:sz w:val="22"/>
          <w:szCs w:val="22"/>
        </w:rPr>
      </w:pPr>
    </w:p>
    <w:p w:rsidR="00694813" w:rsidRPr="00763EFE" w:rsidRDefault="00E77A93" w:rsidP="00694813">
      <w:pPr>
        <w:ind w:left="1440" w:right="720"/>
        <w:rPr>
          <w:rFonts w:ascii="Times New Roman" w:hAnsi="Times New Roman"/>
          <w:sz w:val="22"/>
          <w:szCs w:val="22"/>
        </w:rPr>
      </w:pPr>
      <w:r>
        <w:rPr>
          <w:rFonts w:ascii="Times New Roman" w:hAnsi="Times New Roman"/>
          <w:sz w:val="22"/>
          <w:szCs w:val="22"/>
        </w:rPr>
        <w:t>Provost Hawkinson meets with the Chairs’ Council tomorrow and will ask them to remind faculty about reporting their early warning grades.</w:t>
      </w:r>
      <w:r w:rsidR="00694813" w:rsidRPr="00694813">
        <w:rPr>
          <w:rFonts w:ascii="Times New Roman" w:hAnsi="Times New Roman"/>
          <w:sz w:val="22"/>
          <w:szCs w:val="22"/>
        </w:rPr>
        <w:t xml:space="preserve"> </w:t>
      </w:r>
      <w:r w:rsidR="00694813">
        <w:rPr>
          <w:rFonts w:ascii="Times New Roman" w:hAnsi="Times New Roman"/>
          <w:sz w:val="22"/>
          <w:szCs w:val="22"/>
        </w:rPr>
        <w:t xml:space="preserve">Parliamentarian </w:t>
      </w:r>
      <w:proofErr w:type="spellStart"/>
      <w:r w:rsidR="00694813">
        <w:rPr>
          <w:rFonts w:ascii="Times New Roman" w:hAnsi="Times New Roman"/>
          <w:sz w:val="22"/>
          <w:szCs w:val="22"/>
        </w:rPr>
        <w:t>Kaul</w:t>
      </w:r>
      <w:proofErr w:type="spellEnd"/>
      <w:r w:rsidR="00694813">
        <w:rPr>
          <w:rFonts w:ascii="Times New Roman" w:hAnsi="Times New Roman"/>
          <w:sz w:val="22"/>
          <w:szCs w:val="22"/>
        </w:rPr>
        <w:t xml:space="preserve"> suggested that Provost Hawkinson remove independent study courses from </w:t>
      </w:r>
      <w:r w:rsidR="003B4F93">
        <w:rPr>
          <w:rFonts w:ascii="Times New Roman" w:hAnsi="Times New Roman"/>
          <w:sz w:val="22"/>
          <w:szCs w:val="22"/>
        </w:rPr>
        <w:t>inclusion</w:t>
      </w:r>
      <w:r w:rsidR="00694813">
        <w:rPr>
          <w:rFonts w:ascii="Times New Roman" w:hAnsi="Times New Roman"/>
          <w:sz w:val="22"/>
          <w:szCs w:val="22"/>
        </w:rPr>
        <w:t xml:space="preserve"> in the early warning system because the time frame for reporting those types of courses is very different from that of standard courses.</w:t>
      </w:r>
    </w:p>
    <w:p w:rsidR="00E77A93" w:rsidRDefault="00E77A93" w:rsidP="0048656E">
      <w:pPr>
        <w:ind w:left="1440" w:right="720"/>
        <w:rPr>
          <w:rFonts w:ascii="Times New Roman" w:hAnsi="Times New Roman"/>
          <w:sz w:val="22"/>
          <w:szCs w:val="22"/>
        </w:rPr>
      </w:pPr>
    </w:p>
    <w:p w:rsidR="00E77A93" w:rsidRDefault="00E77A93" w:rsidP="0048656E">
      <w:pPr>
        <w:ind w:left="1440" w:righ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Walia</w:t>
      </w:r>
      <w:proofErr w:type="spellEnd"/>
      <w:r>
        <w:rPr>
          <w:rFonts w:ascii="Times New Roman" w:hAnsi="Times New Roman"/>
          <w:sz w:val="22"/>
          <w:szCs w:val="22"/>
        </w:rPr>
        <w:t xml:space="preserve"> </w:t>
      </w:r>
      <w:r w:rsidR="0034390D">
        <w:rPr>
          <w:rFonts w:ascii="Times New Roman" w:hAnsi="Times New Roman"/>
          <w:sz w:val="22"/>
          <w:szCs w:val="22"/>
        </w:rPr>
        <w:t xml:space="preserve">observed that her students always know where they stand in her classes because she utilizes Western Online. She asked if there is any reason to submit mid-term reports other than to </w:t>
      </w:r>
      <w:r w:rsidR="003B4F93">
        <w:rPr>
          <w:rFonts w:ascii="Times New Roman" w:hAnsi="Times New Roman"/>
          <w:sz w:val="22"/>
          <w:szCs w:val="22"/>
        </w:rPr>
        <w:t>let</w:t>
      </w:r>
      <w:r w:rsidR="0034390D">
        <w:rPr>
          <w:rFonts w:ascii="Times New Roman" w:hAnsi="Times New Roman"/>
          <w:sz w:val="22"/>
          <w:szCs w:val="22"/>
        </w:rPr>
        <w:t xml:space="preserve"> students know when they are at risk. Ms. </w:t>
      </w:r>
      <w:proofErr w:type="spellStart"/>
      <w:r w:rsidR="0034390D">
        <w:rPr>
          <w:rFonts w:ascii="Times New Roman" w:hAnsi="Times New Roman"/>
          <w:sz w:val="22"/>
          <w:szCs w:val="22"/>
        </w:rPr>
        <w:t>Yager</w:t>
      </w:r>
      <w:proofErr w:type="spellEnd"/>
      <w:r w:rsidR="0034390D">
        <w:rPr>
          <w:rFonts w:ascii="Times New Roman" w:hAnsi="Times New Roman"/>
          <w:sz w:val="22"/>
          <w:szCs w:val="22"/>
        </w:rPr>
        <w:t xml:space="preserve"> responded that there is a place on the </w:t>
      </w:r>
      <w:r w:rsidR="003B4F93">
        <w:rPr>
          <w:rFonts w:ascii="Times New Roman" w:hAnsi="Times New Roman"/>
          <w:sz w:val="22"/>
          <w:szCs w:val="22"/>
        </w:rPr>
        <w:t>system utilized by OAS</w:t>
      </w:r>
      <w:r w:rsidR="0034390D">
        <w:rPr>
          <w:rFonts w:ascii="Times New Roman" w:hAnsi="Times New Roman"/>
          <w:sz w:val="22"/>
          <w:szCs w:val="22"/>
        </w:rPr>
        <w:t xml:space="preserve"> to include comments, which advisors can use when talking to students about their performance and developing plans for success, such as putting students in touch with tutors. She added that OAS students have waived their parental rights, so their academic progress can be shared with parents </w:t>
      </w:r>
      <w:r w:rsidR="003B4F93">
        <w:rPr>
          <w:rFonts w:ascii="Times New Roman" w:hAnsi="Times New Roman"/>
          <w:sz w:val="22"/>
          <w:szCs w:val="22"/>
        </w:rPr>
        <w:t>who</w:t>
      </w:r>
      <w:r w:rsidR="0034390D">
        <w:rPr>
          <w:rFonts w:ascii="Times New Roman" w:hAnsi="Times New Roman"/>
          <w:sz w:val="22"/>
          <w:szCs w:val="22"/>
        </w:rPr>
        <w:t xml:space="preserve"> can partner with advisors in encouraging </w:t>
      </w:r>
      <w:r w:rsidR="003B4F93">
        <w:rPr>
          <w:rFonts w:ascii="Times New Roman" w:hAnsi="Times New Roman"/>
          <w:sz w:val="22"/>
          <w:szCs w:val="22"/>
        </w:rPr>
        <w:t xml:space="preserve">OAS </w:t>
      </w:r>
      <w:r w:rsidR="0034390D">
        <w:rPr>
          <w:rFonts w:ascii="Times New Roman" w:hAnsi="Times New Roman"/>
          <w:sz w:val="22"/>
          <w:szCs w:val="22"/>
        </w:rPr>
        <w:t xml:space="preserve">students. Senator Lauer pointed out that during CAGAS appeals it is sometimes important to show whether students were notified of their academic standing; CAGAS does have access to early warning grades, and this can be a decisive factor in their deliberations. Senator </w:t>
      </w:r>
      <w:proofErr w:type="spellStart"/>
      <w:r w:rsidR="0034390D">
        <w:rPr>
          <w:rFonts w:ascii="Times New Roman" w:hAnsi="Times New Roman"/>
          <w:sz w:val="22"/>
          <w:szCs w:val="22"/>
        </w:rPr>
        <w:t>Maskarinec</w:t>
      </w:r>
      <w:proofErr w:type="spellEnd"/>
      <w:r w:rsidR="0034390D">
        <w:rPr>
          <w:rFonts w:ascii="Times New Roman" w:hAnsi="Times New Roman"/>
          <w:sz w:val="22"/>
          <w:szCs w:val="22"/>
        </w:rPr>
        <w:t xml:space="preserve"> observed that Western Online shows </w:t>
      </w:r>
      <w:r w:rsidR="003B4F93">
        <w:rPr>
          <w:rFonts w:ascii="Times New Roman" w:hAnsi="Times New Roman"/>
          <w:sz w:val="22"/>
          <w:szCs w:val="22"/>
        </w:rPr>
        <w:t>a percentage grade</w:t>
      </w:r>
      <w:r w:rsidR="0034390D">
        <w:rPr>
          <w:rFonts w:ascii="Times New Roman" w:hAnsi="Times New Roman"/>
          <w:sz w:val="22"/>
          <w:szCs w:val="22"/>
        </w:rPr>
        <w:t xml:space="preserve">, </w:t>
      </w:r>
      <w:r w:rsidR="003B4F93">
        <w:rPr>
          <w:rFonts w:ascii="Times New Roman" w:hAnsi="Times New Roman"/>
          <w:sz w:val="22"/>
          <w:szCs w:val="22"/>
        </w:rPr>
        <w:t>while</w:t>
      </w:r>
      <w:r w:rsidR="0034390D">
        <w:rPr>
          <w:rFonts w:ascii="Times New Roman" w:hAnsi="Times New Roman"/>
          <w:sz w:val="22"/>
          <w:szCs w:val="22"/>
        </w:rPr>
        <w:t xml:space="preserve"> early warning grades </w:t>
      </w:r>
      <w:r w:rsidR="003B4F93">
        <w:rPr>
          <w:rFonts w:ascii="Times New Roman" w:hAnsi="Times New Roman"/>
          <w:sz w:val="22"/>
          <w:szCs w:val="22"/>
        </w:rPr>
        <w:t>provide</w:t>
      </w:r>
      <w:r w:rsidR="0034390D">
        <w:rPr>
          <w:rFonts w:ascii="Times New Roman" w:hAnsi="Times New Roman"/>
          <w:sz w:val="22"/>
          <w:szCs w:val="22"/>
        </w:rPr>
        <w:t xml:space="preserve"> an additional piece of information for students who may need to see a</w:t>
      </w:r>
      <w:r w:rsidR="003B4F93">
        <w:rPr>
          <w:rFonts w:ascii="Times New Roman" w:hAnsi="Times New Roman"/>
          <w:sz w:val="22"/>
          <w:szCs w:val="22"/>
        </w:rPr>
        <w:t>n actual</w:t>
      </w:r>
      <w:r w:rsidR="0034390D">
        <w:rPr>
          <w:rFonts w:ascii="Times New Roman" w:hAnsi="Times New Roman"/>
          <w:sz w:val="22"/>
          <w:szCs w:val="22"/>
        </w:rPr>
        <w:t xml:space="preserve"> D or F grade as a stark reminder that they need to take some action toward improvement.</w:t>
      </w:r>
      <w:r w:rsidR="00694813">
        <w:rPr>
          <w:rFonts w:ascii="Times New Roman" w:hAnsi="Times New Roman"/>
          <w:sz w:val="22"/>
          <w:szCs w:val="22"/>
        </w:rPr>
        <w:t xml:space="preserve"> He stated that there is no way for a student to see his or her </w:t>
      </w:r>
      <w:r w:rsidR="003B4F93">
        <w:rPr>
          <w:rFonts w:ascii="Times New Roman" w:hAnsi="Times New Roman"/>
          <w:sz w:val="22"/>
          <w:szCs w:val="22"/>
        </w:rPr>
        <w:t xml:space="preserve">letter </w:t>
      </w:r>
      <w:r w:rsidR="00694813">
        <w:rPr>
          <w:rFonts w:ascii="Times New Roman" w:hAnsi="Times New Roman"/>
          <w:sz w:val="22"/>
          <w:szCs w:val="22"/>
        </w:rPr>
        <w:t>grade thus far on Western Online, so he believes that the early warning grading system is still useful.</w:t>
      </w:r>
    </w:p>
    <w:p w:rsidR="00CB1122" w:rsidRDefault="00CB1122" w:rsidP="004C5A81">
      <w:pPr>
        <w:ind w:left="720" w:right="720"/>
        <w:rPr>
          <w:rFonts w:ascii="Times New Roman" w:hAnsi="Times New Roman"/>
          <w:sz w:val="22"/>
          <w:szCs w:val="22"/>
        </w:rPr>
      </w:pPr>
    </w:p>
    <w:p w:rsidR="004714AF" w:rsidRPr="005A43F0" w:rsidRDefault="004714AF" w:rsidP="004C5A81">
      <w:pPr>
        <w:numPr>
          <w:ilvl w:val="1"/>
          <w:numId w:val="2"/>
        </w:numPr>
        <w:ind w:right="720"/>
        <w:rPr>
          <w:rFonts w:ascii="Times New Roman" w:hAnsi="Times New Roman"/>
          <w:sz w:val="22"/>
          <w:szCs w:val="22"/>
          <w:u w:val="single"/>
        </w:rPr>
      </w:pPr>
      <w:r w:rsidRPr="004714AF">
        <w:rPr>
          <w:rFonts w:ascii="Times New Roman" w:hAnsi="Times New Roman"/>
          <w:sz w:val="22"/>
          <w:szCs w:val="22"/>
          <w:u w:val="single"/>
        </w:rPr>
        <w:t>Student Government Association (SGA) Report</w:t>
      </w:r>
      <w:r w:rsidRPr="00BB5B0C">
        <w:rPr>
          <w:rFonts w:ascii="Times New Roman" w:hAnsi="Times New Roman"/>
          <w:sz w:val="22"/>
          <w:szCs w:val="22"/>
        </w:rPr>
        <w:t xml:space="preserve"> </w:t>
      </w:r>
      <w:r w:rsidR="00037DBA">
        <w:rPr>
          <w:rFonts w:ascii="Times New Roman" w:hAnsi="Times New Roman"/>
          <w:sz w:val="22"/>
          <w:szCs w:val="22"/>
        </w:rPr>
        <w:t xml:space="preserve">– None </w:t>
      </w:r>
    </w:p>
    <w:p w:rsidR="005A43F0" w:rsidRDefault="005A43F0" w:rsidP="005A43F0">
      <w:pPr>
        <w:ind w:left="1440" w:right="720"/>
        <w:rPr>
          <w:rFonts w:ascii="Times New Roman" w:hAnsi="Times New Roman"/>
          <w:sz w:val="22"/>
          <w:szCs w:val="22"/>
        </w:rPr>
      </w:pPr>
    </w:p>
    <w:p w:rsidR="004359BA" w:rsidRPr="009379A4" w:rsidRDefault="00237FB2"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Other Announcements</w:t>
      </w:r>
      <w:r w:rsidR="00BB5B0C">
        <w:rPr>
          <w:rFonts w:ascii="Times New Roman" w:hAnsi="Times New Roman"/>
          <w:sz w:val="22"/>
          <w:szCs w:val="22"/>
        </w:rPr>
        <w:t xml:space="preserve"> </w:t>
      </w:r>
    </w:p>
    <w:p w:rsidR="009379A4" w:rsidRPr="009379A4" w:rsidRDefault="009379A4" w:rsidP="009379A4">
      <w:pPr>
        <w:ind w:left="720" w:right="720"/>
        <w:rPr>
          <w:rFonts w:ascii="Times New Roman" w:hAnsi="Times New Roman"/>
          <w:sz w:val="22"/>
          <w:szCs w:val="22"/>
          <w:u w:val="single"/>
        </w:rPr>
      </w:pPr>
    </w:p>
    <w:p w:rsidR="00F35535" w:rsidRDefault="00F35535" w:rsidP="009C1B6D">
      <w:pPr>
        <w:numPr>
          <w:ilvl w:val="2"/>
          <w:numId w:val="2"/>
        </w:numPr>
        <w:ind w:left="2160" w:right="720" w:hanging="720"/>
        <w:rPr>
          <w:rFonts w:ascii="Times New Roman" w:hAnsi="Times New Roman"/>
          <w:sz w:val="22"/>
          <w:szCs w:val="22"/>
        </w:rPr>
      </w:pPr>
      <w:r>
        <w:rPr>
          <w:rFonts w:ascii="Times New Roman" w:hAnsi="Times New Roman"/>
          <w:sz w:val="22"/>
          <w:szCs w:val="22"/>
        </w:rPr>
        <w:t>Recruiting Faculty for IAI Panels</w:t>
      </w:r>
    </w:p>
    <w:p w:rsidR="00F35535" w:rsidRDefault="00F35535" w:rsidP="00F35535">
      <w:pPr>
        <w:ind w:left="2160" w:right="720"/>
        <w:rPr>
          <w:rFonts w:ascii="Times New Roman" w:hAnsi="Times New Roman"/>
          <w:sz w:val="22"/>
          <w:szCs w:val="22"/>
        </w:rPr>
      </w:pPr>
      <w:r>
        <w:rPr>
          <w:rFonts w:ascii="Times New Roman" w:hAnsi="Times New Roman"/>
          <w:sz w:val="22"/>
          <w:szCs w:val="22"/>
        </w:rPr>
        <w:t>(Ron Williams, Assistant Vice President for Academic Affairs)</w:t>
      </w:r>
    </w:p>
    <w:p w:rsidR="00F35535" w:rsidRDefault="00F35535" w:rsidP="00F35535">
      <w:pPr>
        <w:ind w:left="2160" w:right="720"/>
        <w:rPr>
          <w:rFonts w:ascii="Times New Roman" w:hAnsi="Times New Roman"/>
          <w:sz w:val="22"/>
          <w:szCs w:val="22"/>
        </w:rPr>
      </w:pPr>
    </w:p>
    <w:p w:rsidR="00F35535" w:rsidRDefault="00A84968" w:rsidP="00F35535">
      <w:pPr>
        <w:ind w:left="2160" w:right="720"/>
        <w:rPr>
          <w:rFonts w:ascii="Times New Roman" w:hAnsi="Times New Roman"/>
          <w:sz w:val="22"/>
          <w:szCs w:val="22"/>
        </w:rPr>
      </w:pPr>
      <w:r>
        <w:rPr>
          <w:rFonts w:ascii="Times New Roman" w:hAnsi="Times New Roman"/>
          <w:sz w:val="22"/>
          <w:szCs w:val="22"/>
        </w:rPr>
        <w:t xml:space="preserve">Chairperson Rock announced that Dr. Williams is seeking faculty to serve on Illinois Articulation Initiative (IAI) panels, which involves assessing when a course taken at one institution can be considered equivalent to a similar course taken at another institution. Dr. Williams explained that IAI represents a statewide transfer agreement in which WIU participates as a transfer institution. This involves an agreement to accept lower-level General Education or upper-level major courses in a very formal format and which </w:t>
      </w:r>
      <w:proofErr w:type="gramStart"/>
      <w:r>
        <w:rPr>
          <w:rFonts w:ascii="Times New Roman" w:hAnsi="Times New Roman"/>
          <w:sz w:val="22"/>
          <w:szCs w:val="22"/>
        </w:rPr>
        <w:t>faculty have</w:t>
      </w:r>
      <w:proofErr w:type="gramEnd"/>
      <w:r>
        <w:rPr>
          <w:rFonts w:ascii="Times New Roman" w:hAnsi="Times New Roman"/>
          <w:sz w:val="22"/>
          <w:szCs w:val="22"/>
        </w:rPr>
        <w:t xml:space="preserve"> had a chance to review in order to verify that the courses meet Western’s standards for transfer. Dr. Williams explained that this process assists students </w:t>
      </w:r>
      <w:r w:rsidR="00837F11">
        <w:rPr>
          <w:rFonts w:ascii="Times New Roman" w:hAnsi="Times New Roman"/>
          <w:sz w:val="22"/>
          <w:szCs w:val="22"/>
        </w:rPr>
        <w:t>transferring</w:t>
      </w:r>
      <w:r>
        <w:rPr>
          <w:rFonts w:ascii="Times New Roman" w:hAnsi="Times New Roman"/>
          <w:sz w:val="22"/>
          <w:szCs w:val="22"/>
        </w:rPr>
        <w:t xml:space="preserve"> from community colleges to universities or from university to university. He related there has been a greater need for faculty to participate in these panels statewide in recent years, possibly because universities’ budgetary challenges may have made it difficult for faculty to attend meetings. </w:t>
      </w:r>
    </w:p>
    <w:p w:rsidR="001622A5" w:rsidRDefault="001622A5" w:rsidP="00F35535">
      <w:pPr>
        <w:ind w:left="2160" w:right="720"/>
        <w:rPr>
          <w:rFonts w:ascii="Times New Roman" w:hAnsi="Times New Roman"/>
          <w:sz w:val="22"/>
          <w:szCs w:val="22"/>
        </w:rPr>
      </w:pPr>
    </w:p>
    <w:p w:rsidR="001622A5" w:rsidRDefault="001622A5" w:rsidP="00F35535">
      <w:pPr>
        <w:ind w:left="2160" w:right="720"/>
        <w:rPr>
          <w:rFonts w:ascii="Times New Roman" w:hAnsi="Times New Roman"/>
          <w:sz w:val="22"/>
          <w:szCs w:val="22"/>
        </w:rPr>
      </w:pPr>
      <w:r>
        <w:rPr>
          <w:rFonts w:ascii="Times New Roman" w:hAnsi="Times New Roman"/>
          <w:sz w:val="22"/>
          <w:szCs w:val="22"/>
        </w:rPr>
        <w:t>Dr. Williams explained that there are two types of IAI panels: General Education panels, which involve the Gen Ed core curricula, and major panels. The panels provide a forum for faculty</w:t>
      </w:r>
      <w:r w:rsidR="00837F11">
        <w:rPr>
          <w:rFonts w:ascii="Times New Roman" w:hAnsi="Times New Roman"/>
          <w:sz w:val="22"/>
          <w:szCs w:val="22"/>
        </w:rPr>
        <w:t xml:space="preserve"> in participating institutions to</w:t>
      </w:r>
      <w:r>
        <w:rPr>
          <w:rFonts w:ascii="Times New Roman" w:hAnsi="Times New Roman"/>
          <w:sz w:val="22"/>
          <w:szCs w:val="22"/>
        </w:rPr>
        <w:t xml:space="preserve"> guide transfer curricula</w:t>
      </w:r>
      <w:r w:rsidR="00451C6F">
        <w:rPr>
          <w:rFonts w:ascii="Times New Roman" w:hAnsi="Times New Roman"/>
          <w:sz w:val="22"/>
          <w:szCs w:val="22"/>
        </w:rPr>
        <w:t xml:space="preserve"> for General Education and majors</w:t>
      </w:r>
      <w:r w:rsidR="004D5BD5">
        <w:rPr>
          <w:rFonts w:ascii="Times New Roman" w:hAnsi="Times New Roman"/>
          <w:sz w:val="22"/>
          <w:szCs w:val="22"/>
        </w:rPr>
        <w:t xml:space="preserve">. He explained that participation on the panels can </w:t>
      </w:r>
      <w:r>
        <w:rPr>
          <w:rFonts w:ascii="Times New Roman" w:hAnsi="Times New Roman"/>
          <w:sz w:val="22"/>
          <w:szCs w:val="22"/>
        </w:rPr>
        <w:t xml:space="preserve">provide a common understanding about IAI courses and </w:t>
      </w:r>
      <w:r w:rsidR="004D5BD5">
        <w:rPr>
          <w:rFonts w:ascii="Times New Roman" w:hAnsi="Times New Roman"/>
          <w:sz w:val="22"/>
          <w:szCs w:val="22"/>
        </w:rPr>
        <w:t xml:space="preserve">help the University </w:t>
      </w:r>
      <w:r>
        <w:rPr>
          <w:rFonts w:ascii="Times New Roman" w:hAnsi="Times New Roman"/>
          <w:sz w:val="22"/>
          <w:szCs w:val="22"/>
        </w:rPr>
        <w:t xml:space="preserve">monitor changes </w:t>
      </w:r>
      <w:r w:rsidR="004D5BD5">
        <w:rPr>
          <w:rFonts w:ascii="Times New Roman" w:hAnsi="Times New Roman"/>
          <w:sz w:val="22"/>
          <w:szCs w:val="22"/>
        </w:rPr>
        <w:t xml:space="preserve">in discipline-specific or General Education areas. He added that faculty may participate in developing </w:t>
      </w:r>
      <w:r w:rsidR="00451C6F">
        <w:rPr>
          <w:rFonts w:ascii="Times New Roman" w:hAnsi="Times New Roman"/>
          <w:sz w:val="22"/>
          <w:szCs w:val="22"/>
        </w:rPr>
        <w:t xml:space="preserve">the general content guidelines and learning objectives; </w:t>
      </w:r>
      <w:r w:rsidR="004D5BD5">
        <w:rPr>
          <w:rFonts w:ascii="Times New Roman" w:hAnsi="Times New Roman"/>
          <w:sz w:val="22"/>
          <w:szCs w:val="22"/>
        </w:rPr>
        <w:t>articulating the rationale for content guidelines for courses</w:t>
      </w:r>
      <w:r w:rsidR="00451C6F">
        <w:rPr>
          <w:rFonts w:ascii="Times New Roman" w:hAnsi="Times New Roman"/>
          <w:sz w:val="22"/>
          <w:szCs w:val="22"/>
        </w:rPr>
        <w:t>;</w:t>
      </w:r>
      <w:r w:rsidR="004D5BD5">
        <w:rPr>
          <w:rFonts w:ascii="Times New Roman" w:hAnsi="Times New Roman"/>
          <w:sz w:val="22"/>
          <w:szCs w:val="22"/>
        </w:rPr>
        <w:t xml:space="preserve"> help</w:t>
      </w:r>
      <w:r w:rsidR="00451C6F">
        <w:rPr>
          <w:rFonts w:ascii="Times New Roman" w:hAnsi="Times New Roman"/>
          <w:sz w:val="22"/>
          <w:szCs w:val="22"/>
        </w:rPr>
        <w:t>ing</w:t>
      </w:r>
      <w:r w:rsidR="004D5BD5">
        <w:rPr>
          <w:rFonts w:ascii="Times New Roman" w:hAnsi="Times New Roman"/>
          <w:sz w:val="22"/>
          <w:szCs w:val="22"/>
        </w:rPr>
        <w:t xml:space="preserve"> to make sure that IAI </w:t>
      </w:r>
      <w:r w:rsidR="00451C6F">
        <w:rPr>
          <w:rFonts w:ascii="Times New Roman" w:hAnsi="Times New Roman"/>
          <w:sz w:val="22"/>
          <w:szCs w:val="22"/>
        </w:rPr>
        <w:t>courses meet all of the guidelines in the General Education core or the discipline area; and engaging in a final review of the courses to make sure that they meet all IAI guidelines</w:t>
      </w:r>
      <w:r w:rsidR="004D5BD5">
        <w:rPr>
          <w:rFonts w:ascii="Times New Roman" w:hAnsi="Times New Roman"/>
          <w:sz w:val="22"/>
          <w:szCs w:val="22"/>
        </w:rPr>
        <w:t xml:space="preserve">. Dr. Williams stated that if a faculty member of an IAI panel sees that a community college course would not meet the standards set for WIU, the faculty member can offer advice and suggestions as </w:t>
      </w:r>
      <w:r w:rsidR="004D5BD5">
        <w:rPr>
          <w:rFonts w:ascii="Times New Roman" w:hAnsi="Times New Roman"/>
          <w:sz w:val="22"/>
          <w:szCs w:val="22"/>
        </w:rPr>
        <w:lastRenderedPageBreak/>
        <w:t>to how that course can be changed by the community college to improve its transfer standards.</w:t>
      </w:r>
    </w:p>
    <w:p w:rsidR="00505746" w:rsidRDefault="00505746" w:rsidP="00F35535">
      <w:pPr>
        <w:ind w:left="2160" w:right="720"/>
        <w:rPr>
          <w:rFonts w:ascii="Times New Roman" w:hAnsi="Times New Roman"/>
          <w:sz w:val="22"/>
          <w:szCs w:val="22"/>
        </w:rPr>
      </w:pPr>
    </w:p>
    <w:p w:rsidR="00505746" w:rsidRDefault="00505746" w:rsidP="00F35535">
      <w:pPr>
        <w:ind w:left="2160" w:right="720"/>
        <w:rPr>
          <w:rFonts w:ascii="Times New Roman" w:hAnsi="Times New Roman"/>
          <w:sz w:val="22"/>
          <w:szCs w:val="22"/>
        </w:rPr>
      </w:pPr>
      <w:r>
        <w:rPr>
          <w:rFonts w:ascii="Times New Roman" w:hAnsi="Times New Roman"/>
          <w:sz w:val="22"/>
          <w:szCs w:val="22"/>
        </w:rPr>
        <w:t>Dr. Williams stated that each panel includes representatives from public institutions</w:t>
      </w:r>
      <w:r w:rsidR="00422DC5">
        <w:rPr>
          <w:rFonts w:ascii="Times New Roman" w:hAnsi="Times New Roman"/>
          <w:sz w:val="22"/>
          <w:szCs w:val="22"/>
        </w:rPr>
        <w:t xml:space="preserve">, </w:t>
      </w:r>
      <w:r>
        <w:rPr>
          <w:rFonts w:ascii="Times New Roman" w:hAnsi="Times New Roman"/>
          <w:sz w:val="22"/>
          <w:szCs w:val="22"/>
        </w:rPr>
        <w:t>private institutions</w:t>
      </w:r>
      <w:r w:rsidR="00422DC5">
        <w:rPr>
          <w:rFonts w:ascii="Times New Roman" w:hAnsi="Times New Roman"/>
          <w:sz w:val="22"/>
          <w:szCs w:val="22"/>
        </w:rPr>
        <w:t>, and community colleges</w:t>
      </w:r>
      <w:r>
        <w:rPr>
          <w:rFonts w:ascii="Times New Roman" w:hAnsi="Times New Roman"/>
          <w:sz w:val="22"/>
          <w:szCs w:val="22"/>
        </w:rPr>
        <w:t xml:space="preserve">. </w:t>
      </w:r>
      <w:r w:rsidR="009B24C4">
        <w:rPr>
          <w:rFonts w:ascii="Times New Roman" w:hAnsi="Times New Roman"/>
          <w:sz w:val="22"/>
          <w:szCs w:val="22"/>
        </w:rPr>
        <w:t xml:space="preserve">When a vacancy occurs, Dr. Williams notifies the chair of the corresponding department at WIU. </w:t>
      </w:r>
      <w:r w:rsidR="007C221B">
        <w:rPr>
          <w:rFonts w:ascii="Times New Roman" w:hAnsi="Times New Roman"/>
          <w:sz w:val="22"/>
          <w:szCs w:val="22"/>
        </w:rPr>
        <w:t xml:space="preserve">He related that Chairperson Rock suggested he speak to Faculty Senate about possible better ways of identifying faculty who may want to participate in IAI panels. He believes such participation represents a great way </w:t>
      </w:r>
      <w:r w:rsidR="00451C6F">
        <w:rPr>
          <w:rFonts w:ascii="Times New Roman" w:hAnsi="Times New Roman"/>
          <w:sz w:val="22"/>
          <w:szCs w:val="22"/>
        </w:rPr>
        <w:t>for faculty to</w:t>
      </w:r>
      <w:r w:rsidR="007C221B">
        <w:rPr>
          <w:rFonts w:ascii="Times New Roman" w:hAnsi="Times New Roman"/>
          <w:sz w:val="22"/>
          <w:szCs w:val="22"/>
        </w:rPr>
        <w:t xml:space="preserve"> serve</w:t>
      </w:r>
      <w:r w:rsidR="00451C6F">
        <w:rPr>
          <w:rFonts w:ascii="Times New Roman" w:hAnsi="Times New Roman"/>
          <w:sz w:val="22"/>
          <w:szCs w:val="22"/>
        </w:rPr>
        <w:t xml:space="preserve"> while</w:t>
      </w:r>
      <w:r w:rsidR="007C221B">
        <w:rPr>
          <w:rFonts w:ascii="Times New Roman" w:hAnsi="Times New Roman"/>
          <w:sz w:val="22"/>
          <w:szCs w:val="22"/>
        </w:rPr>
        <w:t xml:space="preserve"> contribut</w:t>
      </w:r>
      <w:r w:rsidR="00451C6F">
        <w:rPr>
          <w:rFonts w:ascii="Times New Roman" w:hAnsi="Times New Roman"/>
          <w:sz w:val="22"/>
          <w:szCs w:val="22"/>
        </w:rPr>
        <w:t>ing</w:t>
      </w:r>
      <w:r w:rsidR="007C221B">
        <w:rPr>
          <w:rFonts w:ascii="Times New Roman" w:hAnsi="Times New Roman"/>
          <w:sz w:val="22"/>
          <w:szCs w:val="22"/>
        </w:rPr>
        <w:t xml:space="preserve"> to the overall functioning of the University.</w:t>
      </w:r>
    </w:p>
    <w:p w:rsidR="007C221B" w:rsidRDefault="007C221B" w:rsidP="00F35535">
      <w:pPr>
        <w:ind w:left="2160" w:right="720"/>
        <w:rPr>
          <w:rFonts w:ascii="Times New Roman" w:hAnsi="Times New Roman"/>
          <w:sz w:val="22"/>
          <w:szCs w:val="22"/>
        </w:rPr>
      </w:pPr>
    </w:p>
    <w:p w:rsidR="007C221B" w:rsidRDefault="008F6987" w:rsidP="00F35535">
      <w:pPr>
        <w:ind w:left="2160" w:right="720"/>
        <w:rPr>
          <w:rFonts w:ascii="Times New Roman" w:hAnsi="Times New Roman"/>
          <w:sz w:val="22"/>
          <w:szCs w:val="22"/>
        </w:rPr>
      </w:pPr>
      <w:r>
        <w:rPr>
          <w:rFonts w:ascii="Times New Roman" w:hAnsi="Times New Roman"/>
          <w:sz w:val="22"/>
          <w:szCs w:val="22"/>
        </w:rPr>
        <w:t xml:space="preserve">Chairperson Rock pointed out that at this time of year the Faculty Senate Nominating Committee distributes surveys asking faculty </w:t>
      </w:r>
      <w:r w:rsidR="00C4081C">
        <w:rPr>
          <w:rFonts w:ascii="Times New Roman" w:hAnsi="Times New Roman"/>
          <w:sz w:val="22"/>
          <w:szCs w:val="22"/>
        </w:rPr>
        <w:t>about their</w:t>
      </w:r>
      <w:r>
        <w:rPr>
          <w:rFonts w:ascii="Times New Roman" w:hAnsi="Times New Roman"/>
          <w:sz w:val="22"/>
          <w:szCs w:val="22"/>
        </w:rPr>
        <w:t xml:space="preserve"> interest in engaging in service. He noted that there are more faculty interest</w:t>
      </w:r>
      <w:r w:rsidR="00C4081C">
        <w:rPr>
          <w:rFonts w:ascii="Times New Roman" w:hAnsi="Times New Roman"/>
          <w:sz w:val="22"/>
          <w:szCs w:val="22"/>
        </w:rPr>
        <w:t>ed</w:t>
      </w:r>
      <w:r>
        <w:rPr>
          <w:rFonts w:ascii="Times New Roman" w:hAnsi="Times New Roman"/>
          <w:sz w:val="22"/>
          <w:szCs w:val="22"/>
        </w:rPr>
        <w:t xml:space="preserve"> in service opportunities than there are vacancies for them to fill on committees and councils. He thinks IAI panels represent another opportunity for faculty to gain service but noted that there should not be more than a couple of representatives from any one university on a given panel. Chairperson Rock suggested that the Senate Nominating Committee could play a role in helping to fill vacancies on IAI panels</w:t>
      </w:r>
      <w:r w:rsidR="00C4081C">
        <w:rPr>
          <w:rFonts w:ascii="Times New Roman" w:hAnsi="Times New Roman"/>
          <w:sz w:val="22"/>
          <w:szCs w:val="22"/>
        </w:rPr>
        <w:t xml:space="preserve">; </w:t>
      </w:r>
      <w:r>
        <w:rPr>
          <w:rFonts w:ascii="Times New Roman" w:hAnsi="Times New Roman"/>
          <w:sz w:val="22"/>
          <w:szCs w:val="22"/>
        </w:rPr>
        <w:t xml:space="preserve">a way </w:t>
      </w:r>
      <w:r w:rsidR="00C4081C">
        <w:rPr>
          <w:rFonts w:ascii="Times New Roman" w:hAnsi="Times New Roman"/>
          <w:sz w:val="22"/>
          <w:szCs w:val="22"/>
        </w:rPr>
        <w:t xml:space="preserve">could be determined </w:t>
      </w:r>
      <w:r>
        <w:rPr>
          <w:rFonts w:ascii="Times New Roman" w:hAnsi="Times New Roman"/>
          <w:sz w:val="22"/>
          <w:szCs w:val="22"/>
        </w:rPr>
        <w:t xml:space="preserve">to select nominees if a number are interested in any one panel. Chairperson Rock noted that Senators Rabchuk, Bennett, </w:t>
      </w:r>
      <w:proofErr w:type="spellStart"/>
      <w:r w:rsidR="00422DC5">
        <w:rPr>
          <w:rFonts w:ascii="Times New Roman" w:hAnsi="Times New Roman"/>
          <w:sz w:val="22"/>
          <w:szCs w:val="22"/>
        </w:rPr>
        <w:t>Westerhold</w:t>
      </w:r>
      <w:proofErr w:type="spellEnd"/>
      <w:r w:rsidR="00422DC5">
        <w:rPr>
          <w:rFonts w:ascii="Times New Roman" w:hAnsi="Times New Roman"/>
          <w:sz w:val="22"/>
          <w:szCs w:val="22"/>
        </w:rPr>
        <w:t xml:space="preserve">, </w:t>
      </w:r>
      <w:r>
        <w:rPr>
          <w:rFonts w:ascii="Times New Roman" w:hAnsi="Times New Roman"/>
          <w:sz w:val="22"/>
          <w:szCs w:val="22"/>
        </w:rPr>
        <w:t>and Siddiqi currently serve on IAI panels.</w:t>
      </w:r>
    </w:p>
    <w:p w:rsidR="008F6987" w:rsidRDefault="008F6987" w:rsidP="00F35535">
      <w:pPr>
        <w:ind w:left="2160" w:right="720"/>
        <w:rPr>
          <w:rFonts w:ascii="Times New Roman" w:hAnsi="Times New Roman"/>
          <w:sz w:val="22"/>
          <w:szCs w:val="22"/>
        </w:rPr>
      </w:pPr>
    </w:p>
    <w:p w:rsidR="00717E27" w:rsidRDefault="0079555A" w:rsidP="00F35535">
      <w:pPr>
        <w:ind w:left="2160" w:right="720"/>
        <w:rPr>
          <w:rFonts w:ascii="Times New Roman" w:hAnsi="Times New Roman"/>
          <w:sz w:val="22"/>
          <w:szCs w:val="22"/>
        </w:rPr>
      </w:pPr>
      <w:r>
        <w:rPr>
          <w:rFonts w:ascii="Times New Roman" w:hAnsi="Times New Roman"/>
          <w:sz w:val="22"/>
          <w:szCs w:val="22"/>
        </w:rPr>
        <w:t xml:space="preserve">Senator Rabchuk related that he volunteers on a physics major panel, but </w:t>
      </w:r>
      <w:r w:rsidR="00FD565B">
        <w:rPr>
          <w:rFonts w:ascii="Times New Roman" w:hAnsi="Times New Roman"/>
          <w:sz w:val="22"/>
          <w:szCs w:val="22"/>
        </w:rPr>
        <w:t xml:space="preserve">the decision to give an IAI designation to a particular course is determined by whether the course meets the IAI descriptor, which </w:t>
      </w:r>
      <w:r>
        <w:rPr>
          <w:rFonts w:ascii="Times New Roman" w:hAnsi="Times New Roman"/>
          <w:sz w:val="22"/>
          <w:szCs w:val="22"/>
        </w:rPr>
        <w:t>is set by IAI throughout the state</w:t>
      </w:r>
      <w:r w:rsidR="00FD565B">
        <w:rPr>
          <w:rFonts w:ascii="Times New Roman" w:hAnsi="Times New Roman"/>
          <w:sz w:val="22"/>
          <w:szCs w:val="22"/>
        </w:rPr>
        <w:t>; as a panel member, Senator Rabchuk would not be able to say that even though a course was determined to have met the IAI descriptor, it would not be accepted at WIU</w:t>
      </w:r>
      <w:r>
        <w:rPr>
          <w:rFonts w:ascii="Times New Roman" w:hAnsi="Times New Roman"/>
          <w:sz w:val="22"/>
          <w:szCs w:val="22"/>
        </w:rPr>
        <w:t xml:space="preserve">. He added that the state of Illinois has strongly encouraged departments </w:t>
      </w:r>
      <w:r w:rsidR="00717E27">
        <w:rPr>
          <w:rFonts w:ascii="Times New Roman" w:hAnsi="Times New Roman"/>
          <w:sz w:val="22"/>
          <w:szCs w:val="22"/>
        </w:rPr>
        <w:t>with physics majors</w:t>
      </w:r>
      <w:r>
        <w:rPr>
          <w:rFonts w:ascii="Times New Roman" w:hAnsi="Times New Roman"/>
          <w:sz w:val="22"/>
          <w:szCs w:val="22"/>
        </w:rPr>
        <w:t xml:space="preserve">, and will eventually encourage all majors in the state, to accept </w:t>
      </w:r>
      <w:r w:rsidR="00717E27">
        <w:rPr>
          <w:rFonts w:ascii="Times New Roman" w:hAnsi="Times New Roman"/>
          <w:sz w:val="22"/>
          <w:szCs w:val="22"/>
        </w:rPr>
        <w:t xml:space="preserve">the </w:t>
      </w:r>
      <w:r>
        <w:rPr>
          <w:rFonts w:ascii="Times New Roman" w:hAnsi="Times New Roman"/>
          <w:sz w:val="22"/>
          <w:szCs w:val="22"/>
        </w:rPr>
        <w:t>courses that are previously accepted by the IAI panels. Dr. Williams agreed that IAI is strongly encouraging this</w:t>
      </w:r>
      <w:r w:rsidR="00717E27">
        <w:rPr>
          <w:rFonts w:ascii="Times New Roman" w:hAnsi="Times New Roman"/>
          <w:sz w:val="22"/>
          <w:szCs w:val="22"/>
        </w:rPr>
        <w:t>,</w:t>
      </w:r>
      <w:r>
        <w:rPr>
          <w:rFonts w:ascii="Times New Roman" w:hAnsi="Times New Roman"/>
          <w:sz w:val="22"/>
          <w:szCs w:val="22"/>
        </w:rPr>
        <w:t xml:space="preserve"> but he does not think IAI can force universities to accept the courses approved by IAI panels; Senator Rabchuk reiterated that it seemed to him as though WIU would have to agree to accept all courses approved by IAI. Dr. Williams stated that flagship institutions in the state have rejected IAI courses; there is a penalty for this rejection, but it is </w:t>
      </w:r>
      <w:r w:rsidR="00717E27">
        <w:rPr>
          <w:rFonts w:ascii="Times New Roman" w:hAnsi="Times New Roman"/>
          <w:sz w:val="22"/>
          <w:szCs w:val="22"/>
        </w:rPr>
        <w:t>“</w:t>
      </w:r>
      <w:r>
        <w:rPr>
          <w:rFonts w:ascii="Times New Roman" w:hAnsi="Times New Roman"/>
          <w:sz w:val="22"/>
          <w:szCs w:val="22"/>
        </w:rPr>
        <w:t>in good faith</w:t>
      </w:r>
      <w:r w:rsidR="00717E27">
        <w:rPr>
          <w:rFonts w:ascii="Times New Roman" w:hAnsi="Times New Roman"/>
          <w:sz w:val="22"/>
          <w:szCs w:val="22"/>
        </w:rPr>
        <w:t xml:space="preserve">.” </w:t>
      </w:r>
    </w:p>
    <w:p w:rsidR="00717E27" w:rsidRDefault="00717E27" w:rsidP="00F35535">
      <w:pPr>
        <w:ind w:left="2160" w:right="720"/>
        <w:rPr>
          <w:rFonts w:ascii="Times New Roman" w:hAnsi="Times New Roman"/>
          <w:sz w:val="22"/>
          <w:szCs w:val="22"/>
        </w:rPr>
      </w:pPr>
    </w:p>
    <w:p w:rsidR="00E4010C" w:rsidRDefault="00717E27" w:rsidP="00F35535">
      <w:pPr>
        <w:ind w:left="2160" w:right="720"/>
        <w:rPr>
          <w:rFonts w:ascii="Times New Roman" w:hAnsi="Times New Roman"/>
          <w:sz w:val="22"/>
          <w:szCs w:val="22"/>
        </w:rPr>
      </w:pPr>
      <w:r>
        <w:rPr>
          <w:rFonts w:ascii="Times New Roman" w:hAnsi="Times New Roman"/>
          <w:sz w:val="22"/>
          <w:szCs w:val="22"/>
        </w:rPr>
        <w:t>Dr. Williams</w:t>
      </w:r>
      <w:r w:rsidR="0079555A">
        <w:rPr>
          <w:rFonts w:ascii="Times New Roman" w:hAnsi="Times New Roman"/>
          <w:sz w:val="22"/>
          <w:szCs w:val="22"/>
        </w:rPr>
        <w:t xml:space="preserve"> stated that IAI is intended primarily to help with timely completion and to allow students to begin their careers at community colleges. He believes accepting IAI courses helps WIU and other four-year institutions to recruit community college students, and accepting incoming transfer courses has not been an issue at WIU in the past as long as they have an IAI code.</w:t>
      </w:r>
      <w:r w:rsidR="00E4010C">
        <w:rPr>
          <w:rFonts w:ascii="Times New Roman" w:hAnsi="Times New Roman"/>
          <w:sz w:val="22"/>
          <w:szCs w:val="22"/>
        </w:rPr>
        <w:t xml:space="preserve"> Senator Rabchuk stated that it benefits WIU faculty to be involved on IAI panels </w:t>
      </w:r>
      <w:r>
        <w:rPr>
          <w:rFonts w:ascii="Times New Roman" w:hAnsi="Times New Roman"/>
          <w:sz w:val="22"/>
          <w:szCs w:val="22"/>
        </w:rPr>
        <w:t>in order to</w:t>
      </w:r>
      <w:r w:rsidR="00E4010C">
        <w:rPr>
          <w:rFonts w:ascii="Times New Roman" w:hAnsi="Times New Roman"/>
          <w:sz w:val="22"/>
          <w:szCs w:val="22"/>
        </w:rPr>
        <w:t xml:space="preserve"> understand the descriptors and </w:t>
      </w:r>
      <w:r>
        <w:rPr>
          <w:rFonts w:ascii="Times New Roman" w:hAnsi="Times New Roman"/>
          <w:sz w:val="22"/>
          <w:szCs w:val="22"/>
        </w:rPr>
        <w:t xml:space="preserve">whether </w:t>
      </w:r>
      <w:r w:rsidR="00E4010C">
        <w:rPr>
          <w:rFonts w:ascii="Times New Roman" w:hAnsi="Times New Roman"/>
          <w:sz w:val="22"/>
          <w:szCs w:val="22"/>
        </w:rPr>
        <w:t>course</w:t>
      </w:r>
      <w:r>
        <w:rPr>
          <w:rFonts w:ascii="Times New Roman" w:hAnsi="Times New Roman"/>
          <w:sz w:val="22"/>
          <w:szCs w:val="22"/>
        </w:rPr>
        <w:t>s</w:t>
      </w:r>
      <w:r w:rsidR="00E4010C">
        <w:rPr>
          <w:rFonts w:ascii="Times New Roman" w:hAnsi="Times New Roman"/>
          <w:sz w:val="22"/>
          <w:szCs w:val="22"/>
        </w:rPr>
        <w:t xml:space="preserve"> meet established guidelines. Dr. Williams pointed out that it would negatively affect a student taking a course with an IAI code if that course was not approved by the transferring department; he noted that the student might </w:t>
      </w:r>
      <w:r>
        <w:rPr>
          <w:rFonts w:ascii="Times New Roman" w:hAnsi="Times New Roman"/>
          <w:sz w:val="22"/>
          <w:szCs w:val="22"/>
        </w:rPr>
        <w:t xml:space="preserve">be placed in a higher-level course in which he or should might </w:t>
      </w:r>
      <w:r w:rsidR="00E4010C">
        <w:rPr>
          <w:rFonts w:ascii="Times New Roman" w:hAnsi="Times New Roman"/>
          <w:sz w:val="22"/>
          <w:szCs w:val="22"/>
        </w:rPr>
        <w:t>struggle or not be successful</w:t>
      </w:r>
      <w:r>
        <w:rPr>
          <w:rFonts w:ascii="Times New Roman" w:hAnsi="Times New Roman"/>
          <w:sz w:val="22"/>
          <w:szCs w:val="22"/>
        </w:rPr>
        <w:t xml:space="preserve"> in passing.</w:t>
      </w:r>
    </w:p>
    <w:p w:rsidR="00E4010C" w:rsidRDefault="00E4010C" w:rsidP="00F35535">
      <w:pPr>
        <w:ind w:left="2160" w:right="720"/>
        <w:rPr>
          <w:rFonts w:ascii="Times New Roman" w:hAnsi="Times New Roman"/>
          <w:sz w:val="22"/>
          <w:szCs w:val="22"/>
        </w:rPr>
      </w:pPr>
    </w:p>
    <w:p w:rsidR="00E4010C" w:rsidRDefault="00E4010C" w:rsidP="00F35535">
      <w:pPr>
        <w:ind w:left="2160" w:right="720"/>
        <w:rPr>
          <w:rFonts w:ascii="Times New Roman" w:hAnsi="Times New Roman"/>
          <w:sz w:val="22"/>
          <w:szCs w:val="22"/>
        </w:rPr>
      </w:pPr>
      <w:r>
        <w:rPr>
          <w:rFonts w:ascii="Times New Roman" w:hAnsi="Times New Roman"/>
          <w:sz w:val="22"/>
          <w:szCs w:val="22"/>
        </w:rPr>
        <w:t xml:space="preserve">Chairperson Rock suggested that a message be sent to faculty utilizing the Faculty Senate </w:t>
      </w:r>
      <w:proofErr w:type="spellStart"/>
      <w:r>
        <w:rPr>
          <w:rFonts w:ascii="Times New Roman" w:hAnsi="Times New Roman"/>
          <w:sz w:val="22"/>
          <w:szCs w:val="22"/>
        </w:rPr>
        <w:t>listproc</w:t>
      </w:r>
      <w:proofErr w:type="spellEnd"/>
      <w:r>
        <w:rPr>
          <w:rFonts w:ascii="Times New Roman" w:hAnsi="Times New Roman"/>
          <w:sz w:val="22"/>
          <w:szCs w:val="22"/>
        </w:rPr>
        <w:t xml:space="preserve"> and linking to the IAI webpage to solicit interest in serving on IAI panels. He </w:t>
      </w:r>
      <w:r w:rsidR="00717E27">
        <w:rPr>
          <w:rFonts w:ascii="Times New Roman" w:hAnsi="Times New Roman"/>
          <w:sz w:val="22"/>
          <w:szCs w:val="22"/>
        </w:rPr>
        <w:t>suggested</w:t>
      </w:r>
      <w:r>
        <w:rPr>
          <w:rFonts w:ascii="Times New Roman" w:hAnsi="Times New Roman"/>
          <w:sz w:val="22"/>
          <w:szCs w:val="22"/>
        </w:rPr>
        <w:t xml:space="preserve"> that the Senate Nominating Committee could work with the Provost’s office to determine selection criteria. He </w:t>
      </w:r>
      <w:r w:rsidR="00717E27">
        <w:rPr>
          <w:rFonts w:ascii="Times New Roman" w:hAnsi="Times New Roman"/>
          <w:sz w:val="22"/>
          <w:szCs w:val="22"/>
        </w:rPr>
        <w:t>added</w:t>
      </w:r>
      <w:r>
        <w:rPr>
          <w:rFonts w:ascii="Times New Roman" w:hAnsi="Times New Roman"/>
          <w:sz w:val="22"/>
          <w:szCs w:val="22"/>
        </w:rPr>
        <w:t xml:space="preserve"> that panels </w:t>
      </w:r>
      <w:r w:rsidR="00717E27">
        <w:rPr>
          <w:rFonts w:ascii="Times New Roman" w:hAnsi="Times New Roman"/>
          <w:sz w:val="22"/>
          <w:szCs w:val="22"/>
        </w:rPr>
        <w:t>typically</w:t>
      </w:r>
      <w:r>
        <w:rPr>
          <w:rFonts w:ascii="Times New Roman" w:hAnsi="Times New Roman"/>
          <w:sz w:val="22"/>
          <w:szCs w:val="22"/>
        </w:rPr>
        <w:t xml:space="preserve"> meet twice a year in a central location, and there is usually a telephone participation option. </w:t>
      </w:r>
    </w:p>
    <w:p w:rsidR="00F35535" w:rsidRDefault="00F35535" w:rsidP="00F35535">
      <w:pPr>
        <w:ind w:left="2160" w:right="720"/>
        <w:rPr>
          <w:rFonts w:ascii="Times New Roman" w:hAnsi="Times New Roman"/>
          <w:sz w:val="22"/>
          <w:szCs w:val="22"/>
        </w:rPr>
      </w:pPr>
    </w:p>
    <w:p w:rsidR="009C1B6D" w:rsidRPr="009C1B6D" w:rsidRDefault="009C1B6D" w:rsidP="009C1B6D">
      <w:pPr>
        <w:numPr>
          <w:ilvl w:val="2"/>
          <w:numId w:val="2"/>
        </w:numPr>
        <w:ind w:left="2160" w:right="720" w:hanging="720"/>
        <w:rPr>
          <w:rFonts w:ascii="Times New Roman" w:hAnsi="Times New Roman"/>
          <w:sz w:val="22"/>
          <w:szCs w:val="22"/>
        </w:rPr>
      </w:pPr>
      <w:r w:rsidRPr="009C1B6D">
        <w:rPr>
          <w:rFonts w:ascii="Times New Roman" w:hAnsi="Times New Roman"/>
          <w:sz w:val="22"/>
          <w:szCs w:val="22"/>
        </w:rPr>
        <w:t xml:space="preserve">Two faculty members from the College of Fine Arts and Communication submitted petitions by the deadline for the three vacant seats from that college for fall 2014 on Faculty Senate. Jeff Brown, Music, was elected for a three-year term, and Amy Burke, Communication Sciences and Disorders, will serve a two-year term on Senate. Petitions are sought to fill the remaining one-year seat for Fine Arts and Communication. Petitions are also being sought for a one-year position on Faculty Senate from the College of </w:t>
      </w:r>
      <w:r w:rsidRPr="009C1B6D">
        <w:rPr>
          <w:rFonts w:ascii="Times New Roman" w:hAnsi="Times New Roman"/>
          <w:sz w:val="22"/>
          <w:szCs w:val="22"/>
        </w:rPr>
        <w:lastRenderedPageBreak/>
        <w:t>Business and Technology. The deadline for petitions from both colleges is Wednesday, March 26.</w:t>
      </w:r>
    </w:p>
    <w:p w:rsidR="009C1B6D" w:rsidRPr="009C1B6D" w:rsidRDefault="009C1B6D" w:rsidP="009C1B6D">
      <w:pPr>
        <w:ind w:left="1440" w:right="720"/>
        <w:rPr>
          <w:rFonts w:ascii="Times New Roman" w:hAnsi="Times New Roman"/>
          <w:sz w:val="22"/>
          <w:szCs w:val="22"/>
        </w:rPr>
      </w:pPr>
    </w:p>
    <w:p w:rsidR="00CA6BF0" w:rsidRDefault="009C1B6D" w:rsidP="009C1B6D">
      <w:pPr>
        <w:numPr>
          <w:ilvl w:val="2"/>
          <w:numId w:val="2"/>
        </w:numPr>
        <w:ind w:left="2160" w:right="720" w:hanging="720"/>
        <w:rPr>
          <w:rFonts w:ascii="Times New Roman" w:hAnsi="Times New Roman"/>
          <w:sz w:val="22"/>
          <w:szCs w:val="22"/>
        </w:rPr>
      </w:pPr>
      <w:r w:rsidRPr="009C1B6D">
        <w:rPr>
          <w:rFonts w:ascii="Times New Roman" w:hAnsi="Times New Roman"/>
          <w:sz w:val="22"/>
          <w:szCs w:val="22"/>
        </w:rPr>
        <w:t xml:space="preserve">Distinguished Faculty Lecturer David </w:t>
      </w:r>
      <w:proofErr w:type="spellStart"/>
      <w:r w:rsidRPr="009C1B6D">
        <w:rPr>
          <w:rFonts w:ascii="Times New Roman" w:hAnsi="Times New Roman"/>
          <w:sz w:val="22"/>
          <w:szCs w:val="22"/>
        </w:rPr>
        <w:t>Rohall</w:t>
      </w:r>
      <w:proofErr w:type="spellEnd"/>
      <w:r w:rsidRPr="009C1B6D">
        <w:rPr>
          <w:rFonts w:ascii="Times New Roman" w:hAnsi="Times New Roman"/>
          <w:sz w:val="22"/>
          <w:szCs w:val="22"/>
        </w:rPr>
        <w:t>, Sociology and Anthropology, will present “Peach Blossoms in a Post-Military World: Working with Iraq-Era Student Veterans” at 7:00 p.m. on Wednesday, March 26, in the COFAC Recital Hall, and at 3:00 p.m. on Tuesday, April 1 in Room 102 of the WIU Quad Cities 60th Street Campus.</w:t>
      </w:r>
    </w:p>
    <w:p w:rsidR="00115B67" w:rsidRPr="00115B67" w:rsidRDefault="00115B67" w:rsidP="00115B67">
      <w:pPr>
        <w:ind w:left="720" w:right="720"/>
        <w:rPr>
          <w:rFonts w:ascii="Times New Roman" w:hAnsi="Times New Roman"/>
          <w:sz w:val="22"/>
          <w:szCs w:val="22"/>
          <w:u w:val="single"/>
        </w:rPr>
      </w:pPr>
    </w:p>
    <w:p w:rsidR="00567E6B" w:rsidRPr="00AE7C98" w:rsidRDefault="00237FB2" w:rsidP="004C5A81">
      <w:pPr>
        <w:numPr>
          <w:ilvl w:val="0"/>
          <w:numId w:val="2"/>
        </w:numPr>
        <w:ind w:right="720"/>
        <w:rPr>
          <w:rFonts w:ascii="Times New Roman" w:hAnsi="Times New Roman"/>
          <w:sz w:val="22"/>
          <w:szCs w:val="22"/>
        </w:rPr>
      </w:pPr>
      <w:r w:rsidRPr="00B76120">
        <w:rPr>
          <w:rFonts w:ascii="Times New Roman" w:hAnsi="Times New Roman"/>
          <w:sz w:val="22"/>
          <w:szCs w:val="22"/>
          <w:u w:val="single"/>
        </w:rPr>
        <w:t>Reports of Committees and Councils</w:t>
      </w:r>
    </w:p>
    <w:p w:rsidR="00AE7C98" w:rsidRPr="00B76120" w:rsidRDefault="00AE7C98" w:rsidP="004C5A81">
      <w:pPr>
        <w:ind w:right="720"/>
        <w:rPr>
          <w:rFonts w:ascii="Times New Roman" w:hAnsi="Times New Roman"/>
          <w:sz w:val="22"/>
          <w:szCs w:val="22"/>
        </w:rPr>
      </w:pPr>
    </w:p>
    <w:p w:rsidR="00BF4C4A" w:rsidRDefault="00BF4C4A"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 xml:space="preserve">Council on </w:t>
      </w:r>
      <w:r w:rsidR="00975E9F">
        <w:rPr>
          <w:rFonts w:ascii="Times New Roman" w:hAnsi="Times New Roman"/>
          <w:sz w:val="22"/>
          <w:szCs w:val="22"/>
          <w:u w:val="single"/>
        </w:rPr>
        <w:t>Curricular Programs and Instruction (CCPI)</w:t>
      </w:r>
    </w:p>
    <w:p w:rsidR="00276691" w:rsidRPr="00276691" w:rsidRDefault="00276691" w:rsidP="00276691">
      <w:pPr>
        <w:ind w:left="1440" w:right="720"/>
        <w:rPr>
          <w:rFonts w:ascii="Times New Roman" w:hAnsi="Times New Roman"/>
          <w:sz w:val="22"/>
          <w:szCs w:val="22"/>
        </w:rPr>
      </w:pPr>
      <w:r>
        <w:rPr>
          <w:rFonts w:ascii="Times New Roman" w:hAnsi="Times New Roman"/>
          <w:sz w:val="22"/>
          <w:szCs w:val="22"/>
        </w:rPr>
        <w:t>(Bridget Welch, Chair)</w:t>
      </w:r>
    </w:p>
    <w:p w:rsidR="00606306" w:rsidRPr="00B76120" w:rsidRDefault="00606306" w:rsidP="004C5A81">
      <w:pPr>
        <w:ind w:left="1440" w:right="720"/>
        <w:rPr>
          <w:rFonts w:ascii="Times New Roman" w:hAnsi="Times New Roman"/>
          <w:sz w:val="22"/>
          <w:szCs w:val="22"/>
        </w:rPr>
      </w:pPr>
    </w:p>
    <w:p w:rsidR="00BF4C4A" w:rsidRDefault="00975E9F" w:rsidP="004C5A81">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 xml:space="preserve">Curricular Requests from the </w:t>
      </w:r>
      <w:r w:rsidR="00E4010C">
        <w:rPr>
          <w:rFonts w:ascii="Times New Roman" w:hAnsi="Times New Roman"/>
          <w:sz w:val="22"/>
          <w:szCs w:val="22"/>
          <w:u w:val="single"/>
        </w:rPr>
        <w:t>School of Agriculture</w:t>
      </w:r>
    </w:p>
    <w:p w:rsidR="00975E9F" w:rsidRPr="00975E9F" w:rsidRDefault="00975E9F" w:rsidP="004C5A81">
      <w:pPr>
        <w:ind w:left="2160" w:right="720"/>
        <w:rPr>
          <w:rFonts w:ascii="Times New Roman" w:hAnsi="Times New Roman"/>
          <w:sz w:val="22"/>
          <w:szCs w:val="22"/>
          <w:u w:val="single"/>
        </w:rPr>
      </w:pPr>
    </w:p>
    <w:p w:rsidR="007D51EF" w:rsidRPr="007D51EF" w:rsidRDefault="007D51EF" w:rsidP="004C5A81">
      <w:pPr>
        <w:numPr>
          <w:ilvl w:val="3"/>
          <w:numId w:val="2"/>
        </w:numPr>
        <w:ind w:right="720"/>
        <w:rPr>
          <w:rFonts w:ascii="Times New Roman" w:hAnsi="Times New Roman"/>
          <w:sz w:val="22"/>
          <w:szCs w:val="22"/>
          <w:u w:val="single"/>
        </w:rPr>
      </w:pPr>
      <w:r>
        <w:rPr>
          <w:rFonts w:ascii="Times New Roman" w:hAnsi="Times New Roman"/>
          <w:sz w:val="22"/>
          <w:szCs w:val="22"/>
        </w:rPr>
        <w:t xml:space="preserve">Request for </w:t>
      </w:r>
      <w:r w:rsidR="00E4010C">
        <w:rPr>
          <w:rFonts w:ascii="Times New Roman" w:hAnsi="Times New Roman"/>
          <w:sz w:val="22"/>
          <w:szCs w:val="22"/>
        </w:rPr>
        <w:t>New Course</w:t>
      </w:r>
    </w:p>
    <w:p w:rsidR="007D51EF" w:rsidRPr="007D51EF" w:rsidRDefault="007D51EF" w:rsidP="004C5A81">
      <w:pPr>
        <w:ind w:left="2160" w:right="720"/>
        <w:rPr>
          <w:rFonts w:ascii="Times New Roman" w:hAnsi="Times New Roman"/>
          <w:sz w:val="22"/>
          <w:szCs w:val="22"/>
          <w:u w:val="single"/>
        </w:rPr>
      </w:pPr>
    </w:p>
    <w:p w:rsidR="007D51EF" w:rsidRPr="00F86BA3" w:rsidRDefault="00E4010C" w:rsidP="004C5A81">
      <w:pPr>
        <w:numPr>
          <w:ilvl w:val="4"/>
          <w:numId w:val="2"/>
        </w:numPr>
        <w:ind w:right="720"/>
        <w:rPr>
          <w:rFonts w:ascii="Times New Roman" w:hAnsi="Times New Roman"/>
          <w:sz w:val="22"/>
          <w:szCs w:val="22"/>
          <w:u w:val="single"/>
        </w:rPr>
      </w:pPr>
      <w:r>
        <w:rPr>
          <w:rFonts w:ascii="Times New Roman" w:hAnsi="Times New Roman"/>
          <w:sz w:val="22"/>
          <w:szCs w:val="22"/>
        </w:rPr>
        <w:t xml:space="preserve">HORT 382, Landscape Plants III,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F86BA3" w:rsidRDefault="00F86BA3" w:rsidP="00F86BA3">
      <w:pPr>
        <w:ind w:left="2160" w:right="720"/>
        <w:rPr>
          <w:rFonts w:ascii="Times New Roman" w:hAnsi="Times New Roman"/>
          <w:sz w:val="22"/>
          <w:szCs w:val="22"/>
        </w:rPr>
      </w:pPr>
    </w:p>
    <w:p w:rsidR="007D51EF" w:rsidRDefault="007B65A0" w:rsidP="004C5A81">
      <w:pPr>
        <w:ind w:left="2880" w:right="720" w:firstLine="720"/>
        <w:rPr>
          <w:rFonts w:ascii="Times New Roman" w:hAnsi="Times New Roman"/>
          <w:b/>
          <w:sz w:val="22"/>
          <w:szCs w:val="22"/>
        </w:rPr>
      </w:pPr>
      <w:r>
        <w:rPr>
          <w:rFonts w:ascii="Times New Roman" w:hAnsi="Times New Roman"/>
          <w:b/>
          <w:sz w:val="22"/>
          <w:szCs w:val="22"/>
        </w:rPr>
        <w:t>NEW COURSE</w:t>
      </w:r>
      <w:r w:rsidR="007D51EF" w:rsidRPr="007D51EF">
        <w:rPr>
          <w:rFonts w:ascii="Times New Roman" w:hAnsi="Times New Roman"/>
          <w:b/>
          <w:sz w:val="22"/>
          <w:szCs w:val="22"/>
        </w:rPr>
        <w:t xml:space="preserve"> APPROVED</w:t>
      </w:r>
    </w:p>
    <w:p w:rsidR="00084EC3" w:rsidRPr="00B76120" w:rsidRDefault="00084EC3" w:rsidP="00084EC3">
      <w:pPr>
        <w:ind w:left="1440" w:right="720"/>
        <w:rPr>
          <w:rFonts w:ascii="Times New Roman" w:hAnsi="Times New Roman"/>
          <w:sz w:val="22"/>
          <w:szCs w:val="22"/>
        </w:rPr>
      </w:pPr>
    </w:p>
    <w:p w:rsidR="00084EC3" w:rsidRDefault="00084EC3" w:rsidP="00084EC3">
      <w:pPr>
        <w:numPr>
          <w:ilvl w:val="2"/>
          <w:numId w:val="2"/>
        </w:numPr>
        <w:ind w:right="720"/>
        <w:rPr>
          <w:rFonts w:ascii="Times New Roman" w:hAnsi="Times New Roman"/>
          <w:sz w:val="22"/>
          <w:szCs w:val="22"/>
          <w:u w:val="single"/>
        </w:rPr>
      </w:pPr>
      <w:r>
        <w:rPr>
          <w:rFonts w:ascii="Times New Roman" w:hAnsi="Times New Roman"/>
          <w:sz w:val="22"/>
          <w:szCs w:val="22"/>
          <w:u w:val="single"/>
        </w:rPr>
        <w:t xml:space="preserve">Curricular Requests from the </w:t>
      </w:r>
      <w:r w:rsidR="00261D10">
        <w:rPr>
          <w:rFonts w:ascii="Times New Roman" w:hAnsi="Times New Roman"/>
          <w:sz w:val="22"/>
          <w:szCs w:val="22"/>
          <w:u w:val="single"/>
        </w:rPr>
        <w:t xml:space="preserve">Department of </w:t>
      </w:r>
      <w:r w:rsidR="007B65A0">
        <w:rPr>
          <w:rFonts w:ascii="Times New Roman" w:hAnsi="Times New Roman"/>
          <w:sz w:val="22"/>
          <w:szCs w:val="22"/>
          <w:u w:val="single"/>
        </w:rPr>
        <w:t>English and Journalism</w:t>
      </w:r>
      <w:r w:rsidR="00047E44">
        <w:rPr>
          <w:rFonts w:ascii="Times New Roman" w:hAnsi="Times New Roman"/>
          <w:sz w:val="22"/>
          <w:szCs w:val="22"/>
          <w:u w:val="single"/>
        </w:rPr>
        <w:t xml:space="preserve"> </w:t>
      </w:r>
    </w:p>
    <w:p w:rsidR="00084EC3" w:rsidRPr="00975E9F" w:rsidRDefault="00084EC3" w:rsidP="00084EC3">
      <w:pPr>
        <w:ind w:left="2160" w:right="720"/>
        <w:rPr>
          <w:rFonts w:ascii="Times New Roman" w:hAnsi="Times New Roman"/>
          <w:sz w:val="22"/>
          <w:szCs w:val="22"/>
          <w:u w:val="single"/>
        </w:rPr>
      </w:pPr>
    </w:p>
    <w:p w:rsidR="00084EC3" w:rsidRPr="007D51EF" w:rsidRDefault="00084EC3" w:rsidP="00084EC3">
      <w:pPr>
        <w:numPr>
          <w:ilvl w:val="3"/>
          <w:numId w:val="2"/>
        </w:numPr>
        <w:ind w:right="720"/>
        <w:rPr>
          <w:rFonts w:ascii="Times New Roman" w:hAnsi="Times New Roman"/>
          <w:sz w:val="22"/>
          <w:szCs w:val="22"/>
          <w:u w:val="single"/>
        </w:rPr>
      </w:pPr>
      <w:r>
        <w:rPr>
          <w:rFonts w:ascii="Times New Roman" w:hAnsi="Times New Roman"/>
          <w:sz w:val="22"/>
          <w:szCs w:val="22"/>
        </w:rPr>
        <w:t>Requests for New Courses</w:t>
      </w:r>
    </w:p>
    <w:p w:rsidR="00084EC3" w:rsidRPr="007D51EF" w:rsidRDefault="00084EC3" w:rsidP="00084EC3">
      <w:pPr>
        <w:ind w:left="2160" w:right="720"/>
        <w:rPr>
          <w:rFonts w:ascii="Times New Roman" w:hAnsi="Times New Roman"/>
          <w:sz w:val="22"/>
          <w:szCs w:val="22"/>
          <w:u w:val="single"/>
        </w:rPr>
      </w:pPr>
    </w:p>
    <w:p w:rsidR="00084EC3" w:rsidRPr="00261D10" w:rsidRDefault="007B65A0" w:rsidP="00084EC3">
      <w:pPr>
        <w:numPr>
          <w:ilvl w:val="4"/>
          <w:numId w:val="2"/>
        </w:numPr>
        <w:ind w:right="720"/>
        <w:rPr>
          <w:rFonts w:ascii="Times New Roman" w:hAnsi="Times New Roman"/>
          <w:sz w:val="22"/>
          <w:szCs w:val="22"/>
          <w:u w:val="single"/>
        </w:rPr>
      </w:pPr>
      <w:r>
        <w:rPr>
          <w:rFonts w:ascii="Times New Roman" w:hAnsi="Times New Roman"/>
          <w:sz w:val="22"/>
          <w:szCs w:val="22"/>
        </w:rPr>
        <w:t>ENG 359, LGBT Topics in Literature</w:t>
      </w:r>
      <w:r w:rsidR="00084EC3">
        <w:rPr>
          <w:rFonts w:ascii="Times New Roman" w:hAnsi="Times New Roman"/>
          <w:sz w:val="22"/>
          <w:szCs w:val="22"/>
        </w:rPr>
        <w:t xml:space="preserve">, </w:t>
      </w:r>
      <w:proofErr w:type="gramStart"/>
      <w:r w:rsidR="00084EC3">
        <w:rPr>
          <w:rFonts w:ascii="Times New Roman" w:hAnsi="Times New Roman"/>
          <w:sz w:val="22"/>
          <w:szCs w:val="22"/>
        </w:rPr>
        <w:t xml:space="preserve">3 </w:t>
      </w:r>
      <w:proofErr w:type="spellStart"/>
      <w:r w:rsidR="00084EC3">
        <w:rPr>
          <w:rFonts w:ascii="Times New Roman" w:hAnsi="Times New Roman"/>
          <w:sz w:val="22"/>
          <w:szCs w:val="22"/>
        </w:rPr>
        <w:t>s.h</w:t>
      </w:r>
      <w:proofErr w:type="spellEnd"/>
      <w:proofErr w:type="gramEnd"/>
      <w:r w:rsidR="00084EC3">
        <w:rPr>
          <w:rFonts w:ascii="Times New Roman" w:hAnsi="Times New Roman"/>
          <w:sz w:val="22"/>
          <w:szCs w:val="22"/>
        </w:rPr>
        <w:t>.</w:t>
      </w:r>
    </w:p>
    <w:p w:rsidR="00261D10" w:rsidRPr="007B65A0" w:rsidRDefault="007B65A0" w:rsidP="00261D10">
      <w:pPr>
        <w:numPr>
          <w:ilvl w:val="4"/>
          <w:numId w:val="2"/>
        </w:numPr>
        <w:ind w:left="3600" w:right="720" w:hanging="720"/>
        <w:rPr>
          <w:rFonts w:ascii="Times New Roman" w:hAnsi="Times New Roman"/>
          <w:sz w:val="22"/>
          <w:szCs w:val="22"/>
          <w:u w:val="single"/>
        </w:rPr>
      </w:pPr>
      <w:r>
        <w:rPr>
          <w:rFonts w:ascii="Times New Roman" w:hAnsi="Times New Roman"/>
          <w:sz w:val="22"/>
          <w:szCs w:val="22"/>
        </w:rPr>
        <w:t xml:space="preserve">ENG 388, </w:t>
      </w:r>
      <w:proofErr w:type="gramStart"/>
      <w:r>
        <w:rPr>
          <w:rFonts w:ascii="Times New Roman" w:hAnsi="Times New Roman"/>
          <w:sz w:val="22"/>
          <w:szCs w:val="22"/>
        </w:rPr>
        <w:t>Writing</w:t>
      </w:r>
      <w:proofErr w:type="gramEnd"/>
      <w:r>
        <w:rPr>
          <w:rFonts w:ascii="Times New Roman" w:hAnsi="Times New Roman"/>
          <w:sz w:val="22"/>
          <w:szCs w:val="22"/>
        </w:rPr>
        <w:t xml:space="preserve"> for the Web, 3 </w:t>
      </w:r>
      <w:proofErr w:type="spellStart"/>
      <w:r>
        <w:rPr>
          <w:rFonts w:ascii="Times New Roman" w:hAnsi="Times New Roman"/>
          <w:sz w:val="22"/>
          <w:szCs w:val="22"/>
        </w:rPr>
        <w:t>s.h</w:t>
      </w:r>
      <w:proofErr w:type="spellEnd"/>
      <w:r>
        <w:rPr>
          <w:rFonts w:ascii="Times New Roman" w:hAnsi="Times New Roman"/>
          <w:sz w:val="22"/>
          <w:szCs w:val="22"/>
        </w:rPr>
        <w:t>.</w:t>
      </w:r>
    </w:p>
    <w:p w:rsidR="007B65A0" w:rsidRDefault="007B65A0" w:rsidP="007B65A0">
      <w:pPr>
        <w:ind w:left="3600" w:right="720"/>
        <w:rPr>
          <w:rFonts w:ascii="Times New Roman" w:hAnsi="Times New Roman"/>
          <w:sz w:val="22"/>
          <w:szCs w:val="22"/>
        </w:rPr>
      </w:pPr>
    </w:p>
    <w:p w:rsidR="007B65A0" w:rsidRDefault="007B65A0" w:rsidP="007B65A0">
      <w:pPr>
        <w:ind w:left="3600" w:right="720"/>
        <w:rPr>
          <w:rFonts w:ascii="Times New Roman" w:hAnsi="Times New Roman"/>
          <w:sz w:val="22"/>
          <w:szCs w:val="22"/>
        </w:rPr>
      </w:pPr>
      <w:r>
        <w:rPr>
          <w:rFonts w:ascii="Times New Roman" w:hAnsi="Times New Roman"/>
          <w:sz w:val="22"/>
          <w:szCs w:val="22"/>
        </w:rPr>
        <w:t>Senator Rabchuk asked if ENG 388 is the first course of a sequence; English and Journalism Chair Mark Mossman confirmed this is correct.</w:t>
      </w:r>
    </w:p>
    <w:p w:rsidR="007B65A0" w:rsidRPr="007B65A0" w:rsidRDefault="007B65A0" w:rsidP="007B65A0">
      <w:pPr>
        <w:ind w:left="3600" w:right="720"/>
        <w:rPr>
          <w:rFonts w:ascii="Times New Roman" w:hAnsi="Times New Roman"/>
          <w:sz w:val="22"/>
          <w:szCs w:val="22"/>
          <w:u w:val="single"/>
        </w:rPr>
      </w:pPr>
    </w:p>
    <w:p w:rsidR="007B65A0" w:rsidRPr="00A4210F" w:rsidRDefault="007B65A0" w:rsidP="00261D10">
      <w:pPr>
        <w:numPr>
          <w:ilvl w:val="4"/>
          <w:numId w:val="2"/>
        </w:numPr>
        <w:ind w:left="3600" w:right="720" w:hanging="720"/>
        <w:rPr>
          <w:rFonts w:ascii="Times New Roman" w:hAnsi="Times New Roman"/>
          <w:sz w:val="22"/>
          <w:szCs w:val="22"/>
          <w:u w:val="single"/>
        </w:rPr>
      </w:pPr>
      <w:r>
        <w:rPr>
          <w:rFonts w:ascii="Times New Roman" w:hAnsi="Times New Roman"/>
          <w:sz w:val="22"/>
          <w:szCs w:val="22"/>
        </w:rPr>
        <w:t xml:space="preserve">ENG 489, Grant and Proposal Writing,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A4210F" w:rsidRDefault="00A4210F" w:rsidP="00A4210F">
      <w:pPr>
        <w:ind w:left="2880" w:right="720"/>
        <w:rPr>
          <w:rFonts w:ascii="Times New Roman" w:hAnsi="Times New Roman"/>
          <w:sz w:val="22"/>
          <w:szCs w:val="22"/>
        </w:rPr>
      </w:pPr>
    </w:p>
    <w:p w:rsidR="00A4210F" w:rsidRPr="00A4210F" w:rsidRDefault="00B93118" w:rsidP="00A4210F">
      <w:pPr>
        <w:ind w:left="3600" w:right="720"/>
        <w:rPr>
          <w:rFonts w:ascii="Times New Roman" w:hAnsi="Times New Roman"/>
          <w:b/>
          <w:sz w:val="22"/>
          <w:szCs w:val="22"/>
        </w:rPr>
      </w:pPr>
      <w:r>
        <w:rPr>
          <w:rFonts w:ascii="Times New Roman" w:hAnsi="Times New Roman"/>
          <w:b/>
          <w:sz w:val="22"/>
          <w:szCs w:val="22"/>
        </w:rPr>
        <w:t>NEW COURSE</w:t>
      </w:r>
      <w:r w:rsidR="00261D10">
        <w:rPr>
          <w:rFonts w:ascii="Times New Roman" w:hAnsi="Times New Roman"/>
          <w:b/>
          <w:sz w:val="22"/>
          <w:szCs w:val="22"/>
        </w:rPr>
        <w:t>S</w:t>
      </w:r>
      <w:r w:rsidR="00A4210F" w:rsidRPr="00A4210F">
        <w:rPr>
          <w:rFonts w:ascii="Times New Roman" w:hAnsi="Times New Roman"/>
          <w:b/>
          <w:sz w:val="22"/>
          <w:szCs w:val="22"/>
        </w:rPr>
        <w:t xml:space="preserve"> APPROVED</w:t>
      </w:r>
    </w:p>
    <w:p w:rsidR="00A4210F" w:rsidRPr="00084EC3" w:rsidRDefault="00A4210F" w:rsidP="00A4210F">
      <w:pPr>
        <w:ind w:left="3600" w:right="720"/>
        <w:rPr>
          <w:rFonts w:ascii="Times New Roman" w:hAnsi="Times New Roman"/>
          <w:sz w:val="22"/>
          <w:szCs w:val="22"/>
          <w:u w:val="single"/>
        </w:rPr>
      </w:pPr>
    </w:p>
    <w:p w:rsidR="00084EC3" w:rsidRPr="007D51EF" w:rsidRDefault="00084EC3" w:rsidP="00084EC3">
      <w:pPr>
        <w:numPr>
          <w:ilvl w:val="3"/>
          <w:numId w:val="2"/>
        </w:numPr>
        <w:ind w:right="720"/>
        <w:rPr>
          <w:rFonts w:ascii="Times New Roman" w:hAnsi="Times New Roman"/>
          <w:sz w:val="22"/>
          <w:szCs w:val="22"/>
          <w:u w:val="single"/>
        </w:rPr>
      </w:pPr>
      <w:r>
        <w:rPr>
          <w:rFonts w:ascii="Times New Roman" w:hAnsi="Times New Roman"/>
          <w:sz w:val="22"/>
          <w:szCs w:val="22"/>
        </w:rPr>
        <w:t>Request for Change</w:t>
      </w:r>
      <w:r w:rsidR="00A4210F">
        <w:rPr>
          <w:rFonts w:ascii="Times New Roman" w:hAnsi="Times New Roman"/>
          <w:sz w:val="22"/>
          <w:szCs w:val="22"/>
        </w:rPr>
        <w:t xml:space="preserve"> of </w:t>
      </w:r>
      <w:r w:rsidR="007B65A0">
        <w:rPr>
          <w:rFonts w:ascii="Times New Roman" w:hAnsi="Times New Roman"/>
          <w:sz w:val="22"/>
          <w:szCs w:val="22"/>
        </w:rPr>
        <w:t>Minor</w:t>
      </w:r>
    </w:p>
    <w:p w:rsidR="00084EC3" w:rsidRPr="007D51EF" w:rsidRDefault="00084EC3" w:rsidP="00084EC3">
      <w:pPr>
        <w:ind w:left="2160" w:right="720"/>
        <w:rPr>
          <w:rFonts w:ascii="Times New Roman" w:hAnsi="Times New Roman"/>
          <w:sz w:val="22"/>
          <w:szCs w:val="22"/>
          <w:u w:val="single"/>
        </w:rPr>
      </w:pPr>
    </w:p>
    <w:p w:rsidR="00084EC3" w:rsidRPr="00A4210F" w:rsidRDefault="007B65A0" w:rsidP="00084EC3">
      <w:pPr>
        <w:numPr>
          <w:ilvl w:val="4"/>
          <w:numId w:val="2"/>
        </w:numPr>
        <w:ind w:right="720"/>
        <w:rPr>
          <w:rFonts w:ascii="Times New Roman" w:hAnsi="Times New Roman"/>
          <w:sz w:val="22"/>
          <w:szCs w:val="22"/>
          <w:u w:val="single"/>
        </w:rPr>
      </w:pPr>
      <w:r>
        <w:rPr>
          <w:rFonts w:ascii="Times New Roman" w:hAnsi="Times New Roman"/>
          <w:sz w:val="22"/>
          <w:szCs w:val="22"/>
        </w:rPr>
        <w:t>Professional Writing</w:t>
      </w:r>
    </w:p>
    <w:p w:rsidR="00A4210F" w:rsidRDefault="00A4210F" w:rsidP="00A4210F">
      <w:pPr>
        <w:ind w:left="2880" w:right="720"/>
        <w:rPr>
          <w:rFonts w:ascii="Times New Roman" w:hAnsi="Times New Roman"/>
          <w:sz w:val="22"/>
          <w:szCs w:val="22"/>
        </w:rPr>
      </w:pPr>
    </w:p>
    <w:p w:rsidR="00A4210F" w:rsidRDefault="007B65A0" w:rsidP="00A4210F">
      <w:pPr>
        <w:ind w:left="3600" w:right="720"/>
        <w:rPr>
          <w:rFonts w:ascii="Times New Roman" w:hAnsi="Times New Roman"/>
          <w:sz w:val="22"/>
          <w:szCs w:val="22"/>
        </w:rPr>
      </w:pPr>
      <w:r>
        <w:rPr>
          <w:rFonts w:ascii="Times New Roman" w:hAnsi="Times New Roman"/>
          <w:sz w:val="22"/>
          <w:szCs w:val="22"/>
        </w:rPr>
        <w:t>Chairperson Rock noted that a revised request was emailed to senators. JOUR 340 was added back into the directed electives</w:t>
      </w:r>
      <w:r w:rsidR="00717E27">
        <w:rPr>
          <w:rFonts w:ascii="Times New Roman" w:hAnsi="Times New Roman"/>
          <w:sz w:val="22"/>
          <w:szCs w:val="22"/>
        </w:rPr>
        <w:t xml:space="preserve"> at the request of the department</w:t>
      </w:r>
      <w:r>
        <w:rPr>
          <w:rFonts w:ascii="Times New Roman" w:hAnsi="Times New Roman"/>
          <w:sz w:val="22"/>
          <w:szCs w:val="22"/>
        </w:rPr>
        <w:t>.</w:t>
      </w:r>
    </w:p>
    <w:p w:rsidR="00590273" w:rsidRDefault="00590273" w:rsidP="00A4210F">
      <w:pPr>
        <w:ind w:left="3600" w:right="720"/>
        <w:rPr>
          <w:rFonts w:ascii="Times New Roman" w:hAnsi="Times New Roman"/>
          <w:sz w:val="22"/>
          <w:szCs w:val="22"/>
        </w:rPr>
      </w:pPr>
    </w:p>
    <w:p w:rsidR="00590273" w:rsidRPr="00590273" w:rsidRDefault="00590273" w:rsidP="00A4210F">
      <w:pPr>
        <w:ind w:left="3600" w:right="720"/>
        <w:rPr>
          <w:rFonts w:ascii="Times New Roman" w:hAnsi="Times New Roman"/>
          <w:b/>
          <w:sz w:val="22"/>
          <w:szCs w:val="22"/>
        </w:rPr>
      </w:pPr>
      <w:r w:rsidRPr="00590273">
        <w:rPr>
          <w:rFonts w:ascii="Times New Roman" w:hAnsi="Times New Roman"/>
          <w:b/>
          <w:sz w:val="22"/>
          <w:szCs w:val="22"/>
        </w:rPr>
        <w:t xml:space="preserve">CHANGE </w:t>
      </w:r>
      <w:r w:rsidR="0065348A">
        <w:rPr>
          <w:rFonts w:ascii="Times New Roman" w:hAnsi="Times New Roman"/>
          <w:b/>
          <w:sz w:val="22"/>
          <w:szCs w:val="22"/>
        </w:rPr>
        <w:t>OF</w:t>
      </w:r>
      <w:r w:rsidRPr="00590273">
        <w:rPr>
          <w:rFonts w:ascii="Times New Roman" w:hAnsi="Times New Roman"/>
          <w:b/>
          <w:sz w:val="22"/>
          <w:szCs w:val="22"/>
        </w:rPr>
        <w:t xml:space="preserve"> </w:t>
      </w:r>
      <w:r w:rsidR="007B65A0">
        <w:rPr>
          <w:rFonts w:ascii="Times New Roman" w:hAnsi="Times New Roman"/>
          <w:b/>
          <w:sz w:val="22"/>
          <w:szCs w:val="22"/>
        </w:rPr>
        <w:t>MINOR</w:t>
      </w:r>
      <w:r w:rsidRPr="00590273">
        <w:rPr>
          <w:rFonts w:ascii="Times New Roman" w:hAnsi="Times New Roman"/>
          <w:b/>
          <w:sz w:val="22"/>
          <w:szCs w:val="22"/>
        </w:rPr>
        <w:t xml:space="preserve"> APPROVED</w:t>
      </w:r>
      <w:r w:rsidR="007B65A0">
        <w:rPr>
          <w:rFonts w:ascii="Times New Roman" w:hAnsi="Times New Roman"/>
          <w:b/>
          <w:sz w:val="22"/>
          <w:szCs w:val="22"/>
        </w:rPr>
        <w:t xml:space="preserve"> AS AMENDED</w:t>
      </w:r>
    </w:p>
    <w:p w:rsidR="007B65A0" w:rsidRPr="00084EC3" w:rsidRDefault="007B65A0" w:rsidP="007B65A0">
      <w:pPr>
        <w:ind w:left="3600" w:right="720"/>
        <w:rPr>
          <w:rFonts w:ascii="Times New Roman" w:hAnsi="Times New Roman"/>
          <w:sz w:val="22"/>
          <w:szCs w:val="22"/>
          <w:u w:val="single"/>
        </w:rPr>
      </w:pPr>
    </w:p>
    <w:p w:rsidR="007B65A0" w:rsidRPr="007D51EF" w:rsidRDefault="007B65A0" w:rsidP="007B65A0">
      <w:pPr>
        <w:numPr>
          <w:ilvl w:val="3"/>
          <w:numId w:val="2"/>
        </w:numPr>
        <w:ind w:right="720"/>
        <w:rPr>
          <w:rFonts w:ascii="Times New Roman" w:hAnsi="Times New Roman"/>
          <w:sz w:val="22"/>
          <w:szCs w:val="22"/>
          <w:u w:val="single"/>
        </w:rPr>
      </w:pPr>
      <w:r>
        <w:rPr>
          <w:rFonts w:ascii="Times New Roman" w:hAnsi="Times New Roman"/>
          <w:sz w:val="22"/>
          <w:szCs w:val="22"/>
        </w:rPr>
        <w:t xml:space="preserve">Request for Change of Major </w:t>
      </w:r>
    </w:p>
    <w:p w:rsidR="007B65A0" w:rsidRPr="007D51EF" w:rsidRDefault="007B65A0" w:rsidP="007B65A0">
      <w:pPr>
        <w:ind w:left="2160" w:right="720"/>
        <w:rPr>
          <w:rFonts w:ascii="Times New Roman" w:hAnsi="Times New Roman"/>
          <w:sz w:val="22"/>
          <w:szCs w:val="22"/>
          <w:u w:val="single"/>
        </w:rPr>
      </w:pPr>
    </w:p>
    <w:p w:rsidR="007B65A0" w:rsidRPr="00A4210F" w:rsidRDefault="007B65A0" w:rsidP="007B65A0">
      <w:pPr>
        <w:numPr>
          <w:ilvl w:val="4"/>
          <w:numId w:val="2"/>
        </w:numPr>
        <w:ind w:right="720"/>
        <w:rPr>
          <w:rFonts w:ascii="Times New Roman" w:hAnsi="Times New Roman"/>
          <w:sz w:val="22"/>
          <w:szCs w:val="22"/>
          <w:u w:val="single"/>
        </w:rPr>
      </w:pPr>
      <w:r>
        <w:rPr>
          <w:rFonts w:ascii="Times New Roman" w:hAnsi="Times New Roman"/>
          <w:sz w:val="22"/>
          <w:szCs w:val="22"/>
        </w:rPr>
        <w:t>English (Option A: Language and Literature)</w:t>
      </w:r>
    </w:p>
    <w:p w:rsidR="007B65A0" w:rsidRDefault="007B65A0" w:rsidP="007B65A0">
      <w:pPr>
        <w:ind w:left="2880" w:right="720"/>
        <w:rPr>
          <w:rFonts w:ascii="Times New Roman" w:hAnsi="Times New Roman"/>
          <w:sz w:val="22"/>
          <w:szCs w:val="22"/>
        </w:rPr>
      </w:pPr>
    </w:p>
    <w:p w:rsidR="007B65A0" w:rsidRPr="00590273" w:rsidRDefault="007B65A0" w:rsidP="007B65A0">
      <w:pPr>
        <w:ind w:left="3600" w:right="720"/>
        <w:rPr>
          <w:rFonts w:ascii="Times New Roman" w:hAnsi="Times New Roman"/>
          <w:b/>
          <w:sz w:val="22"/>
          <w:szCs w:val="22"/>
        </w:rPr>
      </w:pPr>
      <w:r w:rsidRPr="00590273">
        <w:rPr>
          <w:rFonts w:ascii="Times New Roman" w:hAnsi="Times New Roman"/>
          <w:b/>
          <w:sz w:val="22"/>
          <w:szCs w:val="22"/>
        </w:rPr>
        <w:t xml:space="preserve">CHANGE </w:t>
      </w:r>
      <w:r>
        <w:rPr>
          <w:rFonts w:ascii="Times New Roman" w:hAnsi="Times New Roman"/>
          <w:b/>
          <w:sz w:val="22"/>
          <w:szCs w:val="22"/>
        </w:rPr>
        <w:t>OF</w:t>
      </w:r>
      <w:r w:rsidRPr="00590273">
        <w:rPr>
          <w:rFonts w:ascii="Times New Roman" w:hAnsi="Times New Roman"/>
          <w:b/>
          <w:sz w:val="22"/>
          <w:szCs w:val="22"/>
        </w:rPr>
        <w:t xml:space="preserve"> </w:t>
      </w:r>
      <w:r>
        <w:rPr>
          <w:rFonts w:ascii="Times New Roman" w:hAnsi="Times New Roman"/>
          <w:b/>
          <w:sz w:val="22"/>
          <w:szCs w:val="22"/>
        </w:rPr>
        <w:t>MAJOR</w:t>
      </w:r>
      <w:r w:rsidRPr="00590273">
        <w:rPr>
          <w:rFonts w:ascii="Times New Roman" w:hAnsi="Times New Roman"/>
          <w:b/>
          <w:sz w:val="22"/>
          <w:szCs w:val="22"/>
        </w:rPr>
        <w:t xml:space="preserve"> APPROVED</w:t>
      </w:r>
      <w:r>
        <w:rPr>
          <w:rFonts w:ascii="Times New Roman" w:hAnsi="Times New Roman"/>
          <w:b/>
          <w:sz w:val="22"/>
          <w:szCs w:val="22"/>
        </w:rPr>
        <w:t xml:space="preserve"> </w:t>
      </w:r>
    </w:p>
    <w:p w:rsidR="00B35844" w:rsidRPr="00B76120" w:rsidRDefault="00B35844" w:rsidP="00B35844">
      <w:pPr>
        <w:ind w:left="1440" w:right="720"/>
        <w:rPr>
          <w:rFonts w:ascii="Times New Roman" w:hAnsi="Times New Roman"/>
          <w:sz w:val="22"/>
          <w:szCs w:val="22"/>
        </w:rPr>
      </w:pPr>
    </w:p>
    <w:p w:rsidR="00B35844" w:rsidRDefault="00B35844" w:rsidP="00B35844">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Curricular Requests from the College of Arts and Sciences</w:t>
      </w:r>
    </w:p>
    <w:p w:rsidR="00B35844" w:rsidRPr="00975E9F" w:rsidRDefault="00B35844" w:rsidP="00B35844">
      <w:pPr>
        <w:ind w:left="2160" w:right="720"/>
        <w:rPr>
          <w:rFonts w:ascii="Times New Roman" w:hAnsi="Times New Roman"/>
          <w:sz w:val="22"/>
          <w:szCs w:val="22"/>
          <w:u w:val="single"/>
        </w:rPr>
      </w:pPr>
    </w:p>
    <w:p w:rsidR="00B35844" w:rsidRPr="007D51EF" w:rsidRDefault="00B35844" w:rsidP="00B35844">
      <w:pPr>
        <w:numPr>
          <w:ilvl w:val="3"/>
          <w:numId w:val="2"/>
        </w:numPr>
        <w:ind w:right="720"/>
        <w:rPr>
          <w:rFonts w:ascii="Times New Roman" w:hAnsi="Times New Roman"/>
          <w:sz w:val="22"/>
          <w:szCs w:val="22"/>
          <w:u w:val="single"/>
        </w:rPr>
      </w:pPr>
      <w:r>
        <w:rPr>
          <w:rFonts w:ascii="Times New Roman" w:hAnsi="Times New Roman"/>
          <w:sz w:val="22"/>
          <w:szCs w:val="22"/>
        </w:rPr>
        <w:t>Request for Change of Major</w:t>
      </w:r>
    </w:p>
    <w:p w:rsidR="00B35844" w:rsidRPr="007D51EF" w:rsidRDefault="00B35844" w:rsidP="00B35844">
      <w:pPr>
        <w:ind w:left="2160" w:right="720"/>
        <w:rPr>
          <w:rFonts w:ascii="Times New Roman" w:hAnsi="Times New Roman"/>
          <w:sz w:val="22"/>
          <w:szCs w:val="22"/>
          <w:u w:val="single"/>
        </w:rPr>
      </w:pPr>
    </w:p>
    <w:p w:rsidR="00B35844" w:rsidRPr="00B35844" w:rsidRDefault="00B35844" w:rsidP="00B35844">
      <w:pPr>
        <w:numPr>
          <w:ilvl w:val="4"/>
          <w:numId w:val="2"/>
        </w:numPr>
        <w:ind w:right="720"/>
        <w:rPr>
          <w:rFonts w:ascii="Times New Roman" w:hAnsi="Times New Roman"/>
          <w:sz w:val="22"/>
          <w:szCs w:val="22"/>
          <w:u w:val="single"/>
        </w:rPr>
      </w:pPr>
      <w:r>
        <w:rPr>
          <w:rFonts w:ascii="Times New Roman" w:hAnsi="Times New Roman"/>
          <w:sz w:val="22"/>
          <w:szCs w:val="22"/>
        </w:rPr>
        <w:t>Bachelor of Liberal Arts and Sciences</w:t>
      </w:r>
    </w:p>
    <w:p w:rsidR="00B35844" w:rsidRDefault="00B35844" w:rsidP="00B35844">
      <w:pPr>
        <w:ind w:left="2160" w:right="720"/>
        <w:rPr>
          <w:rFonts w:ascii="Times New Roman" w:hAnsi="Times New Roman"/>
          <w:sz w:val="22"/>
          <w:szCs w:val="22"/>
        </w:rPr>
      </w:pPr>
    </w:p>
    <w:p w:rsidR="00B35844" w:rsidRPr="00F86BA3" w:rsidRDefault="00B35844" w:rsidP="00B35844">
      <w:pPr>
        <w:ind w:left="3600" w:right="720"/>
        <w:rPr>
          <w:rFonts w:ascii="Times New Roman" w:hAnsi="Times New Roman"/>
          <w:sz w:val="22"/>
          <w:szCs w:val="22"/>
          <w:u w:val="single"/>
        </w:rPr>
      </w:pPr>
      <w:r>
        <w:rPr>
          <w:rFonts w:ascii="Times New Roman" w:hAnsi="Times New Roman"/>
          <w:sz w:val="22"/>
          <w:szCs w:val="22"/>
        </w:rPr>
        <w:lastRenderedPageBreak/>
        <w:t xml:space="preserve">Senator Rabchuk observed that Emphasis A, Part 3, indicates that students should select one of the following methods courses, </w:t>
      </w:r>
      <w:r w:rsidR="00717E27">
        <w:rPr>
          <w:rFonts w:ascii="Times New Roman" w:hAnsi="Times New Roman"/>
          <w:sz w:val="22"/>
          <w:szCs w:val="22"/>
        </w:rPr>
        <w:t xml:space="preserve">but </w:t>
      </w:r>
      <w:r>
        <w:rPr>
          <w:rFonts w:ascii="Times New Roman" w:hAnsi="Times New Roman"/>
          <w:sz w:val="22"/>
          <w:szCs w:val="22"/>
        </w:rPr>
        <w:t>does not include any choices from Chemistry or Physics. Director of the Liberal Arts and Sciences Program Amy Mossman explained that it was impossible to include Chemistry or Physics courses because of the number of prerequisites.</w:t>
      </w:r>
    </w:p>
    <w:p w:rsidR="00B35844" w:rsidRDefault="00B35844" w:rsidP="00B35844">
      <w:pPr>
        <w:ind w:left="2160" w:right="720"/>
        <w:rPr>
          <w:rFonts w:ascii="Times New Roman" w:hAnsi="Times New Roman"/>
          <w:sz w:val="22"/>
          <w:szCs w:val="22"/>
        </w:rPr>
      </w:pPr>
    </w:p>
    <w:p w:rsidR="00B35844" w:rsidRDefault="00B35844" w:rsidP="00B35844">
      <w:pPr>
        <w:ind w:left="2880" w:right="720" w:firstLine="720"/>
        <w:rPr>
          <w:rFonts w:ascii="Times New Roman" w:hAnsi="Times New Roman"/>
          <w:b/>
          <w:sz w:val="22"/>
          <w:szCs w:val="22"/>
        </w:rPr>
      </w:pPr>
      <w:r>
        <w:rPr>
          <w:rFonts w:ascii="Times New Roman" w:hAnsi="Times New Roman"/>
          <w:b/>
          <w:sz w:val="22"/>
          <w:szCs w:val="22"/>
        </w:rPr>
        <w:t>CHANGE OF MAJOR</w:t>
      </w:r>
      <w:r w:rsidRPr="007D51EF">
        <w:rPr>
          <w:rFonts w:ascii="Times New Roman" w:hAnsi="Times New Roman"/>
          <w:b/>
          <w:sz w:val="22"/>
          <w:szCs w:val="22"/>
        </w:rPr>
        <w:t xml:space="preserve"> APPROVED</w:t>
      </w:r>
    </w:p>
    <w:p w:rsidR="00B35844" w:rsidRPr="00B76120" w:rsidRDefault="00B35844" w:rsidP="00B35844">
      <w:pPr>
        <w:ind w:left="1440" w:right="720"/>
        <w:rPr>
          <w:rFonts w:ascii="Times New Roman" w:hAnsi="Times New Roman"/>
          <w:sz w:val="22"/>
          <w:szCs w:val="22"/>
        </w:rPr>
      </w:pPr>
    </w:p>
    <w:p w:rsidR="00B35844" w:rsidRDefault="00B35844" w:rsidP="00B35844">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Curricular Requests from the School of Nursing</w:t>
      </w:r>
    </w:p>
    <w:p w:rsidR="00B35844" w:rsidRPr="00975E9F" w:rsidRDefault="00B35844" w:rsidP="00B35844">
      <w:pPr>
        <w:ind w:left="2160" w:right="720"/>
        <w:rPr>
          <w:rFonts w:ascii="Times New Roman" w:hAnsi="Times New Roman"/>
          <w:sz w:val="22"/>
          <w:szCs w:val="22"/>
          <w:u w:val="single"/>
        </w:rPr>
      </w:pPr>
    </w:p>
    <w:p w:rsidR="00B35844" w:rsidRPr="007D51EF" w:rsidRDefault="00B35844" w:rsidP="00B35844">
      <w:pPr>
        <w:numPr>
          <w:ilvl w:val="3"/>
          <w:numId w:val="2"/>
        </w:numPr>
        <w:ind w:right="720"/>
        <w:rPr>
          <w:rFonts w:ascii="Times New Roman" w:hAnsi="Times New Roman"/>
          <w:sz w:val="22"/>
          <w:szCs w:val="22"/>
          <w:u w:val="single"/>
        </w:rPr>
      </w:pPr>
      <w:r>
        <w:rPr>
          <w:rFonts w:ascii="Times New Roman" w:hAnsi="Times New Roman"/>
          <w:sz w:val="22"/>
          <w:szCs w:val="22"/>
        </w:rPr>
        <w:t>Requests for New Courses</w:t>
      </w:r>
    </w:p>
    <w:p w:rsidR="00B35844" w:rsidRPr="007D51EF" w:rsidRDefault="00B35844" w:rsidP="00B35844">
      <w:pPr>
        <w:ind w:left="2160" w:right="720"/>
        <w:rPr>
          <w:rFonts w:ascii="Times New Roman" w:hAnsi="Times New Roman"/>
          <w:sz w:val="22"/>
          <w:szCs w:val="22"/>
          <w:u w:val="single"/>
        </w:rPr>
      </w:pPr>
    </w:p>
    <w:p w:rsidR="00B35844" w:rsidRPr="00CB39C3" w:rsidRDefault="00CB39C3" w:rsidP="00B35844">
      <w:pPr>
        <w:numPr>
          <w:ilvl w:val="4"/>
          <w:numId w:val="2"/>
        </w:numPr>
        <w:ind w:right="720"/>
        <w:rPr>
          <w:rFonts w:ascii="Times New Roman" w:hAnsi="Times New Roman"/>
          <w:sz w:val="22"/>
          <w:szCs w:val="22"/>
          <w:u w:val="single"/>
        </w:rPr>
      </w:pPr>
      <w:r>
        <w:rPr>
          <w:rFonts w:ascii="Times New Roman" w:hAnsi="Times New Roman"/>
          <w:sz w:val="22"/>
          <w:szCs w:val="22"/>
        </w:rPr>
        <w:t xml:space="preserve">NURS 434, </w:t>
      </w:r>
      <w:proofErr w:type="spellStart"/>
      <w:r>
        <w:rPr>
          <w:rFonts w:ascii="Times New Roman" w:hAnsi="Times New Roman"/>
          <w:sz w:val="22"/>
          <w:szCs w:val="22"/>
        </w:rPr>
        <w:t>Geropsychiatric</w:t>
      </w:r>
      <w:proofErr w:type="spellEnd"/>
      <w:r>
        <w:rPr>
          <w:rFonts w:ascii="Times New Roman" w:hAnsi="Times New Roman"/>
          <w:sz w:val="22"/>
          <w:szCs w:val="22"/>
        </w:rPr>
        <w:t xml:space="preserve"> Nursing I</w:t>
      </w:r>
      <w:r w:rsidR="00B35844">
        <w:rPr>
          <w:rFonts w:ascii="Times New Roman" w:hAnsi="Times New Roman"/>
          <w:sz w:val="22"/>
          <w:szCs w:val="22"/>
        </w:rPr>
        <w:t xml:space="preserve">, </w:t>
      </w:r>
      <w:proofErr w:type="gramStart"/>
      <w:r w:rsidR="00B35844">
        <w:rPr>
          <w:rFonts w:ascii="Times New Roman" w:hAnsi="Times New Roman"/>
          <w:sz w:val="22"/>
          <w:szCs w:val="22"/>
        </w:rPr>
        <w:t xml:space="preserve">3 </w:t>
      </w:r>
      <w:proofErr w:type="spellStart"/>
      <w:r w:rsidR="00B35844">
        <w:rPr>
          <w:rFonts w:ascii="Times New Roman" w:hAnsi="Times New Roman"/>
          <w:sz w:val="22"/>
          <w:szCs w:val="22"/>
        </w:rPr>
        <w:t>s.h</w:t>
      </w:r>
      <w:proofErr w:type="spellEnd"/>
      <w:proofErr w:type="gramEnd"/>
      <w:r w:rsidR="00B35844">
        <w:rPr>
          <w:rFonts w:ascii="Times New Roman" w:hAnsi="Times New Roman"/>
          <w:sz w:val="22"/>
          <w:szCs w:val="22"/>
        </w:rPr>
        <w:t>.</w:t>
      </w:r>
    </w:p>
    <w:p w:rsidR="00CB39C3" w:rsidRPr="00CB39C3" w:rsidRDefault="00CB39C3" w:rsidP="00B35844">
      <w:pPr>
        <w:numPr>
          <w:ilvl w:val="4"/>
          <w:numId w:val="2"/>
        </w:numPr>
        <w:ind w:right="720"/>
        <w:rPr>
          <w:rFonts w:ascii="Times New Roman" w:hAnsi="Times New Roman"/>
          <w:sz w:val="22"/>
          <w:szCs w:val="22"/>
          <w:u w:val="single"/>
        </w:rPr>
      </w:pPr>
      <w:r>
        <w:rPr>
          <w:rFonts w:ascii="Times New Roman" w:hAnsi="Times New Roman"/>
          <w:sz w:val="22"/>
          <w:szCs w:val="22"/>
        </w:rPr>
        <w:t xml:space="preserve">NURS 436, </w:t>
      </w:r>
      <w:proofErr w:type="spellStart"/>
      <w:r>
        <w:rPr>
          <w:rFonts w:ascii="Times New Roman" w:hAnsi="Times New Roman"/>
          <w:sz w:val="22"/>
          <w:szCs w:val="22"/>
        </w:rPr>
        <w:t>Geropsychiatric</w:t>
      </w:r>
      <w:proofErr w:type="spellEnd"/>
      <w:r>
        <w:rPr>
          <w:rFonts w:ascii="Times New Roman" w:hAnsi="Times New Roman"/>
          <w:sz w:val="22"/>
          <w:szCs w:val="22"/>
        </w:rPr>
        <w:t xml:space="preserve"> Nursing II,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CB39C3" w:rsidRPr="00CB39C3" w:rsidRDefault="00CB39C3" w:rsidP="00B35844">
      <w:pPr>
        <w:numPr>
          <w:ilvl w:val="4"/>
          <w:numId w:val="2"/>
        </w:numPr>
        <w:ind w:right="720"/>
        <w:rPr>
          <w:rFonts w:ascii="Times New Roman" w:hAnsi="Times New Roman"/>
          <w:sz w:val="22"/>
          <w:szCs w:val="22"/>
          <w:u w:val="single"/>
        </w:rPr>
      </w:pPr>
      <w:r>
        <w:rPr>
          <w:rFonts w:ascii="Times New Roman" w:hAnsi="Times New Roman"/>
          <w:sz w:val="22"/>
          <w:szCs w:val="22"/>
        </w:rPr>
        <w:t xml:space="preserve">NURS 438, Forensic Nursing,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CB39C3" w:rsidRPr="00E829AE" w:rsidRDefault="00CB39C3" w:rsidP="00E829AE">
      <w:pPr>
        <w:numPr>
          <w:ilvl w:val="4"/>
          <w:numId w:val="2"/>
        </w:numPr>
        <w:ind w:left="3600" w:right="720" w:hanging="720"/>
        <w:rPr>
          <w:rFonts w:ascii="Times New Roman" w:hAnsi="Times New Roman"/>
          <w:sz w:val="22"/>
          <w:szCs w:val="22"/>
          <w:u w:val="single"/>
        </w:rPr>
      </w:pPr>
      <w:r>
        <w:rPr>
          <w:rFonts w:ascii="Times New Roman" w:hAnsi="Times New Roman"/>
          <w:sz w:val="22"/>
          <w:szCs w:val="22"/>
        </w:rPr>
        <w:t>NURS 440, Electrocardiographic Monitoring and Dysr</w:t>
      </w:r>
      <w:r w:rsidR="00E829AE">
        <w:rPr>
          <w:rFonts w:ascii="Times New Roman" w:hAnsi="Times New Roman"/>
          <w:sz w:val="22"/>
          <w:szCs w:val="22"/>
        </w:rPr>
        <w:t xml:space="preserve">hythmia Management, </w:t>
      </w:r>
      <w:proofErr w:type="gramStart"/>
      <w:r w:rsidR="00E829AE">
        <w:rPr>
          <w:rFonts w:ascii="Times New Roman" w:hAnsi="Times New Roman"/>
          <w:sz w:val="22"/>
          <w:szCs w:val="22"/>
        </w:rPr>
        <w:t xml:space="preserve">3 </w:t>
      </w:r>
      <w:proofErr w:type="spellStart"/>
      <w:r w:rsidR="00E829AE">
        <w:rPr>
          <w:rFonts w:ascii="Times New Roman" w:hAnsi="Times New Roman"/>
          <w:sz w:val="22"/>
          <w:szCs w:val="22"/>
        </w:rPr>
        <w:t>s.h</w:t>
      </w:r>
      <w:proofErr w:type="spellEnd"/>
      <w:proofErr w:type="gramEnd"/>
      <w:r w:rsidR="00E829AE">
        <w:rPr>
          <w:rFonts w:ascii="Times New Roman" w:hAnsi="Times New Roman"/>
          <w:sz w:val="22"/>
          <w:szCs w:val="22"/>
        </w:rPr>
        <w:t>.</w:t>
      </w:r>
    </w:p>
    <w:p w:rsidR="00E829AE" w:rsidRDefault="00E829AE" w:rsidP="00E829AE">
      <w:pPr>
        <w:ind w:left="3600" w:right="720"/>
        <w:rPr>
          <w:rFonts w:ascii="Times New Roman" w:hAnsi="Times New Roman"/>
          <w:sz w:val="22"/>
          <w:szCs w:val="22"/>
        </w:rPr>
      </w:pPr>
    </w:p>
    <w:p w:rsidR="00E829AE" w:rsidRPr="00F86BA3" w:rsidRDefault="00E829AE" w:rsidP="00E829AE">
      <w:pPr>
        <w:ind w:left="3600" w:right="720"/>
        <w:rPr>
          <w:rFonts w:ascii="Times New Roman" w:hAnsi="Times New Roman"/>
          <w:sz w:val="22"/>
          <w:szCs w:val="22"/>
          <w:u w:val="single"/>
        </w:rPr>
      </w:pPr>
      <w:r>
        <w:rPr>
          <w:rFonts w:ascii="Times New Roman" w:hAnsi="Times New Roman"/>
          <w:sz w:val="22"/>
          <w:szCs w:val="22"/>
        </w:rPr>
        <w:t xml:space="preserve">Senator Rabchuk asked if the School of Nursing has sufficient faculty to staff the four new courses. Nursing professor Pat </w:t>
      </w:r>
      <w:proofErr w:type="spellStart"/>
      <w:r>
        <w:rPr>
          <w:rFonts w:ascii="Times New Roman" w:hAnsi="Times New Roman"/>
          <w:sz w:val="22"/>
          <w:szCs w:val="22"/>
        </w:rPr>
        <w:t>Eathington</w:t>
      </w:r>
      <w:proofErr w:type="spellEnd"/>
      <w:r>
        <w:rPr>
          <w:rFonts w:ascii="Times New Roman" w:hAnsi="Times New Roman"/>
          <w:sz w:val="22"/>
          <w:szCs w:val="22"/>
        </w:rPr>
        <w:t xml:space="preserve"> responded that the courses are elective and will be taught mostly online. </w:t>
      </w:r>
      <w:proofErr w:type="gramStart"/>
      <w:r>
        <w:rPr>
          <w:rFonts w:ascii="Times New Roman" w:hAnsi="Times New Roman"/>
          <w:sz w:val="22"/>
          <w:szCs w:val="22"/>
        </w:rPr>
        <w:t>Nursing  rotates</w:t>
      </w:r>
      <w:proofErr w:type="gramEnd"/>
      <w:r>
        <w:rPr>
          <w:rFonts w:ascii="Times New Roman" w:hAnsi="Times New Roman"/>
          <w:sz w:val="22"/>
          <w:szCs w:val="22"/>
        </w:rPr>
        <w:t xml:space="preserve"> the teaching of their elective courses throughout their faculty.</w:t>
      </w:r>
    </w:p>
    <w:p w:rsidR="00B35844" w:rsidRDefault="00B35844" w:rsidP="00B35844">
      <w:pPr>
        <w:ind w:left="2160" w:right="720"/>
        <w:rPr>
          <w:rFonts w:ascii="Times New Roman" w:hAnsi="Times New Roman"/>
          <w:sz w:val="22"/>
          <w:szCs w:val="22"/>
        </w:rPr>
      </w:pPr>
    </w:p>
    <w:p w:rsidR="00B35844" w:rsidRDefault="00B35844" w:rsidP="00B35844">
      <w:pPr>
        <w:ind w:left="2880" w:right="720" w:firstLine="720"/>
        <w:rPr>
          <w:rFonts w:ascii="Times New Roman" w:hAnsi="Times New Roman"/>
          <w:b/>
          <w:sz w:val="22"/>
          <w:szCs w:val="22"/>
        </w:rPr>
      </w:pPr>
      <w:r>
        <w:rPr>
          <w:rFonts w:ascii="Times New Roman" w:hAnsi="Times New Roman"/>
          <w:b/>
          <w:sz w:val="22"/>
          <w:szCs w:val="22"/>
        </w:rPr>
        <w:t>NEW COURSE</w:t>
      </w:r>
      <w:r w:rsidR="00E829AE">
        <w:rPr>
          <w:rFonts w:ascii="Times New Roman" w:hAnsi="Times New Roman"/>
          <w:b/>
          <w:sz w:val="22"/>
          <w:szCs w:val="22"/>
        </w:rPr>
        <w:t>S</w:t>
      </w:r>
      <w:r w:rsidRPr="007D51EF">
        <w:rPr>
          <w:rFonts w:ascii="Times New Roman" w:hAnsi="Times New Roman"/>
          <w:b/>
          <w:sz w:val="22"/>
          <w:szCs w:val="22"/>
        </w:rPr>
        <w:t xml:space="preserve"> APPROVED</w:t>
      </w:r>
    </w:p>
    <w:p w:rsidR="00E829AE" w:rsidRPr="00B76120" w:rsidRDefault="00E829AE" w:rsidP="00E829AE">
      <w:pPr>
        <w:ind w:left="1440" w:right="720"/>
        <w:rPr>
          <w:rFonts w:ascii="Times New Roman" w:hAnsi="Times New Roman"/>
          <w:sz w:val="22"/>
          <w:szCs w:val="22"/>
        </w:rPr>
      </w:pPr>
    </w:p>
    <w:p w:rsidR="00E829AE" w:rsidRDefault="00E829AE" w:rsidP="00E829AE">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Curricular Requests from the Department of Mathematics</w:t>
      </w:r>
    </w:p>
    <w:p w:rsidR="00E829AE" w:rsidRPr="00975E9F" w:rsidRDefault="00E829AE" w:rsidP="00E829AE">
      <w:pPr>
        <w:ind w:left="2160" w:right="720"/>
        <w:rPr>
          <w:rFonts w:ascii="Times New Roman" w:hAnsi="Times New Roman"/>
          <w:sz w:val="22"/>
          <w:szCs w:val="22"/>
          <w:u w:val="single"/>
        </w:rPr>
      </w:pPr>
    </w:p>
    <w:p w:rsidR="00E829AE" w:rsidRPr="007D51EF" w:rsidRDefault="00E829AE" w:rsidP="00E829AE">
      <w:pPr>
        <w:numPr>
          <w:ilvl w:val="3"/>
          <w:numId w:val="2"/>
        </w:numPr>
        <w:ind w:right="720"/>
        <w:rPr>
          <w:rFonts w:ascii="Times New Roman" w:hAnsi="Times New Roman"/>
          <w:sz w:val="22"/>
          <w:szCs w:val="22"/>
          <w:u w:val="single"/>
        </w:rPr>
      </w:pPr>
      <w:r>
        <w:rPr>
          <w:rFonts w:ascii="Times New Roman" w:hAnsi="Times New Roman"/>
          <w:sz w:val="22"/>
          <w:szCs w:val="22"/>
        </w:rPr>
        <w:t>Request for New Course</w:t>
      </w:r>
    </w:p>
    <w:p w:rsidR="00E829AE" w:rsidRPr="007D51EF" w:rsidRDefault="00E829AE" w:rsidP="00E829AE">
      <w:pPr>
        <w:ind w:left="2160" w:right="720"/>
        <w:rPr>
          <w:rFonts w:ascii="Times New Roman" w:hAnsi="Times New Roman"/>
          <w:sz w:val="22"/>
          <w:szCs w:val="22"/>
          <w:u w:val="single"/>
        </w:rPr>
      </w:pPr>
    </w:p>
    <w:p w:rsidR="00E829AE" w:rsidRPr="00F86BA3" w:rsidRDefault="00E829AE" w:rsidP="00E829AE">
      <w:pPr>
        <w:numPr>
          <w:ilvl w:val="4"/>
          <w:numId w:val="2"/>
        </w:numPr>
        <w:ind w:left="3600" w:right="720" w:hanging="720"/>
        <w:rPr>
          <w:rFonts w:ascii="Times New Roman" w:hAnsi="Times New Roman"/>
          <w:sz w:val="22"/>
          <w:szCs w:val="22"/>
          <w:u w:val="single"/>
        </w:rPr>
      </w:pPr>
      <w:r>
        <w:rPr>
          <w:rFonts w:ascii="Times New Roman" w:hAnsi="Times New Roman"/>
          <w:sz w:val="22"/>
          <w:szCs w:val="22"/>
        </w:rPr>
        <w:t xml:space="preserve">MATH 496, Internship, 3-12 </w:t>
      </w:r>
      <w:proofErr w:type="spellStart"/>
      <w:r>
        <w:rPr>
          <w:rFonts w:ascii="Times New Roman" w:hAnsi="Times New Roman"/>
          <w:sz w:val="22"/>
          <w:szCs w:val="22"/>
        </w:rPr>
        <w:t>s.h</w:t>
      </w:r>
      <w:proofErr w:type="spellEnd"/>
      <w:r>
        <w:rPr>
          <w:rFonts w:ascii="Times New Roman" w:hAnsi="Times New Roman"/>
          <w:sz w:val="22"/>
          <w:szCs w:val="22"/>
        </w:rPr>
        <w:t xml:space="preserve">., repeatable once to a combined maximum of 12 </w:t>
      </w:r>
      <w:proofErr w:type="spellStart"/>
      <w:r>
        <w:rPr>
          <w:rFonts w:ascii="Times New Roman" w:hAnsi="Times New Roman"/>
          <w:sz w:val="22"/>
          <w:szCs w:val="22"/>
        </w:rPr>
        <w:t>s.h</w:t>
      </w:r>
      <w:proofErr w:type="spellEnd"/>
      <w:r>
        <w:rPr>
          <w:rFonts w:ascii="Times New Roman" w:hAnsi="Times New Roman"/>
          <w:sz w:val="22"/>
          <w:szCs w:val="22"/>
        </w:rPr>
        <w:t>.</w:t>
      </w:r>
    </w:p>
    <w:p w:rsidR="00E829AE" w:rsidRDefault="00E829AE" w:rsidP="00E829AE">
      <w:pPr>
        <w:ind w:left="2160" w:right="720"/>
        <w:rPr>
          <w:rFonts w:ascii="Times New Roman" w:hAnsi="Times New Roman"/>
          <w:sz w:val="22"/>
          <w:szCs w:val="22"/>
        </w:rPr>
      </w:pPr>
    </w:p>
    <w:p w:rsidR="00E829AE" w:rsidRDefault="00E829AE" w:rsidP="00E829AE">
      <w:pPr>
        <w:ind w:left="2880" w:right="720" w:firstLine="720"/>
        <w:rPr>
          <w:rFonts w:ascii="Times New Roman" w:hAnsi="Times New Roman"/>
          <w:b/>
          <w:sz w:val="22"/>
          <w:szCs w:val="22"/>
        </w:rPr>
      </w:pPr>
      <w:r>
        <w:rPr>
          <w:rFonts w:ascii="Times New Roman" w:hAnsi="Times New Roman"/>
          <w:b/>
          <w:sz w:val="22"/>
          <w:szCs w:val="22"/>
        </w:rPr>
        <w:t>NEW COURSE</w:t>
      </w:r>
      <w:r w:rsidRPr="007D51EF">
        <w:rPr>
          <w:rFonts w:ascii="Times New Roman" w:hAnsi="Times New Roman"/>
          <w:b/>
          <w:sz w:val="22"/>
          <w:szCs w:val="22"/>
        </w:rPr>
        <w:t xml:space="preserve"> APPROVED</w:t>
      </w:r>
    </w:p>
    <w:p w:rsidR="00E829AE" w:rsidRPr="00084EC3" w:rsidRDefault="00E829AE" w:rsidP="00E829AE">
      <w:pPr>
        <w:ind w:left="3600" w:right="720"/>
        <w:rPr>
          <w:rFonts w:ascii="Times New Roman" w:hAnsi="Times New Roman"/>
          <w:sz w:val="22"/>
          <w:szCs w:val="22"/>
          <w:u w:val="single"/>
        </w:rPr>
      </w:pPr>
    </w:p>
    <w:p w:rsidR="00E829AE" w:rsidRPr="007D51EF" w:rsidRDefault="00E829AE" w:rsidP="00E829AE">
      <w:pPr>
        <w:numPr>
          <w:ilvl w:val="3"/>
          <w:numId w:val="2"/>
        </w:numPr>
        <w:ind w:right="720"/>
        <w:rPr>
          <w:rFonts w:ascii="Times New Roman" w:hAnsi="Times New Roman"/>
          <w:sz w:val="22"/>
          <w:szCs w:val="22"/>
          <w:u w:val="single"/>
        </w:rPr>
      </w:pPr>
      <w:r>
        <w:rPr>
          <w:rFonts w:ascii="Times New Roman" w:hAnsi="Times New Roman"/>
          <w:sz w:val="22"/>
          <w:szCs w:val="22"/>
        </w:rPr>
        <w:t xml:space="preserve">Request for New Option  </w:t>
      </w:r>
    </w:p>
    <w:p w:rsidR="00E829AE" w:rsidRPr="007D51EF" w:rsidRDefault="00E829AE" w:rsidP="00E829AE">
      <w:pPr>
        <w:ind w:left="2160" w:right="720"/>
        <w:rPr>
          <w:rFonts w:ascii="Times New Roman" w:hAnsi="Times New Roman"/>
          <w:sz w:val="22"/>
          <w:szCs w:val="22"/>
          <w:u w:val="single"/>
        </w:rPr>
      </w:pPr>
    </w:p>
    <w:p w:rsidR="00E829AE" w:rsidRPr="00A4210F" w:rsidRDefault="00E829AE" w:rsidP="00E829AE">
      <w:pPr>
        <w:numPr>
          <w:ilvl w:val="4"/>
          <w:numId w:val="2"/>
        </w:numPr>
        <w:ind w:left="3600" w:right="720" w:hanging="720"/>
        <w:rPr>
          <w:rFonts w:ascii="Times New Roman" w:hAnsi="Times New Roman"/>
          <w:sz w:val="22"/>
          <w:szCs w:val="22"/>
          <w:u w:val="single"/>
        </w:rPr>
      </w:pPr>
      <w:r>
        <w:rPr>
          <w:rFonts w:ascii="Times New Roman" w:hAnsi="Times New Roman"/>
          <w:sz w:val="22"/>
          <w:szCs w:val="22"/>
        </w:rPr>
        <w:t>Mathematics (Option C: Computational and Data-Enabled Applied Mathematics and Statistics)</w:t>
      </w:r>
    </w:p>
    <w:p w:rsidR="00E829AE" w:rsidRDefault="00E829AE" w:rsidP="00E829AE">
      <w:pPr>
        <w:ind w:left="2880" w:right="720"/>
        <w:rPr>
          <w:rFonts w:ascii="Times New Roman" w:hAnsi="Times New Roman"/>
          <w:sz w:val="22"/>
          <w:szCs w:val="22"/>
        </w:rPr>
      </w:pPr>
    </w:p>
    <w:p w:rsidR="00E829AE" w:rsidRPr="00590273" w:rsidRDefault="00E829AE" w:rsidP="00E829AE">
      <w:pPr>
        <w:ind w:left="3600" w:right="720"/>
        <w:rPr>
          <w:rFonts w:ascii="Times New Roman" w:hAnsi="Times New Roman"/>
          <w:b/>
          <w:sz w:val="22"/>
          <w:szCs w:val="22"/>
        </w:rPr>
      </w:pPr>
      <w:r>
        <w:rPr>
          <w:rFonts w:ascii="Times New Roman" w:hAnsi="Times New Roman"/>
          <w:b/>
          <w:sz w:val="22"/>
          <w:szCs w:val="22"/>
        </w:rPr>
        <w:t>NEW OPTION</w:t>
      </w:r>
      <w:r w:rsidRPr="00590273">
        <w:rPr>
          <w:rFonts w:ascii="Times New Roman" w:hAnsi="Times New Roman"/>
          <w:b/>
          <w:sz w:val="22"/>
          <w:szCs w:val="22"/>
        </w:rPr>
        <w:t xml:space="preserve"> APPROVED</w:t>
      </w:r>
      <w:r>
        <w:rPr>
          <w:rFonts w:ascii="Times New Roman" w:hAnsi="Times New Roman"/>
          <w:b/>
          <w:sz w:val="22"/>
          <w:szCs w:val="22"/>
        </w:rPr>
        <w:t xml:space="preserve"> </w:t>
      </w:r>
    </w:p>
    <w:p w:rsidR="007B65A0" w:rsidRPr="00A4210F" w:rsidRDefault="007B65A0" w:rsidP="007B65A0">
      <w:pPr>
        <w:ind w:right="720"/>
        <w:rPr>
          <w:rFonts w:ascii="Times New Roman" w:hAnsi="Times New Roman"/>
          <w:sz w:val="22"/>
          <w:szCs w:val="22"/>
          <w:u w:val="single"/>
        </w:rPr>
      </w:pPr>
    </w:p>
    <w:p w:rsidR="0065348A" w:rsidRPr="0065348A" w:rsidRDefault="00E829AE" w:rsidP="0065348A">
      <w:pPr>
        <w:numPr>
          <w:ilvl w:val="1"/>
          <w:numId w:val="2"/>
        </w:numPr>
        <w:ind w:right="720"/>
        <w:rPr>
          <w:rFonts w:ascii="Times New Roman" w:hAnsi="Times New Roman"/>
          <w:sz w:val="22"/>
          <w:szCs w:val="22"/>
          <w:u w:val="single"/>
        </w:rPr>
      </w:pPr>
      <w:r>
        <w:rPr>
          <w:rFonts w:ascii="Times New Roman" w:hAnsi="Times New Roman"/>
          <w:sz w:val="22"/>
          <w:szCs w:val="22"/>
          <w:u w:val="single"/>
        </w:rPr>
        <w:t>Council for International Education</w:t>
      </w:r>
    </w:p>
    <w:p w:rsidR="0065348A" w:rsidRDefault="0065348A" w:rsidP="0065348A">
      <w:pPr>
        <w:ind w:left="1440" w:right="720"/>
        <w:rPr>
          <w:rFonts w:ascii="Times New Roman" w:hAnsi="Times New Roman"/>
          <w:sz w:val="22"/>
          <w:szCs w:val="22"/>
        </w:rPr>
      </w:pPr>
      <w:r>
        <w:rPr>
          <w:rFonts w:ascii="Times New Roman" w:hAnsi="Times New Roman"/>
          <w:sz w:val="22"/>
          <w:szCs w:val="22"/>
        </w:rPr>
        <w:t>(</w:t>
      </w:r>
      <w:proofErr w:type="spellStart"/>
      <w:r w:rsidR="00E829AE">
        <w:rPr>
          <w:rFonts w:ascii="Times New Roman" w:hAnsi="Times New Roman"/>
          <w:sz w:val="22"/>
          <w:szCs w:val="22"/>
        </w:rPr>
        <w:t>Bhavneet</w:t>
      </w:r>
      <w:proofErr w:type="spellEnd"/>
      <w:r w:rsidR="00E829AE">
        <w:rPr>
          <w:rFonts w:ascii="Times New Roman" w:hAnsi="Times New Roman"/>
          <w:sz w:val="22"/>
          <w:szCs w:val="22"/>
        </w:rPr>
        <w:t xml:space="preserve"> </w:t>
      </w:r>
      <w:proofErr w:type="spellStart"/>
      <w:r w:rsidR="00E829AE">
        <w:rPr>
          <w:rFonts w:ascii="Times New Roman" w:hAnsi="Times New Roman"/>
          <w:sz w:val="22"/>
          <w:szCs w:val="22"/>
        </w:rPr>
        <w:t>Walia</w:t>
      </w:r>
      <w:proofErr w:type="spellEnd"/>
      <w:r>
        <w:rPr>
          <w:rFonts w:ascii="Times New Roman" w:hAnsi="Times New Roman"/>
          <w:sz w:val="22"/>
          <w:szCs w:val="22"/>
        </w:rPr>
        <w:t>, Chair)</w:t>
      </w:r>
    </w:p>
    <w:p w:rsidR="0065348A" w:rsidRDefault="0065348A" w:rsidP="0065348A">
      <w:pPr>
        <w:ind w:left="1440" w:right="720"/>
        <w:rPr>
          <w:rFonts w:ascii="Times New Roman" w:hAnsi="Times New Roman"/>
          <w:sz w:val="22"/>
          <w:szCs w:val="22"/>
          <w:u w:val="single"/>
        </w:rPr>
      </w:pPr>
    </w:p>
    <w:p w:rsidR="0065348A" w:rsidRDefault="0065348A" w:rsidP="0065348A">
      <w:pPr>
        <w:numPr>
          <w:ilvl w:val="2"/>
          <w:numId w:val="2"/>
        </w:numPr>
        <w:ind w:right="720"/>
        <w:rPr>
          <w:rFonts w:ascii="Times New Roman" w:hAnsi="Times New Roman"/>
          <w:sz w:val="22"/>
          <w:szCs w:val="22"/>
        </w:rPr>
      </w:pPr>
      <w:r w:rsidRPr="0065348A">
        <w:rPr>
          <w:rFonts w:ascii="Times New Roman" w:hAnsi="Times New Roman"/>
          <w:sz w:val="22"/>
          <w:szCs w:val="22"/>
        </w:rPr>
        <w:t xml:space="preserve">Requests for </w:t>
      </w:r>
      <w:r w:rsidR="00E829AE">
        <w:rPr>
          <w:rFonts w:ascii="Times New Roman" w:hAnsi="Times New Roman"/>
          <w:sz w:val="22"/>
          <w:szCs w:val="22"/>
        </w:rPr>
        <w:t>Discipline-Specific Global Issues Designation</w:t>
      </w:r>
    </w:p>
    <w:p w:rsidR="0065348A" w:rsidRPr="0065348A" w:rsidRDefault="0065348A" w:rsidP="0065348A">
      <w:pPr>
        <w:ind w:left="1440" w:right="720"/>
        <w:rPr>
          <w:rFonts w:ascii="Times New Roman" w:hAnsi="Times New Roman"/>
          <w:sz w:val="22"/>
          <w:szCs w:val="22"/>
        </w:rPr>
      </w:pPr>
    </w:p>
    <w:p w:rsidR="0065348A" w:rsidRDefault="00E829AE" w:rsidP="0065348A">
      <w:pPr>
        <w:numPr>
          <w:ilvl w:val="3"/>
          <w:numId w:val="2"/>
        </w:numPr>
        <w:ind w:right="720"/>
        <w:rPr>
          <w:rFonts w:ascii="Times New Roman" w:hAnsi="Times New Roman"/>
          <w:sz w:val="22"/>
          <w:szCs w:val="22"/>
        </w:rPr>
      </w:pPr>
      <w:r>
        <w:rPr>
          <w:rFonts w:ascii="Times New Roman" w:hAnsi="Times New Roman"/>
          <w:sz w:val="22"/>
          <w:szCs w:val="22"/>
        </w:rPr>
        <w:t>HIST 380, The Great War, 1914-1918</w:t>
      </w:r>
      <w:r w:rsidR="0065348A" w:rsidRPr="0065348A">
        <w:rPr>
          <w:rFonts w:ascii="Times New Roman" w:hAnsi="Times New Roman"/>
          <w:sz w:val="22"/>
          <w:szCs w:val="22"/>
        </w:rPr>
        <w:t xml:space="preserve">, 3 </w:t>
      </w:r>
      <w:proofErr w:type="spellStart"/>
      <w:r w:rsidR="0065348A" w:rsidRPr="0065348A">
        <w:rPr>
          <w:rFonts w:ascii="Times New Roman" w:hAnsi="Times New Roman"/>
          <w:sz w:val="22"/>
          <w:szCs w:val="22"/>
        </w:rPr>
        <w:t>s.h</w:t>
      </w:r>
      <w:proofErr w:type="spellEnd"/>
      <w:r w:rsidR="0065348A" w:rsidRPr="0065348A">
        <w:rPr>
          <w:rFonts w:ascii="Times New Roman" w:hAnsi="Times New Roman"/>
          <w:sz w:val="22"/>
          <w:szCs w:val="22"/>
        </w:rPr>
        <w:t>.</w:t>
      </w:r>
    </w:p>
    <w:p w:rsidR="00E829AE" w:rsidRDefault="00E829AE" w:rsidP="00E829AE">
      <w:pPr>
        <w:ind w:left="2160" w:right="720"/>
        <w:rPr>
          <w:rFonts w:ascii="Times New Roman" w:hAnsi="Times New Roman"/>
          <w:sz w:val="22"/>
          <w:szCs w:val="22"/>
        </w:rPr>
      </w:pPr>
    </w:p>
    <w:p w:rsidR="00E829AE" w:rsidRPr="0065348A" w:rsidRDefault="00E829AE" w:rsidP="00E829AE">
      <w:pPr>
        <w:ind w:left="2880" w:right="720"/>
        <w:rPr>
          <w:rFonts w:ascii="Times New Roman" w:hAnsi="Times New Roman"/>
          <w:sz w:val="22"/>
          <w:szCs w:val="22"/>
        </w:rPr>
      </w:pPr>
      <w:r>
        <w:rPr>
          <w:rFonts w:ascii="Times New Roman" w:hAnsi="Times New Roman"/>
          <w:sz w:val="22"/>
          <w:szCs w:val="22"/>
        </w:rPr>
        <w:t xml:space="preserve">Senator Rabchuk asked if CIE asks for courses to address all of the items listed on p. 1 of the DSGI request form. Dr. </w:t>
      </w:r>
      <w:proofErr w:type="spellStart"/>
      <w:r>
        <w:rPr>
          <w:rFonts w:ascii="Times New Roman" w:hAnsi="Times New Roman"/>
          <w:sz w:val="22"/>
          <w:szCs w:val="22"/>
        </w:rPr>
        <w:t>Walia</w:t>
      </w:r>
      <w:proofErr w:type="spellEnd"/>
      <w:r>
        <w:rPr>
          <w:rFonts w:ascii="Times New Roman" w:hAnsi="Times New Roman"/>
          <w:sz w:val="22"/>
          <w:szCs w:val="22"/>
        </w:rPr>
        <w:t xml:space="preserve"> responded that courses must address all three of the goals but may choose any two of the objectives.</w:t>
      </w:r>
    </w:p>
    <w:p w:rsidR="0065348A" w:rsidRDefault="0065348A" w:rsidP="0065348A">
      <w:pPr>
        <w:ind w:left="2880" w:right="720"/>
        <w:rPr>
          <w:rFonts w:ascii="Times New Roman" w:hAnsi="Times New Roman"/>
          <w:sz w:val="22"/>
          <w:szCs w:val="22"/>
        </w:rPr>
      </w:pPr>
    </w:p>
    <w:p w:rsidR="0065348A" w:rsidRDefault="00E829AE" w:rsidP="0065348A">
      <w:pPr>
        <w:ind w:left="2880" w:right="720"/>
        <w:rPr>
          <w:rFonts w:ascii="Times New Roman" w:hAnsi="Times New Roman"/>
          <w:b/>
          <w:sz w:val="22"/>
          <w:szCs w:val="22"/>
        </w:rPr>
      </w:pPr>
      <w:r>
        <w:rPr>
          <w:rFonts w:ascii="Times New Roman" w:hAnsi="Times New Roman"/>
          <w:b/>
          <w:sz w:val="22"/>
          <w:szCs w:val="22"/>
        </w:rPr>
        <w:t>DSGI COURSE</w:t>
      </w:r>
      <w:r w:rsidR="0065348A" w:rsidRPr="0065348A">
        <w:rPr>
          <w:rFonts w:ascii="Times New Roman" w:hAnsi="Times New Roman"/>
          <w:b/>
          <w:sz w:val="22"/>
          <w:szCs w:val="22"/>
        </w:rPr>
        <w:t xml:space="preserve"> APPROVED</w:t>
      </w:r>
    </w:p>
    <w:p w:rsidR="00BD0829" w:rsidRPr="0065348A" w:rsidRDefault="00BD0829" w:rsidP="0065348A">
      <w:pPr>
        <w:ind w:left="2880" w:right="720"/>
        <w:rPr>
          <w:rFonts w:ascii="Times New Roman" w:hAnsi="Times New Roman"/>
          <w:b/>
          <w:sz w:val="22"/>
          <w:szCs w:val="22"/>
        </w:rPr>
      </w:pPr>
    </w:p>
    <w:p w:rsidR="00A44261" w:rsidRDefault="00AE7C98" w:rsidP="00520503">
      <w:pPr>
        <w:numPr>
          <w:ilvl w:val="0"/>
          <w:numId w:val="2"/>
        </w:numPr>
        <w:ind w:right="720"/>
        <w:rPr>
          <w:rFonts w:ascii="Times New Roman" w:hAnsi="Times New Roman"/>
          <w:sz w:val="22"/>
          <w:szCs w:val="22"/>
        </w:rPr>
      </w:pPr>
      <w:r>
        <w:rPr>
          <w:rFonts w:ascii="Times New Roman" w:hAnsi="Times New Roman"/>
          <w:sz w:val="22"/>
          <w:szCs w:val="22"/>
          <w:u w:val="single"/>
        </w:rPr>
        <w:t>Old Business</w:t>
      </w:r>
      <w:r>
        <w:rPr>
          <w:rFonts w:ascii="Times New Roman" w:hAnsi="Times New Roman"/>
          <w:sz w:val="22"/>
          <w:szCs w:val="22"/>
        </w:rPr>
        <w:t xml:space="preserve"> </w:t>
      </w:r>
      <w:r w:rsidR="001F424A">
        <w:rPr>
          <w:rFonts w:ascii="Times New Roman" w:hAnsi="Times New Roman"/>
          <w:sz w:val="22"/>
          <w:szCs w:val="22"/>
        </w:rPr>
        <w:t xml:space="preserve">– None </w:t>
      </w:r>
    </w:p>
    <w:p w:rsidR="00FB6C29" w:rsidRDefault="00FB6C29" w:rsidP="00411347">
      <w:pPr>
        <w:ind w:left="1440" w:right="720"/>
        <w:rPr>
          <w:rFonts w:ascii="Times New Roman" w:hAnsi="Times New Roman"/>
          <w:sz w:val="22"/>
          <w:szCs w:val="22"/>
        </w:rPr>
      </w:pPr>
    </w:p>
    <w:p w:rsidR="00A44261" w:rsidRPr="008B4AB2" w:rsidRDefault="00A44261" w:rsidP="00520503">
      <w:pPr>
        <w:numPr>
          <w:ilvl w:val="0"/>
          <w:numId w:val="2"/>
        </w:numPr>
        <w:ind w:right="720"/>
        <w:rPr>
          <w:rFonts w:ascii="Times New Roman" w:hAnsi="Times New Roman"/>
          <w:sz w:val="22"/>
          <w:szCs w:val="22"/>
        </w:rPr>
      </w:pPr>
      <w:r>
        <w:rPr>
          <w:rFonts w:ascii="Times New Roman" w:hAnsi="Times New Roman"/>
          <w:sz w:val="22"/>
          <w:szCs w:val="22"/>
          <w:u w:val="single"/>
        </w:rPr>
        <w:t>New Business</w:t>
      </w:r>
      <w:r w:rsidR="00FD093A">
        <w:rPr>
          <w:rFonts w:ascii="Times New Roman" w:hAnsi="Times New Roman"/>
          <w:sz w:val="22"/>
          <w:szCs w:val="22"/>
          <w:u w:val="single"/>
        </w:rPr>
        <w:t xml:space="preserve"> </w:t>
      </w:r>
      <w:r w:rsidR="00E829AE">
        <w:rPr>
          <w:rFonts w:ascii="Times New Roman" w:hAnsi="Times New Roman"/>
          <w:sz w:val="22"/>
          <w:szCs w:val="22"/>
        </w:rPr>
        <w:t>– None</w:t>
      </w:r>
    </w:p>
    <w:p w:rsidR="00FB6C29" w:rsidRDefault="00FB6C29" w:rsidP="00FB6C29">
      <w:pPr>
        <w:ind w:left="720" w:right="720"/>
        <w:rPr>
          <w:rFonts w:ascii="Times New Roman" w:hAnsi="Times New Roman"/>
          <w:sz w:val="22"/>
          <w:szCs w:val="22"/>
        </w:rPr>
      </w:pPr>
    </w:p>
    <w:p w:rsidR="00C2683C" w:rsidRDefault="00FC5A93" w:rsidP="00520503">
      <w:pPr>
        <w:ind w:right="720"/>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E829AE">
        <w:rPr>
          <w:rFonts w:ascii="Times New Roman" w:hAnsi="Times New Roman"/>
          <w:sz w:val="22"/>
          <w:szCs w:val="22"/>
          <w:lang w:bidi="ar-SA"/>
        </w:rPr>
        <w:t>Siddiqi</w:t>
      </w:r>
      <w:r w:rsidRPr="00B76120">
        <w:rPr>
          <w:rFonts w:ascii="Times New Roman" w:hAnsi="Times New Roman"/>
          <w:sz w:val="22"/>
          <w:szCs w:val="22"/>
          <w:lang w:bidi="ar-SA"/>
        </w:rPr>
        <w:t>)</w:t>
      </w:r>
    </w:p>
    <w:p w:rsidR="00C2683C" w:rsidRDefault="00C2683C" w:rsidP="00520503">
      <w:pPr>
        <w:ind w:right="720"/>
        <w:rPr>
          <w:rFonts w:ascii="Times New Roman" w:hAnsi="Times New Roman"/>
          <w:sz w:val="22"/>
          <w:szCs w:val="22"/>
          <w:lang w:bidi="ar-SA"/>
        </w:rPr>
      </w:pPr>
    </w:p>
    <w:p w:rsidR="00FC5A93" w:rsidRPr="00B76120" w:rsidRDefault="00FC5A93" w:rsidP="00520503">
      <w:pPr>
        <w:ind w:right="720"/>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E829AE">
        <w:rPr>
          <w:rFonts w:ascii="Times New Roman" w:hAnsi="Times New Roman"/>
          <w:sz w:val="22"/>
          <w:szCs w:val="22"/>
          <w:lang w:bidi="ar-SA"/>
        </w:rPr>
        <w:t>4:30</w:t>
      </w:r>
      <w:r w:rsidRPr="00B76120">
        <w:rPr>
          <w:rFonts w:ascii="Times New Roman" w:hAnsi="Times New Roman"/>
          <w:sz w:val="22"/>
          <w:szCs w:val="22"/>
          <w:lang w:bidi="ar-SA"/>
        </w:rPr>
        <w:t xml:space="preserve"> p.m.  </w:t>
      </w:r>
    </w:p>
    <w:p w:rsidR="00FC5A93" w:rsidRPr="00B76120" w:rsidRDefault="00FC5A93" w:rsidP="00520503">
      <w:pPr>
        <w:ind w:right="720"/>
        <w:rPr>
          <w:rFonts w:ascii="Times New Roman" w:hAnsi="Times New Roman"/>
          <w:sz w:val="22"/>
          <w:szCs w:val="22"/>
          <w:lang w:bidi="ar-SA"/>
        </w:rPr>
      </w:pPr>
    </w:p>
    <w:p w:rsidR="00FC5A93" w:rsidRDefault="00FC5A93"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rFonts w:ascii="Times New Roman" w:hAnsi="Times New Roman"/>
          <w:sz w:val="22"/>
          <w:szCs w:val="22"/>
          <w:lang w:bidi="ar-SA"/>
        </w:rPr>
      </w:pPr>
    </w:p>
    <w:p w:rsidR="00163606" w:rsidRPr="00B76120" w:rsidRDefault="00FC5A93"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171447">
      <w:footerReference w:type="default" r:id="rId8"/>
      <w:pgSz w:w="12240" w:h="15840"/>
      <w:pgMar w:top="359" w:right="450" w:bottom="72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67C" w:rsidRDefault="0068767C" w:rsidP="00C2683C">
      <w:r>
        <w:separator/>
      </w:r>
    </w:p>
  </w:endnote>
  <w:endnote w:type="continuationSeparator" w:id="0">
    <w:p w:rsidR="0068767C" w:rsidRDefault="0068767C"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105563"/>
      <w:docPartObj>
        <w:docPartGallery w:val="Page Numbers (Bottom of Page)"/>
        <w:docPartUnique/>
      </w:docPartObj>
    </w:sdtPr>
    <w:sdtEndPr>
      <w:rPr>
        <w:noProof/>
      </w:rPr>
    </w:sdtEndPr>
    <w:sdtContent>
      <w:p w:rsidR="00CB39C3" w:rsidRDefault="00DB2AC7">
        <w:pPr>
          <w:pStyle w:val="Footer"/>
          <w:jc w:val="center"/>
        </w:pPr>
        <w:r>
          <w:fldChar w:fldCharType="begin"/>
        </w:r>
        <w:r>
          <w:instrText xml:space="preserve"> PAGE   \* MERGEFORMAT </w:instrText>
        </w:r>
        <w:r>
          <w:fldChar w:fldCharType="separate"/>
        </w:r>
        <w:r w:rsidR="006D4B0E">
          <w:rPr>
            <w:noProof/>
          </w:rPr>
          <w:t>7</w:t>
        </w:r>
        <w:r>
          <w:rPr>
            <w:noProof/>
          </w:rPr>
          <w:fldChar w:fldCharType="end"/>
        </w:r>
      </w:p>
    </w:sdtContent>
  </w:sdt>
  <w:p w:rsidR="00CB39C3" w:rsidRDefault="00CB39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67C" w:rsidRDefault="0068767C" w:rsidP="00C2683C">
      <w:r>
        <w:separator/>
      </w:r>
    </w:p>
  </w:footnote>
  <w:footnote w:type="continuationSeparator" w:id="0">
    <w:p w:rsidR="0068767C" w:rsidRDefault="0068767C"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84164E"/>
    <w:multiLevelType w:val="hybridMultilevel"/>
    <w:tmpl w:val="E81295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04545FF"/>
    <w:multiLevelType w:val="hybridMultilevel"/>
    <w:tmpl w:val="B6042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4"/>
  </w:num>
  <w:num w:numId="9">
    <w:abstractNumId w:val="1"/>
  </w:num>
  <w:num w:numId="10">
    <w:abstractNumId w:val="3"/>
  </w:num>
  <w:num w:numId="11">
    <w:abstractNumId w:val="6"/>
  </w:num>
  <w:num w:numId="12">
    <w:abstractNumId w:val="13"/>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7"/>
  </w:num>
  <w:num w:numId="25">
    <w:abstractNumId w:val="18"/>
  </w:num>
  <w:num w:numId="26">
    <w:abstractNumId w:val="7"/>
  </w:num>
  <w:num w:numId="27">
    <w:abstractNumId w:val="12"/>
  </w:num>
  <w:num w:numId="28">
    <w:abstractNumId w:val="11"/>
  </w:num>
  <w:num w:numId="29">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E06"/>
    <w:rsid w:val="00002489"/>
    <w:rsid w:val="000036EC"/>
    <w:rsid w:val="00003CCE"/>
    <w:rsid w:val="0000578D"/>
    <w:rsid w:val="000110CD"/>
    <w:rsid w:val="00013303"/>
    <w:rsid w:val="00013761"/>
    <w:rsid w:val="00016526"/>
    <w:rsid w:val="000168A0"/>
    <w:rsid w:val="00017257"/>
    <w:rsid w:val="000203C4"/>
    <w:rsid w:val="000209E5"/>
    <w:rsid w:val="00020C91"/>
    <w:rsid w:val="0002296C"/>
    <w:rsid w:val="0002389B"/>
    <w:rsid w:val="000249B0"/>
    <w:rsid w:val="00025EB3"/>
    <w:rsid w:val="00027DF2"/>
    <w:rsid w:val="00030B22"/>
    <w:rsid w:val="000311F8"/>
    <w:rsid w:val="00033D74"/>
    <w:rsid w:val="00034461"/>
    <w:rsid w:val="00034C6C"/>
    <w:rsid w:val="000350DE"/>
    <w:rsid w:val="00037B79"/>
    <w:rsid w:val="00037DBA"/>
    <w:rsid w:val="00037F7E"/>
    <w:rsid w:val="00043F30"/>
    <w:rsid w:val="00046605"/>
    <w:rsid w:val="00046E96"/>
    <w:rsid w:val="00047E44"/>
    <w:rsid w:val="000540A3"/>
    <w:rsid w:val="00054B9E"/>
    <w:rsid w:val="00055B6B"/>
    <w:rsid w:val="00057964"/>
    <w:rsid w:val="00057E09"/>
    <w:rsid w:val="00062C21"/>
    <w:rsid w:val="00062EF5"/>
    <w:rsid w:val="000633A3"/>
    <w:rsid w:val="00064771"/>
    <w:rsid w:val="00066469"/>
    <w:rsid w:val="00066D43"/>
    <w:rsid w:val="00070564"/>
    <w:rsid w:val="00071B94"/>
    <w:rsid w:val="000749E4"/>
    <w:rsid w:val="000758D6"/>
    <w:rsid w:val="0007673C"/>
    <w:rsid w:val="000808EB"/>
    <w:rsid w:val="00081409"/>
    <w:rsid w:val="00081FCC"/>
    <w:rsid w:val="00082336"/>
    <w:rsid w:val="00083C2D"/>
    <w:rsid w:val="00084EC3"/>
    <w:rsid w:val="0008773F"/>
    <w:rsid w:val="000A0BF0"/>
    <w:rsid w:val="000A12E3"/>
    <w:rsid w:val="000A21A8"/>
    <w:rsid w:val="000A26FE"/>
    <w:rsid w:val="000A5074"/>
    <w:rsid w:val="000A5091"/>
    <w:rsid w:val="000A7CB7"/>
    <w:rsid w:val="000B00C0"/>
    <w:rsid w:val="000B0EBA"/>
    <w:rsid w:val="000B4D8E"/>
    <w:rsid w:val="000B57D7"/>
    <w:rsid w:val="000B58E6"/>
    <w:rsid w:val="000B64B3"/>
    <w:rsid w:val="000B678A"/>
    <w:rsid w:val="000C10A6"/>
    <w:rsid w:val="000C6D51"/>
    <w:rsid w:val="000D7C84"/>
    <w:rsid w:val="000E0444"/>
    <w:rsid w:val="000E18B2"/>
    <w:rsid w:val="000E29AA"/>
    <w:rsid w:val="000E3222"/>
    <w:rsid w:val="000E3772"/>
    <w:rsid w:val="000F055D"/>
    <w:rsid w:val="000F0AA3"/>
    <w:rsid w:val="000F1225"/>
    <w:rsid w:val="000F12A1"/>
    <w:rsid w:val="000F29B7"/>
    <w:rsid w:val="000F3C96"/>
    <w:rsid w:val="000F3F2F"/>
    <w:rsid w:val="000F7195"/>
    <w:rsid w:val="00102953"/>
    <w:rsid w:val="001064E1"/>
    <w:rsid w:val="001068B4"/>
    <w:rsid w:val="001068E0"/>
    <w:rsid w:val="00106F21"/>
    <w:rsid w:val="001114B5"/>
    <w:rsid w:val="00111A8F"/>
    <w:rsid w:val="00113ED5"/>
    <w:rsid w:val="00115771"/>
    <w:rsid w:val="00115B67"/>
    <w:rsid w:val="00116446"/>
    <w:rsid w:val="00116C28"/>
    <w:rsid w:val="0012375A"/>
    <w:rsid w:val="00123BDF"/>
    <w:rsid w:val="00126015"/>
    <w:rsid w:val="001271FB"/>
    <w:rsid w:val="00130195"/>
    <w:rsid w:val="001321B1"/>
    <w:rsid w:val="00132F95"/>
    <w:rsid w:val="001334C8"/>
    <w:rsid w:val="001340AF"/>
    <w:rsid w:val="001346C1"/>
    <w:rsid w:val="001354BE"/>
    <w:rsid w:val="00136463"/>
    <w:rsid w:val="00141A06"/>
    <w:rsid w:val="00141D21"/>
    <w:rsid w:val="00141DFE"/>
    <w:rsid w:val="00141EB9"/>
    <w:rsid w:val="00153177"/>
    <w:rsid w:val="001552C1"/>
    <w:rsid w:val="00157A21"/>
    <w:rsid w:val="00160222"/>
    <w:rsid w:val="00160382"/>
    <w:rsid w:val="00160A29"/>
    <w:rsid w:val="001614E6"/>
    <w:rsid w:val="001622A5"/>
    <w:rsid w:val="00163606"/>
    <w:rsid w:val="00164671"/>
    <w:rsid w:val="00165140"/>
    <w:rsid w:val="00171368"/>
    <w:rsid w:val="00171447"/>
    <w:rsid w:val="00171848"/>
    <w:rsid w:val="00174036"/>
    <w:rsid w:val="00177369"/>
    <w:rsid w:val="00177DDC"/>
    <w:rsid w:val="00181E5B"/>
    <w:rsid w:val="00182D54"/>
    <w:rsid w:val="00183509"/>
    <w:rsid w:val="00183F14"/>
    <w:rsid w:val="00184CE1"/>
    <w:rsid w:val="00184DFF"/>
    <w:rsid w:val="001867F4"/>
    <w:rsid w:val="00186EB6"/>
    <w:rsid w:val="00187D8C"/>
    <w:rsid w:val="001904EF"/>
    <w:rsid w:val="00190D9D"/>
    <w:rsid w:val="001915CC"/>
    <w:rsid w:val="00194D91"/>
    <w:rsid w:val="00195E0B"/>
    <w:rsid w:val="00196B3C"/>
    <w:rsid w:val="001A0DB4"/>
    <w:rsid w:val="001A1069"/>
    <w:rsid w:val="001A1674"/>
    <w:rsid w:val="001A274D"/>
    <w:rsid w:val="001A7952"/>
    <w:rsid w:val="001B12F8"/>
    <w:rsid w:val="001B195E"/>
    <w:rsid w:val="001B2920"/>
    <w:rsid w:val="001B5BC6"/>
    <w:rsid w:val="001B60EC"/>
    <w:rsid w:val="001B7B0C"/>
    <w:rsid w:val="001C769C"/>
    <w:rsid w:val="001D0566"/>
    <w:rsid w:val="001D07A5"/>
    <w:rsid w:val="001D1769"/>
    <w:rsid w:val="001D3BAD"/>
    <w:rsid w:val="001D582A"/>
    <w:rsid w:val="001D5D68"/>
    <w:rsid w:val="001D7F4F"/>
    <w:rsid w:val="001E07A4"/>
    <w:rsid w:val="001E0FCE"/>
    <w:rsid w:val="001E1178"/>
    <w:rsid w:val="001E122D"/>
    <w:rsid w:val="001E3091"/>
    <w:rsid w:val="001E339F"/>
    <w:rsid w:val="001E5FAF"/>
    <w:rsid w:val="001E6850"/>
    <w:rsid w:val="001E7BCB"/>
    <w:rsid w:val="001E7F5E"/>
    <w:rsid w:val="001F11EB"/>
    <w:rsid w:val="001F13CD"/>
    <w:rsid w:val="001F1A70"/>
    <w:rsid w:val="001F1D80"/>
    <w:rsid w:val="001F2B56"/>
    <w:rsid w:val="001F424A"/>
    <w:rsid w:val="00201732"/>
    <w:rsid w:val="0020305C"/>
    <w:rsid w:val="0020413E"/>
    <w:rsid w:val="00204A1F"/>
    <w:rsid w:val="00206C2E"/>
    <w:rsid w:val="00210034"/>
    <w:rsid w:val="00210715"/>
    <w:rsid w:val="00212C10"/>
    <w:rsid w:val="00213BD4"/>
    <w:rsid w:val="002161D1"/>
    <w:rsid w:val="00216679"/>
    <w:rsid w:val="0022007C"/>
    <w:rsid w:val="0022227A"/>
    <w:rsid w:val="00223573"/>
    <w:rsid w:val="002242A0"/>
    <w:rsid w:val="00231E17"/>
    <w:rsid w:val="0023261F"/>
    <w:rsid w:val="00233905"/>
    <w:rsid w:val="0023398D"/>
    <w:rsid w:val="002339EC"/>
    <w:rsid w:val="00235CB7"/>
    <w:rsid w:val="00237FB2"/>
    <w:rsid w:val="00241B07"/>
    <w:rsid w:val="00241D7E"/>
    <w:rsid w:val="002433BC"/>
    <w:rsid w:val="0024365B"/>
    <w:rsid w:val="0024469A"/>
    <w:rsid w:val="00245CB7"/>
    <w:rsid w:val="00247B69"/>
    <w:rsid w:val="00251031"/>
    <w:rsid w:val="00251892"/>
    <w:rsid w:val="0025243C"/>
    <w:rsid w:val="00255592"/>
    <w:rsid w:val="00256DB2"/>
    <w:rsid w:val="002601FB"/>
    <w:rsid w:val="00261D10"/>
    <w:rsid w:val="00262CAF"/>
    <w:rsid w:val="0026597E"/>
    <w:rsid w:val="002672C9"/>
    <w:rsid w:val="00271B55"/>
    <w:rsid w:val="00273FF7"/>
    <w:rsid w:val="002749B7"/>
    <w:rsid w:val="00275252"/>
    <w:rsid w:val="002756EF"/>
    <w:rsid w:val="00276631"/>
    <w:rsid w:val="00276691"/>
    <w:rsid w:val="002767BB"/>
    <w:rsid w:val="002772A5"/>
    <w:rsid w:val="00277A5C"/>
    <w:rsid w:val="00285E08"/>
    <w:rsid w:val="00285FE9"/>
    <w:rsid w:val="002926B7"/>
    <w:rsid w:val="00292B86"/>
    <w:rsid w:val="00293040"/>
    <w:rsid w:val="00294A03"/>
    <w:rsid w:val="00295C04"/>
    <w:rsid w:val="002972A3"/>
    <w:rsid w:val="002A351A"/>
    <w:rsid w:val="002A41C7"/>
    <w:rsid w:val="002A517B"/>
    <w:rsid w:val="002A69B1"/>
    <w:rsid w:val="002A7D76"/>
    <w:rsid w:val="002B00F2"/>
    <w:rsid w:val="002B185A"/>
    <w:rsid w:val="002B2627"/>
    <w:rsid w:val="002B471C"/>
    <w:rsid w:val="002B5A77"/>
    <w:rsid w:val="002B6A71"/>
    <w:rsid w:val="002B72B2"/>
    <w:rsid w:val="002C081F"/>
    <w:rsid w:val="002C0E8C"/>
    <w:rsid w:val="002C24F9"/>
    <w:rsid w:val="002C2DAA"/>
    <w:rsid w:val="002C3F45"/>
    <w:rsid w:val="002C5DC3"/>
    <w:rsid w:val="002C79ED"/>
    <w:rsid w:val="002C7AA0"/>
    <w:rsid w:val="002D0311"/>
    <w:rsid w:val="002D1A59"/>
    <w:rsid w:val="002D1BA8"/>
    <w:rsid w:val="002D3604"/>
    <w:rsid w:val="002D6E0A"/>
    <w:rsid w:val="002E0B35"/>
    <w:rsid w:val="002E15BD"/>
    <w:rsid w:val="002E2417"/>
    <w:rsid w:val="002E2B48"/>
    <w:rsid w:val="002E30ED"/>
    <w:rsid w:val="002E614C"/>
    <w:rsid w:val="002E6228"/>
    <w:rsid w:val="002E7FA7"/>
    <w:rsid w:val="002F0A90"/>
    <w:rsid w:val="002F2135"/>
    <w:rsid w:val="002F2957"/>
    <w:rsid w:val="002F7C87"/>
    <w:rsid w:val="002F7ECD"/>
    <w:rsid w:val="00300B7B"/>
    <w:rsid w:val="00300C7A"/>
    <w:rsid w:val="00301480"/>
    <w:rsid w:val="00301C87"/>
    <w:rsid w:val="003036FE"/>
    <w:rsid w:val="003045EC"/>
    <w:rsid w:val="0030686A"/>
    <w:rsid w:val="00310F26"/>
    <w:rsid w:val="00311326"/>
    <w:rsid w:val="0031235C"/>
    <w:rsid w:val="0031338B"/>
    <w:rsid w:val="00315EF5"/>
    <w:rsid w:val="00317FBF"/>
    <w:rsid w:val="00320BC6"/>
    <w:rsid w:val="0032119B"/>
    <w:rsid w:val="00321668"/>
    <w:rsid w:val="003235F6"/>
    <w:rsid w:val="00327BBC"/>
    <w:rsid w:val="00327D10"/>
    <w:rsid w:val="00331EE7"/>
    <w:rsid w:val="00334773"/>
    <w:rsid w:val="00334CF5"/>
    <w:rsid w:val="003368FB"/>
    <w:rsid w:val="0033716E"/>
    <w:rsid w:val="003400FD"/>
    <w:rsid w:val="00340A80"/>
    <w:rsid w:val="00342394"/>
    <w:rsid w:val="00343436"/>
    <w:rsid w:val="0034390D"/>
    <w:rsid w:val="00344091"/>
    <w:rsid w:val="00344FC0"/>
    <w:rsid w:val="003461BE"/>
    <w:rsid w:val="003464A6"/>
    <w:rsid w:val="00346779"/>
    <w:rsid w:val="003475B9"/>
    <w:rsid w:val="003501B3"/>
    <w:rsid w:val="0035024D"/>
    <w:rsid w:val="00350968"/>
    <w:rsid w:val="00350B56"/>
    <w:rsid w:val="00351A1C"/>
    <w:rsid w:val="00351CE2"/>
    <w:rsid w:val="00354447"/>
    <w:rsid w:val="00356638"/>
    <w:rsid w:val="00357789"/>
    <w:rsid w:val="003601A9"/>
    <w:rsid w:val="00361CA6"/>
    <w:rsid w:val="00365300"/>
    <w:rsid w:val="003661BB"/>
    <w:rsid w:val="00370B6E"/>
    <w:rsid w:val="00372BE5"/>
    <w:rsid w:val="0037363F"/>
    <w:rsid w:val="00376DD9"/>
    <w:rsid w:val="00380B08"/>
    <w:rsid w:val="00382138"/>
    <w:rsid w:val="00385615"/>
    <w:rsid w:val="00386391"/>
    <w:rsid w:val="00386A58"/>
    <w:rsid w:val="003910BB"/>
    <w:rsid w:val="0039331A"/>
    <w:rsid w:val="00393E77"/>
    <w:rsid w:val="00394988"/>
    <w:rsid w:val="00394AC2"/>
    <w:rsid w:val="003A2FAC"/>
    <w:rsid w:val="003A77ED"/>
    <w:rsid w:val="003B342E"/>
    <w:rsid w:val="003B3AA6"/>
    <w:rsid w:val="003B4092"/>
    <w:rsid w:val="003B4F93"/>
    <w:rsid w:val="003C2E7D"/>
    <w:rsid w:val="003C4477"/>
    <w:rsid w:val="003C44B2"/>
    <w:rsid w:val="003C4708"/>
    <w:rsid w:val="003C508D"/>
    <w:rsid w:val="003C624A"/>
    <w:rsid w:val="003C71DB"/>
    <w:rsid w:val="003D1A98"/>
    <w:rsid w:val="003D2C0D"/>
    <w:rsid w:val="003D42D3"/>
    <w:rsid w:val="003D55CB"/>
    <w:rsid w:val="003D56EC"/>
    <w:rsid w:val="003D681F"/>
    <w:rsid w:val="003E1873"/>
    <w:rsid w:val="003E335E"/>
    <w:rsid w:val="003E3C44"/>
    <w:rsid w:val="003E410B"/>
    <w:rsid w:val="003E6220"/>
    <w:rsid w:val="003E69D5"/>
    <w:rsid w:val="003E6B4C"/>
    <w:rsid w:val="003E79D1"/>
    <w:rsid w:val="003E7F57"/>
    <w:rsid w:val="003F5C4C"/>
    <w:rsid w:val="0040110D"/>
    <w:rsid w:val="0040139F"/>
    <w:rsid w:val="0040190C"/>
    <w:rsid w:val="004048E1"/>
    <w:rsid w:val="00410839"/>
    <w:rsid w:val="00411347"/>
    <w:rsid w:val="00411E81"/>
    <w:rsid w:val="00413A1A"/>
    <w:rsid w:val="004144CE"/>
    <w:rsid w:val="00414988"/>
    <w:rsid w:val="00420674"/>
    <w:rsid w:val="00420ED3"/>
    <w:rsid w:val="00422DC5"/>
    <w:rsid w:val="00424E4E"/>
    <w:rsid w:val="00424F67"/>
    <w:rsid w:val="00425C2D"/>
    <w:rsid w:val="004309E7"/>
    <w:rsid w:val="00432AB0"/>
    <w:rsid w:val="004359BA"/>
    <w:rsid w:val="00436321"/>
    <w:rsid w:val="004441AE"/>
    <w:rsid w:val="004446E9"/>
    <w:rsid w:val="004450F0"/>
    <w:rsid w:val="004516DB"/>
    <w:rsid w:val="00451C6F"/>
    <w:rsid w:val="00451D28"/>
    <w:rsid w:val="0045428D"/>
    <w:rsid w:val="004543F0"/>
    <w:rsid w:val="00456E45"/>
    <w:rsid w:val="00457F0C"/>
    <w:rsid w:val="00460D93"/>
    <w:rsid w:val="004613F5"/>
    <w:rsid w:val="00462A55"/>
    <w:rsid w:val="0046700C"/>
    <w:rsid w:val="00467E3F"/>
    <w:rsid w:val="004714AF"/>
    <w:rsid w:val="00472D2B"/>
    <w:rsid w:val="00473BC0"/>
    <w:rsid w:val="0047421C"/>
    <w:rsid w:val="004751EB"/>
    <w:rsid w:val="004820B4"/>
    <w:rsid w:val="004822CA"/>
    <w:rsid w:val="00483A39"/>
    <w:rsid w:val="00484C76"/>
    <w:rsid w:val="0048656E"/>
    <w:rsid w:val="004874E9"/>
    <w:rsid w:val="00493A2E"/>
    <w:rsid w:val="004A363C"/>
    <w:rsid w:val="004A52F6"/>
    <w:rsid w:val="004A58B0"/>
    <w:rsid w:val="004A62E0"/>
    <w:rsid w:val="004A6AFC"/>
    <w:rsid w:val="004A704F"/>
    <w:rsid w:val="004A73CA"/>
    <w:rsid w:val="004B0741"/>
    <w:rsid w:val="004B1040"/>
    <w:rsid w:val="004B2209"/>
    <w:rsid w:val="004B3661"/>
    <w:rsid w:val="004B5D4E"/>
    <w:rsid w:val="004B7967"/>
    <w:rsid w:val="004C05FD"/>
    <w:rsid w:val="004C1297"/>
    <w:rsid w:val="004C1830"/>
    <w:rsid w:val="004C19A0"/>
    <w:rsid w:val="004C1BDC"/>
    <w:rsid w:val="004C36A9"/>
    <w:rsid w:val="004C5A81"/>
    <w:rsid w:val="004C5C44"/>
    <w:rsid w:val="004C6389"/>
    <w:rsid w:val="004D0643"/>
    <w:rsid w:val="004D1670"/>
    <w:rsid w:val="004D2337"/>
    <w:rsid w:val="004D361B"/>
    <w:rsid w:val="004D5BD5"/>
    <w:rsid w:val="004E2516"/>
    <w:rsid w:val="004E2B29"/>
    <w:rsid w:val="004E355C"/>
    <w:rsid w:val="004E3715"/>
    <w:rsid w:val="004E3AC2"/>
    <w:rsid w:val="004E66D8"/>
    <w:rsid w:val="004E7007"/>
    <w:rsid w:val="004E7252"/>
    <w:rsid w:val="004F09F2"/>
    <w:rsid w:val="004F1251"/>
    <w:rsid w:val="004F43D9"/>
    <w:rsid w:val="004F471E"/>
    <w:rsid w:val="004F549E"/>
    <w:rsid w:val="004F7B4E"/>
    <w:rsid w:val="0050051C"/>
    <w:rsid w:val="00501235"/>
    <w:rsid w:val="00502570"/>
    <w:rsid w:val="005027F8"/>
    <w:rsid w:val="00502DC2"/>
    <w:rsid w:val="00505746"/>
    <w:rsid w:val="005064BC"/>
    <w:rsid w:val="0050715B"/>
    <w:rsid w:val="0050733F"/>
    <w:rsid w:val="0051040E"/>
    <w:rsid w:val="00514B18"/>
    <w:rsid w:val="00515D4C"/>
    <w:rsid w:val="005175FF"/>
    <w:rsid w:val="00520503"/>
    <w:rsid w:val="0052247D"/>
    <w:rsid w:val="005249FD"/>
    <w:rsid w:val="00526AF0"/>
    <w:rsid w:val="00527E16"/>
    <w:rsid w:val="005331A3"/>
    <w:rsid w:val="00533682"/>
    <w:rsid w:val="005400EA"/>
    <w:rsid w:val="00541F5B"/>
    <w:rsid w:val="0054428A"/>
    <w:rsid w:val="005448AC"/>
    <w:rsid w:val="00552CB5"/>
    <w:rsid w:val="00554701"/>
    <w:rsid w:val="0056072D"/>
    <w:rsid w:val="005623FC"/>
    <w:rsid w:val="00563E08"/>
    <w:rsid w:val="005657A2"/>
    <w:rsid w:val="00565D5C"/>
    <w:rsid w:val="00566588"/>
    <w:rsid w:val="00567E6B"/>
    <w:rsid w:val="0057186C"/>
    <w:rsid w:val="00573756"/>
    <w:rsid w:val="00574588"/>
    <w:rsid w:val="005755FE"/>
    <w:rsid w:val="00580C3D"/>
    <w:rsid w:val="00582A9A"/>
    <w:rsid w:val="00585D4C"/>
    <w:rsid w:val="00590273"/>
    <w:rsid w:val="00590897"/>
    <w:rsid w:val="00593085"/>
    <w:rsid w:val="00594EB0"/>
    <w:rsid w:val="005964BA"/>
    <w:rsid w:val="005A27EC"/>
    <w:rsid w:val="005A292C"/>
    <w:rsid w:val="005A2D13"/>
    <w:rsid w:val="005A37EE"/>
    <w:rsid w:val="005A43B9"/>
    <w:rsid w:val="005A43F0"/>
    <w:rsid w:val="005A5398"/>
    <w:rsid w:val="005A7AC4"/>
    <w:rsid w:val="005B0510"/>
    <w:rsid w:val="005B4190"/>
    <w:rsid w:val="005B6943"/>
    <w:rsid w:val="005C0097"/>
    <w:rsid w:val="005C098B"/>
    <w:rsid w:val="005C2327"/>
    <w:rsid w:val="005C3226"/>
    <w:rsid w:val="005C3B84"/>
    <w:rsid w:val="005C3DBE"/>
    <w:rsid w:val="005C44AB"/>
    <w:rsid w:val="005D178B"/>
    <w:rsid w:val="005D1A42"/>
    <w:rsid w:val="005D48B0"/>
    <w:rsid w:val="005D7D6E"/>
    <w:rsid w:val="005E0117"/>
    <w:rsid w:val="005E0295"/>
    <w:rsid w:val="005E24E3"/>
    <w:rsid w:val="005E7FAC"/>
    <w:rsid w:val="005F0F1B"/>
    <w:rsid w:val="005F1E96"/>
    <w:rsid w:val="005F21E8"/>
    <w:rsid w:val="005F2B0C"/>
    <w:rsid w:val="005F3B7D"/>
    <w:rsid w:val="005F4413"/>
    <w:rsid w:val="006009C5"/>
    <w:rsid w:val="006049EF"/>
    <w:rsid w:val="00605161"/>
    <w:rsid w:val="00606306"/>
    <w:rsid w:val="00606E44"/>
    <w:rsid w:val="00607118"/>
    <w:rsid w:val="00607FA5"/>
    <w:rsid w:val="00612D52"/>
    <w:rsid w:val="0061608A"/>
    <w:rsid w:val="00617A3E"/>
    <w:rsid w:val="00617FD5"/>
    <w:rsid w:val="00621572"/>
    <w:rsid w:val="00624B6B"/>
    <w:rsid w:val="0062586A"/>
    <w:rsid w:val="00630968"/>
    <w:rsid w:val="006321CE"/>
    <w:rsid w:val="006347EE"/>
    <w:rsid w:val="00636E4A"/>
    <w:rsid w:val="0063792B"/>
    <w:rsid w:val="00637CFF"/>
    <w:rsid w:val="00637FD5"/>
    <w:rsid w:val="00641D22"/>
    <w:rsid w:val="0064243A"/>
    <w:rsid w:val="00642E09"/>
    <w:rsid w:val="00643263"/>
    <w:rsid w:val="00644039"/>
    <w:rsid w:val="00644D0D"/>
    <w:rsid w:val="00650B77"/>
    <w:rsid w:val="00652304"/>
    <w:rsid w:val="00652DE9"/>
    <w:rsid w:val="0065348A"/>
    <w:rsid w:val="0065498F"/>
    <w:rsid w:val="00660935"/>
    <w:rsid w:val="00662076"/>
    <w:rsid w:val="0066231F"/>
    <w:rsid w:val="00663779"/>
    <w:rsid w:val="00663903"/>
    <w:rsid w:val="00664FF6"/>
    <w:rsid w:val="00666154"/>
    <w:rsid w:val="0066649C"/>
    <w:rsid w:val="006671AB"/>
    <w:rsid w:val="006703D9"/>
    <w:rsid w:val="00671DF9"/>
    <w:rsid w:val="00672A58"/>
    <w:rsid w:val="00672CE2"/>
    <w:rsid w:val="00672E5B"/>
    <w:rsid w:val="00674EF7"/>
    <w:rsid w:val="00675EB4"/>
    <w:rsid w:val="0068225B"/>
    <w:rsid w:val="00683D45"/>
    <w:rsid w:val="0068767C"/>
    <w:rsid w:val="006922FC"/>
    <w:rsid w:val="00693F7E"/>
    <w:rsid w:val="00694152"/>
    <w:rsid w:val="00694217"/>
    <w:rsid w:val="00694813"/>
    <w:rsid w:val="00694E37"/>
    <w:rsid w:val="006A3A1B"/>
    <w:rsid w:val="006A422C"/>
    <w:rsid w:val="006A4E6A"/>
    <w:rsid w:val="006A5D96"/>
    <w:rsid w:val="006A6E26"/>
    <w:rsid w:val="006B06F3"/>
    <w:rsid w:val="006B08B0"/>
    <w:rsid w:val="006B2778"/>
    <w:rsid w:val="006B418B"/>
    <w:rsid w:val="006B76ED"/>
    <w:rsid w:val="006C4B5A"/>
    <w:rsid w:val="006C5D01"/>
    <w:rsid w:val="006C7D4C"/>
    <w:rsid w:val="006D0848"/>
    <w:rsid w:val="006D3279"/>
    <w:rsid w:val="006D36A2"/>
    <w:rsid w:val="006D450C"/>
    <w:rsid w:val="006D4B0E"/>
    <w:rsid w:val="006D58CD"/>
    <w:rsid w:val="006E0C15"/>
    <w:rsid w:val="006E2AE8"/>
    <w:rsid w:val="006E2DB6"/>
    <w:rsid w:val="006E3939"/>
    <w:rsid w:val="006E7AD2"/>
    <w:rsid w:val="006F36FE"/>
    <w:rsid w:val="006F759D"/>
    <w:rsid w:val="00700656"/>
    <w:rsid w:val="00702EE7"/>
    <w:rsid w:val="0070412C"/>
    <w:rsid w:val="00706F46"/>
    <w:rsid w:val="00707BDF"/>
    <w:rsid w:val="007100CC"/>
    <w:rsid w:val="00710A25"/>
    <w:rsid w:val="0071206B"/>
    <w:rsid w:val="00713B12"/>
    <w:rsid w:val="00714570"/>
    <w:rsid w:val="00715317"/>
    <w:rsid w:val="0071544A"/>
    <w:rsid w:val="007170C5"/>
    <w:rsid w:val="0071799A"/>
    <w:rsid w:val="00717E27"/>
    <w:rsid w:val="00720300"/>
    <w:rsid w:val="00720F0D"/>
    <w:rsid w:val="00721D4E"/>
    <w:rsid w:val="0072247C"/>
    <w:rsid w:val="0072301E"/>
    <w:rsid w:val="0072329B"/>
    <w:rsid w:val="00723AFA"/>
    <w:rsid w:val="00723E55"/>
    <w:rsid w:val="00726293"/>
    <w:rsid w:val="007309B0"/>
    <w:rsid w:val="00730A25"/>
    <w:rsid w:val="0073170B"/>
    <w:rsid w:val="00732140"/>
    <w:rsid w:val="00732C04"/>
    <w:rsid w:val="00736E95"/>
    <w:rsid w:val="00737260"/>
    <w:rsid w:val="00741FD6"/>
    <w:rsid w:val="00742494"/>
    <w:rsid w:val="0074593B"/>
    <w:rsid w:val="0074616C"/>
    <w:rsid w:val="00746C10"/>
    <w:rsid w:val="00746CA4"/>
    <w:rsid w:val="00753D0E"/>
    <w:rsid w:val="00754CF2"/>
    <w:rsid w:val="007553B5"/>
    <w:rsid w:val="007610E6"/>
    <w:rsid w:val="00761814"/>
    <w:rsid w:val="0076321F"/>
    <w:rsid w:val="00763EFE"/>
    <w:rsid w:val="007656DF"/>
    <w:rsid w:val="0077143C"/>
    <w:rsid w:val="00774220"/>
    <w:rsid w:val="00775AE1"/>
    <w:rsid w:val="00775E60"/>
    <w:rsid w:val="007803F1"/>
    <w:rsid w:val="007833B6"/>
    <w:rsid w:val="00784CFA"/>
    <w:rsid w:val="00786C1F"/>
    <w:rsid w:val="007876FB"/>
    <w:rsid w:val="00792778"/>
    <w:rsid w:val="007929B6"/>
    <w:rsid w:val="00794286"/>
    <w:rsid w:val="00794E8B"/>
    <w:rsid w:val="0079530A"/>
    <w:rsid w:val="0079555A"/>
    <w:rsid w:val="007965A8"/>
    <w:rsid w:val="007971A3"/>
    <w:rsid w:val="007A3198"/>
    <w:rsid w:val="007A6208"/>
    <w:rsid w:val="007B08B9"/>
    <w:rsid w:val="007B0C0A"/>
    <w:rsid w:val="007B110A"/>
    <w:rsid w:val="007B18DF"/>
    <w:rsid w:val="007B46CC"/>
    <w:rsid w:val="007B55AF"/>
    <w:rsid w:val="007B6371"/>
    <w:rsid w:val="007B65A0"/>
    <w:rsid w:val="007C221B"/>
    <w:rsid w:val="007C294B"/>
    <w:rsid w:val="007C38CD"/>
    <w:rsid w:val="007C5390"/>
    <w:rsid w:val="007C6156"/>
    <w:rsid w:val="007D3F1C"/>
    <w:rsid w:val="007D51EF"/>
    <w:rsid w:val="007D5458"/>
    <w:rsid w:val="007D58C6"/>
    <w:rsid w:val="007D5DB2"/>
    <w:rsid w:val="007D7F9D"/>
    <w:rsid w:val="007E0FF9"/>
    <w:rsid w:val="007E24AE"/>
    <w:rsid w:val="007E6137"/>
    <w:rsid w:val="007E615D"/>
    <w:rsid w:val="007E629B"/>
    <w:rsid w:val="007E7161"/>
    <w:rsid w:val="007F2D2D"/>
    <w:rsid w:val="007F7BCC"/>
    <w:rsid w:val="00801B64"/>
    <w:rsid w:val="00802495"/>
    <w:rsid w:val="00802772"/>
    <w:rsid w:val="0080560E"/>
    <w:rsid w:val="00806123"/>
    <w:rsid w:val="008066A2"/>
    <w:rsid w:val="008069D2"/>
    <w:rsid w:val="00807FE2"/>
    <w:rsid w:val="008107BB"/>
    <w:rsid w:val="00810ED4"/>
    <w:rsid w:val="00811553"/>
    <w:rsid w:val="00812AA1"/>
    <w:rsid w:val="008134D4"/>
    <w:rsid w:val="00816F44"/>
    <w:rsid w:val="00817CB0"/>
    <w:rsid w:val="00820AE4"/>
    <w:rsid w:val="00824BA5"/>
    <w:rsid w:val="008253FD"/>
    <w:rsid w:val="00825543"/>
    <w:rsid w:val="00831E99"/>
    <w:rsid w:val="008334D3"/>
    <w:rsid w:val="00833BCB"/>
    <w:rsid w:val="0083531D"/>
    <w:rsid w:val="00835D3C"/>
    <w:rsid w:val="00837F11"/>
    <w:rsid w:val="00840228"/>
    <w:rsid w:val="00841852"/>
    <w:rsid w:val="008432B2"/>
    <w:rsid w:val="00844D32"/>
    <w:rsid w:val="00846E60"/>
    <w:rsid w:val="00847E84"/>
    <w:rsid w:val="008505E9"/>
    <w:rsid w:val="00850E64"/>
    <w:rsid w:val="008510C2"/>
    <w:rsid w:val="0085310B"/>
    <w:rsid w:val="00860C91"/>
    <w:rsid w:val="00860D61"/>
    <w:rsid w:val="008611EE"/>
    <w:rsid w:val="008615BB"/>
    <w:rsid w:val="008736FC"/>
    <w:rsid w:val="00880514"/>
    <w:rsid w:val="008814A3"/>
    <w:rsid w:val="00883933"/>
    <w:rsid w:val="008839F7"/>
    <w:rsid w:val="0089090D"/>
    <w:rsid w:val="00891BD0"/>
    <w:rsid w:val="008924E6"/>
    <w:rsid w:val="0089329F"/>
    <w:rsid w:val="008932D3"/>
    <w:rsid w:val="008A2BDB"/>
    <w:rsid w:val="008A4F4C"/>
    <w:rsid w:val="008A5B5F"/>
    <w:rsid w:val="008A5BDE"/>
    <w:rsid w:val="008B2765"/>
    <w:rsid w:val="008B4AB2"/>
    <w:rsid w:val="008B4ECA"/>
    <w:rsid w:val="008B5DD2"/>
    <w:rsid w:val="008B6DA0"/>
    <w:rsid w:val="008C0808"/>
    <w:rsid w:val="008C117C"/>
    <w:rsid w:val="008C2CFD"/>
    <w:rsid w:val="008C3850"/>
    <w:rsid w:val="008C3E17"/>
    <w:rsid w:val="008C5585"/>
    <w:rsid w:val="008C7A37"/>
    <w:rsid w:val="008D00C2"/>
    <w:rsid w:val="008D22AE"/>
    <w:rsid w:val="008D2C1C"/>
    <w:rsid w:val="008D332C"/>
    <w:rsid w:val="008E2AC8"/>
    <w:rsid w:val="008E3F41"/>
    <w:rsid w:val="008E51BA"/>
    <w:rsid w:val="008E79AD"/>
    <w:rsid w:val="008F052E"/>
    <w:rsid w:val="008F0FB9"/>
    <w:rsid w:val="008F110D"/>
    <w:rsid w:val="008F3449"/>
    <w:rsid w:val="008F40C0"/>
    <w:rsid w:val="008F6987"/>
    <w:rsid w:val="008F7F1C"/>
    <w:rsid w:val="009010D7"/>
    <w:rsid w:val="00901AC7"/>
    <w:rsid w:val="00904316"/>
    <w:rsid w:val="00904F39"/>
    <w:rsid w:val="009066D2"/>
    <w:rsid w:val="00911222"/>
    <w:rsid w:val="00911C1E"/>
    <w:rsid w:val="0091231F"/>
    <w:rsid w:val="00912CD2"/>
    <w:rsid w:val="00913D94"/>
    <w:rsid w:val="00915DAF"/>
    <w:rsid w:val="0092028D"/>
    <w:rsid w:val="009223E2"/>
    <w:rsid w:val="00923A49"/>
    <w:rsid w:val="009270AA"/>
    <w:rsid w:val="009314EA"/>
    <w:rsid w:val="00932D30"/>
    <w:rsid w:val="009330E9"/>
    <w:rsid w:val="00934D9E"/>
    <w:rsid w:val="009379A4"/>
    <w:rsid w:val="00941397"/>
    <w:rsid w:val="009423FB"/>
    <w:rsid w:val="009426D7"/>
    <w:rsid w:val="00943072"/>
    <w:rsid w:val="00943F6C"/>
    <w:rsid w:val="00945DE9"/>
    <w:rsid w:val="00946053"/>
    <w:rsid w:val="00946305"/>
    <w:rsid w:val="00947969"/>
    <w:rsid w:val="00950A85"/>
    <w:rsid w:val="00952B3C"/>
    <w:rsid w:val="00953F7D"/>
    <w:rsid w:val="00954B74"/>
    <w:rsid w:val="00954C33"/>
    <w:rsid w:val="00955193"/>
    <w:rsid w:val="00956664"/>
    <w:rsid w:val="00956DED"/>
    <w:rsid w:val="0095724B"/>
    <w:rsid w:val="009579CF"/>
    <w:rsid w:val="00957A5D"/>
    <w:rsid w:val="0096196C"/>
    <w:rsid w:val="00965F63"/>
    <w:rsid w:val="0097151E"/>
    <w:rsid w:val="0097285F"/>
    <w:rsid w:val="00973054"/>
    <w:rsid w:val="00973174"/>
    <w:rsid w:val="0097342B"/>
    <w:rsid w:val="0097456B"/>
    <w:rsid w:val="00974D18"/>
    <w:rsid w:val="00975876"/>
    <w:rsid w:val="00975E9F"/>
    <w:rsid w:val="0097703A"/>
    <w:rsid w:val="009770AB"/>
    <w:rsid w:val="00982A1D"/>
    <w:rsid w:val="0098385C"/>
    <w:rsid w:val="00983E7D"/>
    <w:rsid w:val="009853B0"/>
    <w:rsid w:val="00986AB8"/>
    <w:rsid w:val="00987024"/>
    <w:rsid w:val="00990007"/>
    <w:rsid w:val="0099043B"/>
    <w:rsid w:val="00991DCB"/>
    <w:rsid w:val="009925AB"/>
    <w:rsid w:val="009927A7"/>
    <w:rsid w:val="00992CF2"/>
    <w:rsid w:val="00992F6D"/>
    <w:rsid w:val="00994B80"/>
    <w:rsid w:val="00995A29"/>
    <w:rsid w:val="009A2C09"/>
    <w:rsid w:val="009A41F1"/>
    <w:rsid w:val="009A4C53"/>
    <w:rsid w:val="009A4EE9"/>
    <w:rsid w:val="009A5311"/>
    <w:rsid w:val="009A57FA"/>
    <w:rsid w:val="009A7A31"/>
    <w:rsid w:val="009B174D"/>
    <w:rsid w:val="009B24C4"/>
    <w:rsid w:val="009B2F08"/>
    <w:rsid w:val="009B30A8"/>
    <w:rsid w:val="009B3F05"/>
    <w:rsid w:val="009B3F61"/>
    <w:rsid w:val="009C0C31"/>
    <w:rsid w:val="009C1773"/>
    <w:rsid w:val="009C1B6D"/>
    <w:rsid w:val="009C2978"/>
    <w:rsid w:val="009C2BCA"/>
    <w:rsid w:val="009C698E"/>
    <w:rsid w:val="009D154A"/>
    <w:rsid w:val="009D24F9"/>
    <w:rsid w:val="009D2B87"/>
    <w:rsid w:val="009D4AFA"/>
    <w:rsid w:val="009D6D56"/>
    <w:rsid w:val="009E4F11"/>
    <w:rsid w:val="009E4F9F"/>
    <w:rsid w:val="009E5204"/>
    <w:rsid w:val="009E5AE1"/>
    <w:rsid w:val="009E5B0C"/>
    <w:rsid w:val="009E69D5"/>
    <w:rsid w:val="009F0705"/>
    <w:rsid w:val="009F074C"/>
    <w:rsid w:val="009F09F3"/>
    <w:rsid w:val="009F1C58"/>
    <w:rsid w:val="009F5B02"/>
    <w:rsid w:val="009F69ED"/>
    <w:rsid w:val="00A006B5"/>
    <w:rsid w:val="00A03D67"/>
    <w:rsid w:val="00A03DA8"/>
    <w:rsid w:val="00A03DFE"/>
    <w:rsid w:val="00A05346"/>
    <w:rsid w:val="00A066AB"/>
    <w:rsid w:val="00A07995"/>
    <w:rsid w:val="00A10D37"/>
    <w:rsid w:val="00A125D0"/>
    <w:rsid w:val="00A142FB"/>
    <w:rsid w:val="00A14545"/>
    <w:rsid w:val="00A16D47"/>
    <w:rsid w:val="00A201A2"/>
    <w:rsid w:val="00A20CC0"/>
    <w:rsid w:val="00A228EC"/>
    <w:rsid w:val="00A24287"/>
    <w:rsid w:val="00A257AA"/>
    <w:rsid w:val="00A26B64"/>
    <w:rsid w:val="00A34C79"/>
    <w:rsid w:val="00A34CE5"/>
    <w:rsid w:val="00A373C9"/>
    <w:rsid w:val="00A40EA8"/>
    <w:rsid w:val="00A41EE3"/>
    <w:rsid w:val="00A4210F"/>
    <w:rsid w:val="00A431B5"/>
    <w:rsid w:val="00A43986"/>
    <w:rsid w:val="00A43EC4"/>
    <w:rsid w:val="00A44261"/>
    <w:rsid w:val="00A45C0D"/>
    <w:rsid w:val="00A45FEE"/>
    <w:rsid w:val="00A4651C"/>
    <w:rsid w:val="00A4705D"/>
    <w:rsid w:val="00A4744E"/>
    <w:rsid w:val="00A47E80"/>
    <w:rsid w:val="00A5110B"/>
    <w:rsid w:val="00A52609"/>
    <w:rsid w:val="00A52855"/>
    <w:rsid w:val="00A52AE1"/>
    <w:rsid w:val="00A53B9C"/>
    <w:rsid w:val="00A541FC"/>
    <w:rsid w:val="00A6063E"/>
    <w:rsid w:val="00A61E31"/>
    <w:rsid w:val="00A61EEF"/>
    <w:rsid w:val="00A65146"/>
    <w:rsid w:val="00A66109"/>
    <w:rsid w:val="00A666AC"/>
    <w:rsid w:val="00A669FB"/>
    <w:rsid w:val="00A67164"/>
    <w:rsid w:val="00A70058"/>
    <w:rsid w:val="00A700C4"/>
    <w:rsid w:val="00A7143E"/>
    <w:rsid w:val="00A714C2"/>
    <w:rsid w:val="00A73564"/>
    <w:rsid w:val="00A7379B"/>
    <w:rsid w:val="00A74B9E"/>
    <w:rsid w:val="00A800E1"/>
    <w:rsid w:val="00A84968"/>
    <w:rsid w:val="00A8552A"/>
    <w:rsid w:val="00A86CF5"/>
    <w:rsid w:val="00A91121"/>
    <w:rsid w:val="00A9249C"/>
    <w:rsid w:val="00A92D27"/>
    <w:rsid w:val="00A975D2"/>
    <w:rsid w:val="00A97DFF"/>
    <w:rsid w:val="00AA0617"/>
    <w:rsid w:val="00AA15F8"/>
    <w:rsid w:val="00AA2FD3"/>
    <w:rsid w:val="00AA313B"/>
    <w:rsid w:val="00AA5523"/>
    <w:rsid w:val="00AA57AB"/>
    <w:rsid w:val="00AA7149"/>
    <w:rsid w:val="00AA78C9"/>
    <w:rsid w:val="00AA7D39"/>
    <w:rsid w:val="00AB2143"/>
    <w:rsid w:val="00AB3EFC"/>
    <w:rsid w:val="00AB602D"/>
    <w:rsid w:val="00AC1641"/>
    <w:rsid w:val="00AC25A1"/>
    <w:rsid w:val="00AC27F1"/>
    <w:rsid w:val="00AC2920"/>
    <w:rsid w:val="00AC2F6B"/>
    <w:rsid w:val="00AC5C36"/>
    <w:rsid w:val="00AC5F85"/>
    <w:rsid w:val="00AC60CC"/>
    <w:rsid w:val="00AC7473"/>
    <w:rsid w:val="00AD0348"/>
    <w:rsid w:val="00AD337F"/>
    <w:rsid w:val="00AD3407"/>
    <w:rsid w:val="00AD4731"/>
    <w:rsid w:val="00AD587D"/>
    <w:rsid w:val="00AD6861"/>
    <w:rsid w:val="00AD6FBC"/>
    <w:rsid w:val="00AE0F5C"/>
    <w:rsid w:val="00AE1F09"/>
    <w:rsid w:val="00AE2564"/>
    <w:rsid w:val="00AE3165"/>
    <w:rsid w:val="00AE3C1F"/>
    <w:rsid w:val="00AE427C"/>
    <w:rsid w:val="00AE78ED"/>
    <w:rsid w:val="00AE7C98"/>
    <w:rsid w:val="00AF06ED"/>
    <w:rsid w:val="00AF0846"/>
    <w:rsid w:val="00AF3309"/>
    <w:rsid w:val="00AF39EC"/>
    <w:rsid w:val="00AF56C3"/>
    <w:rsid w:val="00AF5FF5"/>
    <w:rsid w:val="00B00B7F"/>
    <w:rsid w:val="00B0100D"/>
    <w:rsid w:val="00B0206F"/>
    <w:rsid w:val="00B043AF"/>
    <w:rsid w:val="00B044F5"/>
    <w:rsid w:val="00B04F58"/>
    <w:rsid w:val="00B10257"/>
    <w:rsid w:val="00B119F0"/>
    <w:rsid w:val="00B14BE0"/>
    <w:rsid w:val="00B14C15"/>
    <w:rsid w:val="00B203F0"/>
    <w:rsid w:val="00B219F9"/>
    <w:rsid w:val="00B23BB9"/>
    <w:rsid w:val="00B25F55"/>
    <w:rsid w:val="00B330C8"/>
    <w:rsid w:val="00B34DAE"/>
    <w:rsid w:val="00B35844"/>
    <w:rsid w:val="00B364F9"/>
    <w:rsid w:val="00B439A0"/>
    <w:rsid w:val="00B43CEF"/>
    <w:rsid w:val="00B45430"/>
    <w:rsid w:val="00B47764"/>
    <w:rsid w:val="00B479AD"/>
    <w:rsid w:val="00B500B8"/>
    <w:rsid w:val="00B52445"/>
    <w:rsid w:val="00B53FA8"/>
    <w:rsid w:val="00B578A4"/>
    <w:rsid w:val="00B60EAE"/>
    <w:rsid w:val="00B62497"/>
    <w:rsid w:val="00B627BA"/>
    <w:rsid w:val="00B64A98"/>
    <w:rsid w:val="00B70004"/>
    <w:rsid w:val="00B70E17"/>
    <w:rsid w:val="00B71733"/>
    <w:rsid w:val="00B71CC3"/>
    <w:rsid w:val="00B73334"/>
    <w:rsid w:val="00B73443"/>
    <w:rsid w:val="00B74311"/>
    <w:rsid w:val="00B76120"/>
    <w:rsid w:val="00B76F51"/>
    <w:rsid w:val="00B77F2A"/>
    <w:rsid w:val="00B8043F"/>
    <w:rsid w:val="00B80836"/>
    <w:rsid w:val="00B80859"/>
    <w:rsid w:val="00B85A4C"/>
    <w:rsid w:val="00B86558"/>
    <w:rsid w:val="00B87007"/>
    <w:rsid w:val="00B90433"/>
    <w:rsid w:val="00B9182C"/>
    <w:rsid w:val="00B92D0F"/>
    <w:rsid w:val="00B93118"/>
    <w:rsid w:val="00B932A3"/>
    <w:rsid w:val="00B9412A"/>
    <w:rsid w:val="00B957CA"/>
    <w:rsid w:val="00BA0639"/>
    <w:rsid w:val="00BA2AAA"/>
    <w:rsid w:val="00BA389F"/>
    <w:rsid w:val="00BA4409"/>
    <w:rsid w:val="00BA4ED3"/>
    <w:rsid w:val="00BA51D3"/>
    <w:rsid w:val="00BA57BA"/>
    <w:rsid w:val="00BA5D5D"/>
    <w:rsid w:val="00BA6640"/>
    <w:rsid w:val="00BA7629"/>
    <w:rsid w:val="00BB3619"/>
    <w:rsid w:val="00BB4548"/>
    <w:rsid w:val="00BB5B0C"/>
    <w:rsid w:val="00BC1CD4"/>
    <w:rsid w:val="00BC458B"/>
    <w:rsid w:val="00BC563F"/>
    <w:rsid w:val="00BC6FA0"/>
    <w:rsid w:val="00BC7547"/>
    <w:rsid w:val="00BD06D5"/>
    <w:rsid w:val="00BD0829"/>
    <w:rsid w:val="00BD2432"/>
    <w:rsid w:val="00BD34F1"/>
    <w:rsid w:val="00BD3BDC"/>
    <w:rsid w:val="00BD496E"/>
    <w:rsid w:val="00BD5755"/>
    <w:rsid w:val="00BD5E9B"/>
    <w:rsid w:val="00BD612E"/>
    <w:rsid w:val="00BD6E00"/>
    <w:rsid w:val="00BD76D9"/>
    <w:rsid w:val="00BD7F74"/>
    <w:rsid w:val="00BE08DC"/>
    <w:rsid w:val="00BE10C9"/>
    <w:rsid w:val="00BE382F"/>
    <w:rsid w:val="00BE3EEC"/>
    <w:rsid w:val="00BE4310"/>
    <w:rsid w:val="00BE4D4A"/>
    <w:rsid w:val="00BF4C4A"/>
    <w:rsid w:val="00C01216"/>
    <w:rsid w:val="00C01BED"/>
    <w:rsid w:val="00C02130"/>
    <w:rsid w:val="00C0497A"/>
    <w:rsid w:val="00C063B4"/>
    <w:rsid w:val="00C06C0A"/>
    <w:rsid w:val="00C10174"/>
    <w:rsid w:val="00C13850"/>
    <w:rsid w:val="00C14D73"/>
    <w:rsid w:val="00C1557F"/>
    <w:rsid w:val="00C158E1"/>
    <w:rsid w:val="00C15DC4"/>
    <w:rsid w:val="00C16035"/>
    <w:rsid w:val="00C16860"/>
    <w:rsid w:val="00C16B2F"/>
    <w:rsid w:val="00C16D46"/>
    <w:rsid w:val="00C2146F"/>
    <w:rsid w:val="00C21C5C"/>
    <w:rsid w:val="00C22272"/>
    <w:rsid w:val="00C232C1"/>
    <w:rsid w:val="00C23434"/>
    <w:rsid w:val="00C24D2E"/>
    <w:rsid w:val="00C2554C"/>
    <w:rsid w:val="00C25929"/>
    <w:rsid w:val="00C2683C"/>
    <w:rsid w:val="00C273B1"/>
    <w:rsid w:val="00C327AC"/>
    <w:rsid w:val="00C34F67"/>
    <w:rsid w:val="00C370C2"/>
    <w:rsid w:val="00C4081C"/>
    <w:rsid w:val="00C425FF"/>
    <w:rsid w:val="00C42D8C"/>
    <w:rsid w:val="00C43AEC"/>
    <w:rsid w:val="00C44596"/>
    <w:rsid w:val="00C4663F"/>
    <w:rsid w:val="00C50E34"/>
    <w:rsid w:val="00C51406"/>
    <w:rsid w:val="00C51D34"/>
    <w:rsid w:val="00C52087"/>
    <w:rsid w:val="00C54CAB"/>
    <w:rsid w:val="00C54DF3"/>
    <w:rsid w:val="00C556A9"/>
    <w:rsid w:val="00C57062"/>
    <w:rsid w:val="00C57BAE"/>
    <w:rsid w:val="00C602AB"/>
    <w:rsid w:val="00C61CDF"/>
    <w:rsid w:val="00C63091"/>
    <w:rsid w:val="00C723DD"/>
    <w:rsid w:val="00C752A2"/>
    <w:rsid w:val="00C76220"/>
    <w:rsid w:val="00C77185"/>
    <w:rsid w:val="00C80CE5"/>
    <w:rsid w:val="00C8197B"/>
    <w:rsid w:val="00C8201F"/>
    <w:rsid w:val="00C820D7"/>
    <w:rsid w:val="00C826C1"/>
    <w:rsid w:val="00C82D55"/>
    <w:rsid w:val="00C82E4F"/>
    <w:rsid w:val="00C82E8B"/>
    <w:rsid w:val="00C861C7"/>
    <w:rsid w:val="00C90148"/>
    <w:rsid w:val="00C912CD"/>
    <w:rsid w:val="00C979D5"/>
    <w:rsid w:val="00CA035F"/>
    <w:rsid w:val="00CA0872"/>
    <w:rsid w:val="00CA1000"/>
    <w:rsid w:val="00CA2AEA"/>
    <w:rsid w:val="00CA36AE"/>
    <w:rsid w:val="00CA3E7D"/>
    <w:rsid w:val="00CA6428"/>
    <w:rsid w:val="00CA6BF0"/>
    <w:rsid w:val="00CB0932"/>
    <w:rsid w:val="00CB1122"/>
    <w:rsid w:val="00CB15CD"/>
    <w:rsid w:val="00CB1B9C"/>
    <w:rsid w:val="00CB2BB4"/>
    <w:rsid w:val="00CB39C3"/>
    <w:rsid w:val="00CB4ACD"/>
    <w:rsid w:val="00CB63D3"/>
    <w:rsid w:val="00CB66B3"/>
    <w:rsid w:val="00CC5C1A"/>
    <w:rsid w:val="00CC6A51"/>
    <w:rsid w:val="00CD105D"/>
    <w:rsid w:val="00CD1234"/>
    <w:rsid w:val="00CD234D"/>
    <w:rsid w:val="00CD52F9"/>
    <w:rsid w:val="00CD5B59"/>
    <w:rsid w:val="00CD5FFE"/>
    <w:rsid w:val="00CD68FA"/>
    <w:rsid w:val="00CE1144"/>
    <w:rsid w:val="00CE1242"/>
    <w:rsid w:val="00CE1A25"/>
    <w:rsid w:val="00CE2C55"/>
    <w:rsid w:val="00CE3038"/>
    <w:rsid w:val="00CE5493"/>
    <w:rsid w:val="00CE6436"/>
    <w:rsid w:val="00CE75B7"/>
    <w:rsid w:val="00CE7D13"/>
    <w:rsid w:val="00CF012A"/>
    <w:rsid w:val="00CF1DF5"/>
    <w:rsid w:val="00CF233C"/>
    <w:rsid w:val="00CF2410"/>
    <w:rsid w:val="00CF3318"/>
    <w:rsid w:val="00D012A8"/>
    <w:rsid w:val="00D0448E"/>
    <w:rsid w:val="00D1310D"/>
    <w:rsid w:val="00D14E43"/>
    <w:rsid w:val="00D17D2F"/>
    <w:rsid w:val="00D23E78"/>
    <w:rsid w:val="00D23F52"/>
    <w:rsid w:val="00D261A6"/>
    <w:rsid w:val="00D26960"/>
    <w:rsid w:val="00D26C02"/>
    <w:rsid w:val="00D26C49"/>
    <w:rsid w:val="00D3022D"/>
    <w:rsid w:val="00D32873"/>
    <w:rsid w:val="00D32CFD"/>
    <w:rsid w:val="00D36AAD"/>
    <w:rsid w:val="00D40656"/>
    <w:rsid w:val="00D41F1A"/>
    <w:rsid w:val="00D42C47"/>
    <w:rsid w:val="00D43CA2"/>
    <w:rsid w:val="00D450DF"/>
    <w:rsid w:val="00D502CC"/>
    <w:rsid w:val="00D51DC4"/>
    <w:rsid w:val="00D54F7A"/>
    <w:rsid w:val="00D55DCB"/>
    <w:rsid w:val="00D62DCF"/>
    <w:rsid w:val="00D63470"/>
    <w:rsid w:val="00D63C93"/>
    <w:rsid w:val="00D644BC"/>
    <w:rsid w:val="00D67F71"/>
    <w:rsid w:val="00D71D8D"/>
    <w:rsid w:val="00D72793"/>
    <w:rsid w:val="00D734F8"/>
    <w:rsid w:val="00D750C2"/>
    <w:rsid w:val="00D75FA3"/>
    <w:rsid w:val="00D84099"/>
    <w:rsid w:val="00D84111"/>
    <w:rsid w:val="00D854BF"/>
    <w:rsid w:val="00D85800"/>
    <w:rsid w:val="00D86E7D"/>
    <w:rsid w:val="00D87A9B"/>
    <w:rsid w:val="00D87ACA"/>
    <w:rsid w:val="00D92D91"/>
    <w:rsid w:val="00D92F35"/>
    <w:rsid w:val="00D93912"/>
    <w:rsid w:val="00D95A31"/>
    <w:rsid w:val="00D95C1F"/>
    <w:rsid w:val="00D95C68"/>
    <w:rsid w:val="00DA2C25"/>
    <w:rsid w:val="00DA4B9E"/>
    <w:rsid w:val="00DA4D9B"/>
    <w:rsid w:val="00DA737D"/>
    <w:rsid w:val="00DA7B96"/>
    <w:rsid w:val="00DB0300"/>
    <w:rsid w:val="00DB2AC7"/>
    <w:rsid w:val="00DB4011"/>
    <w:rsid w:val="00DB60EA"/>
    <w:rsid w:val="00DC013E"/>
    <w:rsid w:val="00DC0B93"/>
    <w:rsid w:val="00DC0D9B"/>
    <w:rsid w:val="00DC2CB8"/>
    <w:rsid w:val="00DC4DF5"/>
    <w:rsid w:val="00DC599B"/>
    <w:rsid w:val="00DD0366"/>
    <w:rsid w:val="00DD10BE"/>
    <w:rsid w:val="00DD188B"/>
    <w:rsid w:val="00DD32EF"/>
    <w:rsid w:val="00DD470A"/>
    <w:rsid w:val="00DD5136"/>
    <w:rsid w:val="00DD777E"/>
    <w:rsid w:val="00DD78FD"/>
    <w:rsid w:val="00DE053D"/>
    <w:rsid w:val="00DE0DBC"/>
    <w:rsid w:val="00DE10D5"/>
    <w:rsid w:val="00DE28E4"/>
    <w:rsid w:val="00DE2C22"/>
    <w:rsid w:val="00DE31F6"/>
    <w:rsid w:val="00DE3D55"/>
    <w:rsid w:val="00DF0AF3"/>
    <w:rsid w:val="00DF21BB"/>
    <w:rsid w:val="00DF2FE7"/>
    <w:rsid w:val="00DF3722"/>
    <w:rsid w:val="00DF62C1"/>
    <w:rsid w:val="00E0240A"/>
    <w:rsid w:val="00E033C6"/>
    <w:rsid w:val="00E0379E"/>
    <w:rsid w:val="00E03805"/>
    <w:rsid w:val="00E05A30"/>
    <w:rsid w:val="00E05A59"/>
    <w:rsid w:val="00E05B67"/>
    <w:rsid w:val="00E07C28"/>
    <w:rsid w:val="00E109FC"/>
    <w:rsid w:val="00E140D3"/>
    <w:rsid w:val="00E159D5"/>
    <w:rsid w:val="00E2045B"/>
    <w:rsid w:val="00E20A4A"/>
    <w:rsid w:val="00E22080"/>
    <w:rsid w:val="00E22E8E"/>
    <w:rsid w:val="00E26E98"/>
    <w:rsid w:val="00E2756F"/>
    <w:rsid w:val="00E279BE"/>
    <w:rsid w:val="00E31F30"/>
    <w:rsid w:val="00E323B7"/>
    <w:rsid w:val="00E32413"/>
    <w:rsid w:val="00E35AD6"/>
    <w:rsid w:val="00E36A9E"/>
    <w:rsid w:val="00E37C15"/>
    <w:rsid w:val="00E4010C"/>
    <w:rsid w:val="00E4025C"/>
    <w:rsid w:val="00E40F3F"/>
    <w:rsid w:val="00E416B3"/>
    <w:rsid w:val="00E44808"/>
    <w:rsid w:val="00E462F0"/>
    <w:rsid w:val="00E469FE"/>
    <w:rsid w:val="00E550D4"/>
    <w:rsid w:val="00E5689C"/>
    <w:rsid w:val="00E5762A"/>
    <w:rsid w:val="00E60175"/>
    <w:rsid w:val="00E611B9"/>
    <w:rsid w:val="00E638C1"/>
    <w:rsid w:val="00E647F4"/>
    <w:rsid w:val="00E6555A"/>
    <w:rsid w:val="00E662D5"/>
    <w:rsid w:val="00E71F29"/>
    <w:rsid w:val="00E72E16"/>
    <w:rsid w:val="00E73188"/>
    <w:rsid w:val="00E73D61"/>
    <w:rsid w:val="00E75948"/>
    <w:rsid w:val="00E76986"/>
    <w:rsid w:val="00E77149"/>
    <w:rsid w:val="00E77A93"/>
    <w:rsid w:val="00E77DD1"/>
    <w:rsid w:val="00E829AE"/>
    <w:rsid w:val="00E84763"/>
    <w:rsid w:val="00E84F42"/>
    <w:rsid w:val="00E85937"/>
    <w:rsid w:val="00E87177"/>
    <w:rsid w:val="00E87821"/>
    <w:rsid w:val="00E87FC2"/>
    <w:rsid w:val="00E92243"/>
    <w:rsid w:val="00E92863"/>
    <w:rsid w:val="00E92FF5"/>
    <w:rsid w:val="00E94415"/>
    <w:rsid w:val="00E9446B"/>
    <w:rsid w:val="00E952CD"/>
    <w:rsid w:val="00EA0DB8"/>
    <w:rsid w:val="00EA16FA"/>
    <w:rsid w:val="00EA3B84"/>
    <w:rsid w:val="00EA4795"/>
    <w:rsid w:val="00EA79F9"/>
    <w:rsid w:val="00EB45CB"/>
    <w:rsid w:val="00EB52D9"/>
    <w:rsid w:val="00EB761A"/>
    <w:rsid w:val="00EC0587"/>
    <w:rsid w:val="00EC18C6"/>
    <w:rsid w:val="00EC2E52"/>
    <w:rsid w:val="00EC4BA0"/>
    <w:rsid w:val="00EC6053"/>
    <w:rsid w:val="00ED070E"/>
    <w:rsid w:val="00ED0B90"/>
    <w:rsid w:val="00ED1619"/>
    <w:rsid w:val="00ED2146"/>
    <w:rsid w:val="00ED21C3"/>
    <w:rsid w:val="00ED2ED0"/>
    <w:rsid w:val="00ED31B8"/>
    <w:rsid w:val="00ED4CF7"/>
    <w:rsid w:val="00ED4E59"/>
    <w:rsid w:val="00ED62B4"/>
    <w:rsid w:val="00ED63F4"/>
    <w:rsid w:val="00ED70F9"/>
    <w:rsid w:val="00EE1C74"/>
    <w:rsid w:val="00EE46D0"/>
    <w:rsid w:val="00EE6FDF"/>
    <w:rsid w:val="00EE7123"/>
    <w:rsid w:val="00EE7268"/>
    <w:rsid w:val="00EE7E24"/>
    <w:rsid w:val="00EF3AD0"/>
    <w:rsid w:val="00F01138"/>
    <w:rsid w:val="00F01AEF"/>
    <w:rsid w:val="00F02E97"/>
    <w:rsid w:val="00F0315D"/>
    <w:rsid w:val="00F03FFF"/>
    <w:rsid w:val="00F0433C"/>
    <w:rsid w:val="00F055B4"/>
    <w:rsid w:val="00F06CC0"/>
    <w:rsid w:val="00F103C6"/>
    <w:rsid w:val="00F11511"/>
    <w:rsid w:val="00F128F4"/>
    <w:rsid w:val="00F203A4"/>
    <w:rsid w:val="00F218EA"/>
    <w:rsid w:val="00F246E2"/>
    <w:rsid w:val="00F24F96"/>
    <w:rsid w:val="00F25D08"/>
    <w:rsid w:val="00F25F7B"/>
    <w:rsid w:val="00F2737B"/>
    <w:rsid w:val="00F2741E"/>
    <w:rsid w:val="00F275C3"/>
    <w:rsid w:val="00F2782A"/>
    <w:rsid w:val="00F31D5E"/>
    <w:rsid w:val="00F33003"/>
    <w:rsid w:val="00F33C69"/>
    <w:rsid w:val="00F35535"/>
    <w:rsid w:val="00F35C3B"/>
    <w:rsid w:val="00F36C5B"/>
    <w:rsid w:val="00F36F97"/>
    <w:rsid w:val="00F408AF"/>
    <w:rsid w:val="00F426CF"/>
    <w:rsid w:val="00F45212"/>
    <w:rsid w:val="00F52D66"/>
    <w:rsid w:val="00F531B3"/>
    <w:rsid w:val="00F53737"/>
    <w:rsid w:val="00F53B4D"/>
    <w:rsid w:val="00F54A49"/>
    <w:rsid w:val="00F5548E"/>
    <w:rsid w:val="00F5559C"/>
    <w:rsid w:val="00F564CF"/>
    <w:rsid w:val="00F56589"/>
    <w:rsid w:val="00F56677"/>
    <w:rsid w:val="00F5799F"/>
    <w:rsid w:val="00F62E02"/>
    <w:rsid w:val="00F635D9"/>
    <w:rsid w:val="00F667BE"/>
    <w:rsid w:val="00F7059F"/>
    <w:rsid w:val="00F72D17"/>
    <w:rsid w:val="00F7383E"/>
    <w:rsid w:val="00F739D5"/>
    <w:rsid w:val="00F73B0E"/>
    <w:rsid w:val="00F8005E"/>
    <w:rsid w:val="00F815BC"/>
    <w:rsid w:val="00F82E39"/>
    <w:rsid w:val="00F83F84"/>
    <w:rsid w:val="00F86BA3"/>
    <w:rsid w:val="00F8770C"/>
    <w:rsid w:val="00F90353"/>
    <w:rsid w:val="00F9081F"/>
    <w:rsid w:val="00F91FD1"/>
    <w:rsid w:val="00F93CD7"/>
    <w:rsid w:val="00F960C8"/>
    <w:rsid w:val="00F96909"/>
    <w:rsid w:val="00F970DD"/>
    <w:rsid w:val="00FA2C0E"/>
    <w:rsid w:val="00FA32AD"/>
    <w:rsid w:val="00FA720D"/>
    <w:rsid w:val="00FA7EC2"/>
    <w:rsid w:val="00FB0123"/>
    <w:rsid w:val="00FB1037"/>
    <w:rsid w:val="00FB11E3"/>
    <w:rsid w:val="00FB1377"/>
    <w:rsid w:val="00FB5720"/>
    <w:rsid w:val="00FB5931"/>
    <w:rsid w:val="00FB5C32"/>
    <w:rsid w:val="00FB6C29"/>
    <w:rsid w:val="00FB772A"/>
    <w:rsid w:val="00FC13BB"/>
    <w:rsid w:val="00FC318E"/>
    <w:rsid w:val="00FC5A93"/>
    <w:rsid w:val="00FC5D08"/>
    <w:rsid w:val="00FC648E"/>
    <w:rsid w:val="00FC7194"/>
    <w:rsid w:val="00FD093A"/>
    <w:rsid w:val="00FD266B"/>
    <w:rsid w:val="00FD2B42"/>
    <w:rsid w:val="00FD3239"/>
    <w:rsid w:val="00FD4F4E"/>
    <w:rsid w:val="00FD565B"/>
    <w:rsid w:val="00FD5889"/>
    <w:rsid w:val="00FD6523"/>
    <w:rsid w:val="00FD7F59"/>
    <w:rsid w:val="00FE06AA"/>
    <w:rsid w:val="00FE06D4"/>
    <w:rsid w:val="00FE20B1"/>
    <w:rsid w:val="00FE2884"/>
    <w:rsid w:val="00FE3758"/>
    <w:rsid w:val="00FE71CD"/>
    <w:rsid w:val="00FF0EA0"/>
    <w:rsid w:val="00FF3120"/>
    <w:rsid w:val="00FF4111"/>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2634</Words>
  <Characters>15019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2014-04-02T13:00:00Z</dcterms:created>
  <dcterms:modified xsi:type="dcterms:W3CDTF">2014-04-04T13:53:00Z</dcterms:modified>
</cp:coreProperties>
</file>