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1108F5A" w:rsidR="00E6243F" w:rsidRDefault="00061B1B">
      <w:pPr>
        <w:widowControl w:val="0"/>
        <w:spacing w:before="73" w:after="0"/>
        <w:ind w:left="2353" w:right="2284"/>
        <w:jc w:val="center"/>
      </w:pPr>
      <w:bookmarkStart w:id="0" w:name="_GoBack"/>
      <w:bookmarkEnd w:id="0"/>
      <w:r>
        <w:rPr>
          <w:rFonts w:ascii="Times New Roman" w:hAnsi="Times New Roman" w:cs="Times New Roman"/>
          <w:b/>
        </w:rPr>
        <w:t xml:space="preserve">WESTERN ILLINOIS UNIVERSITY FACULTY SENATE Regular Meeting, </w:t>
      </w:r>
      <w:r w:rsidR="0004344F">
        <w:rPr>
          <w:rFonts w:ascii="Times New Roman" w:hAnsi="Times New Roman" w:cs="Times New Roman"/>
          <w:b/>
          <w:i/>
        </w:rPr>
        <w:t xml:space="preserve">8 </w:t>
      </w:r>
      <w:r w:rsidR="00784CB7">
        <w:rPr>
          <w:rFonts w:ascii="Times New Roman" w:hAnsi="Times New Roman" w:cs="Times New Roman"/>
          <w:b/>
          <w:i/>
        </w:rPr>
        <w:t>March</w:t>
      </w:r>
      <w:r>
        <w:rPr>
          <w:rFonts w:ascii="Times New Roman" w:hAnsi="Times New Roman" w:cs="Times New Roman"/>
          <w:b/>
          <w:i/>
        </w:rPr>
        <w:t xml:space="preserve"> 2022</w:t>
      </w:r>
      <w:r>
        <w:rPr>
          <w:rFonts w:ascii="Times New Roman" w:hAnsi="Times New Roman" w:cs="Times New Roman"/>
          <w:b/>
        </w:rPr>
        <w:t>, 4:00 p.m.</w:t>
      </w:r>
    </w:p>
    <w:p w14:paraId="00000002" w14:textId="77777777" w:rsidR="00E6243F" w:rsidRDefault="00061B1B">
      <w:pPr>
        <w:widowControl w:val="0"/>
        <w:spacing w:after="0" w:line="249" w:lineRule="auto"/>
        <w:ind w:left="3022" w:right="2947"/>
        <w:jc w:val="center"/>
        <w:rPr>
          <w:rFonts w:ascii="Times New Roman" w:hAnsi="Times New Roman" w:cs="Times New Roman"/>
          <w:b/>
        </w:rPr>
      </w:pPr>
      <w:r>
        <w:rPr>
          <w:rFonts w:ascii="Times New Roman" w:hAnsi="Times New Roman" w:cs="Times New Roman"/>
          <w:b/>
        </w:rPr>
        <w:t>Union Capitol Rooms/Zoom</w:t>
      </w:r>
    </w:p>
    <w:p w14:paraId="00000003" w14:textId="77777777" w:rsidR="00E6243F" w:rsidRDefault="00E6243F">
      <w:pPr>
        <w:widowControl w:val="0"/>
        <w:spacing w:after="0" w:line="249" w:lineRule="auto"/>
        <w:ind w:left="3022" w:right="2947"/>
        <w:jc w:val="center"/>
      </w:pPr>
    </w:p>
    <w:p w14:paraId="00000004" w14:textId="77777777" w:rsidR="00E6243F" w:rsidRDefault="00061B1B">
      <w:pPr>
        <w:widowControl w:val="0"/>
        <w:spacing w:after="0"/>
        <w:ind w:left="3821" w:right="3750"/>
        <w:jc w:val="center"/>
      </w:pPr>
      <w:r>
        <w:rPr>
          <w:rFonts w:ascii="Times New Roman" w:hAnsi="Times New Roman" w:cs="Times New Roman"/>
          <w:b/>
        </w:rPr>
        <w:t>A C T I O N   M I N U T E S</w:t>
      </w:r>
    </w:p>
    <w:p w14:paraId="00000005" w14:textId="77777777" w:rsidR="00E6243F" w:rsidRDefault="00E6243F">
      <w:pPr>
        <w:widowControl w:val="0"/>
        <w:spacing w:before="8" w:after="0" w:line="240" w:lineRule="auto"/>
        <w:rPr>
          <w:rFonts w:ascii="Times New Roman" w:hAnsi="Times New Roman" w:cs="Times New Roman"/>
          <w:sz w:val="24"/>
          <w:szCs w:val="24"/>
        </w:rPr>
      </w:pPr>
    </w:p>
    <w:p w14:paraId="00000006" w14:textId="0D23F43F" w:rsidR="00E6243F" w:rsidRDefault="00061B1B">
      <w:pPr>
        <w:widowControl w:val="0"/>
        <w:spacing w:after="0"/>
        <w:ind w:left="111" w:right="-20"/>
      </w:pPr>
      <w:r>
        <w:rPr>
          <w:rFonts w:ascii="Times New Roman" w:hAnsi="Times New Roman" w:cs="Times New Roman"/>
          <w:b/>
        </w:rPr>
        <w:t xml:space="preserve">SENATORS PRESENT: </w:t>
      </w:r>
      <w:r w:rsidR="00784CB7">
        <w:rPr>
          <w:rFonts w:ascii="Times New Roman" w:hAnsi="Times New Roman" w:cs="Times New Roman"/>
        </w:rPr>
        <w:t>D. Atherton,</w:t>
      </w:r>
      <w:r w:rsidR="00784CB7" w:rsidRPr="00553A9C">
        <w:rPr>
          <w:rFonts w:ascii="Times New Roman" w:hAnsi="Times New Roman" w:cs="Times New Roman"/>
        </w:rPr>
        <w:t xml:space="preserve"> </w:t>
      </w:r>
      <w:r w:rsidR="0004344F">
        <w:rPr>
          <w:rFonts w:ascii="Times New Roman" w:hAnsi="Times New Roman" w:cs="Times New Roman"/>
        </w:rPr>
        <w:t>S. Bailey,</w:t>
      </w:r>
      <w:r>
        <w:rPr>
          <w:rFonts w:ascii="Times New Roman" w:hAnsi="Times New Roman" w:cs="Times New Roman"/>
        </w:rPr>
        <w:t xml:space="preserve"> D. Banash, L. Brice,</w:t>
      </w:r>
      <w:r w:rsidR="00362E5D" w:rsidRPr="00362E5D">
        <w:rPr>
          <w:rFonts w:ascii="Times New Roman" w:hAnsi="Times New Roman" w:cs="Times New Roman"/>
        </w:rPr>
        <w:t xml:space="preserve"> </w:t>
      </w:r>
      <w:r w:rsidR="00362E5D">
        <w:rPr>
          <w:rFonts w:ascii="Times New Roman" w:hAnsi="Times New Roman" w:cs="Times New Roman"/>
        </w:rPr>
        <w:t>G. Cabedo-Timmons, A. Carr,</w:t>
      </w:r>
      <w:r>
        <w:rPr>
          <w:rFonts w:ascii="Times New Roman" w:hAnsi="Times New Roman" w:cs="Times New Roman"/>
          <w:b/>
        </w:rPr>
        <w:t xml:space="preserve"> </w:t>
      </w:r>
      <w:r w:rsidR="00784CB7">
        <w:rPr>
          <w:rFonts w:ascii="Times New Roman" w:hAnsi="Times New Roman" w:cs="Times New Roman"/>
        </w:rPr>
        <w:t>J. Choi,</w:t>
      </w:r>
      <w:r w:rsidR="00784CB7" w:rsidRPr="00553A9C">
        <w:rPr>
          <w:rFonts w:ascii="Times New Roman" w:hAnsi="Times New Roman" w:cs="Times New Roman"/>
        </w:rPr>
        <w:t xml:space="preserve"> </w:t>
      </w:r>
      <w:r>
        <w:rPr>
          <w:rFonts w:ascii="Times New Roman" w:hAnsi="Times New Roman" w:cs="Times New Roman"/>
        </w:rPr>
        <w:t xml:space="preserve">L. Ebert Wallace, </w:t>
      </w:r>
      <w:r w:rsidR="00784CB7">
        <w:rPr>
          <w:rFonts w:ascii="Times New Roman" w:hAnsi="Times New Roman" w:cs="Times New Roman"/>
        </w:rPr>
        <w:t>J. Land,</w:t>
      </w:r>
      <w:r w:rsidR="00784CB7" w:rsidRPr="00553A9C">
        <w:rPr>
          <w:rFonts w:ascii="Times New Roman" w:hAnsi="Times New Roman" w:cs="Times New Roman"/>
        </w:rPr>
        <w:t xml:space="preserve"> </w:t>
      </w:r>
      <w:r w:rsidR="005C32B9">
        <w:rPr>
          <w:rFonts w:ascii="Times New Roman" w:hAnsi="Times New Roman" w:cs="Times New Roman"/>
        </w:rPr>
        <w:t xml:space="preserve">I. Lauer, </w:t>
      </w:r>
      <w:r w:rsidR="00784CB7">
        <w:rPr>
          <w:rFonts w:ascii="Times New Roman" w:hAnsi="Times New Roman" w:cs="Times New Roman"/>
        </w:rPr>
        <w:t>T. Lough,</w:t>
      </w:r>
      <w:r w:rsidR="00784CB7" w:rsidRPr="00784CB7">
        <w:rPr>
          <w:rFonts w:ascii="Times New Roman" w:hAnsi="Times New Roman" w:cs="Times New Roman"/>
        </w:rPr>
        <w:t xml:space="preserve"> </w:t>
      </w:r>
      <w:r w:rsidR="00784CB7">
        <w:rPr>
          <w:rFonts w:ascii="Times New Roman" w:hAnsi="Times New Roman" w:cs="Times New Roman"/>
        </w:rPr>
        <w:t>S. Macchi,</w:t>
      </w:r>
      <w:r w:rsidR="00784CB7" w:rsidRPr="00784CB7">
        <w:rPr>
          <w:rFonts w:ascii="Times New Roman" w:hAnsi="Times New Roman" w:cs="Times New Roman"/>
        </w:rPr>
        <w:t xml:space="preserve"> </w:t>
      </w:r>
      <w:r w:rsidR="00784CB7">
        <w:rPr>
          <w:rFonts w:ascii="Times New Roman" w:hAnsi="Times New Roman" w:cs="Times New Roman"/>
        </w:rPr>
        <w:t>D. Oursler,</w:t>
      </w:r>
      <w:r w:rsidR="00784CB7" w:rsidRPr="00553A9C">
        <w:rPr>
          <w:rFonts w:ascii="Times New Roman" w:hAnsi="Times New Roman" w:cs="Times New Roman"/>
        </w:rPr>
        <w:t xml:space="preserve"> </w:t>
      </w:r>
      <w:r>
        <w:rPr>
          <w:rFonts w:ascii="Times New Roman" w:hAnsi="Times New Roman" w:cs="Times New Roman"/>
        </w:rPr>
        <w:t xml:space="preserve">B. Polley, J. Robinett, </w:t>
      </w:r>
      <w:r w:rsidR="007977C7">
        <w:rPr>
          <w:rFonts w:ascii="Times New Roman" w:hAnsi="Times New Roman" w:cs="Times New Roman"/>
        </w:rPr>
        <w:t xml:space="preserve">E. Shupe, </w:t>
      </w:r>
      <w:r>
        <w:rPr>
          <w:rFonts w:ascii="Times New Roman" w:hAnsi="Times New Roman" w:cs="Times New Roman"/>
        </w:rPr>
        <w:t xml:space="preserve">Y. Tang, E. Taylor, B. Thompson, </w:t>
      </w:r>
      <w:r w:rsidR="007977C7">
        <w:rPr>
          <w:rFonts w:ascii="Times New Roman" w:hAnsi="Times New Roman" w:cs="Times New Roman"/>
        </w:rPr>
        <w:t xml:space="preserve">K. Trennepohl, </w:t>
      </w:r>
      <w:r>
        <w:rPr>
          <w:rFonts w:ascii="Times New Roman" w:hAnsi="Times New Roman" w:cs="Times New Roman"/>
        </w:rPr>
        <w:t>J. Wroblewski</w:t>
      </w:r>
    </w:p>
    <w:p w14:paraId="00000007" w14:textId="4C373468" w:rsidR="00E6243F" w:rsidRDefault="00061B1B">
      <w:pPr>
        <w:widowControl w:val="0"/>
        <w:spacing w:after="0"/>
        <w:ind w:left="111" w:right="-20"/>
      </w:pPr>
      <w:r>
        <w:rPr>
          <w:rFonts w:ascii="Times New Roman" w:hAnsi="Times New Roman" w:cs="Times New Roman"/>
          <w:b/>
        </w:rPr>
        <w:t xml:space="preserve">Ex-officio: </w:t>
      </w:r>
      <w:r w:rsidR="0004344F">
        <w:rPr>
          <w:rFonts w:ascii="Times New Roman" w:hAnsi="Times New Roman" w:cs="Times New Roman"/>
        </w:rPr>
        <w:t>Billy Clow, Interim</w:t>
      </w:r>
      <w:r>
        <w:rPr>
          <w:rFonts w:ascii="Times New Roman" w:hAnsi="Times New Roman" w:cs="Times New Roman"/>
        </w:rPr>
        <w:t xml:space="preserve"> Provost; Betsy Perabo, Parliamentarian</w:t>
      </w:r>
    </w:p>
    <w:p w14:paraId="00000008" w14:textId="77777777" w:rsidR="00E6243F" w:rsidRDefault="00E6243F">
      <w:pPr>
        <w:widowControl w:val="0"/>
        <w:spacing w:before="13" w:after="0" w:line="240" w:lineRule="auto"/>
        <w:rPr>
          <w:rFonts w:ascii="Times New Roman" w:hAnsi="Times New Roman" w:cs="Times New Roman"/>
        </w:rPr>
      </w:pPr>
    </w:p>
    <w:p w14:paraId="00000009" w14:textId="0B82A1A4" w:rsidR="00E6243F" w:rsidRDefault="00061B1B">
      <w:pPr>
        <w:widowControl w:val="0"/>
        <w:spacing w:after="0"/>
        <w:ind w:left="111" w:right="-20"/>
        <w:rPr>
          <w:rFonts w:ascii="Times New Roman" w:hAnsi="Times New Roman" w:cs="Times New Roman"/>
        </w:rPr>
      </w:pPr>
      <w:r>
        <w:rPr>
          <w:rFonts w:ascii="Times New Roman" w:hAnsi="Times New Roman" w:cs="Times New Roman"/>
          <w:b/>
        </w:rPr>
        <w:t xml:space="preserve">SENATORS ABSENT: </w:t>
      </w:r>
      <w:r w:rsidR="00784CB7">
        <w:rPr>
          <w:rFonts w:ascii="Times New Roman" w:hAnsi="Times New Roman" w:cs="Times New Roman"/>
        </w:rPr>
        <w:t xml:space="preserve">R. Filipink, </w:t>
      </w:r>
      <w:r w:rsidR="00362E5D">
        <w:rPr>
          <w:rFonts w:ascii="Times New Roman" w:hAnsi="Times New Roman" w:cs="Times New Roman"/>
        </w:rPr>
        <w:t>R. Sawhney</w:t>
      </w:r>
    </w:p>
    <w:p w14:paraId="0000000A" w14:textId="77777777" w:rsidR="00E6243F" w:rsidRDefault="00E6243F">
      <w:pPr>
        <w:widowControl w:val="0"/>
        <w:spacing w:after="0"/>
        <w:ind w:left="111" w:right="-20"/>
        <w:rPr>
          <w:rFonts w:ascii="Times New Roman" w:hAnsi="Times New Roman" w:cs="Times New Roman"/>
        </w:rPr>
      </w:pPr>
    </w:p>
    <w:p w14:paraId="0000000B" w14:textId="0B66FBAD" w:rsidR="00E6243F" w:rsidRDefault="00061B1B">
      <w:pPr>
        <w:widowControl w:val="0"/>
        <w:spacing w:after="0" w:line="235" w:lineRule="auto"/>
        <w:ind w:left="111" w:right="327"/>
        <w:rPr>
          <w:rFonts w:ascii="Times New Roman" w:hAnsi="Times New Roman" w:cs="Times New Roman"/>
        </w:rPr>
      </w:pPr>
      <w:r>
        <w:rPr>
          <w:rFonts w:ascii="Times New Roman" w:hAnsi="Times New Roman" w:cs="Times New Roman"/>
          <w:b/>
        </w:rPr>
        <w:t xml:space="preserve">GUESTS: </w:t>
      </w:r>
      <w:r w:rsidR="00362E5D">
        <w:rPr>
          <w:rFonts w:ascii="Times New Roman" w:hAnsi="Times New Roman" w:cs="Times New Roman"/>
        </w:rPr>
        <w:t xml:space="preserve">Steve Bennett, </w:t>
      </w:r>
      <w:r>
        <w:rPr>
          <w:rFonts w:ascii="Times New Roman" w:hAnsi="Times New Roman" w:cs="Times New Roman"/>
        </w:rPr>
        <w:t xml:space="preserve">Tom Blackford, Craig Conrad, Cody Cornell, </w:t>
      </w:r>
      <w:r w:rsidR="007977C7">
        <w:rPr>
          <w:rFonts w:ascii="Times New Roman" w:hAnsi="Times New Roman" w:cs="Times New Roman"/>
        </w:rPr>
        <w:t xml:space="preserve">Jason Covert, </w:t>
      </w:r>
      <w:r>
        <w:rPr>
          <w:rFonts w:ascii="Times New Roman" w:hAnsi="Times New Roman" w:cs="Times New Roman"/>
        </w:rPr>
        <w:t>Francis Godwyll,</w:t>
      </w:r>
      <w:r w:rsidR="007977C7">
        <w:rPr>
          <w:rFonts w:ascii="Times New Roman" w:hAnsi="Times New Roman" w:cs="Times New Roman"/>
        </w:rPr>
        <w:t xml:space="preserve"> Buzz Hoon,</w:t>
      </w:r>
      <w:r>
        <w:rPr>
          <w:rFonts w:ascii="Times New Roman" w:hAnsi="Times New Roman" w:cs="Times New Roman"/>
        </w:rPr>
        <w:t xml:space="preserve"> </w:t>
      </w:r>
      <w:r w:rsidR="007977C7">
        <w:rPr>
          <w:rFonts w:ascii="Times New Roman" w:hAnsi="Times New Roman" w:cs="Times New Roman"/>
        </w:rPr>
        <w:t xml:space="preserve">Lorrie Kanauss, </w:t>
      </w:r>
      <w:r w:rsidR="00362E5D">
        <w:rPr>
          <w:rFonts w:ascii="Times New Roman" w:hAnsi="Times New Roman" w:cs="Times New Roman"/>
        </w:rPr>
        <w:t>Kishor Kapale, Doug LaFountain</w:t>
      </w:r>
      <w:r w:rsidR="007977C7">
        <w:rPr>
          <w:rFonts w:ascii="Times New Roman" w:hAnsi="Times New Roman" w:cs="Times New Roman"/>
        </w:rPr>
        <w:t xml:space="preserve">, Jessica Lambert, Alisha Looney, Jonathan Lynne, </w:t>
      </w:r>
      <w:r>
        <w:rPr>
          <w:rFonts w:ascii="Times New Roman" w:hAnsi="Times New Roman" w:cs="Times New Roman"/>
        </w:rPr>
        <w:t xml:space="preserve">Sue Martinelli-Fernandez, Kristi Mindrup, </w:t>
      </w:r>
      <w:r w:rsidR="00362E5D">
        <w:rPr>
          <w:rFonts w:ascii="Times New Roman" w:hAnsi="Times New Roman" w:cs="Times New Roman"/>
        </w:rPr>
        <w:t>Russ Morgan, Mark Mossman,</w:t>
      </w:r>
      <w:r w:rsidR="007977C7">
        <w:rPr>
          <w:rFonts w:ascii="Times New Roman" w:hAnsi="Times New Roman" w:cs="Times New Roman"/>
        </w:rPr>
        <w:t xml:space="preserve"> Lorette Oden,</w:t>
      </w:r>
      <w:r w:rsidR="00362E5D">
        <w:rPr>
          <w:rFonts w:ascii="Times New Roman" w:hAnsi="Times New Roman" w:cs="Times New Roman"/>
        </w:rPr>
        <w:t xml:space="preserve"> </w:t>
      </w:r>
      <w:r>
        <w:rPr>
          <w:rFonts w:ascii="Times New Roman" w:hAnsi="Times New Roman" w:cs="Times New Roman"/>
        </w:rPr>
        <w:t xml:space="preserve">Renee Polubinsky, </w:t>
      </w:r>
      <w:r w:rsidR="007977C7">
        <w:rPr>
          <w:rFonts w:ascii="Times New Roman" w:hAnsi="Times New Roman" w:cs="Times New Roman"/>
        </w:rPr>
        <w:t xml:space="preserve">Gordon Rands, </w:t>
      </w:r>
      <w:r>
        <w:rPr>
          <w:rFonts w:ascii="Times New Roman" w:hAnsi="Times New Roman" w:cs="Times New Roman"/>
        </w:rPr>
        <w:t>Jim Schmidt</w:t>
      </w:r>
    </w:p>
    <w:p w14:paraId="0000000C" w14:textId="77777777" w:rsidR="00E6243F" w:rsidRDefault="00E6243F">
      <w:pPr>
        <w:widowControl w:val="0"/>
        <w:spacing w:before="13" w:after="0" w:line="240" w:lineRule="auto"/>
        <w:rPr>
          <w:rFonts w:ascii="Times New Roman" w:hAnsi="Times New Roman" w:cs="Times New Roman"/>
        </w:rPr>
      </w:pPr>
    </w:p>
    <w:p w14:paraId="0000000D" w14:textId="77777777" w:rsidR="00E6243F" w:rsidRDefault="00061B1B">
      <w:pPr>
        <w:tabs>
          <w:tab w:val="left" w:pos="720"/>
        </w:tabs>
        <w:spacing w:after="0" w:line="240" w:lineRule="auto"/>
        <w:ind w:left="900" w:hanging="900"/>
        <w:rPr>
          <w:rFonts w:ascii="Times New Roman" w:hAnsi="Times New Roman" w:cs="Times New Roman"/>
          <w:u w:val="single"/>
        </w:rPr>
      </w:pPr>
      <w:r>
        <w:rPr>
          <w:rFonts w:ascii="Times New Roman" w:hAnsi="Times New Roman" w:cs="Times New Roman"/>
        </w:rPr>
        <w:t>I.</w:t>
      </w:r>
      <w:r>
        <w:rPr>
          <w:rFonts w:ascii="Times New Roman" w:hAnsi="Times New Roman" w:cs="Times New Roman"/>
        </w:rPr>
        <w:tab/>
      </w:r>
      <w:r>
        <w:rPr>
          <w:rFonts w:ascii="Times New Roman" w:hAnsi="Times New Roman" w:cs="Times New Roman"/>
          <w:u w:val="single"/>
        </w:rPr>
        <w:t>Consideration of Minutes</w:t>
      </w:r>
    </w:p>
    <w:p w14:paraId="0000000E" w14:textId="77777777" w:rsidR="00E6243F" w:rsidRDefault="00E6243F">
      <w:pPr>
        <w:tabs>
          <w:tab w:val="left" w:pos="720"/>
        </w:tabs>
        <w:spacing w:after="0" w:line="240" w:lineRule="auto"/>
        <w:ind w:left="900" w:hanging="900"/>
        <w:rPr>
          <w:rFonts w:ascii="Times New Roman" w:hAnsi="Times New Roman" w:cs="Times New Roman"/>
        </w:rPr>
      </w:pPr>
    </w:p>
    <w:p w14:paraId="0000000F" w14:textId="1E82717B" w:rsidR="00E6243F" w:rsidRDefault="00842005">
      <w:pPr>
        <w:numPr>
          <w:ilvl w:val="0"/>
          <w:numId w:val="1"/>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February 8</w:t>
      </w:r>
      <w:r w:rsidR="00362E5D">
        <w:rPr>
          <w:rFonts w:ascii="Times New Roman" w:hAnsi="Times New Roman" w:cs="Times New Roman"/>
          <w:color w:val="000000"/>
          <w:u w:val="single"/>
        </w:rPr>
        <w:t>, 2022</w:t>
      </w:r>
    </w:p>
    <w:p w14:paraId="00000010" w14:textId="77777777" w:rsidR="00E6243F" w:rsidRDefault="00E6243F">
      <w:pPr>
        <w:tabs>
          <w:tab w:val="left" w:pos="720"/>
        </w:tabs>
        <w:spacing w:after="0" w:line="240" w:lineRule="auto"/>
        <w:ind w:left="900" w:hanging="900"/>
        <w:rPr>
          <w:rFonts w:ascii="Times New Roman" w:hAnsi="Times New Roman" w:cs="Times New Roman"/>
          <w:u w:val="single"/>
        </w:rPr>
      </w:pPr>
    </w:p>
    <w:p w14:paraId="00000011" w14:textId="77777777" w:rsidR="00E6243F" w:rsidRDefault="00061B1B">
      <w:pPr>
        <w:tabs>
          <w:tab w:val="left" w:pos="720"/>
        </w:tabs>
        <w:spacing w:after="0" w:line="240" w:lineRule="auto"/>
        <w:ind w:left="1440"/>
        <w:rPr>
          <w:rFonts w:ascii="Times New Roman" w:hAnsi="Times New Roman" w:cs="Times New Roman"/>
          <w:b/>
        </w:rPr>
      </w:pPr>
      <w:r>
        <w:rPr>
          <w:rFonts w:ascii="Times New Roman" w:hAnsi="Times New Roman" w:cs="Times New Roman"/>
          <w:b/>
        </w:rPr>
        <w:t>APPROVED AS DISTRIBUTED</w:t>
      </w:r>
    </w:p>
    <w:p w14:paraId="00000012" w14:textId="77777777" w:rsidR="00E6243F" w:rsidRDefault="00E6243F">
      <w:pPr>
        <w:tabs>
          <w:tab w:val="left" w:pos="720"/>
        </w:tabs>
        <w:spacing w:after="0" w:line="240" w:lineRule="auto"/>
        <w:ind w:left="900" w:hanging="900"/>
        <w:rPr>
          <w:rFonts w:ascii="Times New Roman" w:hAnsi="Times New Roman" w:cs="Times New Roman"/>
          <w:u w:val="single"/>
        </w:rPr>
      </w:pPr>
    </w:p>
    <w:p w14:paraId="00000013" w14:textId="77777777" w:rsidR="00E6243F" w:rsidRDefault="00061B1B">
      <w:pPr>
        <w:tabs>
          <w:tab w:val="left" w:pos="720"/>
        </w:tabs>
        <w:spacing w:after="0" w:line="240" w:lineRule="auto"/>
        <w:ind w:left="900" w:hanging="900"/>
        <w:rPr>
          <w:rFonts w:ascii="Times New Roman" w:hAnsi="Times New Roman" w:cs="Times New Roman"/>
          <w:u w:val="single"/>
        </w:rPr>
      </w:pPr>
      <w:r>
        <w:rPr>
          <w:rFonts w:ascii="Times New Roman" w:hAnsi="Times New Roman" w:cs="Times New Roman"/>
        </w:rPr>
        <w:t>II.</w:t>
      </w:r>
      <w:r>
        <w:rPr>
          <w:rFonts w:ascii="Times New Roman" w:hAnsi="Times New Roman" w:cs="Times New Roman"/>
        </w:rPr>
        <w:tab/>
      </w:r>
      <w:r>
        <w:rPr>
          <w:rFonts w:ascii="Times New Roman" w:hAnsi="Times New Roman" w:cs="Times New Roman"/>
          <w:u w:val="single"/>
        </w:rPr>
        <w:t>Announcements</w:t>
      </w:r>
    </w:p>
    <w:p w14:paraId="00000014" w14:textId="77777777" w:rsidR="00E6243F" w:rsidRDefault="00E6243F">
      <w:pPr>
        <w:tabs>
          <w:tab w:val="left" w:pos="720"/>
        </w:tabs>
        <w:spacing w:after="0" w:line="240" w:lineRule="auto"/>
        <w:ind w:left="900" w:hanging="900"/>
        <w:rPr>
          <w:rFonts w:ascii="Times New Roman" w:hAnsi="Times New Roman" w:cs="Times New Roman"/>
        </w:rPr>
      </w:pPr>
    </w:p>
    <w:p w14:paraId="5BB3E8D8" w14:textId="3912A0EB" w:rsidR="003637AE" w:rsidRPr="00F73CE1" w:rsidRDefault="00061B1B">
      <w:pPr>
        <w:tabs>
          <w:tab w:val="left" w:pos="720"/>
        </w:tabs>
        <w:spacing w:after="0" w:line="240" w:lineRule="auto"/>
        <w:rPr>
          <w:rFonts w:ascii="Times New Roman" w:hAnsi="Times New Roman" w:cs="Times New Roman"/>
          <w:u w:val="single"/>
        </w:rPr>
      </w:pPr>
      <w:r>
        <w:rPr>
          <w:rFonts w:ascii="Times New Roman" w:hAnsi="Times New Roman" w:cs="Times New Roman"/>
        </w:rPr>
        <w:tab/>
        <w:t>A.</w:t>
      </w:r>
      <w:r>
        <w:rPr>
          <w:rFonts w:ascii="Times New Roman" w:hAnsi="Times New Roman" w:cs="Times New Roman"/>
        </w:rPr>
        <w:tab/>
      </w:r>
      <w:r w:rsidR="003637AE" w:rsidRPr="00F73CE1">
        <w:rPr>
          <w:rFonts w:ascii="Times New Roman" w:hAnsi="Times New Roman" w:cs="Times New Roman"/>
          <w:u w:val="single"/>
        </w:rPr>
        <w:t>Approvals from the Provost</w:t>
      </w:r>
    </w:p>
    <w:p w14:paraId="1AB41F74" w14:textId="0B2774F1" w:rsidR="003637AE" w:rsidRDefault="003637AE">
      <w:pPr>
        <w:tabs>
          <w:tab w:val="left" w:pos="720"/>
        </w:tabs>
        <w:spacing w:after="0" w:line="240" w:lineRule="auto"/>
        <w:rPr>
          <w:rFonts w:ascii="Times New Roman" w:hAnsi="Times New Roman" w:cs="Times New Roman"/>
        </w:rPr>
      </w:pPr>
    </w:p>
    <w:p w14:paraId="536E5C27" w14:textId="77777777" w:rsidR="00254E58" w:rsidRPr="00254E58" w:rsidRDefault="003637AE" w:rsidP="00254E58">
      <w:pPr>
        <w:tabs>
          <w:tab w:val="left" w:pos="720"/>
        </w:tabs>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1.</w:t>
      </w:r>
      <w:r>
        <w:rPr>
          <w:rFonts w:ascii="Times New Roman" w:hAnsi="Times New Roman" w:cs="Times New Roman"/>
        </w:rPr>
        <w:tab/>
      </w:r>
      <w:r w:rsidR="00254E58" w:rsidRPr="00254E58">
        <w:rPr>
          <w:rFonts w:ascii="Times New Roman" w:hAnsi="Times New Roman" w:cs="Times New Roman"/>
        </w:rPr>
        <w:t>Requests for Changes of Majors</w:t>
      </w:r>
    </w:p>
    <w:p w14:paraId="4BD22BCB" w14:textId="191F562F" w:rsidR="00254E58" w:rsidRPr="00254E58" w:rsidRDefault="00254E58" w:rsidP="00254E58">
      <w:pPr>
        <w:tabs>
          <w:tab w:val="left" w:pos="720"/>
        </w:tabs>
        <w:spacing w:after="0" w:line="240" w:lineRule="auto"/>
        <w:rPr>
          <w:rFonts w:ascii="Times New Roman" w:hAnsi="Times New Roman" w:cs="Times New Roman"/>
        </w:rPr>
      </w:pPr>
      <w:r w:rsidRPr="00254E58">
        <w:rPr>
          <w:rFonts w:ascii="Times New Roman" w:hAnsi="Times New Roman" w:cs="Times New Roman"/>
        </w:rPr>
        <w:tab/>
      </w:r>
      <w:r w:rsidRPr="00254E58">
        <w:rPr>
          <w:rFonts w:ascii="Times New Roman" w:hAnsi="Times New Roman" w:cs="Times New Roman"/>
        </w:rPr>
        <w:tab/>
      </w:r>
      <w:r w:rsidR="00F73CE1">
        <w:rPr>
          <w:rFonts w:ascii="Times New Roman" w:hAnsi="Times New Roman" w:cs="Times New Roman"/>
        </w:rPr>
        <w:tab/>
        <w:t>a</w:t>
      </w:r>
      <w:r w:rsidRPr="00254E58">
        <w:rPr>
          <w:rFonts w:ascii="Times New Roman" w:hAnsi="Times New Roman" w:cs="Times New Roman"/>
        </w:rPr>
        <w:t>.</w:t>
      </w:r>
      <w:r w:rsidRPr="00254E58">
        <w:rPr>
          <w:rFonts w:ascii="Times New Roman" w:hAnsi="Times New Roman" w:cs="Times New Roman"/>
        </w:rPr>
        <w:tab/>
        <w:t>Nursing</w:t>
      </w:r>
    </w:p>
    <w:p w14:paraId="58E6EC9A" w14:textId="67FEC359" w:rsidR="00254E58" w:rsidRPr="00254E58" w:rsidRDefault="00254E58" w:rsidP="00254E58">
      <w:pPr>
        <w:tabs>
          <w:tab w:val="left" w:pos="720"/>
        </w:tabs>
        <w:spacing w:after="0" w:line="240" w:lineRule="auto"/>
        <w:rPr>
          <w:rFonts w:ascii="Times New Roman" w:hAnsi="Times New Roman" w:cs="Times New Roman"/>
        </w:rPr>
      </w:pPr>
      <w:r w:rsidRPr="00254E58">
        <w:rPr>
          <w:rFonts w:ascii="Times New Roman" w:hAnsi="Times New Roman" w:cs="Times New Roman"/>
        </w:rPr>
        <w:tab/>
      </w:r>
      <w:r w:rsidRPr="00254E58">
        <w:rPr>
          <w:rFonts w:ascii="Times New Roman" w:hAnsi="Times New Roman" w:cs="Times New Roman"/>
        </w:rPr>
        <w:tab/>
      </w:r>
      <w:r w:rsidR="00F73CE1">
        <w:rPr>
          <w:rFonts w:ascii="Times New Roman" w:hAnsi="Times New Roman" w:cs="Times New Roman"/>
        </w:rPr>
        <w:tab/>
        <w:t>b</w:t>
      </w:r>
      <w:r w:rsidRPr="00254E58">
        <w:rPr>
          <w:rFonts w:ascii="Times New Roman" w:hAnsi="Times New Roman" w:cs="Times New Roman"/>
        </w:rPr>
        <w:t>.</w:t>
      </w:r>
      <w:r w:rsidRPr="00254E58">
        <w:rPr>
          <w:rFonts w:ascii="Times New Roman" w:hAnsi="Times New Roman" w:cs="Times New Roman"/>
        </w:rPr>
        <w:tab/>
        <w:t>Nutrition and Dietetics</w:t>
      </w:r>
    </w:p>
    <w:p w14:paraId="2E0FB254" w14:textId="146DFA9D" w:rsidR="00254E58" w:rsidRPr="00254E58" w:rsidRDefault="00254E58" w:rsidP="00254E58">
      <w:pPr>
        <w:tabs>
          <w:tab w:val="left" w:pos="720"/>
        </w:tabs>
        <w:spacing w:after="0" w:line="240" w:lineRule="auto"/>
        <w:rPr>
          <w:rFonts w:ascii="Times New Roman" w:hAnsi="Times New Roman" w:cs="Times New Roman"/>
        </w:rPr>
      </w:pPr>
      <w:r w:rsidRPr="00254E58">
        <w:rPr>
          <w:rFonts w:ascii="Times New Roman" w:hAnsi="Times New Roman" w:cs="Times New Roman"/>
        </w:rPr>
        <w:tab/>
      </w:r>
      <w:r w:rsidRPr="00254E58">
        <w:rPr>
          <w:rFonts w:ascii="Times New Roman" w:hAnsi="Times New Roman" w:cs="Times New Roman"/>
        </w:rPr>
        <w:tab/>
      </w:r>
      <w:r w:rsidR="00F73CE1">
        <w:rPr>
          <w:rFonts w:ascii="Times New Roman" w:hAnsi="Times New Roman" w:cs="Times New Roman"/>
        </w:rPr>
        <w:tab/>
        <w:t>c</w:t>
      </w:r>
      <w:r w:rsidRPr="00254E58">
        <w:rPr>
          <w:rFonts w:ascii="Times New Roman" w:hAnsi="Times New Roman" w:cs="Times New Roman"/>
        </w:rPr>
        <w:t>.</w:t>
      </w:r>
      <w:r w:rsidRPr="00254E58">
        <w:rPr>
          <w:rFonts w:ascii="Times New Roman" w:hAnsi="Times New Roman" w:cs="Times New Roman"/>
        </w:rPr>
        <w:tab/>
        <w:t>Nutrition and Food Service Management</w:t>
      </w:r>
    </w:p>
    <w:p w14:paraId="2B3906F3" w14:textId="77777777" w:rsidR="00254E58" w:rsidRPr="00254E58" w:rsidRDefault="00254E58" w:rsidP="00254E58">
      <w:pPr>
        <w:tabs>
          <w:tab w:val="left" w:pos="720"/>
        </w:tabs>
        <w:spacing w:after="0" w:line="240" w:lineRule="auto"/>
        <w:rPr>
          <w:rFonts w:ascii="Times New Roman" w:hAnsi="Times New Roman" w:cs="Times New Roman"/>
        </w:rPr>
      </w:pPr>
    </w:p>
    <w:p w14:paraId="45CC683A" w14:textId="5A3422EA" w:rsidR="00254E58" w:rsidRDefault="00254E58" w:rsidP="00254E58">
      <w:pPr>
        <w:tabs>
          <w:tab w:val="left" w:pos="720"/>
        </w:tabs>
        <w:spacing w:after="0" w:line="240" w:lineRule="auto"/>
        <w:rPr>
          <w:rFonts w:ascii="Times New Roman" w:hAnsi="Times New Roman" w:cs="Times New Roman"/>
        </w:rPr>
      </w:pPr>
      <w:r w:rsidRPr="00254E58">
        <w:rPr>
          <w:rFonts w:ascii="Times New Roman" w:hAnsi="Times New Roman" w:cs="Times New Roman"/>
        </w:rPr>
        <w:tab/>
      </w:r>
      <w:r w:rsidR="00F73CE1">
        <w:rPr>
          <w:rFonts w:ascii="Times New Roman" w:hAnsi="Times New Roman" w:cs="Times New Roman"/>
        </w:rPr>
        <w:tab/>
      </w:r>
      <w:r w:rsidRPr="00254E58">
        <w:rPr>
          <w:rFonts w:ascii="Times New Roman" w:hAnsi="Times New Roman" w:cs="Times New Roman"/>
        </w:rPr>
        <w:t>2.</w:t>
      </w:r>
      <w:r w:rsidRPr="00254E58">
        <w:rPr>
          <w:rFonts w:ascii="Times New Roman" w:hAnsi="Times New Roman" w:cs="Times New Roman"/>
        </w:rPr>
        <w:tab/>
        <w:t>Request for WID Designation</w:t>
      </w:r>
    </w:p>
    <w:p w14:paraId="436ED876" w14:textId="77777777" w:rsidR="00254E58" w:rsidRPr="00254E58" w:rsidRDefault="00254E58" w:rsidP="00254E58">
      <w:pPr>
        <w:tabs>
          <w:tab w:val="left" w:pos="720"/>
        </w:tabs>
        <w:spacing w:after="0" w:line="240" w:lineRule="auto"/>
        <w:rPr>
          <w:rFonts w:ascii="Times New Roman" w:hAnsi="Times New Roman" w:cs="Times New Roman"/>
        </w:rPr>
      </w:pPr>
    </w:p>
    <w:p w14:paraId="03BE0630" w14:textId="1D2C4898" w:rsidR="003637AE" w:rsidRDefault="00254E58" w:rsidP="00254E58">
      <w:pPr>
        <w:tabs>
          <w:tab w:val="left" w:pos="720"/>
        </w:tabs>
        <w:spacing w:after="0" w:line="240" w:lineRule="auto"/>
        <w:rPr>
          <w:rFonts w:ascii="Times New Roman" w:hAnsi="Times New Roman" w:cs="Times New Roman"/>
        </w:rPr>
      </w:pPr>
      <w:r w:rsidRPr="00254E58">
        <w:rPr>
          <w:rFonts w:ascii="Times New Roman" w:hAnsi="Times New Roman" w:cs="Times New Roman"/>
        </w:rPr>
        <w:tab/>
      </w:r>
      <w:r w:rsidRPr="00254E58">
        <w:rPr>
          <w:rFonts w:ascii="Times New Roman" w:hAnsi="Times New Roman" w:cs="Times New Roman"/>
        </w:rPr>
        <w:tab/>
      </w:r>
      <w:r w:rsidR="00F73CE1">
        <w:rPr>
          <w:rFonts w:ascii="Times New Roman" w:hAnsi="Times New Roman" w:cs="Times New Roman"/>
        </w:rPr>
        <w:tab/>
      </w:r>
      <w:r>
        <w:rPr>
          <w:rFonts w:ascii="Times New Roman" w:hAnsi="Times New Roman" w:cs="Times New Roman"/>
        </w:rPr>
        <w:t>1</w:t>
      </w:r>
      <w:r w:rsidRPr="00254E58">
        <w:rPr>
          <w:rFonts w:ascii="Times New Roman" w:hAnsi="Times New Roman" w:cs="Times New Roman"/>
        </w:rPr>
        <w:t>.</w:t>
      </w:r>
      <w:r w:rsidRPr="00254E58">
        <w:rPr>
          <w:rFonts w:ascii="Times New Roman" w:hAnsi="Times New Roman" w:cs="Times New Roman"/>
        </w:rPr>
        <w:tab/>
        <w:t>CSTM/ET 320, Professional Preparation, 3 s.h.</w:t>
      </w:r>
    </w:p>
    <w:p w14:paraId="1CCF17D2" w14:textId="77777777" w:rsidR="003637AE" w:rsidRDefault="003637AE">
      <w:pPr>
        <w:tabs>
          <w:tab w:val="left" w:pos="720"/>
        </w:tabs>
        <w:spacing w:after="0" w:line="240" w:lineRule="auto"/>
        <w:rPr>
          <w:rFonts w:ascii="Times New Roman" w:hAnsi="Times New Roman" w:cs="Times New Roman"/>
        </w:rPr>
      </w:pPr>
    </w:p>
    <w:p w14:paraId="00000015" w14:textId="087589FF" w:rsidR="00E6243F" w:rsidRDefault="003637AE">
      <w:pPr>
        <w:tabs>
          <w:tab w:val="left" w:pos="720"/>
        </w:tabs>
        <w:spacing w:after="0" w:line="240" w:lineRule="auto"/>
        <w:rPr>
          <w:rFonts w:ascii="Times New Roman" w:hAnsi="Times New Roman" w:cs="Times New Roman"/>
          <w:u w:val="single"/>
        </w:rPr>
      </w:pPr>
      <w:r>
        <w:rPr>
          <w:rFonts w:ascii="Times New Roman" w:hAnsi="Times New Roman" w:cs="Times New Roman"/>
        </w:rPr>
        <w:tab/>
        <w:t>B.</w:t>
      </w:r>
      <w:r>
        <w:rPr>
          <w:rFonts w:ascii="Times New Roman" w:hAnsi="Times New Roman" w:cs="Times New Roman"/>
        </w:rPr>
        <w:tab/>
      </w:r>
      <w:r w:rsidR="00061B1B">
        <w:rPr>
          <w:rFonts w:ascii="Times New Roman" w:hAnsi="Times New Roman" w:cs="Times New Roman"/>
          <w:u w:val="single"/>
        </w:rPr>
        <w:t>Provost's Report</w:t>
      </w:r>
    </w:p>
    <w:p w14:paraId="00000016" w14:textId="77777777" w:rsidR="00E6243F" w:rsidRDefault="00E6243F">
      <w:pPr>
        <w:tabs>
          <w:tab w:val="left" w:pos="720"/>
        </w:tabs>
        <w:spacing w:after="0" w:line="240" w:lineRule="auto"/>
        <w:rPr>
          <w:rFonts w:ascii="Times New Roman" w:hAnsi="Times New Roman" w:cs="Times New Roman"/>
          <w:u w:val="single"/>
        </w:rPr>
      </w:pPr>
    </w:p>
    <w:p w14:paraId="4EE0055D" w14:textId="694025DF" w:rsidR="004F109E" w:rsidRDefault="005F4C59" w:rsidP="003637AE">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Interim Provost Clow told senators </w:t>
      </w:r>
      <w:r w:rsidR="003637AE">
        <w:rPr>
          <w:rFonts w:ascii="Times New Roman" w:hAnsi="Times New Roman" w:cs="Times New Roman"/>
        </w:rPr>
        <w:t xml:space="preserve">that the </w:t>
      </w:r>
      <w:r w:rsidR="005C32B9">
        <w:rPr>
          <w:rFonts w:ascii="Times New Roman" w:hAnsi="Times New Roman" w:cs="Times New Roman"/>
        </w:rPr>
        <w:t>final</w:t>
      </w:r>
      <w:r w:rsidR="003637AE">
        <w:rPr>
          <w:rFonts w:ascii="Times New Roman" w:hAnsi="Times New Roman" w:cs="Times New Roman"/>
        </w:rPr>
        <w:t xml:space="preserve"> policy to address technology security issues, a new email policy, was put into place this morning. He </w:t>
      </w:r>
      <w:r w:rsidR="005C32B9">
        <w:rPr>
          <w:rFonts w:ascii="Times New Roman" w:hAnsi="Times New Roman" w:cs="Times New Roman"/>
        </w:rPr>
        <w:t>said</w:t>
      </w:r>
      <w:r w:rsidR="003637AE">
        <w:rPr>
          <w:rFonts w:ascii="Times New Roman" w:hAnsi="Times New Roman" w:cs="Times New Roman"/>
        </w:rPr>
        <w:t xml:space="preserve"> all that will change is the designation of email addresses. </w:t>
      </w:r>
      <w:r w:rsidR="00876BA7">
        <w:rPr>
          <w:rFonts w:ascii="Times New Roman" w:hAnsi="Times New Roman" w:cs="Times New Roman"/>
        </w:rPr>
        <w:t xml:space="preserve">He explained that currently everyone basically has a lifetime email, but this has now been broken down into categories that can be controlled more easily by University Technology. He added that this will enable </w:t>
      </w:r>
      <w:r w:rsidR="005C32B9">
        <w:rPr>
          <w:rFonts w:ascii="Times New Roman" w:hAnsi="Times New Roman" w:cs="Times New Roman"/>
        </w:rPr>
        <w:t xml:space="preserve">uTech </w:t>
      </w:r>
      <w:r w:rsidR="00876BA7">
        <w:rPr>
          <w:rFonts w:ascii="Times New Roman" w:hAnsi="Times New Roman" w:cs="Times New Roman"/>
        </w:rPr>
        <w:t xml:space="preserve">to see who is using which accounts and will hopefully address problems associated with numerous unused email accounts being hacked. Interim Provost Clow stated that instead of every email ending in wiu.edu, accounts will be broken into retired.wiu.edu, emeritus.wiu.edu, and alumni.wiu.edu. Accounts not </w:t>
      </w:r>
      <w:r w:rsidR="00012AB2">
        <w:rPr>
          <w:rFonts w:ascii="Times New Roman" w:hAnsi="Times New Roman" w:cs="Times New Roman"/>
        </w:rPr>
        <w:t>used</w:t>
      </w:r>
      <w:r w:rsidR="00876BA7">
        <w:rPr>
          <w:rFonts w:ascii="Times New Roman" w:hAnsi="Times New Roman" w:cs="Times New Roman"/>
        </w:rPr>
        <w:t xml:space="preserve"> within 180 days will be turned off but not deleted; an appeal process will be established to enable the account to be turned back on. </w:t>
      </w:r>
      <w:r w:rsidR="005C32B9">
        <w:rPr>
          <w:rFonts w:ascii="Times New Roman" w:hAnsi="Times New Roman" w:cs="Times New Roman"/>
        </w:rPr>
        <w:t>University Technology</w:t>
      </w:r>
      <w:r w:rsidR="00876BA7">
        <w:rPr>
          <w:rFonts w:ascii="Times New Roman" w:hAnsi="Times New Roman" w:cs="Times New Roman"/>
        </w:rPr>
        <w:t xml:space="preserve"> will help users with the changeover of their accounts. </w:t>
      </w:r>
    </w:p>
    <w:p w14:paraId="0C7D138E" w14:textId="3563E67C" w:rsidR="00F37744" w:rsidRDefault="00F37744" w:rsidP="003637AE">
      <w:pPr>
        <w:tabs>
          <w:tab w:val="left" w:pos="720"/>
        </w:tabs>
        <w:spacing w:after="0" w:line="240" w:lineRule="auto"/>
        <w:ind w:left="1440"/>
        <w:rPr>
          <w:rFonts w:ascii="Times New Roman" w:hAnsi="Times New Roman" w:cs="Times New Roman"/>
        </w:rPr>
      </w:pPr>
    </w:p>
    <w:p w14:paraId="548DE9DA" w14:textId="518E711D" w:rsidR="00F37744" w:rsidRDefault="00F37744" w:rsidP="003637AE">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Interim Provost Clow </w:t>
      </w:r>
      <w:r w:rsidR="00012AB2">
        <w:rPr>
          <w:rFonts w:ascii="Times New Roman" w:hAnsi="Times New Roman" w:cs="Times New Roman"/>
        </w:rPr>
        <w:t>related that it was discovered</w:t>
      </w:r>
      <w:r>
        <w:rPr>
          <w:rFonts w:ascii="Times New Roman" w:hAnsi="Times New Roman" w:cs="Times New Roman"/>
        </w:rPr>
        <w:t xml:space="preserve"> that a number of publishers </w:t>
      </w:r>
      <w:r w:rsidR="00012AB2">
        <w:rPr>
          <w:rFonts w:ascii="Times New Roman" w:hAnsi="Times New Roman" w:cs="Times New Roman"/>
        </w:rPr>
        <w:t>had been</w:t>
      </w:r>
      <w:r>
        <w:rPr>
          <w:rFonts w:ascii="Times New Roman" w:hAnsi="Times New Roman" w:cs="Times New Roman"/>
        </w:rPr>
        <w:t xml:space="preserve"> given faculty access to Western Online courses</w:t>
      </w:r>
      <w:r w:rsidR="00012AB2">
        <w:rPr>
          <w:rFonts w:ascii="Times New Roman" w:hAnsi="Times New Roman" w:cs="Times New Roman"/>
        </w:rPr>
        <w:t xml:space="preserve">. He explained that </w:t>
      </w:r>
      <w:r>
        <w:rPr>
          <w:rFonts w:ascii="Times New Roman" w:hAnsi="Times New Roman" w:cs="Times New Roman"/>
        </w:rPr>
        <w:t xml:space="preserve">publishers </w:t>
      </w:r>
      <w:r w:rsidR="00160635">
        <w:rPr>
          <w:rFonts w:ascii="Times New Roman" w:hAnsi="Times New Roman" w:cs="Times New Roman"/>
        </w:rPr>
        <w:t>can</w:t>
      </w:r>
      <w:r>
        <w:rPr>
          <w:rFonts w:ascii="Times New Roman" w:hAnsi="Times New Roman" w:cs="Times New Roman"/>
        </w:rPr>
        <w:t xml:space="preserve"> be part of the class, </w:t>
      </w:r>
      <w:r w:rsidR="00012AB2">
        <w:rPr>
          <w:rFonts w:ascii="Times New Roman" w:hAnsi="Times New Roman" w:cs="Times New Roman"/>
        </w:rPr>
        <w:t xml:space="preserve">so that </w:t>
      </w:r>
      <w:r w:rsidR="00160635">
        <w:rPr>
          <w:rFonts w:ascii="Times New Roman" w:hAnsi="Times New Roman" w:cs="Times New Roman"/>
        </w:rPr>
        <w:t>is</w:t>
      </w:r>
      <w:r w:rsidR="00012AB2">
        <w:rPr>
          <w:rFonts w:ascii="Times New Roman" w:hAnsi="Times New Roman" w:cs="Times New Roman"/>
        </w:rPr>
        <w:t xml:space="preserve"> not the issue, </w:t>
      </w:r>
      <w:r>
        <w:rPr>
          <w:rFonts w:ascii="Times New Roman" w:hAnsi="Times New Roman" w:cs="Times New Roman"/>
        </w:rPr>
        <w:t xml:space="preserve">but they should not have faculty access for reasons associated with the Family Educational Rights and Privacy Act (FERPA). He </w:t>
      </w:r>
      <w:r w:rsidR="00012AB2">
        <w:rPr>
          <w:rFonts w:ascii="Times New Roman" w:hAnsi="Times New Roman" w:cs="Times New Roman"/>
        </w:rPr>
        <w:t>said that publishers</w:t>
      </w:r>
      <w:r>
        <w:rPr>
          <w:rFonts w:ascii="Times New Roman" w:hAnsi="Times New Roman" w:cs="Times New Roman"/>
        </w:rPr>
        <w:t xml:space="preserve"> affected by this issue have been </w:t>
      </w:r>
      <w:r w:rsidR="00012AB2">
        <w:rPr>
          <w:rFonts w:ascii="Times New Roman" w:hAnsi="Times New Roman" w:cs="Times New Roman"/>
        </w:rPr>
        <w:t xml:space="preserve">removed but are </w:t>
      </w:r>
      <w:r>
        <w:rPr>
          <w:rFonts w:ascii="Times New Roman" w:hAnsi="Times New Roman" w:cs="Times New Roman"/>
        </w:rPr>
        <w:t xml:space="preserve">working individually with uTech </w:t>
      </w:r>
      <w:r w:rsidR="00012AB2">
        <w:rPr>
          <w:rFonts w:ascii="Times New Roman" w:hAnsi="Times New Roman" w:cs="Times New Roman"/>
        </w:rPr>
        <w:t xml:space="preserve">to be added back into the system </w:t>
      </w:r>
      <w:r w:rsidR="00160635">
        <w:rPr>
          <w:rFonts w:ascii="Times New Roman" w:hAnsi="Times New Roman" w:cs="Times New Roman"/>
        </w:rPr>
        <w:t xml:space="preserve">so they can </w:t>
      </w:r>
      <w:r w:rsidR="00012AB2">
        <w:rPr>
          <w:rFonts w:ascii="Times New Roman" w:hAnsi="Times New Roman" w:cs="Times New Roman"/>
        </w:rPr>
        <w:t xml:space="preserve">continue to provide their services to faculty members. The publishers, however, will no longer have </w:t>
      </w:r>
      <w:r w:rsidR="00012AB2">
        <w:rPr>
          <w:rFonts w:ascii="Times New Roman" w:hAnsi="Times New Roman" w:cs="Times New Roman"/>
        </w:rPr>
        <w:lastRenderedPageBreak/>
        <w:t xml:space="preserve">instructor designation because that is not allowed under federal law. </w:t>
      </w:r>
      <w:r w:rsidR="00E74CAC">
        <w:rPr>
          <w:rFonts w:ascii="Times New Roman" w:hAnsi="Times New Roman" w:cs="Times New Roman"/>
        </w:rPr>
        <w:t xml:space="preserve">Interim Provost Clow added that the Office of Distance Education and Support (ODES) has now changed nearly all of the accounts over to the correct designation. </w:t>
      </w:r>
    </w:p>
    <w:p w14:paraId="1841E350" w14:textId="32BA3BFF" w:rsidR="00E74CAC" w:rsidRDefault="00E74CAC" w:rsidP="003637AE">
      <w:pPr>
        <w:tabs>
          <w:tab w:val="left" w:pos="720"/>
        </w:tabs>
        <w:spacing w:after="0" w:line="240" w:lineRule="auto"/>
        <w:ind w:left="1440"/>
        <w:rPr>
          <w:rFonts w:ascii="Times New Roman" w:hAnsi="Times New Roman" w:cs="Times New Roman"/>
        </w:rPr>
      </w:pPr>
    </w:p>
    <w:p w14:paraId="2D9C6780" w14:textId="7F70CA77" w:rsidR="00E74CAC" w:rsidRDefault="00E74CAC" w:rsidP="003637AE">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Political Science professor Julia Albarracin has been named this year’s Distinguished Faculty Lecturer. Her address will be given at 7:00 p.m. on March 23 and will be live streamed. </w:t>
      </w:r>
      <w:r w:rsidR="00006371">
        <w:rPr>
          <w:rFonts w:ascii="Times New Roman" w:hAnsi="Times New Roman" w:cs="Times New Roman"/>
        </w:rPr>
        <w:t>I</w:t>
      </w:r>
      <w:r>
        <w:rPr>
          <w:rFonts w:ascii="Times New Roman" w:hAnsi="Times New Roman" w:cs="Times New Roman"/>
        </w:rPr>
        <w:t>nformation on accessing the DFL lecture will go out soon.</w:t>
      </w:r>
    </w:p>
    <w:p w14:paraId="11883506" w14:textId="3166D2F0" w:rsidR="00E74CAC" w:rsidRDefault="00E74CAC" w:rsidP="003637AE">
      <w:pPr>
        <w:tabs>
          <w:tab w:val="left" w:pos="720"/>
        </w:tabs>
        <w:spacing w:after="0" w:line="240" w:lineRule="auto"/>
        <w:ind w:left="1440"/>
        <w:rPr>
          <w:rFonts w:ascii="Times New Roman" w:hAnsi="Times New Roman" w:cs="Times New Roman"/>
        </w:rPr>
      </w:pPr>
    </w:p>
    <w:p w14:paraId="50B71E06" w14:textId="7DC54AB9" w:rsidR="00E74CAC" w:rsidRDefault="00E74CAC" w:rsidP="003637AE">
      <w:pPr>
        <w:tabs>
          <w:tab w:val="left" w:pos="720"/>
        </w:tabs>
        <w:spacing w:after="0" w:line="240" w:lineRule="auto"/>
        <w:ind w:left="1440"/>
        <w:rPr>
          <w:rFonts w:ascii="Times New Roman" w:hAnsi="Times New Roman" w:cs="Times New Roman"/>
        </w:rPr>
      </w:pPr>
      <w:r>
        <w:rPr>
          <w:rFonts w:ascii="Times New Roman" w:hAnsi="Times New Roman" w:cs="Times New Roman"/>
        </w:rPr>
        <w:t>The inauguration of President Huang will be held in Western Hall at 2:30</w:t>
      </w:r>
      <w:r w:rsidR="00006371">
        <w:rPr>
          <w:rFonts w:ascii="Times New Roman" w:hAnsi="Times New Roman" w:cs="Times New Roman"/>
        </w:rPr>
        <w:t xml:space="preserve"> p.m.</w:t>
      </w:r>
      <w:r>
        <w:rPr>
          <w:rFonts w:ascii="Times New Roman" w:hAnsi="Times New Roman" w:cs="Times New Roman"/>
        </w:rPr>
        <w:t xml:space="preserve"> on March 31. Registration information will be sent out soon. Interim Provost Clow asked that faculty who participate in the processional wear their regalia. </w:t>
      </w:r>
    </w:p>
    <w:p w14:paraId="7DB2C919" w14:textId="4ED9B107" w:rsidR="00D16D74" w:rsidRDefault="00D16D74" w:rsidP="003637AE">
      <w:pPr>
        <w:tabs>
          <w:tab w:val="left" w:pos="720"/>
        </w:tabs>
        <w:spacing w:after="0" w:line="240" w:lineRule="auto"/>
        <w:ind w:left="1440"/>
        <w:rPr>
          <w:rFonts w:ascii="Times New Roman" w:hAnsi="Times New Roman" w:cs="Times New Roman"/>
        </w:rPr>
      </w:pPr>
    </w:p>
    <w:p w14:paraId="10693795" w14:textId="02FC5BD2" w:rsidR="00D16D74" w:rsidRDefault="00922EEE" w:rsidP="003637AE">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Interim Provost Clow told senators that after considering what it takes to make an outdoor commencement ceremony happen, a method has been determined to break down the spring ceremonies in order to be comfortable holding them in Western Hall. He stated that the ceremony will still be distanced with no shaking hands with graduates. The three undergraduate ceremonies will be held on Saturday, May 14, and the graduate ceremony will be held at 5:00 p.m. on Friday, May 13. </w:t>
      </w:r>
    </w:p>
    <w:p w14:paraId="265B3380" w14:textId="13D36F6D" w:rsidR="00922EEE" w:rsidRDefault="00922EEE" w:rsidP="003637AE">
      <w:pPr>
        <w:tabs>
          <w:tab w:val="left" w:pos="720"/>
        </w:tabs>
        <w:spacing w:after="0" w:line="240" w:lineRule="auto"/>
        <w:ind w:left="1440"/>
        <w:rPr>
          <w:rFonts w:ascii="Times New Roman" w:hAnsi="Times New Roman" w:cs="Times New Roman"/>
        </w:rPr>
      </w:pPr>
    </w:p>
    <w:p w14:paraId="31665C60" w14:textId="0DBD2B16" w:rsidR="00922EEE" w:rsidRDefault="00A32F09" w:rsidP="003637AE">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Senator Brice </w:t>
      </w:r>
      <w:r w:rsidR="00006371">
        <w:rPr>
          <w:rFonts w:ascii="Times New Roman" w:hAnsi="Times New Roman" w:cs="Times New Roman"/>
        </w:rPr>
        <w:t>asked</w:t>
      </w:r>
      <w:r>
        <w:rPr>
          <w:rFonts w:ascii="Times New Roman" w:hAnsi="Times New Roman" w:cs="Times New Roman"/>
        </w:rPr>
        <w:t xml:space="preserve"> to follow up on a statement in the minutes of the Executive Committee meeting of February 15 regarding the announcement of a change in the transfer policy for students with Associate of Arts degrees transferring into Early Childhood Education. He noted that “Interim Provost Clow stated that AA degrees are, for the most part, supposed to transfer in with no additional Gen Ed requirements needed.” </w:t>
      </w:r>
      <w:r w:rsidR="00787215">
        <w:rPr>
          <w:rFonts w:ascii="Times New Roman" w:hAnsi="Times New Roman" w:cs="Times New Roman"/>
        </w:rPr>
        <w:t xml:space="preserve">He asked if there is a plan to keep the transfer policy as it currently is for the foreseeable future or whether proposed changes to the policy will be submitted to CAGAS or others for approval. Interim Provost Clow responded that the group that is pursuing possible changes to the transfer policy will come back to the Executive Committee at some point and then bring their proposal forward to CAGAS. </w:t>
      </w:r>
    </w:p>
    <w:p w14:paraId="09FF9A2E" w14:textId="2DCA8F49" w:rsidR="00787215" w:rsidRDefault="00787215" w:rsidP="003637AE">
      <w:pPr>
        <w:tabs>
          <w:tab w:val="left" w:pos="720"/>
        </w:tabs>
        <w:spacing w:after="0" w:line="240" w:lineRule="auto"/>
        <w:ind w:left="1440"/>
        <w:rPr>
          <w:rFonts w:ascii="Times New Roman" w:hAnsi="Times New Roman" w:cs="Times New Roman"/>
        </w:rPr>
      </w:pPr>
    </w:p>
    <w:p w14:paraId="4EE79C51" w14:textId="33BD08CC" w:rsidR="00787215" w:rsidRDefault="00787215" w:rsidP="003637AE">
      <w:pPr>
        <w:tabs>
          <w:tab w:val="left" w:pos="720"/>
        </w:tabs>
        <w:spacing w:after="0" w:line="240" w:lineRule="auto"/>
        <w:ind w:left="1440"/>
        <w:rPr>
          <w:rFonts w:ascii="Times New Roman" w:hAnsi="Times New Roman" w:cs="Times New Roman"/>
        </w:rPr>
      </w:pPr>
      <w:r>
        <w:rPr>
          <w:rFonts w:ascii="Times New Roman" w:hAnsi="Times New Roman" w:cs="Times New Roman"/>
        </w:rPr>
        <w:t>Senator Thompson asked what sort</w:t>
      </w:r>
      <w:r w:rsidR="001B0403">
        <w:rPr>
          <w:rFonts w:ascii="Times New Roman" w:hAnsi="Times New Roman" w:cs="Times New Roman"/>
        </w:rPr>
        <w:t xml:space="preserve"> of</w:t>
      </w:r>
      <w:r>
        <w:rPr>
          <w:rFonts w:ascii="Times New Roman" w:hAnsi="Times New Roman" w:cs="Times New Roman"/>
        </w:rPr>
        <w:t xml:space="preserve"> commitment WIU is giving to the C.T. Vivian Fellows and whether they have one or two years to complete their doctorates. </w:t>
      </w:r>
      <w:r w:rsidR="007A5EA1">
        <w:rPr>
          <w:rFonts w:ascii="Times New Roman" w:hAnsi="Times New Roman" w:cs="Times New Roman"/>
        </w:rPr>
        <w:t xml:space="preserve">Interim Provost Clow replied that they have one year; they teach a limited schedule and are expected to finish their dissertations in that time. He added that of the four candidates this year, three have completed their dissertations and one is nearly complete. Interim Provost Clow </w:t>
      </w:r>
      <w:r w:rsidR="009F4042">
        <w:rPr>
          <w:rFonts w:ascii="Times New Roman" w:hAnsi="Times New Roman" w:cs="Times New Roman"/>
        </w:rPr>
        <w:t xml:space="preserve">explained </w:t>
      </w:r>
      <w:r w:rsidR="007A5EA1">
        <w:rPr>
          <w:rFonts w:ascii="Times New Roman" w:hAnsi="Times New Roman" w:cs="Times New Roman"/>
        </w:rPr>
        <w:t>that there is a review process similar to</w:t>
      </w:r>
      <w:r w:rsidR="006D2ADC">
        <w:rPr>
          <w:rFonts w:ascii="Times New Roman" w:hAnsi="Times New Roman" w:cs="Times New Roman"/>
        </w:rPr>
        <w:t>, but not as detailed as,</w:t>
      </w:r>
      <w:r w:rsidR="007A5EA1">
        <w:rPr>
          <w:rFonts w:ascii="Times New Roman" w:hAnsi="Times New Roman" w:cs="Times New Roman"/>
        </w:rPr>
        <w:t xml:space="preserve"> the PY1 process; once the requirements are completed, </w:t>
      </w:r>
      <w:r w:rsidR="009F1670">
        <w:rPr>
          <w:rFonts w:ascii="Times New Roman" w:hAnsi="Times New Roman" w:cs="Times New Roman"/>
        </w:rPr>
        <w:t xml:space="preserve">and if </w:t>
      </w:r>
      <w:r w:rsidR="007A5EA1">
        <w:rPr>
          <w:rFonts w:ascii="Times New Roman" w:hAnsi="Times New Roman" w:cs="Times New Roman"/>
        </w:rPr>
        <w:t xml:space="preserve">the department is comfortable and the reviews are </w:t>
      </w:r>
      <w:r w:rsidR="009F1670">
        <w:rPr>
          <w:rFonts w:ascii="Times New Roman" w:hAnsi="Times New Roman" w:cs="Times New Roman"/>
        </w:rPr>
        <w:t xml:space="preserve">good, WIU will make a tenure-track offer to the candidate. Senator Thompson asked if the one-year commitment could be </w:t>
      </w:r>
      <w:r w:rsidR="001B0403">
        <w:rPr>
          <w:rFonts w:ascii="Times New Roman" w:hAnsi="Times New Roman" w:cs="Times New Roman"/>
        </w:rPr>
        <w:t>extended</w:t>
      </w:r>
      <w:r w:rsidR="009F1670">
        <w:rPr>
          <w:rFonts w:ascii="Times New Roman" w:hAnsi="Times New Roman" w:cs="Times New Roman"/>
        </w:rPr>
        <w:t xml:space="preserve"> if the fellows do not finish in one year. Interim Provost Clow replied that although this is a fairly new fellowship, it was not originally intended to be renewable. He has not had any requests come through to extend any of the fellowships, but he </w:t>
      </w:r>
      <w:r w:rsidR="006D2ADC">
        <w:rPr>
          <w:rFonts w:ascii="Times New Roman" w:hAnsi="Times New Roman" w:cs="Times New Roman"/>
        </w:rPr>
        <w:t xml:space="preserve">does not think there is any wording prohibiting them being extended </w:t>
      </w:r>
      <w:r w:rsidR="009F1670">
        <w:rPr>
          <w:rFonts w:ascii="Times New Roman" w:hAnsi="Times New Roman" w:cs="Times New Roman"/>
        </w:rPr>
        <w:t>until the work is completed</w:t>
      </w:r>
      <w:r w:rsidR="006D2ADC">
        <w:rPr>
          <w:rFonts w:ascii="Times New Roman" w:hAnsi="Times New Roman" w:cs="Times New Roman"/>
        </w:rPr>
        <w:t xml:space="preserve">. </w:t>
      </w:r>
      <w:r w:rsidR="00741E7C">
        <w:rPr>
          <w:rFonts w:ascii="Times New Roman" w:hAnsi="Times New Roman" w:cs="Times New Roman"/>
        </w:rPr>
        <w:t xml:space="preserve">Senator Thompson asked what the process would be to change the timeframe and if that would be done at the </w:t>
      </w:r>
      <w:r w:rsidR="009F4042">
        <w:rPr>
          <w:rFonts w:ascii="Times New Roman" w:hAnsi="Times New Roman" w:cs="Times New Roman"/>
        </w:rPr>
        <w:t>vice</w:t>
      </w:r>
      <w:r w:rsidR="001B0403">
        <w:rPr>
          <w:rFonts w:ascii="Times New Roman" w:hAnsi="Times New Roman" w:cs="Times New Roman"/>
        </w:rPr>
        <w:t>-</w:t>
      </w:r>
      <w:r w:rsidR="009F4042">
        <w:rPr>
          <w:rFonts w:ascii="Times New Roman" w:hAnsi="Times New Roman" w:cs="Times New Roman"/>
        </w:rPr>
        <w:t>presidential</w:t>
      </w:r>
      <w:r w:rsidR="00741E7C">
        <w:rPr>
          <w:rFonts w:ascii="Times New Roman" w:hAnsi="Times New Roman" w:cs="Times New Roman"/>
        </w:rPr>
        <w:t xml:space="preserve"> level. Interim Provost Clow thinks that it would, adding that a</w:t>
      </w:r>
      <w:r w:rsidR="009F1670">
        <w:rPr>
          <w:rFonts w:ascii="Times New Roman" w:hAnsi="Times New Roman" w:cs="Times New Roman"/>
        </w:rPr>
        <w:t>t this time it is a one-year non-renewable award</w:t>
      </w:r>
      <w:r w:rsidR="006D2ADC">
        <w:rPr>
          <w:rFonts w:ascii="Times New Roman" w:hAnsi="Times New Roman" w:cs="Times New Roman"/>
        </w:rPr>
        <w:t xml:space="preserve"> and </w:t>
      </w:r>
      <w:r w:rsidR="009F1670">
        <w:rPr>
          <w:rFonts w:ascii="Times New Roman" w:hAnsi="Times New Roman" w:cs="Times New Roman"/>
        </w:rPr>
        <w:t>would have to be reassessed</w:t>
      </w:r>
      <w:r w:rsidR="00741E7C">
        <w:rPr>
          <w:rFonts w:ascii="Times New Roman" w:hAnsi="Times New Roman" w:cs="Times New Roman"/>
        </w:rPr>
        <w:t xml:space="preserve"> were that to be changed</w:t>
      </w:r>
      <w:r w:rsidR="009F1670">
        <w:rPr>
          <w:rFonts w:ascii="Times New Roman" w:hAnsi="Times New Roman" w:cs="Times New Roman"/>
        </w:rPr>
        <w:t>.</w:t>
      </w:r>
      <w:r w:rsidR="006D2ADC">
        <w:rPr>
          <w:rFonts w:ascii="Times New Roman" w:hAnsi="Times New Roman" w:cs="Times New Roman"/>
        </w:rPr>
        <w:t xml:space="preserve"> </w:t>
      </w:r>
      <w:r w:rsidR="00741E7C">
        <w:rPr>
          <w:rFonts w:ascii="Times New Roman" w:hAnsi="Times New Roman" w:cs="Times New Roman"/>
        </w:rPr>
        <w:t>Interim Provost Clow understands that there might be a situation where this would have to be considered but e</w:t>
      </w:r>
      <w:r w:rsidR="006D2ADC">
        <w:rPr>
          <w:rFonts w:ascii="Times New Roman" w:hAnsi="Times New Roman" w:cs="Times New Roman"/>
        </w:rPr>
        <w:t>xplained that this is made clear when the candidates are initially interviewed, and he would not like for a department to have to hold a position open for more than a year</w:t>
      </w:r>
      <w:r w:rsidR="00741E7C">
        <w:rPr>
          <w:rFonts w:ascii="Times New Roman" w:hAnsi="Times New Roman" w:cs="Times New Roman"/>
        </w:rPr>
        <w:t>. He thinks it would be preferable to get fellows into tenure-track positions where they can teach full loads, which is the purpose for the program, so he thinks one year represents a good balance for now.</w:t>
      </w:r>
    </w:p>
    <w:p w14:paraId="29BCB81E" w14:textId="47F02666" w:rsidR="00741E7C" w:rsidRDefault="00741E7C" w:rsidP="003637AE">
      <w:pPr>
        <w:tabs>
          <w:tab w:val="left" w:pos="720"/>
        </w:tabs>
        <w:spacing w:after="0" w:line="240" w:lineRule="auto"/>
        <w:ind w:left="1440"/>
        <w:rPr>
          <w:rFonts w:ascii="Times New Roman" w:hAnsi="Times New Roman" w:cs="Times New Roman"/>
        </w:rPr>
      </w:pPr>
    </w:p>
    <w:p w14:paraId="48CD9EED" w14:textId="2684E234" w:rsidR="00A32F09" w:rsidRDefault="00741E7C" w:rsidP="003637AE">
      <w:pPr>
        <w:tabs>
          <w:tab w:val="left" w:pos="720"/>
        </w:tabs>
        <w:spacing w:after="0" w:line="240" w:lineRule="auto"/>
        <w:ind w:left="1440"/>
        <w:rPr>
          <w:rFonts w:ascii="Times New Roman" w:hAnsi="Times New Roman" w:cs="Times New Roman"/>
        </w:rPr>
      </w:pPr>
      <w:r>
        <w:rPr>
          <w:rFonts w:ascii="Times New Roman" w:hAnsi="Times New Roman" w:cs="Times New Roman"/>
        </w:rPr>
        <w:t>Senator Wroblewski said he would like for the University to provide more a clarification on the mask mandates. He was at a conference last week</w:t>
      </w:r>
      <w:r w:rsidR="00DB302F">
        <w:rPr>
          <w:rFonts w:ascii="Times New Roman" w:hAnsi="Times New Roman" w:cs="Times New Roman"/>
        </w:rPr>
        <w:t xml:space="preserve"> when changes were to occur at the state level and wished WIU could have clearly stated that they would continue to require masks in order to clear up any confusion. Senator Thompson noted that the administration did send out a number of messages stating that the masking requirement would continue, per the memorandum of understanding with University Professionals of Illinois. </w:t>
      </w:r>
    </w:p>
    <w:p w14:paraId="2A55CA4D" w14:textId="77777777" w:rsidR="005F4C59" w:rsidRDefault="005F4C59">
      <w:pPr>
        <w:tabs>
          <w:tab w:val="left" w:pos="720"/>
        </w:tabs>
        <w:spacing w:after="0" w:line="240" w:lineRule="auto"/>
        <w:ind w:left="1440"/>
        <w:rPr>
          <w:rFonts w:ascii="Times New Roman" w:hAnsi="Times New Roman" w:cs="Times New Roman"/>
        </w:rPr>
      </w:pPr>
    </w:p>
    <w:p w14:paraId="00000025" w14:textId="77777777" w:rsidR="00E6243F" w:rsidRDefault="00061B1B">
      <w:pPr>
        <w:tabs>
          <w:tab w:val="left" w:pos="720"/>
        </w:tabs>
        <w:spacing w:after="0" w:line="240" w:lineRule="auto"/>
        <w:rPr>
          <w:rFonts w:ascii="Times New Roman" w:hAnsi="Times New Roman" w:cs="Times New Roman"/>
          <w:u w:val="single"/>
        </w:rPr>
      </w:pPr>
      <w:r>
        <w:rPr>
          <w:rFonts w:ascii="Times New Roman" w:hAnsi="Times New Roman" w:cs="Times New Roman"/>
        </w:rPr>
        <w:lastRenderedPageBreak/>
        <w:tab/>
        <w:t>B.</w:t>
      </w:r>
      <w:r>
        <w:rPr>
          <w:rFonts w:ascii="Times New Roman" w:hAnsi="Times New Roman" w:cs="Times New Roman"/>
        </w:rPr>
        <w:tab/>
      </w:r>
      <w:r>
        <w:rPr>
          <w:rFonts w:ascii="Times New Roman" w:hAnsi="Times New Roman" w:cs="Times New Roman"/>
          <w:u w:val="single"/>
        </w:rPr>
        <w:t>Student Government Association Report</w:t>
      </w:r>
    </w:p>
    <w:p w14:paraId="00000026" w14:textId="77777777" w:rsidR="00E6243F" w:rsidRDefault="00061B1B">
      <w:pPr>
        <w:tabs>
          <w:tab w:val="left" w:pos="720"/>
        </w:tabs>
        <w:spacing w:after="0" w:line="240" w:lineRule="auto"/>
        <w:ind w:left="1440"/>
        <w:rPr>
          <w:rFonts w:ascii="Times New Roman" w:hAnsi="Times New Roman" w:cs="Times New Roman"/>
        </w:rPr>
      </w:pPr>
      <w:r>
        <w:rPr>
          <w:rFonts w:ascii="Times New Roman" w:hAnsi="Times New Roman" w:cs="Times New Roman"/>
        </w:rPr>
        <w:t>(Cody Cornell, SGA representative to Faculty Senate)</w:t>
      </w:r>
    </w:p>
    <w:p w14:paraId="00000027" w14:textId="77777777" w:rsidR="00E6243F" w:rsidRDefault="00E6243F">
      <w:pPr>
        <w:tabs>
          <w:tab w:val="left" w:pos="720"/>
        </w:tabs>
        <w:spacing w:after="0" w:line="240" w:lineRule="auto"/>
        <w:ind w:left="1440"/>
        <w:rPr>
          <w:rFonts w:ascii="Times New Roman" w:hAnsi="Times New Roman" w:cs="Times New Roman"/>
        </w:rPr>
      </w:pPr>
    </w:p>
    <w:p w14:paraId="14E270B6" w14:textId="1ACCEDC5" w:rsidR="003D34DD" w:rsidRDefault="00061B1B" w:rsidP="003637AE">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Mr. Cornell related </w:t>
      </w:r>
      <w:r w:rsidR="00DB302F">
        <w:rPr>
          <w:rFonts w:ascii="Times New Roman" w:hAnsi="Times New Roman" w:cs="Times New Roman"/>
        </w:rPr>
        <w:t>th</w:t>
      </w:r>
      <w:r w:rsidR="009F4042">
        <w:rPr>
          <w:rFonts w:ascii="Times New Roman" w:hAnsi="Times New Roman" w:cs="Times New Roman"/>
        </w:rPr>
        <w:t>at</w:t>
      </w:r>
      <w:r w:rsidR="00DB302F">
        <w:rPr>
          <w:rFonts w:ascii="Times New Roman" w:hAnsi="Times New Roman" w:cs="Times New Roman"/>
        </w:rPr>
        <w:t xml:space="preserve"> SGA President Elizabeth Orwig received a lot of complaints this past week from students not wanting to continue to wear masks following changes in state </w:t>
      </w:r>
      <w:r w:rsidR="00C65C9D">
        <w:rPr>
          <w:rFonts w:ascii="Times New Roman" w:hAnsi="Times New Roman" w:cs="Times New Roman"/>
        </w:rPr>
        <w:t>requirements</w:t>
      </w:r>
      <w:r w:rsidR="00DB302F">
        <w:rPr>
          <w:rFonts w:ascii="Times New Roman" w:hAnsi="Times New Roman" w:cs="Times New Roman"/>
        </w:rPr>
        <w:t xml:space="preserve">. She has told students that she will take their complaints to the proper individuals at the University. </w:t>
      </w:r>
    </w:p>
    <w:p w14:paraId="0608A612" w14:textId="14D7BAFC" w:rsidR="00CF1643" w:rsidRDefault="00CF1643" w:rsidP="003637AE">
      <w:pPr>
        <w:tabs>
          <w:tab w:val="left" w:pos="720"/>
        </w:tabs>
        <w:spacing w:after="0" w:line="240" w:lineRule="auto"/>
        <w:ind w:left="1440"/>
        <w:rPr>
          <w:rFonts w:ascii="Times New Roman" w:hAnsi="Times New Roman" w:cs="Times New Roman"/>
        </w:rPr>
      </w:pPr>
    </w:p>
    <w:p w14:paraId="332D2319" w14:textId="209492F3" w:rsidR="00CF1643" w:rsidRDefault="00CF1643" w:rsidP="003637AE">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SGA plans to vote </w:t>
      </w:r>
      <w:r w:rsidR="00C65C9D">
        <w:rPr>
          <w:rFonts w:ascii="Times New Roman" w:hAnsi="Times New Roman" w:cs="Times New Roman"/>
        </w:rPr>
        <w:t xml:space="preserve">tomorrow </w:t>
      </w:r>
      <w:r>
        <w:rPr>
          <w:rFonts w:ascii="Times New Roman" w:hAnsi="Times New Roman" w:cs="Times New Roman"/>
        </w:rPr>
        <w:t>on constitutional revisions addressing elections and the way their cabinet is organized.</w:t>
      </w:r>
    </w:p>
    <w:p w14:paraId="54BAB575" w14:textId="19D03D92" w:rsidR="00CF1643" w:rsidRDefault="00CF1643" w:rsidP="003637AE">
      <w:pPr>
        <w:tabs>
          <w:tab w:val="left" w:pos="720"/>
        </w:tabs>
        <w:spacing w:after="0" w:line="240" w:lineRule="auto"/>
        <w:ind w:left="1440"/>
        <w:rPr>
          <w:rFonts w:ascii="Times New Roman" w:hAnsi="Times New Roman" w:cs="Times New Roman"/>
        </w:rPr>
      </w:pPr>
    </w:p>
    <w:p w14:paraId="64D6CB60" w14:textId="6621DD89" w:rsidR="00CF1643" w:rsidRDefault="00CE152C" w:rsidP="003637AE">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Mr. Cornell related that SGA’s Technology Committee has been working on allocating the technology fees that will be available to the campus. He said suggestions include new computers in Malpass Library, HBO GO for residence halls, and other ideas. </w:t>
      </w:r>
    </w:p>
    <w:p w14:paraId="3C3CC37C" w14:textId="02244969" w:rsidR="00CE152C" w:rsidRDefault="00CE152C" w:rsidP="003637AE">
      <w:pPr>
        <w:tabs>
          <w:tab w:val="left" w:pos="720"/>
        </w:tabs>
        <w:spacing w:after="0" w:line="240" w:lineRule="auto"/>
        <w:ind w:left="1440"/>
        <w:rPr>
          <w:rFonts w:ascii="Times New Roman" w:hAnsi="Times New Roman" w:cs="Times New Roman"/>
        </w:rPr>
      </w:pPr>
    </w:p>
    <w:p w14:paraId="4521010F" w14:textId="6BBF634E" w:rsidR="00CE152C" w:rsidRDefault="00CE152C" w:rsidP="003637AE">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Mr. Cornell told senators that SGA has been included as part of the commencement planning process, and he has been serving on that committee. He is happy to see that commencement will be returning to a semi-normal form similar to the way it used to be held. </w:t>
      </w:r>
    </w:p>
    <w:p w14:paraId="0000002D" w14:textId="77777777" w:rsidR="00E6243F" w:rsidRDefault="00E6243F">
      <w:pPr>
        <w:tabs>
          <w:tab w:val="left" w:pos="720"/>
        </w:tabs>
        <w:spacing w:after="0" w:line="240" w:lineRule="auto"/>
        <w:ind w:left="1440"/>
        <w:rPr>
          <w:rFonts w:ascii="Times New Roman" w:hAnsi="Times New Roman" w:cs="Times New Roman"/>
        </w:rPr>
      </w:pPr>
    </w:p>
    <w:p w14:paraId="0000002E" w14:textId="77777777" w:rsidR="00E6243F" w:rsidRDefault="00061B1B">
      <w:pPr>
        <w:tabs>
          <w:tab w:val="left" w:pos="720"/>
        </w:tabs>
        <w:spacing w:after="0" w:line="240" w:lineRule="auto"/>
        <w:rPr>
          <w:rFonts w:ascii="Times New Roman" w:hAnsi="Times New Roman" w:cs="Times New Roman"/>
        </w:rPr>
      </w:pPr>
      <w:bookmarkStart w:id="1" w:name="_heading=h.gjdgxs" w:colFirst="0" w:colLast="0"/>
      <w:bookmarkEnd w:id="1"/>
      <w:r>
        <w:rPr>
          <w:rFonts w:ascii="Times New Roman" w:hAnsi="Times New Roman" w:cs="Times New Roman"/>
        </w:rPr>
        <w:tab/>
        <w:t>D.</w:t>
      </w:r>
      <w:r>
        <w:rPr>
          <w:rFonts w:ascii="Times New Roman" w:hAnsi="Times New Roman" w:cs="Times New Roman"/>
        </w:rPr>
        <w:tab/>
      </w:r>
      <w:r>
        <w:rPr>
          <w:rFonts w:ascii="Times New Roman" w:hAnsi="Times New Roman" w:cs="Times New Roman"/>
          <w:u w:val="single"/>
        </w:rPr>
        <w:t>Other Announcements</w:t>
      </w:r>
    </w:p>
    <w:p w14:paraId="0000002F" w14:textId="77777777" w:rsidR="00E6243F" w:rsidRDefault="00E6243F">
      <w:pPr>
        <w:tabs>
          <w:tab w:val="left" w:pos="720"/>
        </w:tabs>
        <w:spacing w:after="0" w:line="240" w:lineRule="auto"/>
        <w:ind w:left="1440"/>
        <w:rPr>
          <w:rFonts w:ascii="Times New Roman" w:hAnsi="Times New Roman" w:cs="Times New Roman"/>
        </w:rPr>
      </w:pPr>
    </w:p>
    <w:p w14:paraId="7BFF196E" w14:textId="743127C2" w:rsidR="007A4D6D" w:rsidRDefault="007A4D6D">
      <w:pPr>
        <w:numPr>
          <w:ilvl w:val="0"/>
          <w:numId w:val="2"/>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Status of Faculty Senate Elections</w:t>
      </w:r>
    </w:p>
    <w:p w14:paraId="1CCF422D" w14:textId="77777777" w:rsidR="00624B2A" w:rsidRDefault="00624B2A" w:rsidP="00624B2A">
      <w:p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p>
    <w:p w14:paraId="6A3F81EC" w14:textId="58403303" w:rsidR="007A4D6D" w:rsidRDefault="00216195" w:rsidP="007A4D6D">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Chair Lauer announced that Keela Trennepohl, Agriculture, was elected to fill the vacant seat of Senator Bernards this semester while he is on sabbatical</w:t>
      </w:r>
      <w:r w:rsidR="00DA1DB2">
        <w:rPr>
          <w:rFonts w:ascii="Times New Roman" w:hAnsi="Times New Roman" w:cs="Times New Roman"/>
          <w:color w:val="000000"/>
        </w:rPr>
        <w:t xml:space="preserve"> and welcomed her to her first Senate meeting</w:t>
      </w:r>
      <w:r>
        <w:rPr>
          <w:rFonts w:ascii="Times New Roman" w:hAnsi="Times New Roman" w:cs="Times New Roman"/>
          <w:color w:val="000000"/>
        </w:rPr>
        <w:t xml:space="preserve">. </w:t>
      </w:r>
      <w:r w:rsidR="00DA1DB2">
        <w:rPr>
          <w:rFonts w:ascii="Times New Roman" w:hAnsi="Times New Roman" w:cs="Times New Roman"/>
          <w:color w:val="000000"/>
        </w:rPr>
        <w:t xml:space="preserve">He also announced that </w:t>
      </w:r>
      <w:r>
        <w:rPr>
          <w:rFonts w:ascii="Times New Roman" w:hAnsi="Times New Roman" w:cs="Times New Roman"/>
          <w:color w:val="000000"/>
        </w:rPr>
        <w:t>Julia Albarracin, Political Science, was elected to fill the remaining three-year seat for the College of Arts and Sciences</w:t>
      </w:r>
      <w:r w:rsidR="00DA1DB2">
        <w:rPr>
          <w:rFonts w:ascii="Times New Roman" w:hAnsi="Times New Roman" w:cs="Times New Roman"/>
          <w:color w:val="000000"/>
        </w:rPr>
        <w:t xml:space="preserve"> beginning in the fall.</w:t>
      </w:r>
    </w:p>
    <w:p w14:paraId="74A9F3D7" w14:textId="77777777" w:rsidR="00216195" w:rsidRPr="007A4D6D" w:rsidRDefault="00216195" w:rsidP="007A4D6D">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7B7C131C" w14:textId="7FD9EC1A" w:rsidR="00DA1DB2" w:rsidRDefault="00216195" w:rsidP="00DA1DB2">
      <w:pPr>
        <w:pBdr>
          <w:top w:val="nil"/>
          <w:left w:val="nil"/>
          <w:bottom w:val="nil"/>
          <w:right w:val="nil"/>
          <w:between w:val="nil"/>
        </w:pBdr>
        <w:tabs>
          <w:tab w:val="left" w:pos="720"/>
        </w:tabs>
        <w:spacing w:after="0" w:line="240" w:lineRule="auto"/>
        <w:ind w:left="2160" w:hanging="720"/>
        <w:rPr>
          <w:rFonts w:ascii="Times New Roman" w:hAnsi="Times New Roman" w:cs="Times New Roman"/>
          <w:color w:val="000000"/>
        </w:rPr>
      </w:pPr>
      <w:r w:rsidRPr="00216195">
        <w:rPr>
          <w:rFonts w:ascii="Times New Roman" w:hAnsi="Times New Roman" w:cs="Times New Roman"/>
          <w:color w:val="000000"/>
        </w:rPr>
        <w:t>2.</w:t>
      </w:r>
      <w:r w:rsidRPr="00216195">
        <w:rPr>
          <w:rFonts w:ascii="Times New Roman" w:hAnsi="Times New Roman" w:cs="Times New Roman"/>
          <w:color w:val="000000"/>
        </w:rPr>
        <w:tab/>
      </w:r>
      <w:r w:rsidR="00DA1DB2">
        <w:rPr>
          <w:rFonts w:ascii="Times New Roman" w:hAnsi="Times New Roman" w:cs="Times New Roman"/>
          <w:color w:val="000000"/>
        </w:rPr>
        <w:t xml:space="preserve">Chair Lauer announced that University Relations has put out an announcement regarding the visits of the four provost finalists. He said that various sessions have been established for students, faculty, and the public. </w:t>
      </w:r>
      <w:r w:rsidR="000969C4">
        <w:rPr>
          <w:rFonts w:ascii="Times New Roman" w:hAnsi="Times New Roman" w:cs="Times New Roman"/>
          <w:color w:val="000000"/>
        </w:rPr>
        <w:t>He hopes to see a robust turn-out from faculty and, particularly, senators because they are very</w:t>
      </w:r>
      <w:r w:rsidR="00BA1DFF">
        <w:rPr>
          <w:rFonts w:ascii="Times New Roman" w:hAnsi="Times New Roman" w:cs="Times New Roman"/>
          <w:color w:val="000000"/>
        </w:rPr>
        <w:t xml:space="preserve"> aware of and</w:t>
      </w:r>
      <w:r w:rsidR="000969C4">
        <w:rPr>
          <w:rFonts w:ascii="Times New Roman" w:hAnsi="Times New Roman" w:cs="Times New Roman"/>
          <w:color w:val="000000"/>
        </w:rPr>
        <w:t xml:space="preserve"> involved in </w:t>
      </w:r>
      <w:r w:rsidR="004B7BC1">
        <w:rPr>
          <w:rFonts w:ascii="Times New Roman" w:hAnsi="Times New Roman" w:cs="Times New Roman"/>
          <w:color w:val="000000"/>
        </w:rPr>
        <w:t>campus</w:t>
      </w:r>
      <w:r w:rsidR="000969C4">
        <w:rPr>
          <w:rFonts w:ascii="Times New Roman" w:hAnsi="Times New Roman" w:cs="Times New Roman"/>
          <w:color w:val="000000"/>
        </w:rPr>
        <w:t xml:space="preserve"> issues</w:t>
      </w:r>
      <w:r w:rsidR="004B7BC1">
        <w:rPr>
          <w:rFonts w:ascii="Times New Roman" w:hAnsi="Times New Roman" w:cs="Times New Roman"/>
          <w:color w:val="000000"/>
        </w:rPr>
        <w:t>.</w:t>
      </w:r>
    </w:p>
    <w:p w14:paraId="36A60750" w14:textId="77777777" w:rsidR="00DA1DB2" w:rsidRDefault="00DA1DB2" w:rsidP="00216195">
      <w:pPr>
        <w:pBdr>
          <w:top w:val="nil"/>
          <w:left w:val="nil"/>
          <w:bottom w:val="nil"/>
          <w:right w:val="nil"/>
          <w:between w:val="nil"/>
        </w:pBdr>
        <w:tabs>
          <w:tab w:val="left" w:pos="720"/>
        </w:tabs>
        <w:spacing w:after="0" w:line="240" w:lineRule="auto"/>
        <w:rPr>
          <w:rFonts w:ascii="Times New Roman" w:hAnsi="Times New Roman" w:cs="Times New Roman"/>
          <w:color w:val="000000"/>
        </w:rPr>
      </w:pPr>
    </w:p>
    <w:p w14:paraId="40347C63" w14:textId="57962510" w:rsidR="00216195" w:rsidRPr="00216195" w:rsidRDefault="00DA1DB2" w:rsidP="00216195">
      <w:p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t>3.</w:t>
      </w:r>
      <w:r>
        <w:rPr>
          <w:rFonts w:ascii="Times New Roman" w:hAnsi="Times New Roman" w:cs="Times New Roman"/>
          <w:color w:val="000000"/>
        </w:rPr>
        <w:tab/>
      </w:r>
      <w:r w:rsidR="00216195" w:rsidRPr="00216195">
        <w:rPr>
          <w:rFonts w:ascii="Times New Roman" w:hAnsi="Times New Roman" w:cs="Times New Roman"/>
          <w:color w:val="000000"/>
          <w:u w:val="single"/>
        </w:rPr>
        <w:t>WIU Marketing Presentation</w:t>
      </w:r>
    </w:p>
    <w:p w14:paraId="3894B536" w14:textId="0DE8596C" w:rsidR="00216195" w:rsidRDefault="00216195" w:rsidP="00216195">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sidRPr="00216195">
        <w:rPr>
          <w:rFonts w:ascii="Times New Roman" w:hAnsi="Times New Roman" w:cs="Times New Roman"/>
          <w:color w:val="000000"/>
        </w:rPr>
        <w:t>(Alisha Looney, Assistant Director, University Communications and Marketing</w:t>
      </w:r>
      <w:r w:rsidR="00DA1DB2">
        <w:rPr>
          <w:rFonts w:ascii="Times New Roman" w:hAnsi="Times New Roman" w:cs="Times New Roman"/>
          <w:color w:val="000000"/>
        </w:rPr>
        <w:t xml:space="preserve">, and </w:t>
      </w:r>
      <w:r w:rsidRPr="00216195">
        <w:rPr>
          <w:rFonts w:ascii="Times New Roman" w:hAnsi="Times New Roman" w:cs="Times New Roman"/>
          <w:color w:val="000000"/>
        </w:rPr>
        <w:t>Jessica Lambert, Director of Creative and Marketing Services)</w:t>
      </w:r>
    </w:p>
    <w:p w14:paraId="6AD378A6" w14:textId="4DC87103" w:rsidR="004B7BC1" w:rsidRDefault="004B7BC1" w:rsidP="00216195">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78B1896E" w14:textId="77777777" w:rsidR="00C65C9D" w:rsidRDefault="004B7BC1"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Chair Lauer stated that </w:t>
      </w:r>
      <w:r w:rsidRPr="00216195">
        <w:rPr>
          <w:rFonts w:ascii="Times New Roman" w:hAnsi="Times New Roman" w:cs="Times New Roman"/>
          <w:color w:val="000000"/>
        </w:rPr>
        <w:t>Darcie Shinberger, Assistant Vice President, University Communications, Marketing, and Media Relations</w:t>
      </w:r>
      <w:r>
        <w:rPr>
          <w:rFonts w:ascii="Times New Roman" w:hAnsi="Times New Roman" w:cs="Times New Roman"/>
          <w:color w:val="000000"/>
        </w:rPr>
        <w:t xml:space="preserve">, was originally scheduled to join the meeting as well but was unable to make it. Ms. Looney spoke with the Executive Committee a few weeks ago and said she hopes today to dive more into the topic of digital marketing. </w:t>
      </w:r>
      <w:r w:rsidR="00BA1DFF">
        <w:rPr>
          <w:rFonts w:ascii="Times New Roman" w:hAnsi="Times New Roman" w:cs="Times New Roman"/>
          <w:color w:val="000000"/>
        </w:rPr>
        <w:t xml:space="preserve">Ms. Lambert introduced herself and told senators she has worked in the office of the former University Relations for almost 12 years. </w:t>
      </w:r>
    </w:p>
    <w:p w14:paraId="5F03194D" w14:textId="77777777" w:rsidR="00C65C9D" w:rsidRDefault="00C65C9D"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32CFFD39" w14:textId="0D8F63B2" w:rsidR="00AB22C3" w:rsidRDefault="00AA336F"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Ms. Looney related that her office finalized a new contract in August 2020 with Carnegie, a company specializing in higher education marketing. Carnegie meets with Marketing representatives monthly, communicates with them daily, and provides a </w:t>
      </w:r>
      <w:r w:rsidR="00BA1DFF">
        <w:rPr>
          <w:rFonts w:ascii="Times New Roman" w:hAnsi="Times New Roman" w:cs="Times New Roman"/>
          <w:color w:val="000000"/>
        </w:rPr>
        <w:t xml:space="preserve">live </w:t>
      </w:r>
      <w:r>
        <w:rPr>
          <w:rFonts w:ascii="Times New Roman" w:hAnsi="Times New Roman" w:cs="Times New Roman"/>
          <w:color w:val="000000"/>
        </w:rPr>
        <w:t>dashboard where Marketing can monitor their campaigns.</w:t>
      </w:r>
      <w:r w:rsidR="00EB4949">
        <w:rPr>
          <w:rFonts w:ascii="Times New Roman" w:hAnsi="Times New Roman" w:cs="Times New Roman"/>
          <w:color w:val="000000"/>
        </w:rPr>
        <w:t xml:space="preserve"> Ms. Looney stated that her office uses a mix of traditional and digital marketing but </w:t>
      </w:r>
      <w:r w:rsidR="00BA1DFF">
        <w:rPr>
          <w:rFonts w:ascii="Times New Roman" w:hAnsi="Times New Roman" w:cs="Times New Roman"/>
          <w:color w:val="000000"/>
        </w:rPr>
        <w:t>over the past several years</w:t>
      </w:r>
      <w:r w:rsidR="00EB4949">
        <w:rPr>
          <w:rFonts w:ascii="Times New Roman" w:hAnsi="Times New Roman" w:cs="Times New Roman"/>
          <w:color w:val="000000"/>
        </w:rPr>
        <w:t xml:space="preserve"> ha</w:t>
      </w:r>
      <w:r w:rsidR="00142C16">
        <w:rPr>
          <w:rFonts w:ascii="Times New Roman" w:hAnsi="Times New Roman" w:cs="Times New Roman"/>
          <w:color w:val="000000"/>
        </w:rPr>
        <w:t>s</w:t>
      </w:r>
      <w:r w:rsidR="00EB4949">
        <w:rPr>
          <w:rFonts w:ascii="Times New Roman" w:hAnsi="Times New Roman" w:cs="Times New Roman"/>
          <w:color w:val="000000"/>
        </w:rPr>
        <w:t xml:space="preserve"> been focusing</w:t>
      </w:r>
      <w:r w:rsidR="00BA1DFF">
        <w:rPr>
          <w:rFonts w:ascii="Times New Roman" w:hAnsi="Times New Roman" w:cs="Times New Roman"/>
          <w:color w:val="000000"/>
        </w:rPr>
        <w:t xml:space="preserve"> their budget more</w:t>
      </w:r>
      <w:r w:rsidR="00EB4949">
        <w:rPr>
          <w:rFonts w:ascii="Times New Roman" w:hAnsi="Times New Roman" w:cs="Times New Roman"/>
          <w:color w:val="000000"/>
        </w:rPr>
        <w:t xml:space="preserve"> on </w:t>
      </w:r>
      <w:r w:rsidR="00684137">
        <w:rPr>
          <w:rFonts w:ascii="Times New Roman" w:hAnsi="Times New Roman" w:cs="Times New Roman"/>
          <w:color w:val="000000"/>
        </w:rPr>
        <w:t>digital</w:t>
      </w:r>
      <w:r w:rsidR="00BA1DFF">
        <w:rPr>
          <w:rFonts w:ascii="Times New Roman" w:hAnsi="Times New Roman" w:cs="Times New Roman"/>
          <w:color w:val="000000"/>
        </w:rPr>
        <w:t xml:space="preserve"> marketing</w:t>
      </w:r>
      <w:r w:rsidR="00C65C9D">
        <w:rPr>
          <w:rFonts w:ascii="Times New Roman" w:hAnsi="Times New Roman" w:cs="Times New Roman"/>
          <w:color w:val="000000"/>
        </w:rPr>
        <w:t xml:space="preserve">, which </w:t>
      </w:r>
      <w:r w:rsidR="00684137">
        <w:rPr>
          <w:rFonts w:ascii="Times New Roman" w:hAnsi="Times New Roman" w:cs="Times New Roman"/>
          <w:color w:val="000000"/>
        </w:rPr>
        <w:t xml:space="preserve">allows </w:t>
      </w:r>
      <w:r w:rsidR="008F1E9E">
        <w:rPr>
          <w:rFonts w:ascii="Times New Roman" w:hAnsi="Times New Roman" w:cs="Times New Roman"/>
          <w:color w:val="000000"/>
        </w:rPr>
        <w:t>them to reach their target audience better since students spend a lot of time online and on their devices.</w:t>
      </w:r>
      <w:r w:rsidR="00BF393C">
        <w:rPr>
          <w:rFonts w:ascii="Times New Roman" w:hAnsi="Times New Roman" w:cs="Times New Roman"/>
          <w:color w:val="000000"/>
        </w:rPr>
        <w:t xml:space="preserve"> She said the current campaign can be turned on and off depending on time of year</w:t>
      </w:r>
      <w:r w:rsidR="00BA1DFF">
        <w:rPr>
          <w:rFonts w:ascii="Times New Roman" w:hAnsi="Times New Roman" w:cs="Times New Roman"/>
          <w:color w:val="000000"/>
        </w:rPr>
        <w:t xml:space="preserve"> and where the University is in the admissions process</w:t>
      </w:r>
      <w:r w:rsidR="00BF393C">
        <w:rPr>
          <w:rFonts w:ascii="Times New Roman" w:hAnsi="Times New Roman" w:cs="Times New Roman"/>
          <w:color w:val="000000"/>
        </w:rPr>
        <w:t>, but</w:t>
      </w:r>
      <w:r w:rsidR="00BA1DFF">
        <w:rPr>
          <w:rFonts w:ascii="Times New Roman" w:hAnsi="Times New Roman" w:cs="Times New Roman"/>
          <w:color w:val="000000"/>
        </w:rPr>
        <w:t xml:space="preserve"> most of</w:t>
      </w:r>
      <w:r w:rsidR="00BF393C">
        <w:rPr>
          <w:rFonts w:ascii="Times New Roman" w:hAnsi="Times New Roman" w:cs="Times New Roman"/>
          <w:color w:val="000000"/>
        </w:rPr>
        <w:t xml:space="preserve"> those at the Faculty Senate meeting will not have seen the ads because they are, in most cases, not in the target audience. </w:t>
      </w:r>
    </w:p>
    <w:p w14:paraId="526321B9" w14:textId="77777777" w:rsidR="00AB22C3" w:rsidRDefault="00AB22C3"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5BE6F362" w14:textId="7F831F85" w:rsidR="004F1BEE" w:rsidRDefault="00BF393C"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Ms. Looney and Ms. Lambert meet multiple times per week with Admissions Director Doug Freed </w:t>
      </w:r>
      <w:r w:rsidR="00685B3F">
        <w:rPr>
          <w:rFonts w:ascii="Times New Roman" w:hAnsi="Times New Roman" w:cs="Times New Roman"/>
          <w:color w:val="000000"/>
        </w:rPr>
        <w:t xml:space="preserve">and others in his office </w:t>
      </w:r>
      <w:r>
        <w:rPr>
          <w:rFonts w:ascii="Times New Roman" w:hAnsi="Times New Roman" w:cs="Times New Roman"/>
          <w:color w:val="000000"/>
        </w:rPr>
        <w:t xml:space="preserve">to make sure that </w:t>
      </w:r>
      <w:r w:rsidR="00EF2537">
        <w:rPr>
          <w:rFonts w:ascii="Times New Roman" w:hAnsi="Times New Roman" w:cs="Times New Roman"/>
          <w:color w:val="000000"/>
        </w:rPr>
        <w:t>they</w:t>
      </w:r>
      <w:r w:rsidR="00AB22C3">
        <w:rPr>
          <w:rFonts w:ascii="Times New Roman" w:hAnsi="Times New Roman" w:cs="Times New Roman"/>
          <w:color w:val="000000"/>
        </w:rPr>
        <w:t xml:space="preserve"> are on the same page while </w:t>
      </w:r>
      <w:r w:rsidR="00AB22C3">
        <w:rPr>
          <w:rFonts w:ascii="Times New Roman" w:hAnsi="Times New Roman" w:cs="Times New Roman"/>
          <w:color w:val="000000"/>
        </w:rPr>
        <w:lastRenderedPageBreak/>
        <w:t xml:space="preserve">promoting WIU. Marketing gets lists of names that </w:t>
      </w:r>
      <w:r w:rsidR="00685B3F">
        <w:rPr>
          <w:rFonts w:ascii="Times New Roman" w:hAnsi="Times New Roman" w:cs="Times New Roman"/>
          <w:color w:val="000000"/>
        </w:rPr>
        <w:t xml:space="preserve">Admissions </w:t>
      </w:r>
      <w:r w:rsidR="00AB22C3">
        <w:rPr>
          <w:rFonts w:ascii="Times New Roman" w:hAnsi="Times New Roman" w:cs="Times New Roman"/>
          <w:color w:val="000000"/>
        </w:rPr>
        <w:t>collect</w:t>
      </w:r>
      <w:r w:rsidR="00685B3F">
        <w:rPr>
          <w:rFonts w:ascii="Times New Roman" w:hAnsi="Times New Roman" w:cs="Times New Roman"/>
          <w:color w:val="000000"/>
        </w:rPr>
        <w:t>s</w:t>
      </w:r>
      <w:r w:rsidR="00AB22C3">
        <w:rPr>
          <w:rFonts w:ascii="Times New Roman" w:hAnsi="Times New Roman" w:cs="Times New Roman"/>
          <w:color w:val="000000"/>
        </w:rPr>
        <w:t xml:space="preserve"> or purchase</w:t>
      </w:r>
      <w:r w:rsidR="00685B3F">
        <w:rPr>
          <w:rFonts w:ascii="Times New Roman" w:hAnsi="Times New Roman" w:cs="Times New Roman"/>
          <w:color w:val="000000"/>
        </w:rPr>
        <w:t>s</w:t>
      </w:r>
      <w:r w:rsidR="00AB22C3">
        <w:rPr>
          <w:rFonts w:ascii="Times New Roman" w:hAnsi="Times New Roman" w:cs="Times New Roman"/>
          <w:color w:val="000000"/>
        </w:rPr>
        <w:t xml:space="preserve"> and share</w:t>
      </w:r>
      <w:r w:rsidR="00685B3F">
        <w:rPr>
          <w:rFonts w:ascii="Times New Roman" w:hAnsi="Times New Roman" w:cs="Times New Roman"/>
          <w:color w:val="000000"/>
        </w:rPr>
        <w:t>s those</w:t>
      </w:r>
      <w:r w:rsidR="00AB22C3">
        <w:rPr>
          <w:rFonts w:ascii="Times New Roman" w:hAnsi="Times New Roman" w:cs="Times New Roman"/>
          <w:color w:val="000000"/>
        </w:rPr>
        <w:t xml:space="preserve"> with Carnegie</w:t>
      </w:r>
      <w:r w:rsidR="00685B3F">
        <w:rPr>
          <w:rFonts w:ascii="Times New Roman" w:hAnsi="Times New Roman" w:cs="Times New Roman"/>
          <w:color w:val="000000"/>
        </w:rPr>
        <w:t xml:space="preserve"> to use when targeting ads</w:t>
      </w:r>
      <w:r w:rsidR="00AB22C3">
        <w:rPr>
          <w:rFonts w:ascii="Times New Roman" w:hAnsi="Times New Roman" w:cs="Times New Roman"/>
          <w:color w:val="000000"/>
        </w:rPr>
        <w:t>; Marketing also collects names through their ads, which the</w:t>
      </w:r>
      <w:r w:rsidR="00EF2537">
        <w:rPr>
          <w:rFonts w:ascii="Times New Roman" w:hAnsi="Times New Roman" w:cs="Times New Roman"/>
          <w:color w:val="000000"/>
        </w:rPr>
        <w:t xml:space="preserve"> use to provide</w:t>
      </w:r>
      <w:r w:rsidR="00AB22C3">
        <w:rPr>
          <w:rFonts w:ascii="Times New Roman" w:hAnsi="Times New Roman" w:cs="Times New Roman"/>
          <w:color w:val="000000"/>
        </w:rPr>
        <w:t xml:space="preserve"> new messages, images, and texts. </w:t>
      </w:r>
    </w:p>
    <w:p w14:paraId="5EE030F4" w14:textId="59C2F3CE" w:rsidR="00482F82" w:rsidRDefault="00482F82"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271006A5" w14:textId="5F1DE1AB" w:rsidR="00482F82" w:rsidRDefault="00482F82"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Ms. Looney told senators the purpose of digital marketing is to generate new leads, drive enrollment, increase exposure and interest, </w:t>
      </w:r>
      <w:r w:rsidR="00325CDD">
        <w:rPr>
          <w:rFonts w:ascii="Times New Roman" w:hAnsi="Times New Roman" w:cs="Times New Roman"/>
          <w:color w:val="000000"/>
        </w:rPr>
        <w:t xml:space="preserve">drive traffic to the website, encourage people to visit WIU, strengthen brand awareness, and track conversions. </w:t>
      </w:r>
      <w:r w:rsidR="00E03002">
        <w:rPr>
          <w:rFonts w:ascii="Times New Roman" w:hAnsi="Times New Roman" w:cs="Times New Roman"/>
          <w:color w:val="000000"/>
        </w:rPr>
        <w:t>She stated that everyone is usually interested in first</w:t>
      </w:r>
      <w:r w:rsidR="00EF2537">
        <w:rPr>
          <w:rFonts w:ascii="Times New Roman" w:hAnsi="Times New Roman" w:cs="Times New Roman"/>
          <w:color w:val="000000"/>
        </w:rPr>
        <w:t>-</w:t>
      </w:r>
      <w:r w:rsidR="00E03002">
        <w:rPr>
          <w:rFonts w:ascii="Times New Roman" w:hAnsi="Times New Roman" w:cs="Times New Roman"/>
          <w:color w:val="000000"/>
        </w:rPr>
        <w:t>source conversions, and those numbers are increasing as a result of the digital advertising. Marketing monitors the click-through rates and conversions regularly, and Carnegie also monitors this on their end and provides reports on cost per conversion, cost per click, and how WIU compares to agency benchmarks.</w:t>
      </w:r>
      <w:r w:rsidR="00A60020">
        <w:rPr>
          <w:rFonts w:ascii="Times New Roman" w:hAnsi="Times New Roman" w:cs="Times New Roman"/>
          <w:color w:val="000000"/>
        </w:rPr>
        <w:t xml:space="preserve"> Ms. Lambert remarked that Carnegie provides a team of experts with different specialties; some specialize in Google display ads</w:t>
      </w:r>
      <w:r w:rsidR="004F5C47">
        <w:rPr>
          <w:rFonts w:ascii="Times New Roman" w:hAnsi="Times New Roman" w:cs="Times New Roman"/>
          <w:color w:val="000000"/>
        </w:rPr>
        <w:t>, others with Tik Tok, Snap</w:t>
      </w:r>
      <w:r w:rsidR="009A5B0A">
        <w:rPr>
          <w:rFonts w:ascii="Times New Roman" w:hAnsi="Times New Roman" w:cs="Times New Roman"/>
          <w:color w:val="000000"/>
        </w:rPr>
        <w:t>c</w:t>
      </w:r>
      <w:r w:rsidR="004F5C47">
        <w:rPr>
          <w:rFonts w:ascii="Times New Roman" w:hAnsi="Times New Roman" w:cs="Times New Roman"/>
          <w:color w:val="000000"/>
        </w:rPr>
        <w:t xml:space="preserve">hat or Facebook. </w:t>
      </w:r>
      <w:r w:rsidR="009A5B0A">
        <w:rPr>
          <w:rFonts w:ascii="Times New Roman" w:hAnsi="Times New Roman" w:cs="Times New Roman"/>
          <w:color w:val="000000"/>
        </w:rPr>
        <w:t>She added that if a</w:t>
      </w:r>
      <w:r w:rsidR="004F5C47">
        <w:rPr>
          <w:rFonts w:ascii="Times New Roman" w:hAnsi="Times New Roman" w:cs="Times New Roman"/>
          <w:color w:val="000000"/>
        </w:rPr>
        <w:t>n ad is not converting well or does not seem to be working, Carnegie can make adjustments mid-campaign or mid-month if changes are needed</w:t>
      </w:r>
      <w:r w:rsidR="009A5B0A">
        <w:rPr>
          <w:rFonts w:ascii="Times New Roman" w:hAnsi="Times New Roman" w:cs="Times New Roman"/>
          <w:color w:val="000000"/>
        </w:rPr>
        <w:t xml:space="preserve">, and </w:t>
      </w:r>
      <w:r w:rsidR="00C979BA">
        <w:rPr>
          <w:rFonts w:ascii="Times New Roman" w:hAnsi="Times New Roman" w:cs="Times New Roman"/>
          <w:color w:val="000000"/>
        </w:rPr>
        <w:t>if there were a crisis situation or a situation where WIU might not want its ads appearing, Carnegie can implement “negative key words.”</w:t>
      </w:r>
    </w:p>
    <w:p w14:paraId="1985CEAF" w14:textId="3D56DC4D" w:rsidR="00C979BA" w:rsidRDefault="00C979BA"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484E4FD0" w14:textId="20B8BBB4" w:rsidR="00C979BA" w:rsidRDefault="00C979BA"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Ms. </w:t>
      </w:r>
      <w:r w:rsidR="009A2188">
        <w:rPr>
          <w:rFonts w:ascii="Times New Roman" w:hAnsi="Times New Roman" w:cs="Times New Roman"/>
          <w:color w:val="000000"/>
        </w:rPr>
        <w:t>L</w:t>
      </w:r>
      <w:r w:rsidR="00A83AD2">
        <w:rPr>
          <w:rFonts w:ascii="Times New Roman" w:hAnsi="Times New Roman" w:cs="Times New Roman"/>
          <w:color w:val="000000"/>
        </w:rPr>
        <w:t>ooney</w:t>
      </w:r>
      <w:r>
        <w:rPr>
          <w:rFonts w:ascii="Times New Roman" w:hAnsi="Times New Roman" w:cs="Times New Roman"/>
          <w:color w:val="000000"/>
        </w:rPr>
        <w:t xml:space="preserve"> discussed marketing messages</w:t>
      </w:r>
      <w:r w:rsidR="009A5B0A">
        <w:rPr>
          <w:rFonts w:ascii="Times New Roman" w:hAnsi="Times New Roman" w:cs="Times New Roman"/>
          <w:color w:val="000000"/>
        </w:rPr>
        <w:t>,</w:t>
      </w:r>
      <w:r>
        <w:rPr>
          <w:rFonts w:ascii="Times New Roman" w:hAnsi="Times New Roman" w:cs="Times New Roman"/>
          <w:color w:val="000000"/>
        </w:rPr>
        <w:t xml:space="preserve"> or “calls to action</w:t>
      </w:r>
      <w:r w:rsidR="009A5B0A">
        <w:rPr>
          <w:rFonts w:ascii="Times New Roman" w:hAnsi="Times New Roman" w:cs="Times New Roman"/>
          <w:color w:val="000000"/>
        </w:rPr>
        <w:t>,</w:t>
      </w:r>
      <w:r>
        <w:rPr>
          <w:rFonts w:ascii="Times New Roman" w:hAnsi="Times New Roman" w:cs="Times New Roman"/>
          <w:color w:val="000000"/>
        </w:rPr>
        <w:t>” with senators. She explained that these can be very vague or very precise, depending on how they are used</w:t>
      </w:r>
      <w:r w:rsidR="00AE468B">
        <w:rPr>
          <w:rFonts w:ascii="Times New Roman" w:hAnsi="Times New Roman" w:cs="Times New Roman"/>
          <w:color w:val="000000"/>
        </w:rPr>
        <w:t>, and are also used with traditional marketing and social media</w:t>
      </w:r>
      <w:r>
        <w:rPr>
          <w:rFonts w:ascii="Times New Roman" w:hAnsi="Times New Roman" w:cs="Times New Roman"/>
          <w:color w:val="000000"/>
        </w:rPr>
        <w:t>. Calls to action include messages on scholarships, the success rate of WIU students, WIU’s homelike</w:t>
      </w:r>
      <w:r w:rsidR="00AE468B">
        <w:rPr>
          <w:rFonts w:ascii="Times New Roman" w:hAnsi="Times New Roman" w:cs="Times New Roman"/>
          <w:color w:val="000000"/>
        </w:rPr>
        <w:t>/family</w:t>
      </w:r>
      <w:r>
        <w:rPr>
          <w:rFonts w:ascii="Times New Roman" w:hAnsi="Times New Roman" w:cs="Times New Roman"/>
          <w:color w:val="000000"/>
        </w:rPr>
        <w:t xml:space="preserve"> feel, </w:t>
      </w:r>
      <w:r w:rsidR="00AE468B">
        <w:rPr>
          <w:rFonts w:ascii="Times New Roman" w:hAnsi="Times New Roman" w:cs="Times New Roman"/>
          <w:color w:val="000000"/>
        </w:rPr>
        <w:t>cost guarantee, one-on-one connection with faculty, the number of student organizations, and that 90 percent of WIU’s graduates are employed or continue their education within one year of graduation. Ms. Looney explained that calls to action messaging is based on research by her office, such as</w:t>
      </w:r>
      <w:r w:rsidR="009A5B0A">
        <w:rPr>
          <w:rFonts w:ascii="Times New Roman" w:hAnsi="Times New Roman" w:cs="Times New Roman"/>
          <w:color w:val="000000"/>
        </w:rPr>
        <w:t xml:space="preserve"> the results of</w:t>
      </w:r>
      <w:r w:rsidR="00AE468B">
        <w:rPr>
          <w:rFonts w:ascii="Times New Roman" w:hAnsi="Times New Roman" w:cs="Times New Roman"/>
          <w:color w:val="000000"/>
        </w:rPr>
        <w:t xml:space="preserve"> student surveys asking why they chose WIU and </w:t>
      </w:r>
      <w:r w:rsidR="0038117C">
        <w:rPr>
          <w:rFonts w:ascii="Times New Roman" w:hAnsi="Times New Roman" w:cs="Times New Roman"/>
          <w:color w:val="000000"/>
        </w:rPr>
        <w:t xml:space="preserve">things they think are unique about the university. </w:t>
      </w:r>
    </w:p>
    <w:p w14:paraId="525D0427" w14:textId="557524BB" w:rsidR="0038117C" w:rsidRDefault="0038117C"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0A0F0E9A" w14:textId="63033112" w:rsidR="0038117C" w:rsidRDefault="0038117C"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Ms. </w:t>
      </w:r>
      <w:r w:rsidR="009A2188">
        <w:rPr>
          <w:rFonts w:ascii="Times New Roman" w:hAnsi="Times New Roman" w:cs="Times New Roman"/>
          <w:color w:val="000000"/>
        </w:rPr>
        <w:t>L</w:t>
      </w:r>
      <w:r w:rsidR="00A83AD2">
        <w:rPr>
          <w:rFonts w:ascii="Times New Roman" w:hAnsi="Times New Roman" w:cs="Times New Roman"/>
          <w:color w:val="000000"/>
        </w:rPr>
        <w:t>ooney</w:t>
      </w:r>
      <w:r>
        <w:rPr>
          <w:rFonts w:ascii="Times New Roman" w:hAnsi="Times New Roman" w:cs="Times New Roman"/>
          <w:color w:val="000000"/>
        </w:rPr>
        <w:t xml:space="preserve"> related that President Huang asked Marketing to make changes to highlight WIU’s academic programs</w:t>
      </w:r>
      <w:r w:rsidR="009A5B0A">
        <w:rPr>
          <w:rFonts w:ascii="Times New Roman" w:hAnsi="Times New Roman" w:cs="Times New Roman"/>
          <w:color w:val="000000"/>
        </w:rPr>
        <w:t xml:space="preserve">; </w:t>
      </w:r>
      <w:r>
        <w:rPr>
          <w:rFonts w:ascii="Times New Roman" w:hAnsi="Times New Roman" w:cs="Times New Roman"/>
          <w:color w:val="000000"/>
        </w:rPr>
        <w:t xml:space="preserve">over the past five years, WIU was marketed as a whole, but the President </w:t>
      </w:r>
      <w:r w:rsidR="009A2188">
        <w:rPr>
          <w:rFonts w:ascii="Times New Roman" w:hAnsi="Times New Roman" w:cs="Times New Roman"/>
          <w:color w:val="000000"/>
        </w:rPr>
        <w:t>gave</w:t>
      </w:r>
      <w:r>
        <w:rPr>
          <w:rFonts w:ascii="Times New Roman" w:hAnsi="Times New Roman" w:cs="Times New Roman"/>
          <w:color w:val="000000"/>
        </w:rPr>
        <w:t xml:space="preserve"> permission to hire a new team member, Kynli Finley, Admissions/Retention Marketing Coordinator, to </w:t>
      </w:r>
      <w:r w:rsidR="009A2188">
        <w:rPr>
          <w:rFonts w:ascii="Times New Roman" w:hAnsi="Times New Roman" w:cs="Times New Roman"/>
          <w:color w:val="000000"/>
        </w:rPr>
        <w:t>focus entirely on marketing WIU’s academic programs</w:t>
      </w:r>
      <w:r>
        <w:rPr>
          <w:rFonts w:ascii="Times New Roman" w:hAnsi="Times New Roman" w:cs="Times New Roman"/>
          <w:color w:val="000000"/>
        </w:rPr>
        <w:t>. Ms. L</w:t>
      </w:r>
      <w:r w:rsidR="009A2188">
        <w:rPr>
          <w:rFonts w:ascii="Times New Roman" w:hAnsi="Times New Roman" w:cs="Times New Roman"/>
          <w:color w:val="000000"/>
        </w:rPr>
        <w:t>ambert</w:t>
      </w:r>
      <w:r>
        <w:rPr>
          <w:rFonts w:ascii="Times New Roman" w:hAnsi="Times New Roman" w:cs="Times New Roman"/>
          <w:color w:val="000000"/>
        </w:rPr>
        <w:t xml:space="preserve"> related that </w:t>
      </w:r>
      <w:r w:rsidR="009A2188">
        <w:rPr>
          <w:rFonts w:ascii="Times New Roman" w:hAnsi="Times New Roman" w:cs="Times New Roman"/>
          <w:color w:val="000000"/>
        </w:rPr>
        <w:t>Marketing staff looked at a lot of data from the past several years, particularly the audience of people interested in various programs, the capacity of programs, and whether they have a strong employment market, to determine a few academic programs to focus on first</w:t>
      </w:r>
      <w:r w:rsidR="006417AF">
        <w:rPr>
          <w:rFonts w:ascii="Times New Roman" w:hAnsi="Times New Roman" w:cs="Times New Roman"/>
          <w:color w:val="000000"/>
        </w:rPr>
        <w:t>,</w:t>
      </w:r>
      <w:r w:rsidR="009A2188">
        <w:rPr>
          <w:rFonts w:ascii="Times New Roman" w:hAnsi="Times New Roman" w:cs="Times New Roman"/>
          <w:color w:val="000000"/>
        </w:rPr>
        <w:t xml:space="preserve"> with the end goal of marketing all of WIU’s academic programs. </w:t>
      </w:r>
      <w:r w:rsidR="00AD5DE9">
        <w:rPr>
          <w:rFonts w:ascii="Times New Roman" w:hAnsi="Times New Roman" w:cs="Times New Roman"/>
          <w:color w:val="000000"/>
        </w:rPr>
        <w:t xml:space="preserve">One goal, for instance, is to increase customized emails to </w:t>
      </w:r>
      <w:r w:rsidR="006417AF">
        <w:rPr>
          <w:rFonts w:ascii="Times New Roman" w:hAnsi="Times New Roman" w:cs="Times New Roman"/>
          <w:color w:val="000000"/>
        </w:rPr>
        <w:t xml:space="preserve">prospective </w:t>
      </w:r>
      <w:r w:rsidR="00AD5DE9">
        <w:rPr>
          <w:rFonts w:ascii="Times New Roman" w:hAnsi="Times New Roman" w:cs="Times New Roman"/>
          <w:color w:val="000000"/>
        </w:rPr>
        <w:t xml:space="preserve">students; Ms. Finley has developed an updated admissions flow plan to </w:t>
      </w:r>
      <w:r w:rsidR="006417AF">
        <w:rPr>
          <w:rFonts w:ascii="Times New Roman" w:hAnsi="Times New Roman" w:cs="Times New Roman"/>
          <w:color w:val="000000"/>
        </w:rPr>
        <w:t>reach out more to students, their</w:t>
      </w:r>
      <w:r w:rsidR="00AD5DE9">
        <w:rPr>
          <w:rFonts w:ascii="Times New Roman" w:hAnsi="Times New Roman" w:cs="Times New Roman"/>
          <w:color w:val="000000"/>
        </w:rPr>
        <w:t xml:space="preserve"> parents</w:t>
      </w:r>
      <w:r w:rsidR="006417AF">
        <w:rPr>
          <w:rFonts w:ascii="Times New Roman" w:hAnsi="Times New Roman" w:cs="Times New Roman"/>
          <w:color w:val="000000"/>
        </w:rPr>
        <w:t>, and other influencers in their lives</w:t>
      </w:r>
      <w:r w:rsidR="00AD5DE9">
        <w:rPr>
          <w:rFonts w:ascii="Times New Roman" w:hAnsi="Times New Roman" w:cs="Times New Roman"/>
          <w:color w:val="000000"/>
        </w:rPr>
        <w:t xml:space="preserve">. </w:t>
      </w:r>
      <w:r w:rsidR="00A83AD2">
        <w:rPr>
          <w:rFonts w:ascii="Times New Roman" w:hAnsi="Times New Roman" w:cs="Times New Roman"/>
          <w:color w:val="000000"/>
        </w:rPr>
        <w:t xml:space="preserve">Ms. Looney stated that research shows that the more emails that can go out to interested students, the more it helps keep WIU at the forefront of their mind. </w:t>
      </w:r>
    </w:p>
    <w:p w14:paraId="3C5E8B39" w14:textId="120FE293" w:rsidR="008672A0" w:rsidRDefault="008672A0"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27D1FA19" w14:textId="401D3B98" w:rsidR="003C2571" w:rsidRDefault="008672A0"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Ms. Looney pointed out that Marketing tries to do a lot of free initiatives, such as emails</w:t>
      </w:r>
      <w:r w:rsidR="00167188">
        <w:rPr>
          <w:rFonts w:ascii="Times New Roman" w:hAnsi="Times New Roman" w:cs="Times New Roman"/>
          <w:color w:val="000000"/>
        </w:rPr>
        <w:t xml:space="preserve">; 485 are programmed to go out automatically in the near future to prospective students. </w:t>
      </w:r>
      <w:r w:rsidR="009A5B0A">
        <w:rPr>
          <w:rFonts w:ascii="Times New Roman" w:hAnsi="Times New Roman" w:cs="Times New Roman"/>
          <w:color w:val="000000"/>
        </w:rPr>
        <w:t xml:space="preserve">The </w:t>
      </w:r>
      <w:r w:rsidR="00167188">
        <w:rPr>
          <w:rFonts w:ascii="Times New Roman" w:hAnsi="Times New Roman" w:cs="Times New Roman"/>
          <w:color w:val="000000"/>
        </w:rPr>
        <w:t xml:space="preserve">Marketing </w:t>
      </w:r>
      <w:r w:rsidR="009A5B0A">
        <w:rPr>
          <w:rFonts w:ascii="Times New Roman" w:hAnsi="Times New Roman" w:cs="Times New Roman"/>
          <w:color w:val="000000"/>
        </w:rPr>
        <w:t>Team</w:t>
      </w:r>
      <w:r w:rsidR="00167188">
        <w:rPr>
          <w:rFonts w:ascii="Times New Roman" w:hAnsi="Times New Roman" w:cs="Times New Roman"/>
          <w:color w:val="000000"/>
        </w:rPr>
        <w:t xml:space="preserve"> are happy to meet with departments to go over their marketing plans and social media strategies and provide them with social media training if needed. Ms. Looney stressed that her office wants to make sure everyone is on the same page, and they hope to promote as many academic programs as possible while also being as strategic as possible</w:t>
      </w:r>
      <w:r w:rsidR="003C2571">
        <w:rPr>
          <w:rFonts w:ascii="Times New Roman" w:hAnsi="Times New Roman" w:cs="Times New Roman"/>
          <w:color w:val="000000"/>
        </w:rPr>
        <w:t xml:space="preserve"> with limited resources, budgets, and staff</w:t>
      </w:r>
      <w:r w:rsidR="00167188">
        <w:rPr>
          <w:rFonts w:ascii="Times New Roman" w:hAnsi="Times New Roman" w:cs="Times New Roman"/>
          <w:color w:val="000000"/>
        </w:rPr>
        <w:t>.</w:t>
      </w:r>
      <w:r w:rsidR="003C2571">
        <w:rPr>
          <w:rFonts w:ascii="Times New Roman" w:hAnsi="Times New Roman" w:cs="Times New Roman"/>
          <w:color w:val="000000"/>
        </w:rPr>
        <w:t xml:space="preserve"> </w:t>
      </w:r>
    </w:p>
    <w:p w14:paraId="332BB474" w14:textId="77777777" w:rsidR="003C2571" w:rsidRDefault="003C2571"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61CCAA60" w14:textId="77777777" w:rsidR="007F1893" w:rsidRDefault="003C2571"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Ms. Lambert stated that Marketing can track how long students are on website pages, track which pages they visit next, and see how long they visit those pages, which is part of the process of hypertargeting. Ms. Lambert told senators that one thing that is helpful toward this effort is updating webpages to remove outdated or duplicative content in order to provide the best web experience possible for the student target audience so that websites can be used as a recruitment tool. </w:t>
      </w:r>
      <w:r w:rsidR="00DB435E">
        <w:rPr>
          <w:rFonts w:ascii="Times New Roman" w:hAnsi="Times New Roman" w:cs="Times New Roman"/>
          <w:color w:val="000000"/>
        </w:rPr>
        <w:t xml:space="preserve">She stressed reducing content where possible to keep on track with students’ motivation and concentrating on what resonates with them. </w:t>
      </w:r>
    </w:p>
    <w:p w14:paraId="3BCBDA40" w14:textId="77777777" w:rsidR="007F1893" w:rsidRDefault="007F1893"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0673E537" w14:textId="696FD9D9" w:rsidR="008672A0" w:rsidRDefault="00DB435E"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Ms. Lambert explained that using “audience select” enables Marketing staff to </w:t>
      </w:r>
      <w:r w:rsidR="00DB0C42">
        <w:rPr>
          <w:rFonts w:ascii="Times New Roman" w:hAnsi="Times New Roman" w:cs="Times New Roman"/>
          <w:color w:val="000000"/>
        </w:rPr>
        <w:t xml:space="preserve">pinpoint households with high school residents and layer other information, such as household income, ethnicity, and academic performance, to provide precisely targeted marketing to them. </w:t>
      </w:r>
      <w:r w:rsidR="007F1893">
        <w:rPr>
          <w:rFonts w:ascii="Times New Roman" w:hAnsi="Times New Roman" w:cs="Times New Roman"/>
          <w:color w:val="000000"/>
        </w:rPr>
        <w:t>She</w:t>
      </w:r>
      <w:r w:rsidR="00DB0C42">
        <w:rPr>
          <w:rFonts w:ascii="Times New Roman" w:hAnsi="Times New Roman" w:cs="Times New Roman"/>
          <w:color w:val="000000"/>
        </w:rPr>
        <w:t xml:space="preserve"> also described the marketing tool of “clarity,” which is customized content that can be served to target audiences when they visit website pages based on preferences expressed in the request for information form or when scheduling a visit to the campus. </w:t>
      </w:r>
      <w:r w:rsidR="006A6A03">
        <w:rPr>
          <w:rFonts w:ascii="Times New Roman" w:hAnsi="Times New Roman" w:cs="Times New Roman"/>
          <w:color w:val="000000"/>
        </w:rPr>
        <w:t>She explained this can enable the University to send transfer students transfer information, for instance, rather than a message directed toward new freshmen; transfer students instead might get a reminder of what they need to do to complete that process. IP targeting is another hypertargeting messaging which enables matching of home, email, and IP addresses to deliver very strategic messaging</w:t>
      </w:r>
      <w:r w:rsidR="00812674">
        <w:rPr>
          <w:rFonts w:ascii="Times New Roman" w:hAnsi="Times New Roman" w:cs="Times New Roman"/>
          <w:color w:val="000000"/>
        </w:rPr>
        <w:t>. Mobile location targeting and geofencing are other examples of IP targeting used by WIU. A final type of hypertargeting used by WIU is “d-codes” and student “darts,” which use WIU historical data to do qualitative and quantitative research. Ms. Lambert explained that these tools</w:t>
      </w:r>
      <w:r w:rsidR="00EB5B3D">
        <w:rPr>
          <w:rFonts w:ascii="Times New Roman" w:hAnsi="Times New Roman" w:cs="Times New Roman"/>
          <w:color w:val="000000"/>
        </w:rPr>
        <w:t>, developed from surveys and in-person research,</w:t>
      </w:r>
      <w:r w:rsidR="00812674">
        <w:rPr>
          <w:rFonts w:ascii="Times New Roman" w:hAnsi="Times New Roman" w:cs="Times New Roman"/>
          <w:color w:val="000000"/>
        </w:rPr>
        <w:t xml:space="preserve"> create different “buckets” of students based on the last five recruitment cycles </w:t>
      </w:r>
      <w:r w:rsidR="008D0EFD">
        <w:rPr>
          <w:rFonts w:ascii="Times New Roman" w:hAnsi="Times New Roman" w:cs="Times New Roman"/>
          <w:color w:val="000000"/>
        </w:rPr>
        <w:t>in order to help Marketing understand the demographic groups</w:t>
      </w:r>
      <w:r w:rsidR="00EB5B3D">
        <w:rPr>
          <w:rFonts w:ascii="Times New Roman" w:hAnsi="Times New Roman" w:cs="Times New Roman"/>
          <w:color w:val="000000"/>
        </w:rPr>
        <w:t xml:space="preserve"> and </w:t>
      </w:r>
      <w:r w:rsidR="008D0EFD">
        <w:rPr>
          <w:rFonts w:ascii="Times New Roman" w:hAnsi="Times New Roman" w:cs="Times New Roman"/>
          <w:color w:val="000000"/>
        </w:rPr>
        <w:t>lifestyle variables of students that come to WIU and what resonates with them</w:t>
      </w:r>
      <w:r w:rsidR="00EB5B3D">
        <w:rPr>
          <w:rFonts w:ascii="Times New Roman" w:hAnsi="Times New Roman" w:cs="Times New Roman"/>
          <w:color w:val="000000"/>
        </w:rPr>
        <w:t>. They are used to identify WIU’s unique enrollment segments and what attracts students to WIU. Ms. Lambert stated that being strategic and making data-driven decisions is very important to Marketing.</w:t>
      </w:r>
    </w:p>
    <w:p w14:paraId="1571BDE6" w14:textId="478EEA6F" w:rsidR="00EB5B3D" w:rsidRDefault="00EB5B3D"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50C481E9" w14:textId="4FD1CF00" w:rsidR="00EB5B3D" w:rsidRDefault="008C6586"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Ms. Looney stated that Vice President Schultz will be reaching out to the campus community to reinforce the idea that everyone needs to work to market the </w:t>
      </w:r>
      <w:r w:rsidR="00274D2C">
        <w:rPr>
          <w:rFonts w:ascii="Times New Roman" w:hAnsi="Times New Roman" w:cs="Times New Roman"/>
          <w:color w:val="000000"/>
        </w:rPr>
        <w:t xml:space="preserve">university in a concerted effort to increase enrollments. She encourages departments to set up a meeting with the Academic Marketing </w:t>
      </w:r>
      <w:r w:rsidR="00AF3B47">
        <w:rPr>
          <w:rFonts w:ascii="Times New Roman" w:hAnsi="Times New Roman" w:cs="Times New Roman"/>
          <w:color w:val="000000"/>
        </w:rPr>
        <w:t>T</w:t>
      </w:r>
      <w:r w:rsidR="00274D2C">
        <w:rPr>
          <w:rFonts w:ascii="Times New Roman" w:hAnsi="Times New Roman" w:cs="Times New Roman"/>
          <w:color w:val="000000"/>
        </w:rPr>
        <w:t>eam to discuss a plan for their specific area</w:t>
      </w:r>
      <w:r w:rsidR="00AF3B47">
        <w:rPr>
          <w:rFonts w:ascii="Times New Roman" w:hAnsi="Times New Roman" w:cs="Times New Roman"/>
          <w:color w:val="000000"/>
        </w:rPr>
        <w:t>s</w:t>
      </w:r>
      <w:r w:rsidR="00274D2C">
        <w:rPr>
          <w:rFonts w:ascii="Times New Roman" w:hAnsi="Times New Roman" w:cs="Times New Roman"/>
          <w:color w:val="000000"/>
        </w:rPr>
        <w:t>, to include gathering content and student testimonials and maintaining the brand on for social media and other external communications</w:t>
      </w:r>
      <w:r w:rsidR="00AF3B47">
        <w:rPr>
          <w:rFonts w:ascii="Times New Roman" w:hAnsi="Times New Roman" w:cs="Times New Roman"/>
          <w:color w:val="000000"/>
        </w:rPr>
        <w:t>, in order to b</w:t>
      </w:r>
      <w:r w:rsidR="00274D2C">
        <w:rPr>
          <w:rFonts w:ascii="Times New Roman" w:hAnsi="Times New Roman" w:cs="Times New Roman"/>
          <w:color w:val="000000"/>
        </w:rPr>
        <w:t>ridge the student experience from recruitment to retention.</w:t>
      </w:r>
    </w:p>
    <w:p w14:paraId="3CE31DFB" w14:textId="7001E964" w:rsidR="00274D2C" w:rsidRDefault="00274D2C"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796422E4" w14:textId="43C26CA9" w:rsidR="0032292B" w:rsidRDefault="00274D2C"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Senator Brice remarked that </w:t>
      </w:r>
      <w:r w:rsidR="00AD1207">
        <w:rPr>
          <w:rFonts w:ascii="Times New Roman" w:hAnsi="Times New Roman" w:cs="Times New Roman"/>
          <w:color w:val="000000"/>
        </w:rPr>
        <w:t>it was mentioned the</w:t>
      </w:r>
      <w:r>
        <w:rPr>
          <w:rFonts w:ascii="Times New Roman" w:hAnsi="Times New Roman" w:cs="Times New Roman"/>
          <w:color w:val="000000"/>
        </w:rPr>
        <w:t xml:space="preserve"> consultant provide</w:t>
      </w:r>
      <w:r w:rsidR="00AD1207">
        <w:rPr>
          <w:rFonts w:ascii="Times New Roman" w:hAnsi="Times New Roman" w:cs="Times New Roman"/>
          <w:color w:val="000000"/>
        </w:rPr>
        <w:t xml:space="preserve">s the office of </w:t>
      </w:r>
      <w:r w:rsidR="00F00F40">
        <w:rPr>
          <w:rFonts w:ascii="Times New Roman" w:hAnsi="Times New Roman" w:cs="Times New Roman"/>
          <w:color w:val="000000"/>
        </w:rPr>
        <w:t xml:space="preserve">Communications and </w:t>
      </w:r>
      <w:r w:rsidR="00AD1207">
        <w:rPr>
          <w:rFonts w:ascii="Times New Roman" w:hAnsi="Times New Roman" w:cs="Times New Roman"/>
          <w:color w:val="000000"/>
        </w:rPr>
        <w:t xml:space="preserve">Marketing with the price per conversion. He asked if </w:t>
      </w:r>
      <w:r w:rsidR="005D136B">
        <w:rPr>
          <w:rFonts w:ascii="Times New Roman" w:hAnsi="Times New Roman" w:cs="Times New Roman"/>
          <w:color w:val="000000"/>
        </w:rPr>
        <w:t xml:space="preserve">that information can be disclosed. Ms. Lambert replied that this number changes almost on a daily basis; as more ads are served, the price is adjusted. </w:t>
      </w:r>
      <w:r w:rsidR="0032292B">
        <w:rPr>
          <w:rFonts w:ascii="Times New Roman" w:hAnsi="Times New Roman" w:cs="Times New Roman"/>
          <w:color w:val="000000"/>
        </w:rPr>
        <w:t>After searching through her materials, Ms. Lambert related that the latest results for an undergraduate social media (mostly Instagram) campaign showed higher than usual numbers, with some people viewing the ads as many as three to five times for a cost per click of $1.24, which is below the benchmark of $4.40</w:t>
      </w:r>
      <w:r w:rsidR="00925B41">
        <w:rPr>
          <w:rFonts w:ascii="Times New Roman" w:hAnsi="Times New Roman" w:cs="Times New Roman"/>
          <w:color w:val="000000"/>
        </w:rPr>
        <w:t>,</w:t>
      </w:r>
      <w:r w:rsidR="0032292B">
        <w:rPr>
          <w:rFonts w:ascii="Times New Roman" w:hAnsi="Times New Roman" w:cs="Times New Roman"/>
          <w:color w:val="000000"/>
        </w:rPr>
        <w:t xml:space="preserve"> </w:t>
      </w:r>
      <w:r w:rsidR="00F00F40">
        <w:rPr>
          <w:rFonts w:ascii="Times New Roman" w:hAnsi="Times New Roman" w:cs="Times New Roman"/>
          <w:color w:val="000000"/>
        </w:rPr>
        <w:t>while</w:t>
      </w:r>
      <w:r w:rsidR="0032292B">
        <w:rPr>
          <w:rFonts w:ascii="Times New Roman" w:hAnsi="Times New Roman" w:cs="Times New Roman"/>
          <w:color w:val="000000"/>
        </w:rPr>
        <w:t xml:space="preserve"> </w:t>
      </w:r>
      <w:r w:rsidR="00925B41">
        <w:rPr>
          <w:rFonts w:ascii="Times New Roman" w:hAnsi="Times New Roman" w:cs="Times New Roman"/>
          <w:color w:val="000000"/>
        </w:rPr>
        <w:t xml:space="preserve">cost per </w:t>
      </w:r>
      <w:r w:rsidR="00EA7715" w:rsidRPr="00EA7715">
        <w:rPr>
          <w:rFonts w:ascii="Times New Roman" w:hAnsi="Times New Roman" w:cs="Times New Roman"/>
          <w:color w:val="000000"/>
          <w:highlight w:val="yellow"/>
        </w:rPr>
        <w:t>acquisition</w:t>
      </w:r>
      <w:r w:rsidR="00EA7715">
        <w:rPr>
          <w:rFonts w:ascii="Times New Roman" w:hAnsi="Times New Roman" w:cs="Times New Roman"/>
          <w:color w:val="000000"/>
        </w:rPr>
        <w:t xml:space="preserve"> was 80 cents, outperforming the benchmark of $7.13. </w:t>
      </w:r>
      <w:r w:rsidR="00925B41">
        <w:rPr>
          <w:rFonts w:ascii="Times New Roman" w:hAnsi="Times New Roman" w:cs="Times New Roman"/>
          <w:color w:val="000000"/>
        </w:rPr>
        <w:t>Ms. Lambert added that data shows an ad needs to be in front of a person seven times before they make a decision.</w:t>
      </w:r>
      <w:r w:rsidR="00EA7715">
        <w:rPr>
          <w:rFonts w:ascii="Times New Roman" w:hAnsi="Times New Roman" w:cs="Times New Roman"/>
          <w:color w:val="000000"/>
        </w:rPr>
        <w:t xml:space="preserve"> Ms. Lambert stated that Carnegie has a lot of databases from years of research so they are able to compare these kinds of number</w:t>
      </w:r>
      <w:r w:rsidR="00DE24BB">
        <w:rPr>
          <w:rFonts w:ascii="Times New Roman" w:hAnsi="Times New Roman" w:cs="Times New Roman"/>
          <w:color w:val="000000"/>
        </w:rPr>
        <w:t>s</w:t>
      </w:r>
      <w:r w:rsidR="00EA7715">
        <w:rPr>
          <w:rFonts w:ascii="Times New Roman" w:hAnsi="Times New Roman" w:cs="Times New Roman"/>
          <w:color w:val="000000"/>
        </w:rPr>
        <w:t xml:space="preserve"> to determine if what </w:t>
      </w:r>
      <w:r w:rsidR="00F00F40">
        <w:rPr>
          <w:rFonts w:ascii="Times New Roman" w:hAnsi="Times New Roman" w:cs="Times New Roman"/>
          <w:color w:val="000000"/>
        </w:rPr>
        <w:t xml:space="preserve">WIU’s </w:t>
      </w:r>
      <w:r w:rsidR="00EA7715">
        <w:rPr>
          <w:rFonts w:ascii="Times New Roman" w:hAnsi="Times New Roman" w:cs="Times New Roman"/>
          <w:color w:val="000000"/>
        </w:rPr>
        <w:t xml:space="preserve">Marketing </w:t>
      </w:r>
      <w:r w:rsidR="00F00F40">
        <w:rPr>
          <w:rFonts w:ascii="Times New Roman" w:hAnsi="Times New Roman" w:cs="Times New Roman"/>
          <w:color w:val="000000"/>
        </w:rPr>
        <w:t>Team</w:t>
      </w:r>
      <w:r w:rsidR="00EA7715">
        <w:rPr>
          <w:rFonts w:ascii="Times New Roman" w:hAnsi="Times New Roman" w:cs="Times New Roman"/>
          <w:color w:val="000000"/>
        </w:rPr>
        <w:t xml:space="preserve"> is doing is working or if they need to adjust, which has been very beneficial.</w:t>
      </w:r>
    </w:p>
    <w:p w14:paraId="1611D83E" w14:textId="77777777" w:rsidR="0032292B" w:rsidRDefault="0032292B"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14639EE9" w14:textId="11C69693" w:rsidR="00274D2C" w:rsidRDefault="005D136B"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Senator Brice asked if the way that apps can track individuals causes the cost</w:t>
      </w:r>
      <w:r w:rsidR="008002C4">
        <w:rPr>
          <w:rFonts w:ascii="Times New Roman" w:hAnsi="Times New Roman" w:cs="Times New Roman"/>
          <w:color w:val="000000"/>
        </w:rPr>
        <w:t xml:space="preserve"> to conversion</w:t>
      </w:r>
      <w:r>
        <w:rPr>
          <w:rFonts w:ascii="Times New Roman" w:hAnsi="Times New Roman" w:cs="Times New Roman"/>
          <w:color w:val="000000"/>
        </w:rPr>
        <w:t xml:space="preserve"> to increase. </w:t>
      </w:r>
      <w:r w:rsidR="008002C4">
        <w:rPr>
          <w:rFonts w:ascii="Times New Roman" w:hAnsi="Times New Roman" w:cs="Times New Roman"/>
          <w:color w:val="000000"/>
        </w:rPr>
        <w:t xml:space="preserve">Ms. Looney responded there are some apps that seem to constantly increase; for example, </w:t>
      </w:r>
      <w:r w:rsidR="00825B1F">
        <w:rPr>
          <w:rFonts w:ascii="Times New Roman" w:hAnsi="Times New Roman" w:cs="Times New Roman"/>
          <w:color w:val="000000"/>
        </w:rPr>
        <w:t>Facebook will no longer allow the university to promote to students under the age of 18, so Ms. Looney has had to find ways to adapt, such as by promoting to their parents and using other platforms for those promotions. She stated, however, that this does</w:t>
      </w:r>
      <w:r w:rsidR="00F57412">
        <w:rPr>
          <w:rFonts w:ascii="Times New Roman" w:hAnsi="Times New Roman" w:cs="Times New Roman"/>
          <w:color w:val="000000"/>
        </w:rPr>
        <w:t xml:space="preserve"> </w:t>
      </w:r>
      <w:r w:rsidR="00825B1F">
        <w:rPr>
          <w:rFonts w:ascii="Times New Roman" w:hAnsi="Times New Roman" w:cs="Times New Roman"/>
          <w:color w:val="000000"/>
        </w:rPr>
        <w:t xml:space="preserve">not increase the costs. </w:t>
      </w:r>
    </w:p>
    <w:p w14:paraId="0A8B434C" w14:textId="1BA16F70" w:rsidR="00EA7715" w:rsidRDefault="00EA7715"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1B3CD157" w14:textId="4EA8A8DD" w:rsidR="00EA7715" w:rsidRDefault="00C84B88"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Senator Brice asked what specific programs have been chosen</w:t>
      </w:r>
      <w:r w:rsidR="00F00F40">
        <w:rPr>
          <w:rFonts w:ascii="Times New Roman" w:hAnsi="Times New Roman" w:cs="Times New Roman"/>
          <w:color w:val="000000"/>
        </w:rPr>
        <w:t xml:space="preserve"> </w:t>
      </w:r>
      <w:r>
        <w:rPr>
          <w:rFonts w:ascii="Times New Roman" w:hAnsi="Times New Roman" w:cs="Times New Roman"/>
          <w:color w:val="000000"/>
        </w:rPr>
        <w:t xml:space="preserve">to market for WIU. Ms. Looney replied that her office is pushing hard right now for Agriculture, Criminal Justice, Psychology, and Business, but they are working with several different departments in addition to these. She said the departments listed are ones where Marketing has initiated the conversation, but other departments have initiated conversations with their office. </w:t>
      </w:r>
      <w:r w:rsidR="00DA2E37">
        <w:rPr>
          <w:rFonts w:ascii="Times New Roman" w:hAnsi="Times New Roman" w:cs="Times New Roman"/>
          <w:color w:val="000000"/>
        </w:rPr>
        <w:t>Ms. Lambert</w:t>
      </w:r>
      <w:r>
        <w:rPr>
          <w:rFonts w:ascii="Times New Roman" w:hAnsi="Times New Roman" w:cs="Times New Roman"/>
          <w:color w:val="000000"/>
        </w:rPr>
        <w:t xml:space="preserve"> again encouraged senators and others to reach out to Ms. Kinley, who works specifically with academic programs, to get flat sheets updated, determine what makes </w:t>
      </w:r>
      <w:r>
        <w:rPr>
          <w:rFonts w:ascii="Times New Roman" w:hAnsi="Times New Roman" w:cs="Times New Roman"/>
          <w:color w:val="000000"/>
        </w:rPr>
        <w:lastRenderedPageBreak/>
        <w:t>programs unique, update websites, and provide other resources. She added that great stories and things that make a program unique</w:t>
      </w:r>
      <w:r w:rsidR="00DA2E37">
        <w:rPr>
          <w:rFonts w:ascii="Times New Roman" w:hAnsi="Times New Roman" w:cs="Times New Roman"/>
          <w:color w:val="000000"/>
        </w:rPr>
        <w:t>, such as awards,</w:t>
      </w:r>
      <w:r>
        <w:rPr>
          <w:rFonts w:ascii="Times New Roman" w:hAnsi="Times New Roman" w:cs="Times New Roman"/>
          <w:color w:val="000000"/>
        </w:rPr>
        <w:t xml:space="preserve"> can be shared with </w:t>
      </w:r>
      <w:r w:rsidR="00F00F40">
        <w:rPr>
          <w:rFonts w:ascii="Times New Roman" w:hAnsi="Times New Roman" w:cs="Times New Roman"/>
          <w:color w:val="000000"/>
        </w:rPr>
        <w:t xml:space="preserve">the </w:t>
      </w:r>
      <w:r>
        <w:rPr>
          <w:rFonts w:ascii="Times New Roman" w:hAnsi="Times New Roman" w:cs="Times New Roman"/>
          <w:color w:val="000000"/>
        </w:rPr>
        <w:t xml:space="preserve">Marketing </w:t>
      </w:r>
      <w:r w:rsidR="00F00F40">
        <w:rPr>
          <w:rFonts w:ascii="Times New Roman" w:hAnsi="Times New Roman" w:cs="Times New Roman"/>
          <w:color w:val="000000"/>
        </w:rPr>
        <w:t xml:space="preserve">Team </w:t>
      </w:r>
      <w:r w:rsidR="00DA2E37">
        <w:rPr>
          <w:rFonts w:ascii="Times New Roman" w:hAnsi="Times New Roman" w:cs="Times New Roman"/>
          <w:color w:val="000000"/>
        </w:rPr>
        <w:t>to develop strategies</w:t>
      </w:r>
      <w:r>
        <w:rPr>
          <w:rFonts w:ascii="Times New Roman" w:hAnsi="Times New Roman" w:cs="Times New Roman"/>
          <w:color w:val="000000"/>
        </w:rPr>
        <w:t xml:space="preserve">, </w:t>
      </w:r>
      <w:r w:rsidR="00DA2E37">
        <w:rPr>
          <w:rFonts w:ascii="Times New Roman" w:hAnsi="Times New Roman" w:cs="Times New Roman"/>
          <w:color w:val="000000"/>
        </w:rPr>
        <w:t>such as</w:t>
      </w:r>
      <w:r w:rsidR="00131E29">
        <w:rPr>
          <w:rFonts w:ascii="Times New Roman" w:hAnsi="Times New Roman" w:cs="Times New Roman"/>
          <w:color w:val="000000"/>
        </w:rPr>
        <w:t xml:space="preserve"> email</w:t>
      </w:r>
      <w:r>
        <w:rPr>
          <w:rFonts w:ascii="Times New Roman" w:hAnsi="Times New Roman" w:cs="Times New Roman"/>
          <w:color w:val="000000"/>
        </w:rPr>
        <w:t xml:space="preserve"> marketing campaign</w:t>
      </w:r>
      <w:r w:rsidR="00DA2E37">
        <w:rPr>
          <w:rFonts w:ascii="Times New Roman" w:hAnsi="Times New Roman" w:cs="Times New Roman"/>
          <w:color w:val="000000"/>
        </w:rPr>
        <w:t xml:space="preserve">s, that </w:t>
      </w:r>
      <w:r w:rsidR="00F00F40">
        <w:rPr>
          <w:rFonts w:ascii="Times New Roman" w:hAnsi="Times New Roman" w:cs="Times New Roman"/>
          <w:color w:val="000000"/>
        </w:rPr>
        <w:t>are free for</w:t>
      </w:r>
      <w:r w:rsidR="00DA2E37">
        <w:rPr>
          <w:rFonts w:ascii="Times New Roman" w:hAnsi="Times New Roman" w:cs="Times New Roman"/>
          <w:color w:val="000000"/>
        </w:rPr>
        <w:t xml:space="preserve"> departments</w:t>
      </w:r>
      <w:r>
        <w:rPr>
          <w:rFonts w:ascii="Times New Roman" w:hAnsi="Times New Roman" w:cs="Times New Roman"/>
          <w:color w:val="000000"/>
        </w:rPr>
        <w:t>.</w:t>
      </w:r>
      <w:r w:rsidR="00DA2E37">
        <w:rPr>
          <w:rFonts w:ascii="Times New Roman" w:hAnsi="Times New Roman" w:cs="Times New Roman"/>
          <w:color w:val="000000"/>
        </w:rPr>
        <w:t xml:space="preserve"> Ms. Looney added that Ms. Kinley is not just updating flat sheets but is making them more visually appealing and </w:t>
      </w:r>
      <w:r w:rsidR="00F00F40">
        <w:rPr>
          <w:rFonts w:ascii="Times New Roman" w:hAnsi="Times New Roman" w:cs="Times New Roman"/>
          <w:color w:val="000000"/>
        </w:rPr>
        <w:t>l</w:t>
      </w:r>
      <w:r w:rsidR="00DA2E37">
        <w:rPr>
          <w:rFonts w:ascii="Times New Roman" w:hAnsi="Times New Roman" w:cs="Times New Roman"/>
          <w:color w:val="000000"/>
        </w:rPr>
        <w:t xml:space="preserve">ess text heavy. Senator Brice asked what areas of Business are being promoted; Ms. Looney replied that they all are because when students are interested in </w:t>
      </w:r>
      <w:r w:rsidR="00F00F40">
        <w:rPr>
          <w:rFonts w:ascii="Times New Roman" w:hAnsi="Times New Roman" w:cs="Times New Roman"/>
          <w:color w:val="000000"/>
        </w:rPr>
        <w:t>business,</w:t>
      </w:r>
      <w:r w:rsidR="00DA2E37">
        <w:rPr>
          <w:rFonts w:ascii="Times New Roman" w:hAnsi="Times New Roman" w:cs="Times New Roman"/>
          <w:color w:val="000000"/>
        </w:rPr>
        <w:t xml:space="preserve"> they </w:t>
      </w:r>
      <w:r w:rsidR="00F94CBC">
        <w:rPr>
          <w:rFonts w:ascii="Times New Roman" w:hAnsi="Times New Roman" w:cs="Times New Roman"/>
          <w:color w:val="000000"/>
        </w:rPr>
        <w:t>often</w:t>
      </w:r>
      <w:r w:rsidR="00DA2E37">
        <w:rPr>
          <w:rFonts w:ascii="Times New Roman" w:hAnsi="Times New Roman" w:cs="Times New Roman"/>
          <w:color w:val="000000"/>
        </w:rPr>
        <w:t xml:space="preserve"> do not know exactly what area they want to go into</w:t>
      </w:r>
      <w:r w:rsidR="00F94CBC">
        <w:rPr>
          <w:rFonts w:ascii="Times New Roman" w:hAnsi="Times New Roman" w:cs="Times New Roman"/>
          <w:color w:val="000000"/>
        </w:rPr>
        <w:t xml:space="preserve">. </w:t>
      </w:r>
    </w:p>
    <w:p w14:paraId="2055032A" w14:textId="786733B4" w:rsidR="00F94CBC" w:rsidRDefault="00F94CBC"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2A376B3D" w14:textId="024A75AE" w:rsidR="00F94CBC" w:rsidRDefault="00F94CBC"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Ms. Lambert related that Marketing works with Admissions, Vice President for Enrollment Management Amber Schultz, and the Enrollment Team; they also look at weekly reports showing applications to the different programs</w:t>
      </w:r>
      <w:r w:rsidR="00DE24BB">
        <w:rPr>
          <w:rFonts w:ascii="Times New Roman" w:hAnsi="Times New Roman" w:cs="Times New Roman"/>
          <w:color w:val="000000"/>
        </w:rPr>
        <w:t>. These reports compare application numbers</w:t>
      </w:r>
      <w:r>
        <w:rPr>
          <w:rFonts w:ascii="Times New Roman" w:hAnsi="Times New Roman" w:cs="Times New Roman"/>
          <w:color w:val="000000"/>
        </w:rPr>
        <w:t xml:space="preserve"> to past years’ data </w:t>
      </w:r>
      <w:r w:rsidR="00E7386F">
        <w:rPr>
          <w:rFonts w:ascii="Times New Roman" w:hAnsi="Times New Roman" w:cs="Times New Roman"/>
          <w:color w:val="000000"/>
        </w:rPr>
        <w:t>during</w:t>
      </w:r>
      <w:r>
        <w:rPr>
          <w:rFonts w:ascii="Times New Roman" w:hAnsi="Times New Roman" w:cs="Times New Roman"/>
          <w:color w:val="000000"/>
        </w:rPr>
        <w:t xml:space="preserve"> the same time</w:t>
      </w:r>
      <w:r w:rsidR="00E7386F">
        <w:rPr>
          <w:rFonts w:ascii="Times New Roman" w:hAnsi="Times New Roman" w:cs="Times New Roman"/>
          <w:color w:val="000000"/>
        </w:rPr>
        <w:t xml:space="preserve"> period</w:t>
      </w:r>
      <w:r w:rsidR="00DE24BB">
        <w:rPr>
          <w:rFonts w:ascii="Times New Roman" w:hAnsi="Times New Roman" w:cs="Times New Roman"/>
          <w:color w:val="000000"/>
        </w:rPr>
        <w:t xml:space="preserve"> a</w:t>
      </w:r>
      <w:r>
        <w:rPr>
          <w:rFonts w:ascii="Times New Roman" w:hAnsi="Times New Roman" w:cs="Times New Roman"/>
          <w:color w:val="000000"/>
        </w:rPr>
        <w:t>nd tak</w:t>
      </w:r>
      <w:r w:rsidR="00E7386F">
        <w:rPr>
          <w:rFonts w:ascii="Times New Roman" w:hAnsi="Times New Roman" w:cs="Times New Roman"/>
          <w:color w:val="000000"/>
        </w:rPr>
        <w:t>e</w:t>
      </w:r>
      <w:r>
        <w:rPr>
          <w:rFonts w:ascii="Times New Roman" w:hAnsi="Times New Roman" w:cs="Times New Roman"/>
          <w:color w:val="000000"/>
        </w:rPr>
        <w:t xml:space="preserve"> a number of</w:t>
      </w:r>
      <w:r w:rsidR="00E7386F">
        <w:rPr>
          <w:rFonts w:ascii="Times New Roman" w:hAnsi="Times New Roman" w:cs="Times New Roman"/>
          <w:color w:val="000000"/>
        </w:rPr>
        <w:t xml:space="preserve"> other</w:t>
      </w:r>
      <w:r>
        <w:rPr>
          <w:rFonts w:ascii="Times New Roman" w:hAnsi="Times New Roman" w:cs="Times New Roman"/>
          <w:color w:val="000000"/>
        </w:rPr>
        <w:t xml:space="preserve"> things into consideration</w:t>
      </w:r>
      <w:r w:rsidR="00E7386F">
        <w:rPr>
          <w:rFonts w:ascii="Times New Roman" w:hAnsi="Times New Roman" w:cs="Times New Roman"/>
          <w:color w:val="000000"/>
        </w:rPr>
        <w:t xml:space="preserve"> as well</w:t>
      </w:r>
      <w:r>
        <w:rPr>
          <w:rFonts w:ascii="Times New Roman" w:hAnsi="Times New Roman" w:cs="Times New Roman"/>
          <w:color w:val="000000"/>
        </w:rPr>
        <w:t xml:space="preserve">. </w:t>
      </w:r>
    </w:p>
    <w:p w14:paraId="303C2421" w14:textId="0E42CE4C" w:rsidR="00731747" w:rsidRDefault="00731747"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33F0F7F3" w14:textId="1D4D7FDB" w:rsidR="00731747" w:rsidRDefault="00731747"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Mr. Cornell asked if the “darts” include current students or only prospective students. He asked what the difference is between marketing for prospective students versus marketing to students who are already attending WIU. Ms. Lambert replied that “darts” track current student data</w:t>
      </w:r>
      <w:r w:rsidR="00536779">
        <w:rPr>
          <w:rFonts w:ascii="Times New Roman" w:hAnsi="Times New Roman" w:cs="Times New Roman"/>
          <w:color w:val="000000"/>
        </w:rPr>
        <w:t xml:space="preserve">; that data can be used, however, to market to prospective students. Ms. Looney added that Marketing works with Retention Initiatives staff </w:t>
      </w:r>
      <w:r w:rsidR="0021374A">
        <w:rPr>
          <w:rFonts w:ascii="Times New Roman" w:hAnsi="Times New Roman" w:cs="Times New Roman"/>
          <w:color w:val="000000"/>
        </w:rPr>
        <w:t xml:space="preserve">on internal social media campaigns for current students. </w:t>
      </w:r>
    </w:p>
    <w:p w14:paraId="61ED1CE5" w14:textId="607A7646" w:rsidR="0021374A" w:rsidRDefault="0021374A"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551849A6" w14:textId="66A759FA" w:rsidR="0021374A" w:rsidRDefault="0021374A"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Senator Tang commended Ms. Looney and Ms. Lambert on their impressive marketing efforts. He asked how much WIU spends on marketing, how much goes to Carnegie, and how much WIU’s sister institutions spend on marketing. Ms. Lambert recalled that Eastern Illinois University ran a </w:t>
      </w:r>
      <w:r w:rsidR="00BF7C70">
        <w:rPr>
          <w:rFonts w:ascii="Times New Roman" w:hAnsi="Times New Roman" w:cs="Times New Roman"/>
          <w:color w:val="000000"/>
        </w:rPr>
        <w:t xml:space="preserve">digital marketing </w:t>
      </w:r>
      <w:r>
        <w:rPr>
          <w:rFonts w:ascii="Times New Roman" w:hAnsi="Times New Roman" w:cs="Times New Roman"/>
          <w:color w:val="000000"/>
        </w:rPr>
        <w:t xml:space="preserve">campaign in the </w:t>
      </w:r>
      <w:r w:rsidR="00BF7C70">
        <w:rPr>
          <w:rFonts w:ascii="Times New Roman" w:hAnsi="Times New Roman" w:cs="Times New Roman"/>
          <w:color w:val="000000"/>
        </w:rPr>
        <w:t>last year or so</w:t>
      </w:r>
      <w:r>
        <w:rPr>
          <w:rFonts w:ascii="Times New Roman" w:hAnsi="Times New Roman" w:cs="Times New Roman"/>
          <w:color w:val="000000"/>
        </w:rPr>
        <w:t xml:space="preserve"> to promote their nursing program and spent $2 million</w:t>
      </w:r>
      <w:r w:rsidR="00BF7C70">
        <w:rPr>
          <w:rFonts w:ascii="Times New Roman" w:hAnsi="Times New Roman" w:cs="Times New Roman"/>
          <w:color w:val="000000"/>
        </w:rPr>
        <w:t xml:space="preserve"> on just </w:t>
      </w:r>
      <w:r w:rsidR="00EE1660">
        <w:rPr>
          <w:rFonts w:ascii="Times New Roman" w:hAnsi="Times New Roman" w:cs="Times New Roman"/>
          <w:color w:val="000000"/>
        </w:rPr>
        <w:t xml:space="preserve">that </w:t>
      </w:r>
      <w:r w:rsidR="00BF7C70">
        <w:rPr>
          <w:rFonts w:ascii="Times New Roman" w:hAnsi="Times New Roman" w:cs="Times New Roman"/>
          <w:color w:val="000000"/>
        </w:rPr>
        <w:t>one program</w:t>
      </w:r>
      <w:r w:rsidR="00EE1660">
        <w:rPr>
          <w:rFonts w:ascii="Times New Roman" w:hAnsi="Times New Roman" w:cs="Times New Roman"/>
          <w:color w:val="000000"/>
        </w:rPr>
        <w:t>, while</w:t>
      </w:r>
      <w:r w:rsidR="00A6009D">
        <w:rPr>
          <w:rFonts w:ascii="Times New Roman" w:hAnsi="Times New Roman" w:cs="Times New Roman"/>
          <w:color w:val="000000"/>
        </w:rPr>
        <w:t xml:space="preserve"> all of WIU’s marketing efforts, including both traditional and digital, come to less than one half of that amount. Ms. Lambert stated that WIU’s marketing budget is less than all of WIU’s state competitors, so her office must make the best use possible of its resources.</w:t>
      </w:r>
      <w:r>
        <w:rPr>
          <w:rFonts w:ascii="Times New Roman" w:hAnsi="Times New Roman" w:cs="Times New Roman"/>
          <w:color w:val="000000"/>
        </w:rPr>
        <w:t xml:space="preserve"> </w:t>
      </w:r>
      <w:r w:rsidR="00A6009D">
        <w:rPr>
          <w:rFonts w:ascii="Times New Roman" w:hAnsi="Times New Roman" w:cs="Times New Roman"/>
          <w:color w:val="000000"/>
        </w:rPr>
        <w:t xml:space="preserve">She stated that this means they must make very data-driven and strategic decisions; she and her coworkers look at their analytics constantly and </w:t>
      </w:r>
      <w:r w:rsidR="00DE24BB">
        <w:rPr>
          <w:rFonts w:ascii="Times New Roman" w:hAnsi="Times New Roman" w:cs="Times New Roman"/>
          <w:color w:val="000000"/>
        </w:rPr>
        <w:t xml:space="preserve">devise changes to </w:t>
      </w:r>
      <w:r w:rsidR="00A6009D">
        <w:rPr>
          <w:rFonts w:ascii="Times New Roman" w:hAnsi="Times New Roman" w:cs="Times New Roman"/>
          <w:color w:val="000000"/>
        </w:rPr>
        <w:t>the university’s websites</w:t>
      </w:r>
      <w:r w:rsidR="00A86ACF">
        <w:rPr>
          <w:rFonts w:ascii="Times New Roman" w:hAnsi="Times New Roman" w:cs="Times New Roman"/>
          <w:color w:val="000000"/>
        </w:rPr>
        <w:t xml:space="preserve"> t</w:t>
      </w:r>
      <w:r w:rsidR="00DE24BB">
        <w:rPr>
          <w:rFonts w:ascii="Times New Roman" w:hAnsi="Times New Roman" w:cs="Times New Roman"/>
          <w:color w:val="000000"/>
        </w:rPr>
        <w:t>hat can</w:t>
      </w:r>
      <w:r w:rsidR="00A86ACF">
        <w:rPr>
          <w:rFonts w:ascii="Times New Roman" w:hAnsi="Times New Roman" w:cs="Times New Roman"/>
          <w:color w:val="000000"/>
        </w:rPr>
        <w:t xml:space="preserve"> increase search engine optimization</w:t>
      </w:r>
      <w:r w:rsidR="00DE24BB">
        <w:rPr>
          <w:rFonts w:ascii="Times New Roman" w:hAnsi="Times New Roman" w:cs="Times New Roman"/>
          <w:color w:val="000000"/>
        </w:rPr>
        <w:t xml:space="preserve">. </w:t>
      </w:r>
      <w:r w:rsidR="00A6009D">
        <w:rPr>
          <w:rFonts w:ascii="Times New Roman" w:hAnsi="Times New Roman" w:cs="Times New Roman"/>
          <w:color w:val="000000"/>
        </w:rPr>
        <w:t xml:space="preserve">She stressed that Marketing </w:t>
      </w:r>
      <w:r w:rsidR="00EE1660">
        <w:rPr>
          <w:rFonts w:ascii="Times New Roman" w:hAnsi="Times New Roman" w:cs="Times New Roman"/>
          <w:color w:val="000000"/>
        </w:rPr>
        <w:t xml:space="preserve">staff </w:t>
      </w:r>
      <w:r w:rsidR="00A6009D">
        <w:rPr>
          <w:rFonts w:ascii="Times New Roman" w:hAnsi="Times New Roman" w:cs="Times New Roman"/>
          <w:color w:val="000000"/>
        </w:rPr>
        <w:t xml:space="preserve">work very hard with a lot less resources. </w:t>
      </w:r>
    </w:p>
    <w:p w14:paraId="190ACE78" w14:textId="4E9F98ED" w:rsidR="00A6009D" w:rsidRDefault="00A6009D"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38A17D1C" w14:textId="100E8CA5" w:rsidR="007C2A97" w:rsidRDefault="00A6009D"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Senator Ebert Wallace asked who selected the programs to target initially and what metrics were used to choose them. Ms. Looney responded that </w:t>
      </w:r>
      <w:r w:rsidR="00955001">
        <w:rPr>
          <w:rFonts w:ascii="Times New Roman" w:hAnsi="Times New Roman" w:cs="Times New Roman"/>
          <w:color w:val="000000"/>
        </w:rPr>
        <w:t xml:space="preserve">the </w:t>
      </w:r>
      <w:r>
        <w:rPr>
          <w:rFonts w:ascii="Times New Roman" w:hAnsi="Times New Roman" w:cs="Times New Roman"/>
          <w:color w:val="000000"/>
        </w:rPr>
        <w:t xml:space="preserve">Marketing </w:t>
      </w:r>
      <w:r w:rsidR="00955001">
        <w:rPr>
          <w:rFonts w:ascii="Times New Roman" w:hAnsi="Times New Roman" w:cs="Times New Roman"/>
          <w:color w:val="000000"/>
        </w:rPr>
        <w:t xml:space="preserve">Team met with Vice President Schultz and Admissions representatives to make the selections. The data came from which programs had the most potential </w:t>
      </w:r>
      <w:r w:rsidR="00A86ACF">
        <w:rPr>
          <w:rFonts w:ascii="Times New Roman" w:hAnsi="Times New Roman" w:cs="Times New Roman"/>
          <w:color w:val="000000"/>
        </w:rPr>
        <w:t xml:space="preserve">to grow, which ones had the </w:t>
      </w:r>
      <w:r w:rsidR="00955001">
        <w:rPr>
          <w:rFonts w:ascii="Times New Roman" w:hAnsi="Times New Roman" w:cs="Times New Roman"/>
          <w:color w:val="000000"/>
        </w:rPr>
        <w:t>room for growth</w:t>
      </w:r>
      <w:r w:rsidR="00A86ACF">
        <w:rPr>
          <w:rFonts w:ascii="Times New Roman" w:hAnsi="Times New Roman" w:cs="Times New Roman"/>
          <w:color w:val="000000"/>
        </w:rPr>
        <w:t xml:space="preserve">, </w:t>
      </w:r>
      <w:r w:rsidR="00955001">
        <w:rPr>
          <w:rFonts w:ascii="Times New Roman" w:hAnsi="Times New Roman" w:cs="Times New Roman"/>
          <w:color w:val="000000"/>
        </w:rPr>
        <w:t xml:space="preserve"> and which ones students had expressed the most interest in </w:t>
      </w:r>
      <w:r w:rsidR="00EE1660">
        <w:rPr>
          <w:rFonts w:ascii="Times New Roman" w:hAnsi="Times New Roman" w:cs="Times New Roman"/>
          <w:color w:val="000000"/>
        </w:rPr>
        <w:t>as shown by</w:t>
      </w:r>
      <w:r w:rsidR="00955001">
        <w:rPr>
          <w:rFonts w:ascii="Times New Roman" w:hAnsi="Times New Roman" w:cs="Times New Roman"/>
          <w:color w:val="000000"/>
        </w:rPr>
        <w:t xml:space="preserve"> numbers of applications. Ms. Lambert added that this involved a lot of conversations </w:t>
      </w:r>
      <w:r w:rsidR="00EE1660">
        <w:rPr>
          <w:rFonts w:ascii="Times New Roman" w:hAnsi="Times New Roman" w:cs="Times New Roman"/>
          <w:color w:val="000000"/>
        </w:rPr>
        <w:t>about</w:t>
      </w:r>
      <w:r w:rsidR="00955001">
        <w:rPr>
          <w:rFonts w:ascii="Times New Roman" w:hAnsi="Times New Roman" w:cs="Times New Roman"/>
          <w:color w:val="000000"/>
        </w:rPr>
        <w:t xml:space="preserve"> the analytics </w:t>
      </w:r>
      <w:r w:rsidR="006D2AAD">
        <w:rPr>
          <w:rFonts w:ascii="Times New Roman" w:hAnsi="Times New Roman" w:cs="Times New Roman"/>
          <w:color w:val="000000"/>
        </w:rPr>
        <w:t>based on</w:t>
      </w:r>
      <w:r w:rsidR="00E01A43">
        <w:rPr>
          <w:rFonts w:ascii="Times New Roman" w:hAnsi="Times New Roman" w:cs="Times New Roman"/>
          <w:color w:val="000000"/>
        </w:rPr>
        <w:t xml:space="preserve"> looking at the</w:t>
      </w:r>
      <w:r w:rsidR="00955001">
        <w:rPr>
          <w:rFonts w:ascii="Times New Roman" w:hAnsi="Times New Roman" w:cs="Times New Roman"/>
          <w:color w:val="000000"/>
        </w:rPr>
        <w:t xml:space="preserve"> numbers. </w:t>
      </w:r>
      <w:r w:rsidR="00203615">
        <w:rPr>
          <w:rFonts w:ascii="Times New Roman" w:hAnsi="Times New Roman" w:cs="Times New Roman"/>
          <w:color w:val="000000"/>
        </w:rPr>
        <w:t xml:space="preserve">Senator Ebert Wallace asked if the decision was made in the Office of </w:t>
      </w:r>
      <w:r w:rsidR="006D2AAD">
        <w:rPr>
          <w:rFonts w:ascii="Times New Roman" w:hAnsi="Times New Roman" w:cs="Times New Roman"/>
          <w:color w:val="000000"/>
        </w:rPr>
        <w:t xml:space="preserve">Communications and </w:t>
      </w:r>
      <w:r w:rsidR="00203615">
        <w:rPr>
          <w:rFonts w:ascii="Times New Roman" w:hAnsi="Times New Roman" w:cs="Times New Roman"/>
          <w:color w:val="000000"/>
        </w:rPr>
        <w:t xml:space="preserve">Marketing; Ms. Looney replied that it was, </w:t>
      </w:r>
      <w:r w:rsidR="006D2AAD">
        <w:rPr>
          <w:rFonts w:ascii="Times New Roman" w:hAnsi="Times New Roman" w:cs="Times New Roman"/>
          <w:color w:val="000000"/>
        </w:rPr>
        <w:t xml:space="preserve">while </w:t>
      </w:r>
      <w:r w:rsidR="00203615">
        <w:rPr>
          <w:rFonts w:ascii="Times New Roman" w:hAnsi="Times New Roman" w:cs="Times New Roman"/>
          <w:color w:val="000000"/>
        </w:rPr>
        <w:t xml:space="preserve">working with the Vice President for Enrollment Management. Senator Ebert Wallace said she does not </w:t>
      </w:r>
      <w:r w:rsidR="00AF6666">
        <w:rPr>
          <w:rFonts w:ascii="Times New Roman" w:hAnsi="Times New Roman" w:cs="Times New Roman"/>
          <w:color w:val="000000"/>
        </w:rPr>
        <w:t>k</w:t>
      </w:r>
      <w:r w:rsidR="00203615">
        <w:rPr>
          <w:rFonts w:ascii="Times New Roman" w:hAnsi="Times New Roman" w:cs="Times New Roman"/>
          <w:color w:val="000000"/>
        </w:rPr>
        <w:t xml:space="preserve">now what is meant by potential for growth. </w:t>
      </w:r>
      <w:r w:rsidR="005C0663">
        <w:rPr>
          <w:rFonts w:ascii="Times New Roman" w:hAnsi="Times New Roman" w:cs="Times New Roman"/>
          <w:color w:val="000000"/>
        </w:rPr>
        <w:t xml:space="preserve">Ms. Looney explained that it involves consideration of whether, </w:t>
      </w:r>
      <w:r w:rsidR="00AF6666">
        <w:rPr>
          <w:rFonts w:ascii="Times New Roman" w:hAnsi="Times New Roman" w:cs="Times New Roman"/>
          <w:color w:val="000000"/>
        </w:rPr>
        <w:t xml:space="preserve">for example, </w:t>
      </w:r>
      <w:r w:rsidR="005C0663">
        <w:rPr>
          <w:rFonts w:ascii="Times New Roman" w:hAnsi="Times New Roman" w:cs="Times New Roman"/>
          <w:color w:val="000000"/>
        </w:rPr>
        <w:t>if 50 new students were to be brought into a program, there would be sufficient faculty to sustain them</w:t>
      </w:r>
      <w:r w:rsidR="00AF6666">
        <w:rPr>
          <w:rFonts w:ascii="Times New Roman" w:hAnsi="Times New Roman" w:cs="Times New Roman"/>
          <w:color w:val="000000"/>
        </w:rPr>
        <w:t xml:space="preserve"> currently</w:t>
      </w:r>
      <w:r w:rsidR="005C0663">
        <w:rPr>
          <w:rFonts w:ascii="Times New Roman" w:hAnsi="Times New Roman" w:cs="Times New Roman"/>
          <w:color w:val="000000"/>
        </w:rPr>
        <w:t xml:space="preserve"> without having to spend more money to hire </w:t>
      </w:r>
      <w:r w:rsidR="00AF6666">
        <w:rPr>
          <w:rFonts w:ascii="Times New Roman" w:hAnsi="Times New Roman" w:cs="Times New Roman"/>
          <w:color w:val="000000"/>
        </w:rPr>
        <w:t>another</w:t>
      </w:r>
      <w:r w:rsidR="005C0663">
        <w:rPr>
          <w:rFonts w:ascii="Times New Roman" w:hAnsi="Times New Roman" w:cs="Times New Roman"/>
          <w:color w:val="000000"/>
        </w:rPr>
        <w:t xml:space="preserve"> faculty member. </w:t>
      </w:r>
    </w:p>
    <w:p w14:paraId="69999717" w14:textId="77777777" w:rsidR="007C2A97" w:rsidRDefault="007C2A97"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5BBA92F0" w14:textId="1A518AD8" w:rsidR="00A6009D" w:rsidRDefault="005C0663"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Senator Ebert Wallace asked if diversity goals are part of the </w:t>
      </w:r>
      <w:r w:rsidR="00AC77DA">
        <w:rPr>
          <w:rFonts w:ascii="Times New Roman" w:hAnsi="Times New Roman" w:cs="Times New Roman"/>
          <w:color w:val="000000"/>
        </w:rPr>
        <w:t>decision-making</w:t>
      </w:r>
      <w:r>
        <w:rPr>
          <w:rFonts w:ascii="Times New Roman" w:hAnsi="Times New Roman" w:cs="Times New Roman"/>
          <w:color w:val="000000"/>
        </w:rPr>
        <w:t xml:space="preserve"> process as to what to advertise; Ms. Looney replied that it is. </w:t>
      </w:r>
      <w:r w:rsidR="007C2A97">
        <w:rPr>
          <w:rFonts w:ascii="Times New Roman" w:hAnsi="Times New Roman" w:cs="Times New Roman"/>
          <w:color w:val="000000"/>
        </w:rPr>
        <w:t>She explained that Marketing tries to provide an accurate representation of WIU’s student population</w:t>
      </w:r>
      <w:r w:rsidR="00AF6666">
        <w:rPr>
          <w:rFonts w:ascii="Times New Roman" w:hAnsi="Times New Roman" w:cs="Times New Roman"/>
          <w:color w:val="000000"/>
        </w:rPr>
        <w:t xml:space="preserve"> when promoting the university</w:t>
      </w:r>
      <w:r w:rsidR="007C2A97">
        <w:rPr>
          <w:rFonts w:ascii="Times New Roman" w:hAnsi="Times New Roman" w:cs="Times New Roman"/>
          <w:color w:val="000000"/>
        </w:rPr>
        <w:t>, and since WIU has a very diverse population it is simple to do so</w:t>
      </w:r>
      <w:r w:rsidR="00AF6666">
        <w:rPr>
          <w:rFonts w:ascii="Times New Roman" w:hAnsi="Times New Roman" w:cs="Times New Roman"/>
          <w:color w:val="000000"/>
        </w:rPr>
        <w:t xml:space="preserve"> that</w:t>
      </w:r>
      <w:r w:rsidR="007C2A97">
        <w:rPr>
          <w:rFonts w:ascii="Times New Roman" w:hAnsi="Times New Roman" w:cs="Times New Roman"/>
          <w:color w:val="000000"/>
        </w:rPr>
        <w:t xml:space="preserve">. She said they work with Admissions or the departments when gathering marketing materials, and a pretty diverse group of students usually shows up in those, so it is not usually necessary to make a special effort. Senator Ebert Wallace asked if there is consideration given to what would appeal to certain student populations </w:t>
      </w:r>
      <w:r w:rsidR="00AC77DA">
        <w:rPr>
          <w:rFonts w:ascii="Times New Roman" w:hAnsi="Times New Roman" w:cs="Times New Roman"/>
          <w:color w:val="000000"/>
        </w:rPr>
        <w:t>when determining</w:t>
      </w:r>
      <w:r w:rsidR="007C2A97">
        <w:rPr>
          <w:rFonts w:ascii="Times New Roman" w:hAnsi="Times New Roman" w:cs="Times New Roman"/>
          <w:color w:val="000000"/>
        </w:rPr>
        <w:t xml:space="preserve"> what programs are featured in the marketing. </w:t>
      </w:r>
      <w:r w:rsidR="007D1FC0">
        <w:rPr>
          <w:rFonts w:ascii="Times New Roman" w:hAnsi="Times New Roman" w:cs="Times New Roman"/>
          <w:color w:val="000000"/>
        </w:rPr>
        <w:t xml:space="preserve">Ms. Lambert replied that her office looks at lifestyle factors through use </w:t>
      </w:r>
      <w:r w:rsidR="007D1FC0">
        <w:rPr>
          <w:rFonts w:ascii="Times New Roman" w:hAnsi="Times New Roman" w:cs="Times New Roman"/>
          <w:color w:val="000000"/>
        </w:rPr>
        <w:lastRenderedPageBreak/>
        <w:t>of the “darts</w:t>
      </w:r>
      <w:r w:rsidR="00C83377">
        <w:rPr>
          <w:rFonts w:ascii="Times New Roman" w:hAnsi="Times New Roman" w:cs="Times New Roman"/>
          <w:color w:val="000000"/>
        </w:rPr>
        <w:t>,</w:t>
      </w:r>
      <w:r w:rsidR="007D1FC0">
        <w:rPr>
          <w:rFonts w:ascii="Times New Roman" w:hAnsi="Times New Roman" w:cs="Times New Roman"/>
          <w:color w:val="000000"/>
        </w:rPr>
        <w:t>” psychographic/geographic factors</w:t>
      </w:r>
      <w:r w:rsidR="00C83377">
        <w:rPr>
          <w:rFonts w:ascii="Times New Roman" w:hAnsi="Times New Roman" w:cs="Times New Roman"/>
          <w:color w:val="000000"/>
        </w:rPr>
        <w:t>,</w:t>
      </w:r>
      <w:r w:rsidR="007D1FC0">
        <w:rPr>
          <w:rFonts w:ascii="Times New Roman" w:hAnsi="Times New Roman" w:cs="Times New Roman"/>
          <w:color w:val="000000"/>
        </w:rPr>
        <w:t xml:space="preserve"> and research with Carnegie</w:t>
      </w:r>
      <w:r w:rsidR="00C83377">
        <w:rPr>
          <w:rFonts w:ascii="Times New Roman" w:hAnsi="Times New Roman" w:cs="Times New Roman"/>
          <w:color w:val="000000"/>
        </w:rPr>
        <w:t>. Senator Ebert Wallace explained that what she is asking about is, for instance, whether the types of students who might be attracted to Agriculture, which is a wide major, are taken into consideration when promoting these programs. Ms. Looney replied that this is taken into consideration, and her office works closely with the director of this program</w:t>
      </w:r>
      <w:r w:rsidR="00363BA2">
        <w:rPr>
          <w:rFonts w:ascii="Times New Roman" w:hAnsi="Times New Roman" w:cs="Times New Roman"/>
          <w:color w:val="000000"/>
        </w:rPr>
        <w:t xml:space="preserve"> to help determine this information. Senator Ebert Wallace said she was thinking more broadly about the goals of the university.</w:t>
      </w:r>
    </w:p>
    <w:p w14:paraId="18673A9E" w14:textId="78C1704D" w:rsidR="00167188" w:rsidRDefault="00DB435E" w:rsidP="00DB435E">
      <w:pPr>
        <w:pBdr>
          <w:top w:val="nil"/>
          <w:left w:val="nil"/>
          <w:bottom w:val="nil"/>
          <w:right w:val="nil"/>
          <w:between w:val="nil"/>
        </w:pBdr>
        <w:tabs>
          <w:tab w:val="left" w:pos="720"/>
          <w:tab w:val="left" w:pos="9345"/>
        </w:tabs>
        <w:spacing w:after="0" w:line="240" w:lineRule="auto"/>
        <w:ind w:left="2160"/>
        <w:rPr>
          <w:rFonts w:ascii="Times New Roman" w:hAnsi="Times New Roman" w:cs="Times New Roman"/>
          <w:color w:val="000000"/>
        </w:rPr>
      </w:pPr>
      <w:r>
        <w:rPr>
          <w:rFonts w:ascii="Times New Roman" w:hAnsi="Times New Roman" w:cs="Times New Roman"/>
          <w:color w:val="000000"/>
        </w:rPr>
        <w:tab/>
      </w:r>
    </w:p>
    <w:p w14:paraId="517F1A4D" w14:textId="1BCC1356" w:rsidR="00C8452D" w:rsidRDefault="00363BA2"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Chair Lauer pointed out that he had asked that this presentation just be focused on digital marketing. He said that</w:t>
      </w:r>
      <w:r w:rsidR="00A72305">
        <w:rPr>
          <w:rFonts w:ascii="Times New Roman" w:hAnsi="Times New Roman" w:cs="Times New Roman"/>
          <w:color w:val="000000"/>
        </w:rPr>
        <w:t>,</w:t>
      </w:r>
      <w:r>
        <w:rPr>
          <w:rFonts w:ascii="Times New Roman" w:hAnsi="Times New Roman" w:cs="Times New Roman"/>
          <w:color w:val="000000"/>
        </w:rPr>
        <w:t xml:space="preserve"> while he </w:t>
      </w:r>
      <w:r w:rsidR="00A72305">
        <w:rPr>
          <w:rFonts w:ascii="Times New Roman" w:hAnsi="Times New Roman" w:cs="Times New Roman"/>
          <w:color w:val="000000"/>
        </w:rPr>
        <w:t xml:space="preserve">agrees it is important to think align the University’s diversity goals with its marketing initiatives, </w:t>
      </w:r>
      <w:r>
        <w:rPr>
          <w:rFonts w:ascii="Times New Roman" w:hAnsi="Times New Roman" w:cs="Times New Roman"/>
          <w:color w:val="000000"/>
        </w:rPr>
        <w:t>he does not want the Marketing representatives to feel that they are being asked</w:t>
      </w:r>
      <w:r w:rsidR="00AC77DA">
        <w:rPr>
          <w:rFonts w:ascii="Times New Roman" w:hAnsi="Times New Roman" w:cs="Times New Roman"/>
          <w:color w:val="000000"/>
        </w:rPr>
        <w:t xml:space="preserve"> to answer</w:t>
      </w:r>
      <w:r>
        <w:rPr>
          <w:rFonts w:ascii="Times New Roman" w:hAnsi="Times New Roman" w:cs="Times New Roman"/>
          <w:color w:val="000000"/>
        </w:rPr>
        <w:t xml:space="preserve"> questions there were not asked to speak about. </w:t>
      </w:r>
    </w:p>
    <w:p w14:paraId="4C274DAE" w14:textId="77777777" w:rsidR="00C8452D" w:rsidRDefault="00C8452D" w:rsidP="008F1E9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0C9956D8" w14:textId="0CD7600F" w:rsidR="00F77F88" w:rsidRDefault="00E60744" w:rsidP="0037290A">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Senator Macchi </w:t>
      </w:r>
      <w:r w:rsidR="00AC77DA">
        <w:rPr>
          <w:rFonts w:ascii="Times New Roman" w:hAnsi="Times New Roman" w:cs="Times New Roman"/>
          <w:color w:val="000000"/>
        </w:rPr>
        <w:t>said</w:t>
      </w:r>
      <w:r>
        <w:rPr>
          <w:rFonts w:ascii="Times New Roman" w:hAnsi="Times New Roman" w:cs="Times New Roman"/>
          <w:color w:val="000000"/>
        </w:rPr>
        <w:t xml:space="preserve"> she is concerned that the list of programs being promoted initially does not include any representation from the College of Fine Arts and Communication, and they are the only college not represented. </w:t>
      </w:r>
      <w:r w:rsidR="00C8452D">
        <w:rPr>
          <w:rFonts w:ascii="Times New Roman" w:hAnsi="Times New Roman" w:cs="Times New Roman"/>
          <w:color w:val="000000"/>
        </w:rPr>
        <w:t xml:space="preserve">Ms. Lambert replied that </w:t>
      </w:r>
      <w:r w:rsidR="00AC77DA">
        <w:rPr>
          <w:rFonts w:ascii="Times New Roman" w:hAnsi="Times New Roman" w:cs="Times New Roman"/>
          <w:color w:val="000000"/>
        </w:rPr>
        <w:t>she</w:t>
      </w:r>
      <w:r w:rsidR="00C8452D">
        <w:rPr>
          <w:rFonts w:ascii="Times New Roman" w:hAnsi="Times New Roman" w:cs="Times New Roman"/>
          <w:color w:val="000000"/>
        </w:rPr>
        <w:t xml:space="preserve"> works very closely </w:t>
      </w:r>
      <w:r w:rsidR="00AC77DA">
        <w:rPr>
          <w:rFonts w:ascii="Times New Roman" w:hAnsi="Times New Roman" w:cs="Times New Roman"/>
          <w:color w:val="000000"/>
        </w:rPr>
        <w:t xml:space="preserve">and spends a lot of time brainstorming with </w:t>
      </w:r>
      <w:r w:rsidR="00C8452D">
        <w:rPr>
          <w:rFonts w:ascii="Times New Roman" w:hAnsi="Times New Roman" w:cs="Times New Roman"/>
          <w:color w:val="000000"/>
        </w:rPr>
        <w:t>An</w:t>
      </w:r>
      <w:r w:rsidR="001D7C01">
        <w:rPr>
          <w:rFonts w:ascii="Times New Roman" w:hAnsi="Times New Roman" w:cs="Times New Roman"/>
          <w:color w:val="000000"/>
        </w:rPr>
        <w:t xml:space="preserve">neliese Land, </w:t>
      </w:r>
      <w:r w:rsidR="00C8452D">
        <w:rPr>
          <w:rFonts w:ascii="Times New Roman" w:hAnsi="Times New Roman" w:cs="Times New Roman"/>
          <w:color w:val="000000"/>
        </w:rPr>
        <w:t xml:space="preserve"> </w:t>
      </w:r>
      <w:r w:rsidR="001D7C01">
        <w:rPr>
          <w:rFonts w:ascii="Times New Roman" w:hAnsi="Times New Roman" w:cs="Times New Roman"/>
          <w:color w:val="000000"/>
        </w:rPr>
        <w:t xml:space="preserve">Recruitment Coordinator </w:t>
      </w:r>
      <w:r w:rsidR="00C8452D">
        <w:rPr>
          <w:rFonts w:ascii="Times New Roman" w:hAnsi="Times New Roman" w:cs="Times New Roman"/>
          <w:color w:val="000000"/>
        </w:rPr>
        <w:t>in Music</w:t>
      </w:r>
      <w:r w:rsidR="001D7C01">
        <w:rPr>
          <w:rFonts w:ascii="Times New Roman" w:hAnsi="Times New Roman" w:cs="Times New Roman"/>
          <w:color w:val="000000"/>
        </w:rPr>
        <w:t xml:space="preserve">, </w:t>
      </w:r>
      <w:r w:rsidR="00AC77DA">
        <w:rPr>
          <w:rFonts w:ascii="Times New Roman" w:hAnsi="Times New Roman" w:cs="Times New Roman"/>
          <w:color w:val="000000"/>
        </w:rPr>
        <w:t>who</w:t>
      </w:r>
      <w:r w:rsidR="001D7C01">
        <w:rPr>
          <w:rFonts w:ascii="Times New Roman" w:hAnsi="Times New Roman" w:cs="Times New Roman"/>
          <w:color w:val="000000"/>
        </w:rPr>
        <w:t xml:space="preserve"> </w:t>
      </w:r>
      <w:r w:rsidR="00AC77DA">
        <w:rPr>
          <w:rFonts w:ascii="Times New Roman" w:hAnsi="Times New Roman" w:cs="Times New Roman"/>
          <w:color w:val="000000"/>
        </w:rPr>
        <w:t>has some fantastic ideas that Marketing will be implementing</w:t>
      </w:r>
      <w:r w:rsidR="001D7C01">
        <w:rPr>
          <w:rFonts w:ascii="Times New Roman" w:hAnsi="Times New Roman" w:cs="Times New Roman"/>
          <w:color w:val="000000"/>
        </w:rPr>
        <w:t xml:space="preserve">. </w:t>
      </w:r>
      <w:r w:rsidR="00F77F88">
        <w:rPr>
          <w:rFonts w:ascii="Times New Roman" w:hAnsi="Times New Roman" w:cs="Times New Roman"/>
          <w:color w:val="000000"/>
        </w:rPr>
        <w:t xml:space="preserve">She added that their office is happy to market all of WIU’s programs; the list just represents the programs that are currently being pushed with paid marketing that her office was given as a trial, but nothing is being </w:t>
      </w:r>
      <w:r w:rsidR="0037290A">
        <w:rPr>
          <w:rFonts w:ascii="Times New Roman" w:hAnsi="Times New Roman" w:cs="Times New Roman"/>
          <w:color w:val="000000"/>
        </w:rPr>
        <w:t>chiseled</w:t>
      </w:r>
      <w:r w:rsidR="00F77F88">
        <w:rPr>
          <w:rFonts w:ascii="Times New Roman" w:hAnsi="Times New Roman" w:cs="Times New Roman"/>
          <w:color w:val="000000"/>
        </w:rPr>
        <w:t xml:space="preserve"> out from their </w:t>
      </w:r>
      <w:r w:rsidR="0037290A">
        <w:rPr>
          <w:rFonts w:ascii="Times New Roman" w:hAnsi="Times New Roman" w:cs="Times New Roman"/>
          <w:color w:val="000000"/>
        </w:rPr>
        <w:t xml:space="preserve">current </w:t>
      </w:r>
      <w:r w:rsidR="00F77F88">
        <w:rPr>
          <w:rFonts w:ascii="Times New Roman" w:hAnsi="Times New Roman" w:cs="Times New Roman"/>
          <w:color w:val="000000"/>
        </w:rPr>
        <w:t xml:space="preserve">budget. Ms. Looney stated that Marketing is happy to work with any department in the College of Fine Arts and Communication on email or social media campaigns and </w:t>
      </w:r>
      <w:r w:rsidR="0037290A">
        <w:rPr>
          <w:rFonts w:ascii="Times New Roman" w:hAnsi="Times New Roman" w:cs="Times New Roman"/>
          <w:color w:val="000000"/>
        </w:rPr>
        <w:t>would be happy to get</w:t>
      </w:r>
      <w:r w:rsidR="00F77F88">
        <w:rPr>
          <w:rFonts w:ascii="Times New Roman" w:hAnsi="Times New Roman" w:cs="Times New Roman"/>
          <w:color w:val="000000"/>
        </w:rPr>
        <w:t xml:space="preserve"> student testimonials from departments</w:t>
      </w:r>
      <w:r w:rsidR="0037290A">
        <w:rPr>
          <w:rFonts w:ascii="Times New Roman" w:hAnsi="Times New Roman" w:cs="Times New Roman"/>
          <w:color w:val="000000"/>
        </w:rPr>
        <w:t xml:space="preserve">, </w:t>
      </w:r>
      <w:r w:rsidR="00F77F88">
        <w:rPr>
          <w:rFonts w:ascii="Times New Roman" w:hAnsi="Times New Roman" w:cs="Times New Roman"/>
          <w:color w:val="000000"/>
        </w:rPr>
        <w:t>including Communication. She stressed that they are not excluding anyone – particularly Communication, since she is an alumnus from that department</w:t>
      </w:r>
      <w:r w:rsidR="00C05DA0">
        <w:rPr>
          <w:rFonts w:ascii="Times New Roman" w:hAnsi="Times New Roman" w:cs="Times New Roman"/>
          <w:color w:val="000000"/>
        </w:rPr>
        <w:t xml:space="preserve"> – but Marketing</w:t>
      </w:r>
      <w:r w:rsidR="00F77F88">
        <w:rPr>
          <w:rFonts w:ascii="Times New Roman" w:hAnsi="Times New Roman" w:cs="Times New Roman"/>
          <w:color w:val="000000"/>
        </w:rPr>
        <w:t xml:space="preserve"> must be strategic and pick some</w:t>
      </w:r>
      <w:r w:rsidR="00C05DA0">
        <w:rPr>
          <w:rFonts w:ascii="Times New Roman" w:hAnsi="Times New Roman" w:cs="Times New Roman"/>
          <w:color w:val="000000"/>
        </w:rPr>
        <w:t xml:space="preserve"> </w:t>
      </w:r>
      <w:r w:rsidR="00F77F88">
        <w:rPr>
          <w:rFonts w:ascii="Times New Roman" w:hAnsi="Times New Roman" w:cs="Times New Roman"/>
          <w:color w:val="000000"/>
        </w:rPr>
        <w:t xml:space="preserve">things to focus their efforts on. Their goal is to continue to expand and </w:t>
      </w:r>
      <w:r w:rsidR="0037290A">
        <w:rPr>
          <w:rFonts w:ascii="Times New Roman" w:hAnsi="Times New Roman" w:cs="Times New Roman"/>
          <w:color w:val="000000"/>
        </w:rPr>
        <w:t xml:space="preserve">start </w:t>
      </w:r>
      <w:r w:rsidR="00F77F88">
        <w:rPr>
          <w:rFonts w:ascii="Times New Roman" w:hAnsi="Times New Roman" w:cs="Times New Roman"/>
          <w:color w:val="000000"/>
        </w:rPr>
        <w:t>push</w:t>
      </w:r>
      <w:r w:rsidR="0037290A">
        <w:rPr>
          <w:rFonts w:ascii="Times New Roman" w:hAnsi="Times New Roman" w:cs="Times New Roman"/>
          <w:color w:val="000000"/>
        </w:rPr>
        <w:t>ing</w:t>
      </w:r>
      <w:r w:rsidR="00F77F88">
        <w:rPr>
          <w:rFonts w:ascii="Times New Roman" w:hAnsi="Times New Roman" w:cs="Times New Roman"/>
          <w:color w:val="000000"/>
        </w:rPr>
        <w:t xml:space="preserve"> other programs as well. Chair Lauer noted that </w:t>
      </w:r>
      <w:r w:rsidR="0037290A">
        <w:rPr>
          <w:rFonts w:ascii="Times New Roman" w:hAnsi="Times New Roman" w:cs="Times New Roman"/>
          <w:color w:val="000000"/>
        </w:rPr>
        <w:t xml:space="preserve">the sensitivity to this topic may stem from </w:t>
      </w:r>
      <w:r w:rsidR="00F77F88">
        <w:rPr>
          <w:rFonts w:ascii="Times New Roman" w:hAnsi="Times New Roman" w:cs="Times New Roman"/>
          <w:color w:val="000000"/>
        </w:rPr>
        <w:t>when the University promoted some programs and not others during a layoff environment</w:t>
      </w:r>
      <w:r w:rsidR="0037290A">
        <w:rPr>
          <w:rFonts w:ascii="Times New Roman" w:hAnsi="Times New Roman" w:cs="Times New Roman"/>
          <w:color w:val="000000"/>
        </w:rPr>
        <w:t xml:space="preserve"> and</w:t>
      </w:r>
      <w:r w:rsidR="00F77F88">
        <w:rPr>
          <w:rFonts w:ascii="Times New Roman" w:hAnsi="Times New Roman" w:cs="Times New Roman"/>
          <w:color w:val="000000"/>
        </w:rPr>
        <w:t xml:space="preserve"> it seemed unfair</w:t>
      </w:r>
      <w:r w:rsidR="00D02382">
        <w:rPr>
          <w:rFonts w:ascii="Times New Roman" w:hAnsi="Times New Roman" w:cs="Times New Roman"/>
          <w:color w:val="000000"/>
        </w:rPr>
        <w:t xml:space="preserve">. He </w:t>
      </w:r>
      <w:r w:rsidR="00643223">
        <w:rPr>
          <w:rFonts w:ascii="Times New Roman" w:hAnsi="Times New Roman" w:cs="Times New Roman"/>
          <w:color w:val="000000"/>
        </w:rPr>
        <w:t>appreciates that Ms. Looney has frequently reiterated that</w:t>
      </w:r>
      <w:r w:rsidR="00D02382">
        <w:rPr>
          <w:rFonts w:ascii="Times New Roman" w:hAnsi="Times New Roman" w:cs="Times New Roman"/>
          <w:color w:val="000000"/>
        </w:rPr>
        <w:t xml:space="preserve"> all departments should talk to </w:t>
      </w:r>
      <w:r w:rsidR="00C05DA0">
        <w:rPr>
          <w:rFonts w:ascii="Times New Roman" w:hAnsi="Times New Roman" w:cs="Times New Roman"/>
          <w:color w:val="000000"/>
        </w:rPr>
        <w:t xml:space="preserve">Marketing </w:t>
      </w:r>
      <w:r w:rsidR="00D02382">
        <w:rPr>
          <w:rFonts w:ascii="Times New Roman" w:hAnsi="Times New Roman" w:cs="Times New Roman"/>
          <w:color w:val="000000"/>
        </w:rPr>
        <w:t>representatives to design their own marketing plan</w:t>
      </w:r>
      <w:r w:rsidR="00643223">
        <w:rPr>
          <w:rFonts w:ascii="Times New Roman" w:hAnsi="Times New Roman" w:cs="Times New Roman"/>
          <w:color w:val="000000"/>
        </w:rPr>
        <w:t>s</w:t>
      </w:r>
      <w:r w:rsidR="00D02382">
        <w:rPr>
          <w:rFonts w:ascii="Times New Roman" w:hAnsi="Times New Roman" w:cs="Times New Roman"/>
          <w:color w:val="000000"/>
        </w:rPr>
        <w:t xml:space="preserve">, and </w:t>
      </w:r>
      <w:r w:rsidR="00643223">
        <w:rPr>
          <w:rFonts w:ascii="Times New Roman" w:hAnsi="Times New Roman" w:cs="Times New Roman"/>
          <w:color w:val="000000"/>
        </w:rPr>
        <w:t>he thinks tha</w:t>
      </w:r>
      <w:r w:rsidR="00D02382">
        <w:rPr>
          <w:rFonts w:ascii="Times New Roman" w:hAnsi="Times New Roman" w:cs="Times New Roman"/>
          <w:color w:val="000000"/>
        </w:rPr>
        <w:t xml:space="preserve">t is worthy of stressing. </w:t>
      </w:r>
      <w:r w:rsidR="006B1CAF">
        <w:rPr>
          <w:rFonts w:ascii="Times New Roman" w:hAnsi="Times New Roman" w:cs="Times New Roman"/>
          <w:color w:val="000000"/>
        </w:rPr>
        <w:t xml:space="preserve"> </w:t>
      </w:r>
    </w:p>
    <w:p w14:paraId="5F926011" w14:textId="0D7C5BD3" w:rsidR="006B1CAF" w:rsidRDefault="006B1CAF" w:rsidP="0037290A">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76DB537D" w14:textId="3FC9BA32" w:rsidR="006B1CAF" w:rsidRDefault="006B1CAF" w:rsidP="0037290A">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Senator Thompson remarked that </w:t>
      </w:r>
      <w:r w:rsidR="00863448">
        <w:rPr>
          <w:rFonts w:ascii="Times New Roman" w:hAnsi="Times New Roman" w:cs="Times New Roman"/>
          <w:color w:val="000000"/>
        </w:rPr>
        <w:t>one of the dangers</w:t>
      </w:r>
      <w:r w:rsidR="00C05DA0">
        <w:rPr>
          <w:rFonts w:ascii="Times New Roman" w:hAnsi="Times New Roman" w:cs="Times New Roman"/>
          <w:color w:val="000000"/>
        </w:rPr>
        <w:t xml:space="preserve"> of marketing on the internet</w:t>
      </w:r>
      <w:r w:rsidR="00863448">
        <w:rPr>
          <w:rFonts w:ascii="Times New Roman" w:hAnsi="Times New Roman" w:cs="Times New Roman"/>
          <w:color w:val="000000"/>
        </w:rPr>
        <w:t xml:space="preserve"> is that institutions</w:t>
      </w:r>
      <w:r>
        <w:rPr>
          <w:rFonts w:ascii="Times New Roman" w:hAnsi="Times New Roman" w:cs="Times New Roman"/>
          <w:color w:val="000000"/>
        </w:rPr>
        <w:t xml:space="preserve"> just </w:t>
      </w:r>
      <w:r w:rsidR="00863448">
        <w:rPr>
          <w:rFonts w:ascii="Times New Roman" w:hAnsi="Times New Roman" w:cs="Times New Roman"/>
          <w:color w:val="000000"/>
        </w:rPr>
        <w:t>attract</w:t>
      </w:r>
      <w:r>
        <w:rPr>
          <w:rFonts w:ascii="Times New Roman" w:hAnsi="Times New Roman" w:cs="Times New Roman"/>
          <w:color w:val="000000"/>
        </w:rPr>
        <w:t xml:space="preserve"> more of the same</w:t>
      </w:r>
      <w:r w:rsidR="00863448">
        <w:rPr>
          <w:rFonts w:ascii="Times New Roman" w:hAnsi="Times New Roman" w:cs="Times New Roman"/>
          <w:color w:val="000000"/>
        </w:rPr>
        <w:t xml:space="preserve"> types of students</w:t>
      </w:r>
      <w:r>
        <w:rPr>
          <w:rFonts w:ascii="Times New Roman" w:hAnsi="Times New Roman" w:cs="Times New Roman"/>
          <w:color w:val="000000"/>
        </w:rPr>
        <w:t xml:space="preserve">. He asked how WIU’s marketing team escapes from </w:t>
      </w:r>
      <w:r w:rsidR="00863448">
        <w:rPr>
          <w:rFonts w:ascii="Times New Roman" w:hAnsi="Times New Roman" w:cs="Times New Roman"/>
          <w:color w:val="000000"/>
        </w:rPr>
        <w:t>attracting similar</w:t>
      </w:r>
      <w:r>
        <w:rPr>
          <w:rFonts w:ascii="Times New Roman" w:hAnsi="Times New Roman" w:cs="Times New Roman"/>
          <w:color w:val="000000"/>
        </w:rPr>
        <w:t xml:space="preserve"> smaller </w:t>
      </w:r>
      <w:r w:rsidR="00863448">
        <w:rPr>
          <w:rFonts w:ascii="Times New Roman" w:hAnsi="Times New Roman" w:cs="Times New Roman"/>
          <w:color w:val="000000"/>
        </w:rPr>
        <w:t>demographic groups</w:t>
      </w:r>
      <w:r>
        <w:rPr>
          <w:rFonts w:ascii="Times New Roman" w:hAnsi="Times New Roman" w:cs="Times New Roman"/>
          <w:color w:val="000000"/>
        </w:rPr>
        <w:t xml:space="preserve"> and avoiding homogenization. </w:t>
      </w:r>
      <w:r w:rsidR="00863448">
        <w:rPr>
          <w:rFonts w:ascii="Times New Roman" w:hAnsi="Times New Roman" w:cs="Times New Roman"/>
          <w:color w:val="000000"/>
        </w:rPr>
        <w:t xml:space="preserve">Ms. Lambert replied that Marketing uses “darts” for about half of its marketing; the other half is a mix of YouTube, </w:t>
      </w:r>
      <w:r w:rsidR="00652962">
        <w:rPr>
          <w:rFonts w:ascii="Times New Roman" w:hAnsi="Times New Roman" w:cs="Times New Roman"/>
          <w:color w:val="000000"/>
        </w:rPr>
        <w:t>Google</w:t>
      </w:r>
      <w:r w:rsidR="00863448">
        <w:rPr>
          <w:rFonts w:ascii="Times New Roman" w:hAnsi="Times New Roman" w:cs="Times New Roman"/>
          <w:color w:val="000000"/>
        </w:rPr>
        <w:t xml:space="preserve"> display ads, social media and more. She thinks the “darts” are useful for </w:t>
      </w:r>
      <w:r w:rsidR="00652962">
        <w:rPr>
          <w:rFonts w:ascii="Times New Roman" w:hAnsi="Times New Roman" w:cs="Times New Roman"/>
          <w:color w:val="000000"/>
        </w:rPr>
        <w:t xml:space="preserve">hypertargeting to get a specific message out, but that is not the only type of marketing being used. </w:t>
      </w:r>
    </w:p>
    <w:p w14:paraId="5DDBA513" w14:textId="4E58B739" w:rsidR="00652962" w:rsidRDefault="00652962" w:rsidP="0037290A">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3C79E012" w14:textId="7F91C94B" w:rsidR="00652962" w:rsidRDefault="00652962" w:rsidP="0037290A">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Senator Polley remarked that he knows th</w:t>
      </w:r>
      <w:r w:rsidR="00E31764">
        <w:rPr>
          <w:rFonts w:ascii="Times New Roman" w:hAnsi="Times New Roman" w:cs="Times New Roman"/>
          <w:color w:val="000000"/>
        </w:rPr>
        <w:t xml:space="preserve">at </w:t>
      </w:r>
      <w:r>
        <w:rPr>
          <w:rFonts w:ascii="Times New Roman" w:hAnsi="Times New Roman" w:cs="Times New Roman"/>
          <w:color w:val="000000"/>
        </w:rPr>
        <w:t>cost</w:t>
      </w:r>
      <w:r w:rsidR="00E31764">
        <w:rPr>
          <w:rFonts w:ascii="Times New Roman" w:hAnsi="Times New Roman" w:cs="Times New Roman"/>
          <w:color w:val="000000"/>
        </w:rPr>
        <w:t xml:space="preserve"> </w:t>
      </w:r>
      <w:r>
        <w:rPr>
          <w:rFonts w:ascii="Times New Roman" w:hAnsi="Times New Roman" w:cs="Times New Roman"/>
          <w:color w:val="000000"/>
        </w:rPr>
        <w:t>per</w:t>
      </w:r>
      <w:r w:rsidR="00E31764">
        <w:rPr>
          <w:rFonts w:ascii="Times New Roman" w:hAnsi="Times New Roman" w:cs="Times New Roman"/>
          <w:color w:val="000000"/>
        </w:rPr>
        <w:t xml:space="preserve"> </w:t>
      </w:r>
      <w:r>
        <w:rPr>
          <w:rFonts w:ascii="Times New Roman" w:hAnsi="Times New Roman" w:cs="Times New Roman"/>
          <w:color w:val="000000"/>
        </w:rPr>
        <w:t>click and cost</w:t>
      </w:r>
      <w:r w:rsidR="00E31764">
        <w:rPr>
          <w:rFonts w:ascii="Times New Roman" w:hAnsi="Times New Roman" w:cs="Times New Roman"/>
          <w:color w:val="000000"/>
        </w:rPr>
        <w:t xml:space="preserve"> </w:t>
      </w:r>
      <w:r>
        <w:rPr>
          <w:rFonts w:ascii="Times New Roman" w:hAnsi="Times New Roman" w:cs="Times New Roman"/>
          <w:color w:val="000000"/>
        </w:rPr>
        <w:t>per</w:t>
      </w:r>
      <w:r w:rsidR="00E31764">
        <w:rPr>
          <w:rFonts w:ascii="Times New Roman" w:hAnsi="Times New Roman" w:cs="Times New Roman"/>
          <w:color w:val="000000"/>
        </w:rPr>
        <w:t xml:space="preserve"> </w:t>
      </w:r>
      <w:r>
        <w:rPr>
          <w:rFonts w:ascii="Times New Roman" w:hAnsi="Times New Roman" w:cs="Times New Roman"/>
          <w:color w:val="000000"/>
        </w:rPr>
        <w:t xml:space="preserve">thousand </w:t>
      </w:r>
      <w:r w:rsidR="00E31764">
        <w:rPr>
          <w:rFonts w:ascii="Times New Roman" w:hAnsi="Times New Roman" w:cs="Times New Roman"/>
          <w:color w:val="000000"/>
        </w:rPr>
        <w:t xml:space="preserve">data </w:t>
      </w:r>
      <w:r>
        <w:rPr>
          <w:rFonts w:ascii="Times New Roman" w:hAnsi="Times New Roman" w:cs="Times New Roman"/>
          <w:color w:val="000000"/>
        </w:rPr>
        <w:t xml:space="preserve">fluctuate up and down but wondered what the lowest point of the range might be. Ms. Lambert offered to look through the past year’s reports to find those ranges. Senator Polley asked if she could get back to the Senate with the average over the past year </w:t>
      </w:r>
      <w:r w:rsidR="00E31764">
        <w:rPr>
          <w:rFonts w:ascii="Times New Roman" w:hAnsi="Times New Roman" w:cs="Times New Roman"/>
          <w:color w:val="000000"/>
        </w:rPr>
        <w:t>of</w:t>
      </w:r>
      <w:r>
        <w:rPr>
          <w:rFonts w:ascii="Times New Roman" w:hAnsi="Times New Roman" w:cs="Times New Roman"/>
          <w:color w:val="000000"/>
        </w:rPr>
        <w:t xml:space="preserve"> cost</w:t>
      </w:r>
      <w:r w:rsidR="00E31764">
        <w:rPr>
          <w:rFonts w:ascii="Times New Roman" w:hAnsi="Times New Roman" w:cs="Times New Roman"/>
          <w:color w:val="000000"/>
        </w:rPr>
        <w:t xml:space="preserve"> p</w:t>
      </w:r>
      <w:r>
        <w:rPr>
          <w:rFonts w:ascii="Times New Roman" w:hAnsi="Times New Roman" w:cs="Times New Roman"/>
          <w:color w:val="000000"/>
        </w:rPr>
        <w:t>er</w:t>
      </w:r>
      <w:r w:rsidR="00E31764">
        <w:rPr>
          <w:rFonts w:ascii="Times New Roman" w:hAnsi="Times New Roman" w:cs="Times New Roman"/>
          <w:color w:val="000000"/>
        </w:rPr>
        <w:t xml:space="preserve"> </w:t>
      </w:r>
      <w:r>
        <w:rPr>
          <w:rFonts w:ascii="Times New Roman" w:hAnsi="Times New Roman" w:cs="Times New Roman"/>
          <w:color w:val="000000"/>
        </w:rPr>
        <w:t xml:space="preserve">click, </w:t>
      </w:r>
      <w:r w:rsidR="00DF08B4">
        <w:rPr>
          <w:rFonts w:ascii="Times New Roman" w:hAnsi="Times New Roman" w:cs="Times New Roman"/>
          <w:color w:val="000000"/>
        </w:rPr>
        <w:t xml:space="preserve">cost per impression, </w:t>
      </w:r>
      <w:r w:rsidR="00807B70">
        <w:rPr>
          <w:rFonts w:ascii="Times New Roman" w:hAnsi="Times New Roman" w:cs="Times New Roman"/>
          <w:color w:val="000000"/>
        </w:rPr>
        <w:t>and cost</w:t>
      </w:r>
      <w:r w:rsidR="00E31764">
        <w:rPr>
          <w:rFonts w:ascii="Times New Roman" w:hAnsi="Times New Roman" w:cs="Times New Roman"/>
          <w:color w:val="000000"/>
        </w:rPr>
        <w:t xml:space="preserve"> </w:t>
      </w:r>
      <w:r w:rsidR="00807B70">
        <w:rPr>
          <w:rFonts w:ascii="Times New Roman" w:hAnsi="Times New Roman" w:cs="Times New Roman"/>
          <w:color w:val="000000"/>
        </w:rPr>
        <w:t>per</w:t>
      </w:r>
      <w:r w:rsidR="00E31764">
        <w:rPr>
          <w:rFonts w:ascii="Times New Roman" w:hAnsi="Times New Roman" w:cs="Times New Roman"/>
          <w:color w:val="000000"/>
        </w:rPr>
        <w:t xml:space="preserve"> </w:t>
      </w:r>
      <w:r w:rsidR="00807B70">
        <w:rPr>
          <w:rFonts w:ascii="Times New Roman" w:hAnsi="Times New Roman" w:cs="Times New Roman"/>
          <w:color w:val="000000"/>
        </w:rPr>
        <w:t>conversion, with cost</w:t>
      </w:r>
      <w:r w:rsidR="00E31764">
        <w:rPr>
          <w:rFonts w:ascii="Times New Roman" w:hAnsi="Times New Roman" w:cs="Times New Roman"/>
          <w:color w:val="000000"/>
        </w:rPr>
        <w:t xml:space="preserve"> </w:t>
      </w:r>
      <w:r w:rsidR="00807B70">
        <w:rPr>
          <w:rFonts w:ascii="Times New Roman" w:hAnsi="Times New Roman" w:cs="Times New Roman"/>
          <w:color w:val="000000"/>
        </w:rPr>
        <w:t>per</w:t>
      </w:r>
      <w:r w:rsidR="00E31764">
        <w:rPr>
          <w:rFonts w:ascii="Times New Roman" w:hAnsi="Times New Roman" w:cs="Times New Roman"/>
          <w:color w:val="000000"/>
        </w:rPr>
        <w:t xml:space="preserve"> </w:t>
      </w:r>
      <w:r w:rsidR="00807B70">
        <w:rPr>
          <w:rFonts w:ascii="Times New Roman" w:hAnsi="Times New Roman" w:cs="Times New Roman"/>
          <w:color w:val="000000"/>
        </w:rPr>
        <w:t>conversion being the most critical. He would like to know the lowest cost</w:t>
      </w:r>
      <w:r w:rsidR="00E31764">
        <w:rPr>
          <w:rFonts w:ascii="Times New Roman" w:hAnsi="Times New Roman" w:cs="Times New Roman"/>
          <w:color w:val="000000"/>
        </w:rPr>
        <w:t xml:space="preserve"> </w:t>
      </w:r>
      <w:r w:rsidR="00807B70">
        <w:rPr>
          <w:rFonts w:ascii="Times New Roman" w:hAnsi="Times New Roman" w:cs="Times New Roman"/>
          <w:color w:val="000000"/>
        </w:rPr>
        <w:t>per</w:t>
      </w:r>
      <w:r w:rsidR="00E31764">
        <w:rPr>
          <w:rFonts w:ascii="Times New Roman" w:hAnsi="Times New Roman" w:cs="Times New Roman"/>
          <w:color w:val="000000"/>
        </w:rPr>
        <w:t xml:space="preserve"> </w:t>
      </w:r>
      <w:r w:rsidR="00807B70">
        <w:rPr>
          <w:rFonts w:ascii="Times New Roman" w:hAnsi="Times New Roman" w:cs="Times New Roman"/>
          <w:color w:val="000000"/>
        </w:rPr>
        <w:t>click and the highest cost</w:t>
      </w:r>
      <w:r w:rsidR="00E31764">
        <w:rPr>
          <w:rFonts w:ascii="Times New Roman" w:hAnsi="Times New Roman" w:cs="Times New Roman"/>
          <w:color w:val="000000"/>
        </w:rPr>
        <w:t xml:space="preserve"> </w:t>
      </w:r>
      <w:r w:rsidR="00807B70">
        <w:rPr>
          <w:rFonts w:ascii="Times New Roman" w:hAnsi="Times New Roman" w:cs="Times New Roman"/>
          <w:color w:val="000000"/>
        </w:rPr>
        <w:t>per</w:t>
      </w:r>
      <w:r w:rsidR="00E31764">
        <w:rPr>
          <w:rFonts w:ascii="Times New Roman" w:hAnsi="Times New Roman" w:cs="Times New Roman"/>
          <w:color w:val="000000"/>
        </w:rPr>
        <w:t xml:space="preserve"> </w:t>
      </w:r>
      <w:r w:rsidR="00807B70">
        <w:rPr>
          <w:rFonts w:ascii="Times New Roman" w:hAnsi="Times New Roman" w:cs="Times New Roman"/>
          <w:color w:val="000000"/>
        </w:rPr>
        <w:t>conversion amounts.</w:t>
      </w:r>
    </w:p>
    <w:p w14:paraId="72DB8972" w14:textId="6B34C975" w:rsidR="00807B70" w:rsidRDefault="00807B70" w:rsidP="0037290A">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63216ED5" w14:textId="5EBC5AC1" w:rsidR="00807B70" w:rsidRDefault="00807B70" w:rsidP="0037290A">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Chair Lauer thanked Ms. Looney and Ms. Lambert for a fruitful discussion which generated a lot of interest. He observed that the Marketing representatives are a lot more accessible than they have been in the past and </w:t>
      </w:r>
      <w:r w:rsidR="00E31764">
        <w:rPr>
          <w:rFonts w:ascii="Times New Roman" w:hAnsi="Times New Roman" w:cs="Times New Roman"/>
          <w:color w:val="000000"/>
        </w:rPr>
        <w:t xml:space="preserve">thinks </w:t>
      </w:r>
      <w:r>
        <w:rPr>
          <w:rFonts w:ascii="Times New Roman" w:hAnsi="Times New Roman" w:cs="Times New Roman"/>
          <w:color w:val="000000"/>
        </w:rPr>
        <w:t>faculty need to take them up on their offers to work with them</w:t>
      </w:r>
      <w:r w:rsidR="004E27AA">
        <w:rPr>
          <w:rFonts w:ascii="Times New Roman" w:hAnsi="Times New Roman" w:cs="Times New Roman"/>
          <w:color w:val="000000"/>
        </w:rPr>
        <w:t xml:space="preserve"> because it is in everyone’s interest.</w:t>
      </w:r>
    </w:p>
    <w:p w14:paraId="0000003A" w14:textId="2C5EB180" w:rsidR="00E6243F" w:rsidRDefault="00E6243F" w:rsidP="004F1BEE">
      <w:pPr>
        <w:tabs>
          <w:tab w:val="left" w:pos="720"/>
        </w:tabs>
        <w:spacing w:after="0" w:line="240" w:lineRule="auto"/>
        <w:rPr>
          <w:rFonts w:ascii="Times New Roman" w:hAnsi="Times New Roman" w:cs="Times New Roman"/>
        </w:rPr>
      </w:pPr>
    </w:p>
    <w:p w14:paraId="0000003B" w14:textId="0728E33F" w:rsidR="00E6243F" w:rsidRDefault="00061B1B">
      <w:pPr>
        <w:tabs>
          <w:tab w:val="left" w:pos="720"/>
        </w:tabs>
        <w:spacing w:after="0" w:line="240" w:lineRule="auto"/>
        <w:rPr>
          <w:rFonts w:ascii="Times New Roman" w:hAnsi="Times New Roman" w:cs="Times New Roman"/>
        </w:rPr>
      </w:pPr>
      <w:r>
        <w:rPr>
          <w:rFonts w:ascii="Times New Roman" w:hAnsi="Times New Roman" w:cs="Times New Roman"/>
        </w:rPr>
        <w:t>III.</w:t>
      </w:r>
      <w:r>
        <w:rPr>
          <w:rFonts w:ascii="Times New Roman" w:hAnsi="Times New Roman" w:cs="Times New Roman"/>
        </w:rPr>
        <w:tab/>
      </w:r>
      <w:r>
        <w:rPr>
          <w:rFonts w:ascii="Times New Roman" w:hAnsi="Times New Roman" w:cs="Times New Roman"/>
          <w:u w:val="single"/>
        </w:rPr>
        <w:t xml:space="preserve">Reports of Committees and </w:t>
      </w:r>
      <w:r w:rsidR="00D870A9">
        <w:rPr>
          <w:rFonts w:ascii="Times New Roman" w:hAnsi="Times New Roman" w:cs="Times New Roman"/>
          <w:u w:val="single"/>
        </w:rPr>
        <w:t>Councils</w:t>
      </w:r>
      <w:r>
        <w:rPr>
          <w:rFonts w:ascii="Times New Roman" w:hAnsi="Times New Roman" w:cs="Times New Roman"/>
        </w:rPr>
        <w:t xml:space="preserve"> </w:t>
      </w:r>
    </w:p>
    <w:p w14:paraId="0000003C" w14:textId="77777777" w:rsidR="00E6243F" w:rsidRDefault="00E6243F">
      <w:pPr>
        <w:tabs>
          <w:tab w:val="left" w:pos="720"/>
        </w:tabs>
        <w:spacing w:after="0" w:line="240" w:lineRule="auto"/>
        <w:rPr>
          <w:rFonts w:ascii="Times New Roman" w:hAnsi="Times New Roman" w:cs="Times New Roman"/>
        </w:rPr>
      </w:pPr>
    </w:p>
    <w:p w14:paraId="18B302A3" w14:textId="0ABFBD0E" w:rsidR="004E27AA" w:rsidRDefault="004E27AA" w:rsidP="004E27AA">
      <w:pPr>
        <w:pBdr>
          <w:top w:val="nil"/>
          <w:left w:val="nil"/>
          <w:bottom w:val="nil"/>
          <w:right w:val="nil"/>
          <w:between w:val="nil"/>
        </w:pBdr>
        <w:spacing w:after="0"/>
        <w:ind w:firstLine="720"/>
        <w:rPr>
          <w:rFonts w:ascii="Times New Roman" w:hAnsi="Times New Roman" w:cs="Times New Roman"/>
          <w:color w:val="000000"/>
          <w:sz w:val="24"/>
          <w:szCs w:val="24"/>
          <w:u w:val="single"/>
        </w:rPr>
      </w:pPr>
      <w:r w:rsidRPr="004E27AA">
        <w:rPr>
          <w:rFonts w:ascii="Times New Roman" w:hAnsi="Times New Roman" w:cs="Times New Roman"/>
          <w:color w:val="000000"/>
          <w:sz w:val="24"/>
          <w:szCs w:val="24"/>
        </w:rPr>
        <w:t>A.</w:t>
      </w:r>
      <w:r w:rsidRPr="004E27AA">
        <w:rPr>
          <w:rFonts w:ascii="Times New Roman" w:hAnsi="Times New Roman" w:cs="Times New Roman"/>
          <w:color w:val="000000"/>
          <w:sz w:val="24"/>
          <w:szCs w:val="24"/>
        </w:rPr>
        <w:tab/>
      </w:r>
      <w:r>
        <w:rPr>
          <w:rFonts w:ascii="Times New Roman" w:hAnsi="Times New Roman" w:cs="Times New Roman"/>
          <w:color w:val="000000"/>
          <w:sz w:val="24"/>
          <w:szCs w:val="24"/>
          <w:u w:val="single"/>
        </w:rPr>
        <w:t>Council on Writing Instruction in the Disciplines (WID)</w:t>
      </w:r>
    </w:p>
    <w:p w14:paraId="2678D526" w14:textId="77777777" w:rsidR="004E27AA" w:rsidRDefault="004E27AA" w:rsidP="004E27AA">
      <w:pPr>
        <w:spacing w:after="0" w:line="240" w:lineRule="auto"/>
        <w:ind w:left="720" w:firstLine="720"/>
        <w:rPr>
          <w:rFonts w:ascii="Times New Roman" w:hAnsi="Times New Roman" w:cs="Times New Roman"/>
          <w:color w:val="000000"/>
        </w:rPr>
      </w:pPr>
      <w:r>
        <w:rPr>
          <w:rFonts w:ascii="Times New Roman" w:hAnsi="Times New Roman" w:cs="Times New Roman"/>
          <w:color w:val="000000"/>
        </w:rPr>
        <w:lastRenderedPageBreak/>
        <w:t>(Doug LaFountain, Chair)</w:t>
      </w:r>
    </w:p>
    <w:p w14:paraId="0495D38C" w14:textId="77777777" w:rsidR="004E27AA" w:rsidRDefault="004E27AA" w:rsidP="004E27AA">
      <w:pPr>
        <w:spacing w:after="0" w:line="240" w:lineRule="auto"/>
        <w:ind w:left="2160" w:firstLine="72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14:paraId="02E152F1" w14:textId="77777777" w:rsidR="004E27AA" w:rsidRDefault="004E27AA" w:rsidP="004E27AA">
      <w:pPr>
        <w:ind w:left="720" w:firstLine="720"/>
        <w:rPr>
          <w:rFonts w:ascii="Times New Roman" w:hAnsi="Times New Roman" w:cs="Times New Roman"/>
        </w:rPr>
      </w:pPr>
      <w:r>
        <w:rPr>
          <w:rFonts w:ascii="Times New Roman" w:hAnsi="Times New Roman" w:cs="Times New Roman"/>
        </w:rPr>
        <w:t>1.</w:t>
      </w:r>
      <w:r>
        <w:rPr>
          <w:rFonts w:ascii="Times New Roman" w:hAnsi="Times New Roman" w:cs="Times New Roman"/>
        </w:rPr>
        <w:tab/>
      </w:r>
      <w:r w:rsidRPr="00C47DC1">
        <w:rPr>
          <w:rFonts w:ascii="Times New Roman" w:hAnsi="Times New Roman" w:cs="Times New Roman"/>
          <w:u w:val="single"/>
        </w:rPr>
        <w:t>Request for WID Designation</w:t>
      </w:r>
    </w:p>
    <w:p w14:paraId="19379A0E" w14:textId="27CAED7F" w:rsidR="004E27AA" w:rsidRDefault="004E27AA" w:rsidP="004E27AA">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w:t>
      </w:r>
      <w:r>
        <w:rPr>
          <w:rFonts w:ascii="Times New Roman" w:hAnsi="Times New Roman" w:cs="Times New Roman"/>
        </w:rPr>
        <w:tab/>
      </w:r>
      <w:r w:rsidR="007B243A">
        <w:rPr>
          <w:rFonts w:ascii="Times New Roman" w:hAnsi="Times New Roman" w:cs="Times New Roman"/>
        </w:rPr>
        <w:t>HS/NUTR 408, Community Nutrition and Health Program Development</w:t>
      </w:r>
      <w:r>
        <w:rPr>
          <w:rFonts w:ascii="Times New Roman" w:hAnsi="Times New Roman" w:cs="Times New Roman"/>
        </w:rPr>
        <w:t>, 3 s.h.</w:t>
      </w:r>
    </w:p>
    <w:p w14:paraId="051DCEE7" w14:textId="1A71AF07" w:rsidR="004E27AA" w:rsidRDefault="004E27AA" w:rsidP="007B243A">
      <w:pPr>
        <w:ind w:left="2880"/>
        <w:rPr>
          <w:rFonts w:ascii="Times New Roman" w:hAnsi="Times New Roman" w:cs="Times New Roman"/>
        </w:rPr>
      </w:pPr>
      <w:r>
        <w:rPr>
          <w:rFonts w:ascii="Times New Roman" w:hAnsi="Times New Roman" w:cs="Times New Roman"/>
        </w:rPr>
        <w:t xml:space="preserve">Dr. LaFountain </w:t>
      </w:r>
      <w:r w:rsidR="007B243A">
        <w:rPr>
          <w:rFonts w:ascii="Times New Roman" w:hAnsi="Times New Roman" w:cs="Times New Roman"/>
        </w:rPr>
        <w:t>explained</w:t>
      </w:r>
      <w:r>
        <w:rPr>
          <w:rFonts w:ascii="Times New Roman" w:hAnsi="Times New Roman" w:cs="Times New Roman"/>
        </w:rPr>
        <w:t xml:space="preserve"> </w:t>
      </w:r>
      <w:r w:rsidR="007B243A">
        <w:rPr>
          <w:rFonts w:ascii="Times New Roman" w:hAnsi="Times New Roman" w:cs="Times New Roman"/>
        </w:rPr>
        <w:t>that the request involves a cross-listing with a current WID course; NUTR 408, a current WID course called Community Nutrition, will now be listed with HS 408 and is being updated to Community Nutrition and Health Program Development. He noted that this is a well-organized course with writing throughout the entire semester, and at least half of the grading is devoted to writing. He added that students have the opportunity to revise their work</w:t>
      </w:r>
      <w:r w:rsidR="00A27258">
        <w:rPr>
          <w:rFonts w:ascii="Times New Roman" w:hAnsi="Times New Roman" w:cs="Times New Roman"/>
        </w:rPr>
        <w:t xml:space="preserve">, </w:t>
      </w:r>
      <w:r w:rsidR="007B243A">
        <w:rPr>
          <w:rFonts w:ascii="Times New Roman" w:hAnsi="Times New Roman" w:cs="Times New Roman"/>
        </w:rPr>
        <w:t>receive feedbac</w:t>
      </w:r>
      <w:r w:rsidR="00A27258">
        <w:rPr>
          <w:rFonts w:ascii="Times New Roman" w:hAnsi="Times New Roman" w:cs="Times New Roman"/>
        </w:rPr>
        <w:t>k, and turn it in again. He stated that from the perspective of the WID Council, this is a worthwhile WID course. Health Sciences and Social Work Chair Lorette Oden added that the cross-listed course will be of benefit to both nutrition and health science</w:t>
      </w:r>
      <w:r w:rsidR="007E617C">
        <w:rPr>
          <w:rFonts w:ascii="Times New Roman" w:hAnsi="Times New Roman" w:cs="Times New Roman"/>
        </w:rPr>
        <w:t>s</w:t>
      </w:r>
      <w:r w:rsidR="00A27258">
        <w:rPr>
          <w:rFonts w:ascii="Times New Roman" w:hAnsi="Times New Roman" w:cs="Times New Roman"/>
        </w:rPr>
        <w:t xml:space="preserve"> students.</w:t>
      </w:r>
    </w:p>
    <w:p w14:paraId="2B6339F4" w14:textId="12BBEF8A" w:rsidR="004E27AA" w:rsidRDefault="004E27AA" w:rsidP="00A27258">
      <w:pPr>
        <w:ind w:left="2160" w:firstLine="720"/>
        <w:rPr>
          <w:rFonts w:ascii="Times New Roman" w:hAnsi="Times New Roman" w:cs="Times New Roman"/>
          <w:color w:val="000000"/>
        </w:rPr>
      </w:pPr>
      <w:r w:rsidRPr="00D24576">
        <w:rPr>
          <w:rFonts w:ascii="Times New Roman" w:hAnsi="Times New Roman" w:cs="Times New Roman"/>
          <w:b/>
          <w:bCs/>
        </w:rPr>
        <w:t>NO OBJECTIONS</w:t>
      </w:r>
    </w:p>
    <w:p w14:paraId="0000003D" w14:textId="2AE8431B" w:rsidR="00E6243F" w:rsidRDefault="004E27AA" w:rsidP="004E27AA">
      <w:pPr>
        <w:pBdr>
          <w:top w:val="nil"/>
          <w:left w:val="nil"/>
          <w:bottom w:val="nil"/>
          <w:right w:val="nil"/>
          <w:between w:val="nil"/>
        </w:pBdr>
        <w:spacing w:after="0"/>
        <w:ind w:firstLine="720"/>
        <w:rPr>
          <w:rFonts w:ascii="Times New Roman" w:hAnsi="Times New Roman" w:cs="Times New Roman"/>
          <w:color w:val="000000"/>
          <w:sz w:val="24"/>
          <w:szCs w:val="24"/>
          <w:u w:val="single"/>
        </w:rPr>
      </w:pPr>
      <w:r>
        <w:rPr>
          <w:rFonts w:ascii="Times New Roman" w:hAnsi="Times New Roman" w:cs="Times New Roman"/>
          <w:color w:val="000000"/>
        </w:rPr>
        <w:t>B</w:t>
      </w:r>
      <w:r w:rsidR="00061B1B">
        <w:rPr>
          <w:rFonts w:ascii="Times New Roman" w:hAnsi="Times New Roman" w:cs="Times New Roman"/>
          <w:color w:val="000000"/>
        </w:rPr>
        <w:t>.</w:t>
      </w:r>
      <w:r w:rsidR="00061B1B">
        <w:rPr>
          <w:rFonts w:ascii="Times New Roman" w:hAnsi="Times New Roman" w:cs="Times New Roman"/>
          <w:color w:val="000000"/>
        </w:rPr>
        <w:tab/>
      </w:r>
      <w:r w:rsidR="00C1671E">
        <w:rPr>
          <w:rFonts w:ascii="Times New Roman" w:hAnsi="Times New Roman" w:cs="Times New Roman"/>
          <w:color w:val="000000"/>
          <w:sz w:val="24"/>
          <w:szCs w:val="24"/>
          <w:u w:val="single"/>
        </w:rPr>
        <w:t>Council on Curricular Programs and Instruction</w:t>
      </w:r>
      <w:r w:rsidR="00061B1B">
        <w:rPr>
          <w:rFonts w:ascii="Times New Roman" w:hAnsi="Times New Roman" w:cs="Times New Roman"/>
          <w:color w:val="000000"/>
          <w:sz w:val="24"/>
          <w:szCs w:val="24"/>
          <w:u w:val="single"/>
        </w:rPr>
        <w:t xml:space="preserve"> (</w:t>
      </w:r>
      <w:r w:rsidR="00C1671E">
        <w:rPr>
          <w:rFonts w:ascii="Times New Roman" w:hAnsi="Times New Roman" w:cs="Times New Roman"/>
          <w:color w:val="000000"/>
          <w:sz w:val="24"/>
          <w:szCs w:val="24"/>
          <w:u w:val="single"/>
        </w:rPr>
        <w:t>CCPI</w:t>
      </w:r>
      <w:r w:rsidR="00061B1B">
        <w:rPr>
          <w:rFonts w:ascii="Times New Roman" w:hAnsi="Times New Roman" w:cs="Times New Roman"/>
          <w:color w:val="000000"/>
          <w:sz w:val="24"/>
          <w:szCs w:val="24"/>
          <w:u w:val="single"/>
        </w:rPr>
        <w:t>)</w:t>
      </w:r>
    </w:p>
    <w:p w14:paraId="0000003E" w14:textId="67FF3A93" w:rsidR="00E6243F" w:rsidRDefault="00061B1B">
      <w:pPr>
        <w:spacing w:after="0" w:line="240" w:lineRule="auto"/>
        <w:ind w:left="1440"/>
        <w:rPr>
          <w:rFonts w:ascii="Times New Roman" w:hAnsi="Times New Roman" w:cs="Times New Roman"/>
          <w:color w:val="000000"/>
        </w:rPr>
      </w:pPr>
      <w:r>
        <w:rPr>
          <w:rFonts w:ascii="Times New Roman" w:hAnsi="Times New Roman" w:cs="Times New Roman"/>
          <w:color w:val="000000"/>
        </w:rPr>
        <w:t>(</w:t>
      </w:r>
      <w:r w:rsidR="00C1671E">
        <w:rPr>
          <w:rFonts w:ascii="Times New Roman" w:hAnsi="Times New Roman" w:cs="Times New Roman"/>
          <w:color w:val="000000"/>
        </w:rPr>
        <w:t>Steve Bennett</w:t>
      </w:r>
      <w:r>
        <w:rPr>
          <w:rFonts w:ascii="Times New Roman" w:hAnsi="Times New Roman" w:cs="Times New Roman"/>
          <w:color w:val="000000"/>
        </w:rPr>
        <w:t>, Chair)</w:t>
      </w:r>
    </w:p>
    <w:p w14:paraId="457709A5" w14:textId="0BE570AA" w:rsidR="00C1671E" w:rsidRDefault="00C1671E">
      <w:pPr>
        <w:spacing w:after="0" w:line="240" w:lineRule="auto"/>
        <w:ind w:left="1440"/>
        <w:rPr>
          <w:rFonts w:ascii="Times New Roman" w:hAnsi="Times New Roman" w:cs="Times New Roman"/>
          <w:color w:val="000000"/>
        </w:rPr>
      </w:pPr>
    </w:p>
    <w:p w14:paraId="5038405C" w14:textId="77777777" w:rsidR="00BB68D2" w:rsidRPr="00BD7859" w:rsidRDefault="00BB68D2" w:rsidP="00BB68D2">
      <w:pPr>
        <w:pStyle w:val="ListParagraph"/>
        <w:tabs>
          <w:tab w:val="left" w:pos="720"/>
          <w:tab w:val="left" w:pos="1440"/>
        </w:tabs>
        <w:spacing w:line="240" w:lineRule="auto"/>
        <w:ind w:left="1440"/>
        <w:rPr>
          <w:rFonts w:ascii="Times New Roman" w:hAnsi="Times New Roman" w:cs="Times New Roman"/>
          <w:sz w:val="24"/>
          <w:szCs w:val="24"/>
          <w:u w:val="single"/>
        </w:rPr>
      </w:pPr>
      <w:r w:rsidRPr="004B1DCC">
        <w:rPr>
          <w:rFonts w:ascii="Times New Roman" w:hAnsi="Times New Roman" w:cs="Times New Roman"/>
          <w:sz w:val="24"/>
          <w:szCs w:val="24"/>
        </w:rPr>
        <w:t>1.</w:t>
      </w:r>
      <w:r>
        <w:rPr>
          <w:rFonts w:ascii="Times New Roman" w:hAnsi="Times New Roman" w:cs="Times New Roman"/>
          <w:sz w:val="24"/>
          <w:szCs w:val="24"/>
        </w:rPr>
        <w:tab/>
      </w:r>
      <w:r w:rsidRPr="00BD7859">
        <w:rPr>
          <w:rFonts w:ascii="Times New Roman" w:hAnsi="Times New Roman" w:cs="Times New Roman"/>
          <w:sz w:val="24"/>
          <w:szCs w:val="24"/>
          <w:u w:val="single"/>
        </w:rPr>
        <w:t>Curricular Requests from the Department of Physics</w:t>
      </w:r>
    </w:p>
    <w:p w14:paraId="3471EAE4" w14:textId="5C5B468A" w:rsidR="00A27258" w:rsidRDefault="00BB68D2" w:rsidP="00BB68D2">
      <w:pPr>
        <w:tabs>
          <w:tab w:val="left" w:pos="720"/>
          <w:tab w:val="left" w:pos="1440"/>
        </w:tabs>
        <w:spacing w:line="240" w:lineRule="auto"/>
        <w:ind w:left="1440"/>
        <w:rPr>
          <w:rFonts w:ascii="Times New Roman" w:hAnsi="Times New Roman" w:cs="Times New Roman"/>
          <w:sz w:val="24"/>
          <w:szCs w:val="24"/>
        </w:rPr>
      </w:pPr>
      <w:r w:rsidRPr="004B1DCC">
        <w:rPr>
          <w:rFonts w:ascii="Times New Roman" w:hAnsi="Times New Roman" w:cs="Times New Roman"/>
          <w:sz w:val="24"/>
          <w:szCs w:val="24"/>
        </w:rPr>
        <w:tab/>
        <w:t>a</w:t>
      </w:r>
      <w:r>
        <w:rPr>
          <w:rFonts w:ascii="Times New Roman" w:hAnsi="Times New Roman" w:cs="Times New Roman"/>
          <w:sz w:val="24"/>
          <w:szCs w:val="24"/>
        </w:rPr>
        <w:t>.</w:t>
      </w:r>
      <w:r>
        <w:rPr>
          <w:rFonts w:ascii="Times New Roman" w:hAnsi="Times New Roman" w:cs="Times New Roman"/>
          <w:sz w:val="24"/>
          <w:szCs w:val="24"/>
        </w:rPr>
        <w:tab/>
      </w:r>
      <w:r w:rsidR="00A27258">
        <w:rPr>
          <w:rFonts w:ascii="Times New Roman" w:hAnsi="Times New Roman" w:cs="Times New Roman"/>
          <w:sz w:val="24"/>
          <w:szCs w:val="24"/>
        </w:rPr>
        <w:t>Requests for New Courses</w:t>
      </w:r>
    </w:p>
    <w:p w14:paraId="5ACEDF63" w14:textId="0DF26EC6" w:rsidR="00A27258" w:rsidRDefault="00A27258" w:rsidP="00BB68D2">
      <w:pPr>
        <w:tabs>
          <w:tab w:val="left" w:pos="720"/>
          <w:tab w:val="left" w:pos="1440"/>
        </w:tabs>
        <w:spacing w:line="240" w:lineRule="auto"/>
        <w:ind w:left="144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w:t>
      </w:r>
      <w:r>
        <w:rPr>
          <w:rFonts w:ascii="Times New Roman" w:hAnsi="Times New Roman" w:cs="Times New Roman"/>
          <w:sz w:val="24"/>
          <w:szCs w:val="24"/>
        </w:rPr>
        <w:tab/>
        <w:t>PHYS 464, Introduction to Materials Science, 3 s.h.</w:t>
      </w:r>
    </w:p>
    <w:p w14:paraId="28906D3C" w14:textId="0FF66EB3" w:rsidR="00915D6B" w:rsidRPr="00915D6B" w:rsidRDefault="00915D6B" w:rsidP="00BB68D2">
      <w:pPr>
        <w:tabs>
          <w:tab w:val="left" w:pos="720"/>
          <w:tab w:val="left" w:pos="1440"/>
        </w:tabs>
        <w:spacing w:line="240" w:lineRule="auto"/>
        <w:ind w:left="1440"/>
        <w:rPr>
          <w:rFonts w:ascii="Times New Roman" w:hAnsi="Times New Roman" w:cs="Times New Roman"/>
          <w:b/>
          <w:bCs/>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5D6B">
        <w:rPr>
          <w:rFonts w:ascii="Times New Roman" w:hAnsi="Times New Roman" w:cs="Times New Roman"/>
          <w:b/>
          <w:bCs/>
          <w:sz w:val="24"/>
          <w:szCs w:val="24"/>
        </w:rPr>
        <w:t>NO OBJECTIONS</w:t>
      </w:r>
    </w:p>
    <w:p w14:paraId="690465F8" w14:textId="7C018FFB" w:rsidR="00A27258" w:rsidRDefault="00A27258" w:rsidP="00BB68D2">
      <w:pPr>
        <w:tabs>
          <w:tab w:val="left" w:pos="720"/>
          <w:tab w:val="left" w:pos="1440"/>
        </w:tabs>
        <w:spacing w:line="240" w:lineRule="auto"/>
        <w:ind w:left="144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ii.</w:t>
      </w:r>
      <w:r>
        <w:rPr>
          <w:rFonts w:ascii="Times New Roman" w:hAnsi="Times New Roman" w:cs="Times New Roman"/>
          <w:sz w:val="24"/>
          <w:szCs w:val="24"/>
        </w:rPr>
        <w:tab/>
        <w:t>PHYS 472, Experimental Techniques in Materials Science, 3 s.h.</w:t>
      </w:r>
    </w:p>
    <w:p w14:paraId="62FD90E9" w14:textId="21B83295" w:rsidR="00915D6B" w:rsidRPr="00915D6B" w:rsidRDefault="00915D6B" w:rsidP="00BB68D2">
      <w:pPr>
        <w:tabs>
          <w:tab w:val="left" w:pos="720"/>
          <w:tab w:val="left" w:pos="1440"/>
        </w:tabs>
        <w:spacing w:line="240" w:lineRule="auto"/>
        <w:ind w:left="1440"/>
        <w:rPr>
          <w:rFonts w:ascii="Times New Roman" w:hAnsi="Times New Roman" w:cs="Times New Roman"/>
          <w:b/>
          <w:bCs/>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5D6B">
        <w:rPr>
          <w:rFonts w:ascii="Times New Roman" w:hAnsi="Times New Roman" w:cs="Times New Roman"/>
          <w:b/>
          <w:bCs/>
          <w:sz w:val="24"/>
          <w:szCs w:val="24"/>
        </w:rPr>
        <w:t>NO OBJECTIONS</w:t>
      </w:r>
    </w:p>
    <w:p w14:paraId="5878324B" w14:textId="436F253C" w:rsidR="00BB68D2" w:rsidRDefault="00A27258" w:rsidP="00BB68D2">
      <w:pPr>
        <w:tabs>
          <w:tab w:val="left" w:pos="720"/>
          <w:tab w:val="left" w:pos="1440"/>
        </w:tabs>
        <w:spacing w:line="240" w:lineRule="auto"/>
        <w:ind w:left="1440"/>
      </w:pPr>
      <w:r>
        <w:rPr>
          <w:rFonts w:ascii="Times New Roman" w:hAnsi="Times New Roman" w:cs="Times New Roman"/>
          <w:sz w:val="24"/>
          <w:szCs w:val="24"/>
        </w:rPr>
        <w:tab/>
      </w:r>
      <w:r w:rsidR="00915D6B">
        <w:rPr>
          <w:rFonts w:ascii="Times New Roman" w:hAnsi="Times New Roman" w:cs="Times New Roman"/>
          <w:sz w:val="24"/>
          <w:szCs w:val="24"/>
        </w:rPr>
        <w:t>a.</w:t>
      </w:r>
      <w:r w:rsidR="00915D6B">
        <w:rPr>
          <w:rFonts w:ascii="Times New Roman" w:hAnsi="Times New Roman" w:cs="Times New Roman"/>
          <w:sz w:val="24"/>
          <w:szCs w:val="24"/>
        </w:rPr>
        <w:tab/>
      </w:r>
      <w:r w:rsidR="00BB68D2" w:rsidRPr="004B1DCC">
        <w:rPr>
          <w:rFonts w:ascii="Times New Roman" w:hAnsi="Times New Roman" w:cs="Times New Roman"/>
          <w:sz w:val="24"/>
          <w:szCs w:val="24"/>
        </w:rPr>
        <w:t>Request for New Option</w:t>
      </w:r>
    </w:p>
    <w:p w14:paraId="00000051" w14:textId="19F444BE" w:rsidR="00E6243F" w:rsidRDefault="00BB68D2" w:rsidP="004E27AA">
      <w:pPr>
        <w:ind w:left="1440"/>
        <w:rPr>
          <w:rFonts w:ascii="Times New Roman" w:hAnsi="Times New Roman" w:cs="Times New Roman"/>
        </w:rPr>
      </w:pPr>
      <w:r>
        <w:tab/>
      </w:r>
      <w:r>
        <w:tab/>
      </w:r>
      <w:r>
        <w:rPr>
          <w:rFonts w:ascii="Times New Roman" w:hAnsi="Times New Roman" w:cs="Times New Roman"/>
        </w:rPr>
        <w:t>i.</w:t>
      </w:r>
      <w:r>
        <w:rPr>
          <w:rFonts w:ascii="Times New Roman" w:hAnsi="Times New Roman" w:cs="Times New Roman"/>
        </w:rPr>
        <w:tab/>
        <w:t>Materials Science</w:t>
      </w:r>
    </w:p>
    <w:p w14:paraId="15CAE4F9" w14:textId="4855AD1A" w:rsidR="0027541A" w:rsidRDefault="00915D6B" w:rsidP="0027541A">
      <w:pPr>
        <w:ind w:left="3600" w:hanging="2160"/>
        <w:rPr>
          <w:rFonts w:ascii="Times New Roman" w:hAnsi="Times New Roman" w:cs="Times New Roman"/>
        </w:rPr>
      </w:pPr>
      <w:r>
        <w:rPr>
          <w:rFonts w:ascii="Times New Roman" w:hAnsi="Times New Roman" w:cs="Times New Roman"/>
        </w:rPr>
        <w:tab/>
        <w:t xml:space="preserve">This request was tabled at the previous Senate meeting. Dr. Bennett pointed out that the new courses will be incorporated into the new option. Senator Carr asked if Physics Department Chair Kishor Kapale has any response to the concerns she raised at the last Senate meeting about the elimination of all college-level Gen Ed from the proposal. Senator Carr has exchanged emails with Dr. Kapale </w:t>
      </w:r>
      <w:r w:rsidR="00D70FF9">
        <w:rPr>
          <w:rFonts w:ascii="Times New Roman" w:hAnsi="Times New Roman" w:cs="Times New Roman"/>
        </w:rPr>
        <w:t xml:space="preserve">but asked if he wants to defend the </w:t>
      </w:r>
      <w:r w:rsidR="00720896">
        <w:rPr>
          <w:rFonts w:ascii="Times New Roman" w:hAnsi="Times New Roman" w:cs="Times New Roman"/>
        </w:rPr>
        <w:t xml:space="preserve">dropping of the college-level Gen Ed courses. Dr. Kapale replied he would not use the language of “dropping” or “elimination” of the college-level Gen Ed courses. He thinks the more appropriate Gen Ed combination for </w:t>
      </w:r>
      <w:r w:rsidR="00EE2426">
        <w:rPr>
          <w:rFonts w:ascii="Times New Roman" w:hAnsi="Times New Roman" w:cs="Times New Roman"/>
        </w:rPr>
        <w:t>Materials Science</w:t>
      </w:r>
      <w:r w:rsidR="00720896">
        <w:rPr>
          <w:rFonts w:ascii="Times New Roman" w:hAnsi="Times New Roman" w:cs="Times New Roman"/>
        </w:rPr>
        <w:t xml:space="preserve"> is the University Gen Ed. </w:t>
      </w:r>
      <w:r w:rsidR="008A2D46">
        <w:rPr>
          <w:rFonts w:ascii="Times New Roman" w:hAnsi="Times New Roman" w:cs="Times New Roman"/>
        </w:rPr>
        <w:t xml:space="preserve">He noted that the comparison programs listed in the feasibility study are 120 total hours, so the department is trying to maintain that number for the new option. He pointed out that some of these programs which are of high quality, specifically, those at the University of Illinois and University of New Hampshire, are 128 semester hours, but they are not distinguished from WIU’s program by </w:t>
      </w:r>
      <w:r w:rsidR="00EE2426">
        <w:rPr>
          <w:rFonts w:ascii="Times New Roman" w:hAnsi="Times New Roman" w:cs="Times New Roman"/>
        </w:rPr>
        <w:t xml:space="preserve">number of </w:t>
      </w:r>
      <w:r w:rsidR="008A2D46">
        <w:rPr>
          <w:rFonts w:ascii="Times New Roman" w:hAnsi="Times New Roman" w:cs="Times New Roman"/>
        </w:rPr>
        <w:t>Gen Ed courses, which are lower than WIU’s proposal, but by the number of interdisciplinary courses that they include. Dr. Kapale noted that, besides these two programs, the rest require 42 or 43 hours of General Education</w:t>
      </w:r>
      <w:r w:rsidR="0027541A">
        <w:rPr>
          <w:rFonts w:ascii="Times New Roman" w:hAnsi="Times New Roman" w:cs="Times New Roman"/>
        </w:rPr>
        <w:t xml:space="preserve">, which is close to what his department is proposing. He stressed that his department is trying to stay competitive with the </w:t>
      </w:r>
      <w:r w:rsidR="0084263A">
        <w:rPr>
          <w:rFonts w:ascii="Times New Roman" w:hAnsi="Times New Roman" w:cs="Times New Roman"/>
        </w:rPr>
        <w:t xml:space="preserve">comparative </w:t>
      </w:r>
      <w:r w:rsidR="0027541A">
        <w:rPr>
          <w:rFonts w:ascii="Times New Roman" w:hAnsi="Times New Roman" w:cs="Times New Roman"/>
        </w:rPr>
        <w:t>programs listed in the feasibility study.</w:t>
      </w:r>
    </w:p>
    <w:p w14:paraId="3081369F" w14:textId="19DE8E3F" w:rsidR="0027541A" w:rsidRDefault="0027541A" w:rsidP="0027541A">
      <w:pPr>
        <w:ind w:left="3600" w:hanging="2160"/>
        <w:rPr>
          <w:rFonts w:ascii="Times New Roman" w:hAnsi="Times New Roman" w:cs="Times New Roman"/>
        </w:rPr>
      </w:pPr>
      <w:r>
        <w:rPr>
          <w:rFonts w:ascii="Times New Roman" w:hAnsi="Times New Roman" w:cs="Times New Roman"/>
        </w:rPr>
        <w:lastRenderedPageBreak/>
        <w:tab/>
        <w:t xml:space="preserve">Dr. Kapale explained that his department is trying to do something unique with their Materials Science option. He noted that </w:t>
      </w:r>
      <w:r w:rsidR="0084263A">
        <w:rPr>
          <w:rFonts w:ascii="Times New Roman" w:hAnsi="Times New Roman" w:cs="Times New Roman"/>
        </w:rPr>
        <w:t xml:space="preserve">not </w:t>
      </w:r>
      <w:r>
        <w:rPr>
          <w:rFonts w:ascii="Times New Roman" w:hAnsi="Times New Roman" w:cs="Times New Roman"/>
        </w:rPr>
        <w:t xml:space="preserve">many programs show a clear combination of physics and chemistry courses, but WIU has the expertise </w:t>
      </w:r>
      <w:r w:rsidR="0084263A">
        <w:rPr>
          <w:rFonts w:ascii="Times New Roman" w:hAnsi="Times New Roman" w:cs="Times New Roman"/>
        </w:rPr>
        <w:t>to be able to accommodate</w:t>
      </w:r>
      <w:r>
        <w:rPr>
          <w:rFonts w:ascii="Times New Roman" w:hAnsi="Times New Roman" w:cs="Times New Roman"/>
        </w:rPr>
        <w:t xml:space="preserve"> a high</w:t>
      </w:r>
      <w:r w:rsidR="0084263A">
        <w:rPr>
          <w:rFonts w:ascii="Times New Roman" w:hAnsi="Times New Roman" w:cs="Times New Roman"/>
        </w:rPr>
        <w:t>er</w:t>
      </w:r>
      <w:r>
        <w:rPr>
          <w:rFonts w:ascii="Times New Roman" w:hAnsi="Times New Roman" w:cs="Times New Roman"/>
        </w:rPr>
        <w:t xml:space="preserve"> level of math</w:t>
      </w:r>
      <w:r w:rsidR="0084263A">
        <w:rPr>
          <w:rFonts w:ascii="Times New Roman" w:hAnsi="Times New Roman" w:cs="Times New Roman"/>
        </w:rPr>
        <w:t>ematics knowledge,</w:t>
      </w:r>
      <w:r>
        <w:rPr>
          <w:rFonts w:ascii="Times New Roman" w:hAnsi="Times New Roman" w:cs="Times New Roman"/>
        </w:rPr>
        <w:t xml:space="preserve"> as well as chemistry knowledge. Dr. Kapale does not see any ro</w:t>
      </w:r>
      <w:r w:rsidR="00EE2426">
        <w:rPr>
          <w:rFonts w:ascii="Times New Roman" w:hAnsi="Times New Roman" w:cs="Times New Roman"/>
        </w:rPr>
        <w:t>o</w:t>
      </w:r>
      <w:r>
        <w:rPr>
          <w:rFonts w:ascii="Times New Roman" w:hAnsi="Times New Roman" w:cs="Times New Roman"/>
        </w:rPr>
        <w:t xml:space="preserve">m to accommodate college-level Gen Ed courses while still staying within the 120 hour limit. </w:t>
      </w:r>
    </w:p>
    <w:p w14:paraId="64B800EE" w14:textId="61C19BC2" w:rsidR="00A01074" w:rsidRDefault="0027541A" w:rsidP="00A01074">
      <w:pPr>
        <w:ind w:left="3600" w:hanging="2160"/>
        <w:rPr>
          <w:rFonts w:ascii="Times New Roman" w:hAnsi="Times New Roman" w:cs="Times New Roman"/>
        </w:rPr>
      </w:pPr>
      <w:r>
        <w:rPr>
          <w:rFonts w:ascii="Times New Roman" w:hAnsi="Times New Roman" w:cs="Times New Roman"/>
        </w:rPr>
        <w:tab/>
        <w:t xml:space="preserve">Senator Carr </w:t>
      </w:r>
      <w:r w:rsidR="00EE2426">
        <w:rPr>
          <w:rFonts w:ascii="Times New Roman" w:hAnsi="Times New Roman" w:cs="Times New Roman"/>
        </w:rPr>
        <w:t>said</w:t>
      </w:r>
      <w:r>
        <w:rPr>
          <w:rFonts w:ascii="Times New Roman" w:hAnsi="Times New Roman" w:cs="Times New Roman"/>
        </w:rPr>
        <w:t xml:space="preserve"> she looked at the websites for the other universities listed in the feasibility study. She asked if the </w:t>
      </w:r>
      <w:r w:rsidR="0084263A">
        <w:rPr>
          <w:rFonts w:ascii="Times New Roman" w:hAnsi="Times New Roman" w:cs="Times New Roman"/>
        </w:rPr>
        <w:t>materials science option</w:t>
      </w:r>
      <w:r>
        <w:rPr>
          <w:rFonts w:ascii="Times New Roman" w:hAnsi="Times New Roman" w:cs="Times New Roman"/>
        </w:rPr>
        <w:t xml:space="preserve"> at the University of Illinois is an engineering program; Dr. Kapale confirmed that it is. Senator Carr remarked that may explain </w:t>
      </w:r>
      <w:r w:rsidR="00F20934">
        <w:rPr>
          <w:rFonts w:ascii="Times New Roman" w:hAnsi="Times New Roman" w:cs="Times New Roman"/>
        </w:rPr>
        <w:t xml:space="preserve">why they have a lower Gen Ed requirement. She noted that the University of California-San Diego averages 15-18 hours of Gen Ed courses rather than 14, </w:t>
      </w:r>
      <w:r w:rsidR="00EE2426">
        <w:rPr>
          <w:rFonts w:ascii="Times New Roman" w:hAnsi="Times New Roman" w:cs="Times New Roman"/>
        </w:rPr>
        <w:t xml:space="preserve">while </w:t>
      </w:r>
      <w:r w:rsidR="00F20934">
        <w:rPr>
          <w:rFonts w:ascii="Times New Roman" w:hAnsi="Times New Roman" w:cs="Times New Roman"/>
        </w:rPr>
        <w:t>the University of Missouri-Columbia seems pretty similar to WIU. She observed that Purdue students have to take 47 hours of Gen Ed</w:t>
      </w:r>
      <w:r w:rsidR="009C5387">
        <w:rPr>
          <w:rFonts w:ascii="Times New Roman" w:hAnsi="Times New Roman" w:cs="Times New Roman"/>
        </w:rPr>
        <w:t xml:space="preserve">, and for the Bachelor of Science </w:t>
      </w:r>
      <w:r w:rsidR="00EE2426">
        <w:rPr>
          <w:rFonts w:ascii="Times New Roman" w:hAnsi="Times New Roman" w:cs="Times New Roman"/>
        </w:rPr>
        <w:t xml:space="preserve">their </w:t>
      </w:r>
      <w:r w:rsidR="009C5387">
        <w:rPr>
          <w:rFonts w:ascii="Times New Roman" w:hAnsi="Times New Roman" w:cs="Times New Roman"/>
        </w:rPr>
        <w:t xml:space="preserve">students must take eight credit hours in a foreign language and six in English. </w:t>
      </w:r>
      <w:r w:rsidR="00321688">
        <w:rPr>
          <w:rFonts w:ascii="Times New Roman" w:hAnsi="Times New Roman" w:cs="Times New Roman"/>
        </w:rPr>
        <w:t>She pointed out that the University of New Hampshire requires 128 hours for all of their degrees and has a really interesting Gen Ed structure. At California State University, every student must take 40-49 credit hours</w:t>
      </w:r>
      <w:r w:rsidR="00EE2426">
        <w:rPr>
          <w:rFonts w:ascii="Times New Roman" w:hAnsi="Times New Roman" w:cs="Times New Roman"/>
        </w:rPr>
        <w:t>,</w:t>
      </w:r>
      <w:r w:rsidR="00321688">
        <w:rPr>
          <w:rFonts w:ascii="Times New Roman" w:hAnsi="Times New Roman" w:cs="Times New Roman"/>
        </w:rPr>
        <w:t xml:space="preserve"> and nine of those must be upper level. Senator Carr thinks it is interesting that many of these institutions require more total credit hours. She understands that these institutions are not offering the mix of math, physics, and chemistry that WIU’s Physics Department is proposing, but most of them seem to require more Gen Ed or more total credit hours. </w:t>
      </w:r>
    </w:p>
    <w:p w14:paraId="5712132B" w14:textId="767DDBB8" w:rsidR="00202A49" w:rsidRDefault="00A01074" w:rsidP="00202A49">
      <w:pPr>
        <w:ind w:left="3600" w:hanging="2160"/>
        <w:rPr>
          <w:rFonts w:ascii="Times New Roman" w:hAnsi="Times New Roman" w:cs="Times New Roman"/>
        </w:rPr>
      </w:pPr>
      <w:r>
        <w:rPr>
          <w:rFonts w:ascii="Times New Roman" w:hAnsi="Times New Roman" w:cs="Times New Roman"/>
        </w:rPr>
        <w:tab/>
        <w:t xml:space="preserve">Dr. Kapale recalled he spent one full week reviewing the Gen Ed requirements of the programs listed in the feasibility study and most were comparable to WIU; only one, California State University, required 48 as opposed to 42 or 43, and they require a number of upper-division courses, which were not required by the others. He agrees with Senator Carr that California State has a unique Gen Ed </w:t>
      </w:r>
      <w:r w:rsidR="00634FE2">
        <w:rPr>
          <w:rFonts w:ascii="Times New Roman" w:hAnsi="Times New Roman" w:cs="Times New Roman"/>
        </w:rPr>
        <w:t xml:space="preserve">structure. </w:t>
      </w:r>
      <w:r>
        <w:rPr>
          <w:rFonts w:ascii="Times New Roman" w:hAnsi="Times New Roman" w:cs="Times New Roman"/>
        </w:rPr>
        <w:t>Dr. Kapale noted that the University of New Hampshire does not require upper division</w:t>
      </w:r>
      <w:r w:rsidR="00634FE2">
        <w:rPr>
          <w:rFonts w:ascii="Times New Roman" w:hAnsi="Times New Roman" w:cs="Times New Roman"/>
        </w:rPr>
        <w:t xml:space="preserve"> courses in their Gen Ed. system</w:t>
      </w:r>
      <w:r w:rsidR="00EE2426">
        <w:rPr>
          <w:rFonts w:ascii="Times New Roman" w:hAnsi="Times New Roman" w:cs="Times New Roman"/>
        </w:rPr>
        <w:t xml:space="preserve">; </w:t>
      </w:r>
      <w:r w:rsidR="00634FE2">
        <w:rPr>
          <w:rFonts w:ascii="Times New Roman" w:hAnsi="Times New Roman" w:cs="Times New Roman"/>
        </w:rPr>
        <w:t xml:space="preserve">it may seem so at first glance due to </w:t>
      </w:r>
      <w:r>
        <w:rPr>
          <w:rFonts w:ascii="Times New Roman" w:hAnsi="Times New Roman" w:cs="Times New Roman"/>
        </w:rPr>
        <w:t>their numbering system</w:t>
      </w:r>
      <w:r w:rsidR="00634FE2">
        <w:rPr>
          <w:rFonts w:ascii="Times New Roman" w:hAnsi="Times New Roman" w:cs="Times New Roman"/>
        </w:rPr>
        <w:t xml:space="preserve"> where courses numbered </w:t>
      </w:r>
      <w:r>
        <w:rPr>
          <w:rFonts w:ascii="Times New Roman" w:hAnsi="Times New Roman" w:cs="Times New Roman"/>
        </w:rPr>
        <w:t>400-</w:t>
      </w:r>
      <w:r w:rsidR="00634FE2">
        <w:rPr>
          <w:rFonts w:ascii="Times New Roman" w:hAnsi="Times New Roman" w:cs="Times New Roman"/>
        </w:rPr>
        <w:t xml:space="preserve">something are </w:t>
      </w:r>
      <w:r>
        <w:rPr>
          <w:rFonts w:ascii="Times New Roman" w:hAnsi="Times New Roman" w:cs="Times New Roman"/>
        </w:rPr>
        <w:t xml:space="preserve">considered lower division. </w:t>
      </w:r>
    </w:p>
    <w:p w14:paraId="7A0D9EB7" w14:textId="4B5C21C8" w:rsidR="00A01074" w:rsidRDefault="00202A49" w:rsidP="00202A49">
      <w:pPr>
        <w:ind w:left="3600"/>
        <w:rPr>
          <w:rFonts w:ascii="Times New Roman" w:hAnsi="Times New Roman" w:cs="Times New Roman"/>
        </w:rPr>
      </w:pPr>
      <w:r>
        <w:rPr>
          <w:rFonts w:ascii="Times New Roman" w:hAnsi="Times New Roman" w:cs="Times New Roman"/>
        </w:rPr>
        <w:t>Dr. Kapale noted that when one looks a</w:t>
      </w:r>
      <w:r w:rsidR="00EE2426">
        <w:rPr>
          <w:rFonts w:ascii="Times New Roman" w:hAnsi="Times New Roman" w:cs="Times New Roman"/>
        </w:rPr>
        <w:t>t</w:t>
      </w:r>
      <w:r>
        <w:rPr>
          <w:rFonts w:ascii="Times New Roman" w:hAnsi="Times New Roman" w:cs="Times New Roman"/>
        </w:rPr>
        <w:t xml:space="preserve"> the whole picture, it is like comparing apples with oranges because the only information that is available is what can be gathered from the</w:t>
      </w:r>
      <w:r w:rsidR="00EE2426">
        <w:rPr>
          <w:rFonts w:ascii="Times New Roman" w:hAnsi="Times New Roman" w:cs="Times New Roman"/>
        </w:rPr>
        <w:t>se institutions’</w:t>
      </w:r>
      <w:r>
        <w:rPr>
          <w:rFonts w:ascii="Times New Roman" w:hAnsi="Times New Roman" w:cs="Times New Roman"/>
        </w:rPr>
        <w:t xml:space="preserve"> websites. He thinks WIU does a pretty good job of highlighting the whole program structure on its website, but none of the comparable institutions do as good of a job, so it is difficult to get all of the information.</w:t>
      </w:r>
      <w:r w:rsidR="004A2983">
        <w:rPr>
          <w:rFonts w:ascii="Times New Roman" w:hAnsi="Times New Roman" w:cs="Times New Roman"/>
        </w:rPr>
        <w:t xml:space="preserve"> Dr. Kapale reiterated that with what his department is trying to do with their new option, he did not find the room to add the college-level Gen Ed beyond the University-level Gen Ed structure, which the proposed new option meets. He pointed out that this is not the first time something like this has been approved within Physics: the teacher education option for secondary science uses the University Gen Ed structure, as does </w:t>
      </w:r>
      <w:r w:rsidR="00DD6BA0">
        <w:rPr>
          <w:rFonts w:ascii="Times New Roman" w:hAnsi="Times New Roman" w:cs="Times New Roman"/>
        </w:rPr>
        <w:t xml:space="preserve">the </w:t>
      </w:r>
      <w:r w:rsidR="004A2983">
        <w:rPr>
          <w:rFonts w:ascii="Times New Roman" w:hAnsi="Times New Roman" w:cs="Times New Roman"/>
        </w:rPr>
        <w:t>engineering physics transfer option because it has other interdisciplinary requirements.</w:t>
      </w:r>
    </w:p>
    <w:p w14:paraId="754C6898" w14:textId="3327769B" w:rsidR="004A2983" w:rsidRDefault="004A2983" w:rsidP="00202A49">
      <w:pPr>
        <w:ind w:left="3600"/>
        <w:rPr>
          <w:rFonts w:ascii="Times New Roman" w:hAnsi="Times New Roman" w:cs="Times New Roman"/>
        </w:rPr>
      </w:pPr>
      <w:r>
        <w:rPr>
          <w:rFonts w:ascii="Times New Roman" w:hAnsi="Times New Roman" w:cs="Times New Roman"/>
        </w:rPr>
        <w:t xml:space="preserve">Senator Carr </w:t>
      </w:r>
      <w:r w:rsidR="001B7FE5">
        <w:rPr>
          <w:rFonts w:ascii="Times New Roman" w:hAnsi="Times New Roman" w:cs="Times New Roman"/>
        </w:rPr>
        <w:t>recognizes</w:t>
      </w:r>
      <w:r>
        <w:rPr>
          <w:rFonts w:ascii="Times New Roman" w:hAnsi="Times New Roman" w:cs="Times New Roman"/>
        </w:rPr>
        <w:t xml:space="preserve"> the proposal has gone through the College of Arts and Sciences</w:t>
      </w:r>
      <w:r w:rsidR="001B7FE5">
        <w:rPr>
          <w:rFonts w:ascii="Times New Roman" w:hAnsi="Times New Roman" w:cs="Times New Roman"/>
        </w:rPr>
        <w:t>, which probably would have pushed back on this issue,</w:t>
      </w:r>
      <w:r>
        <w:rPr>
          <w:rFonts w:ascii="Times New Roman" w:hAnsi="Times New Roman" w:cs="Times New Roman"/>
        </w:rPr>
        <w:t xml:space="preserve"> and that she is probably in the minority in thinking that using the college-level Gen Ed would be worthwhile, but she was struck when looking at the </w:t>
      </w:r>
      <w:r w:rsidR="001B7FE5">
        <w:rPr>
          <w:rFonts w:ascii="Times New Roman" w:hAnsi="Times New Roman" w:cs="Times New Roman"/>
        </w:rPr>
        <w:lastRenderedPageBreak/>
        <w:t>comparison institutions that it did not look like they eliminated their college-level Gen Ed courses nor had higher university-level Gen Ed courses. Dr. Kapale pointed out that some of the programs used for comparison have two different degrees within physics</w:t>
      </w:r>
      <w:r w:rsidR="00E97F37">
        <w:rPr>
          <w:rFonts w:ascii="Times New Roman" w:hAnsi="Times New Roman" w:cs="Times New Roman"/>
        </w:rPr>
        <w:t>: Bachelor of Science degrees, which are on par with WIU’s University Gen Ed, and a Bachelor of Arts, which require college</w:t>
      </w:r>
      <w:r w:rsidR="00DD6BA0">
        <w:rPr>
          <w:rFonts w:ascii="Times New Roman" w:hAnsi="Times New Roman" w:cs="Times New Roman"/>
        </w:rPr>
        <w:t>-level</w:t>
      </w:r>
      <w:r w:rsidR="00E97F37">
        <w:rPr>
          <w:rFonts w:ascii="Times New Roman" w:hAnsi="Times New Roman" w:cs="Times New Roman"/>
        </w:rPr>
        <w:t xml:space="preserve"> Gen Ed requirements. He said the BA structure would probably be more appropriate for college-level Gen Ed requirements if someone wanted to do that in the future at WIU, and this would allow for more flexibility for some students coming into the program. Senator Carr replied that she had looked specifically at the BS programs, but she saw that some had BA degrees also.</w:t>
      </w:r>
    </w:p>
    <w:p w14:paraId="2D42BC46" w14:textId="539CD1A3" w:rsidR="00E97F37" w:rsidRDefault="00E97F37" w:rsidP="00202A49">
      <w:pPr>
        <w:ind w:left="3600"/>
        <w:rPr>
          <w:rFonts w:ascii="Times New Roman" w:hAnsi="Times New Roman" w:cs="Times New Roman"/>
          <w:b/>
          <w:bCs/>
        </w:rPr>
      </w:pPr>
      <w:r w:rsidRPr="00E97F37">
        <w:rPr>
          <w:rFonts w:ascii="Times New Roman" w:hAnsi="Times New Roman" w:cs="Times New Roman"/>
          <w:b/>
          <w:bCs/>
        </w:rPr>
        <w:t>NO OBJECTIONS</w:t>
      </w:r>
    </w:p>
    <w:p w14:paraId="0E600929" w14:textId="6488E73A" w:rsidR="00A01561" w:rsidRPr="00A01561" w:rsidRDefault="00A01561" w:rsidP="00A01561">
      <w:pPr>
        <w:spacing w:after="0" w:line="240" w:lineRule="auto"/>
        <w:ind w:left="720" w:firstLine="720"/>
        <w:rPr>
          <w:rFonts w:ascii="Times New Roman" w:hAnsi="Times New Roman" w:cs="Times New Roman"/>
          <w:sz w:val="24"/>
          <w:szCs w:val="24"/>
        </w:rPr>
      </w:pPr>
      <w:r>
        <w:rPr>
          <w:rFonts w:ascii="Times New Roman" w:hAnsi="Times New Roman" w:cs="Times New Roman"/>
          <w:color w:val="000000"/>
        </w:rPr>
        <w:t>2.</w:t>
      </w:r>
      <w:r>
        <w:rPr>
          <w:rFonts w:ascii="Times New Roman" w:hAnsi="Times New Roman" w:cs="Times New Roman"/>
          <w:color w:val="000000"/>
        </w:rPr>
        <w:tab/>
      </w:r>
      <w:r w:rsidRPr="00A01561">
        <w:rPr>
          <w:rFonts w:ascii="Times New Roman" w:hAnsi="Times New Roman" w:cs="Times New Roman"/>
          <w:color w:val="000000"/>
        </w:rPr>
        <w:t>Curricular Requests from the Department of Health Sciences and Social Work</w:t>
      </w:r>
    </w:p>
    <w:p w14:paraId="154C344D" w14:textId="77777777" w:rsidR="00A01561" w:rsidRPr="00A01561" w:rsidRDefault="00A01561" w:rsidP="00A01561">
      <w:pPr>
        <w:spacing w:after="0" w:line="240" w:lineRule="auto"/>
        <w:rPr>
          <w:rFonts w:ascii="Times New Roman" w:hAnsi="Times New Roman" w:cs="Times New Roman"/>
          <w:sz w:val="24"/>
          <w:szCs w:val="24"/>
        </w:rPr>
      </w:pPr>
    </w:p>
    <w:p w14:paraId="277F2F9D" w14:textId="77777777" w:rsidR="00A01561" w:rsidRPr="00A01561" w:rsidRDefault="00A01561" w:rsidP="00A01561">
      <w:pPr>
        <w:spacing w:after="0" w:line="240" w:lineRule="auto"/>
        <w:rPr>
          <w:rFonts w:ascii="Times New Roman" w:hAnsi="Times New Roman" w:cs="Times New Roman"/>
          <w:sz w:val="24"/>
          <w:szCs w:val="24"/>
        </w:rPr>
      </w:pPr>
      <w:r w:rsidRPr="00A01561">
        <w:rPr>
          <w:rFonts w:ascii="Times New Roman" w:hAnsi="Times New Roman" w:cs="Times New Roman"/>
          <w:color w:val="000000"/>
        </w:rPr>
        <w:tab/>
      </w:r>
      <w:r w:rsidRPr="00A01561">
        <w:rPr>
          <w:rFonts w:ascii="Times New Roman" w:hAnsi="Times New Roman" w:cs="Times New Roman"/>
          <w:color w:val="000000"/>
        </w:rPr>
        <w:tab/>
      </w:r>
      <w:r w:rsidRPr="00A01561">
        <w:rPr>
          <w:rFonts w:ascii="Times New Roman" w:hAnsi="Times New Roman" w:cs="Times New Roman"/>
          <w:color w:val="000000"/>
        </w:rPr>
        <w:tab/>
        <w:t>a.</w:t>
      </w:r>
      <w:r w:rsidRPr="00A01561">
        <w:rPr>
          <w:rFonts w:ascii="Times New Roman" w:hAnsi="Times New Roman" w:cs="Times New Roman"/>
          <w:color w:val="000000"/>
        </w:rPr>
        <w:tab/>
        <w:t>Request for Change of Major</w:t>
      </w:r>
    </w:p>
    <w:p w14:paraId="55525201" w14:textId="77777777" w:rsidR="00A01561" w:rsidRPr="00A01561" w:rsidRDefault="00A01561" w:rsidP="00A01561">
      <w:pPr>
        <w:spacing w:after="0" w:line="240" w:lineRule="auto"/>
        <w:rPr>
          <w:rFonts w:ascii="Times New Roman" w:hAnsi="Times New Roman" w:cs="Times New Roman"/>
          <w:sz w:val="24"/>
          <w:szCs w:val="24"/>
        </w:rPr>
      </w:pPr>
    </w:p>
    <w:p w14:paraId="5220E480" w14:textId="00E8CD6A" w:rsidR="00A01561" w:rsidRDefault="00A01561" w:rsidP="00A01561">
      <w:pPr>
        <w:spacing w:after="0" w:line="240" w:lineRule="auto"/>
        <w:rPr>
          <w:rFonts w:ascii="Times New Roman" w:hAnsi="Times New Roman" w:cs="Times New Roman"/>
          <w:color w:val="000000"/>
        </w:rPr>
      </w:pPr>
      <w:r w:rsidRPr="00A01561">
        <w:rPr>
          <w:rFonts w:ascii="Times New Roman" w:hAnsi="Times New Roman" w:cs="Times New Roman"/>
          <w:color w:val="000000"/>
        </w:rPr>
        <w:tab/>
      </w:r>
      <w:r w:rsidRPr="00A01561">
        <w:rPr>
          <w:rFonts w:ascii="Times New Roman" w:hAnsi="Times New Roman" w:cs="Times New Roman"/>
          <w:color w:val="000000"/>
        </w:rPr>
        <w:tab/>
      </w:r>
      <w:r w:rsidRPr="00A01561">
        <w:rPr>
          <w:rFonts w:ascii="Times New Roman" w:hAnsi="Times New Roman" w:cs="Times New Roman"/>
          <w:color w:val="000000"/>
        </w:rPr>
        <w:tab/>
      </w:r>
      <w:r w:rsidRPr="00A01561">
        <w:rPr>
          <w:rFonts w:ascii="Times New Roman" w:hAnsi="Times New Roman" w:cs="Times New Roman"/>
          <w:color w:val="000000"/>
        </w:rPr>
        <w:tab/>
        <w:t>i.</w:t>
      </w:r>
      <w:r w:rsidRPr="00A01561">
        <w:rPr>
          <w:rFonts w:ascii="Times New Roman" w:hAnsi="Times New Roman" w:cs="Times New Roman"/>
          <w:color w:val="000000"/>
        </w:rPr>
        <w:tab/>
        <w:t>Health Services Management</w:t>
      </w:r>
    </w:p>
    <w:p w14:paraId="7E1D0670" w14:textId="5F463C12" w:rsidR="00A01561" w:rsidRDefault="00A01561" w:rsidP="00A01561">
      <w:pPr>
        <w:spacing w:after="0" w:line="240" w:lineRule="auto"/>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p>
    <w:p w14:paraId="52EAF12B" w14:textId="08098EEC" w:rsidR="00A01561" w:rsidRPr="00A01561" w:rsidRDefault="00A01561" w:rsidP="00A01561">
      <w:pPr>
        <w:ind w:left="3600"/>
        <w:rPr>
          <w:rFonts w:ascii="Times New Roman" w:hAnsi="Times New Roman" w:cs="Times New Roman"/>
          <w:sz w:val="24"/>
          <w:szCs w:val="24"/>
        </w:rPr>
      </w:pPr>
      <w:r w:rsidRPr="00E97F37">
        <w:rPr>
          <w:rFonts w:ascii="Times New Roman" w:hAnsi="Times New Roman" w:cs="Times New Roman"/>
          <w:b/>
          <w:bCs/>
        </w:rPr>
        <w:t>NO OBJECTIONS</w:t>
      </w:r>
    </w:p>
    <w:p w14:paraId="1A32E354" w14:textId="77777777" w:rsidR="00A01561" w:rsidRPr="00A01561" w:rsidRDefault="00A01561" w:rsidP="00A01561">
      <w:pPr>
        <w:spacing w:after="0" w:line="240" w:lineRule="auto"/>
        <w:rPr>
          <w:rFonts w:ascii="Times New Roman" w:hAnsi="Times New Roman" w:cs="Times New Roman"/>
          <w:sz w:val="24"/>
          <w:szCs w:val="24"/>
        </w:rPr>
      </w:pPr>
      <w:r w:rsidRPr="00A01561">
        <w:rPr>
          <w:rFonts w:ascii="Times New Roman" w:hAnsi="Times New Roman" w:cs="Times New Roman"/>
          <w:color w:val="000000"/>
        </w:rPr>
        <w:tab/>
      </w:r>
      <w:r w:rsidRPr="00A01561">
        <w:rPr>
          <w:rFonts w:ascii="Times New Roman" w:hAnsi="Times New Roman" w:cs="Times New Roman"/>
          <w:color w:val="000000"/>
        </w:rPr>
        <w:tab/>
        <w:t>3.</w:t>
      </w:r>
      <w:r w:rsidRPr="00A01561">
        <w:rPr>
          <w:rFonts w:ascii="Times New Roman" w:hAnsi="Times New Roman" w:cs="Times New Roman"/>
          <w:color w:val="000000"/>
        </w:rPr>
        <w:tab/>
        <w:t>Curricular Requests from the School of Management and Marketing</w:t>
      </w:r>
    </w:p>
    <w:p w14:paraId="2D47C5CA" w14:textId="77777777" w:rsidR="00A01561" w:rsidRPr="00A01561" w:rsidRDefault="00A01561" w:rsidP="00A01561">
      <w:pPr>
        <w:spacing w:after="0" w:line="240" w:lineRule="auto"/>
        <w:rPr>
          <w:rFonts w:ascii="Times New Roman" w:hAnsi="Times New Roman" w:cs="Times New Roman"/>
          <w:sz w:val="24"/>
          <w:szCs w:val="24"/>
        </w:rPr>
      </w:pPr>
    </w:p>
    <w:p w14:paraId="357B99AB" w14:textId="77777777" w:rsidR="00A01561" w:rsidRPr="00A01561" w:rsidRDefault="00A01561" w:rsidP="00A01561">
      <w:pPr>
        <w:spacing w:after="0" w:line="240" w:lineRule="auto"/>
        <w:rPr>
          <w:rFonts w:ascii="Times New Roman" w:hAnsi="Times New Roman" w:cs="Times New Roman"/>
          <w:sz w:val="24"/>
          <w:szCs w:val="24"/>
        </w:rPr>
      </w:pPr>
      <w:r w:rsidRPr="00A01561">
        <w:rPr>
          <w:rFonts w:ascii="Times New Roman" w:hAnsi="Times New Roman" w:cs="Times New Roman"/>
          <w:color w:val="000000"/>
        </w:rPr>
        <w:tab/>
      </w:r>
      <w:r w:rsidRPr="00A01561">
        <w:rPr>
          <w:rFonts w:ascii="Times New Roman" w:hAnsi="Times New Roman" w:cs="Times New Roman"/>
          <w:color w:val="000000"/>
        </w:rPr>
        <w:tab/>
      </w:r>
      <w:r w:rsidRPr="00A01561">
        <w:rPr>
          <w:rFonts w:ascii="Times New Roman" w:hAnsi="Times New Roman" w:cs="Times New Roman"/>
          <w:color w:val="000000"/>
        </w:rPr>
        <w:tab/>
        <w:t>a.</w:t>
      </w:r>
      <w:r w:rsidRPr="00A01561">
        <w:rPr>
          <w:rFonts w:ascii="Times New Roman" w:hAnsi="Times New Roman" w:cs="Times New Roman"/>
          <w:color w:val="000000"/>
        </w:rPr>
        <w:tab/>
        <w:t>Request for New Minor</w:t>
      </w:r>
    </w:p>
    <w:p w14:paraId="61C3134E" w14:textId="77777777" w:rsidR="00A01561" w:rsidRPr="00A01561" w:rsidRDefault="00A01561" w:rsidP="00A01561">
      <w:pPr>
        <w:spacing w:after="0" w:line="240" w:lineRule="auto"/>
        <w:rPr>
          <w:rFonts w:ascii="Times New Roman" w:hAnsi="Times New Roman" w:cs="Times New Roman"/>
          <w:sz w:val="24"/>
          <w:szCs w:val="24"/>
        </w:rPr>
      </w:pPr>
    </w:p>
    <w:p w14:paraId="13C87D8B" w14:textId="2B1AC4DB" w:rsidR="00A01561" w:rsidRDefault="00A01561" w:rsidP="00A01561">
      <w:pPr>
        <w:spacing w:after="0" w:line="240" w:lineRule="auto"/>
        <w:rPr>
          <w:rFonts w:ascii="Times New Roman" w:hAnsi="Times New Roman" w:cs="Times New Roman"/>
          <w:color w:val="000000"/>
        </w:rPr>
      </w:pPr>
      <w:r w:rsidRPr="00A01561">
        <w:rPr>
          <w:rFonts w:ascii="Times New Roman" w:hAnsi="Times New Roman" w:cs="Times New Roman"/>
          <w:color w:val="000000"/>
        </w:rPr>
        <w:tab/>
      </w:r>
      <w:r w:rsidRPr="00A01561">
        <w:rPr>
          <w:rFonts w:ascii="Times New Roman" w:hAnsi="Times New Roman" w:cs="Times New Roman"/>
          <w:color w:val="000000"/>
        </w:rPr>
        <w:tab/>
      </w:r>
      <w:r w:rsidRPr="00A01561">
        <w:rPr>
          <w:rFonts w:ascii="Times New Roman" w:hAnsi="Times New Roman" w:cs="Times New Roman"/>
          <w:color w:val="000000"/>
        </w:rPr>
        <w:tab/>
      </w:r>
      <w:r w:rsidRPr="00A01561">
        <w:rPr>
          <w:rFonts w:ascii="Times New Roman" w:hAnsi="Times New Roman" w:cs="Times New Roman"/>
          <w:color w:val="000000"/>
        </w:rPr>
        <w:tab/>
        <w:t>i.</w:t>
      </w:r>
      <w:r w:rsidRPr="00A01561">
        <w:rPr>
          <w:rFonts w:ascii="Times New Roman" w:hAnsi="Times New Roman" w:cs="Times New Roman"/>
          <w:color w:val="000000"/>
        </w:rPr>
        <w:tab/>
        <w:t>Sustainable Business</w:t>
      </w:r>
    </w:p>
    <w:p w14:paraId="3CFED655" w14:textId="77777777" w:rsidR="00A01561" w:rsidRDefault="00A01561" w:rsidP="00A01561">
      <w:pPr>
        <w:spacing w:after="0" w:line="240" w:lineRule="auto"/>
        <w:rPr>
          <w:rFonts w:ascii="Times New Roman" w:hAnsi="Times New Roman" w:cs="Times New Roman"/>
          <w:color w:val="000000"/>
        </w:rPr>
      </w:pPr>
    </w:p>
    <w:p w14:paraId="42233361" w14:textId="70B23530" w:rsidR="00A01561" w:rsidRPr="00E97F37" w:rsidRDefault="00A01561" w:rsidP="00202A49">
      <w:pPr>
        <w:ind w:left="3600"/>
        <w:rPr>
          <w:rFonts w:ascii="Times New Roman" w:hAnsi="Times New Roman" w:cs="Times New Roman"/>
          <w:b/>
          <w:bCs/>
        </w:rPr>
      </w:pPr>
      <w:r w:rsidRPr="00E97F37">
        <w:rPr>
          <w:rFonts w:ascii="Times New Roman" w:hAnsi="Times New Roman" w:cs="Times New Roman"/>
          <w:b/>
          <w:bCs/>
        </w:rPr>
        <w:t>NO OBJECTIONS</w:t>
      </w:r>
    </w:p>
    <w:p w14:paraId="00000052" w14:textId="77777777" w:rsidR="00E6243F" w:rsidRDefault="00061B1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hAnsi="Times New Roman" w:cs="Times New Roman"/>
        </w:rPr>
      </w:pPr>
      <w:r>
        <w:rPr>
          <w:rFonts w:ascii="Times New Roman" w:hAnsi="Times New Roman" w:cs="Times New Roman"/>
        </w:rPr>
        <w:t>IV.</w:t>
      </w:r>
      <w:r>
        <w:rPr>
          <w:rFonts w:ascii="Times New Roman" w:hAnsi="Times New Roman" w:cs="Times New Roman"/>
        </w:rPr>
        <w:tab/>
      </w:r>
      <w:r>
        <w:rPr>
          <w:rFonts w:ascii="Times New Roman" w:hAnsi="Times New Roman" w:cs="Times New Roman"/>
          <w:u w:val="single"/>
        </w:rPr>
        <w:t>Old Business</w:t>
      </w:r>
      <w:r>
        <w:rPr>
          <w:rFonts w:ascii="Times New Roman" w:hAnsi="Times New Roman" w:cs="Times New Roman"/>
        </w:rPr>
        <w:t xml:space="preserve"> – None </w:t>
      </w:r>
    </w:p>
    <w:p w14:paraId="00000053" w14:textId="77777777" w:rsidR="00E6243F" w:rsidRDefault="00E6243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hAnsi="Times New Roman" w:cs="Times New Roman"/>
        </w:rPr>
      </w:pPr>
    </w:p>
    <w:p w14:paraId="00000054" w14:textId="77777777" w:rsidR="00E6243F" w:rsidRDefault="00061B1B">
      <w:pPr>
        <w:spacing w:after="0" w:line="240" w:lineRule="auto"/>
        <w:rPr>
          <w:rFonts w:ascii="Times New Roman" w:hAnsi="Times New Roman" w:cs="Times New Roman"/>
        </w:rPr>
      </w:pPr>
      <w:r>
        <w:rPr>
          <w:rFonts w:ascii="Times New Roman" w:hAnsi="Times New Roman" w:cs="Times New Roman"/>
        </w:rPr>
        <w:t>V.</w:t>
      </w:r>
      <w:r>
        <w:rPr>
          <w:rFonts w:ascii="Times New Roman" w:hAnsi="Times New Roman" w:cs="Times New Roman"/>
        </w:rPr>
        <w:tab/>
      </w:r>
      <w:r>
        <w:rPr>
          <w:rFonts w:ascii="Times New Roman" w:hAnsi="Times New Roman" w:cs="Times New Roman"/>
          <w:u w:val="single"/>
        </w:rPr>
        <w:t>New Business</w:t>
      </w:r>
    </w:p>
    <w:p w14:paraId="00000055" w14:textId="77777777" w:rsidR="00E6243F" w:rsidRDefault="00E6243F">
      <w:pPr>
        <w:tabs>
          <w:tab w:val="left" w:pos="720"/>
        </w:tabs>
        <w:spacing w:after="0" w:line="240" w:lineRule="auto"/>
        <w:rPr>
          <w:rFonts w:ascii="Times New Roman" w:hAnsi="Times New Roman" w:cs="Times New Roman"/>
        </w:rPr>
      </w:pPr>
    </w:p>
    <w:p w14:paraId="00000068" w14:textId="1597800E" w:rsidR="00E6243F" w:rsidRDefault="00061B1B">
      <w:pPr>
        <w:numPr>
          <w:ilvl w:val="0"/>
          <w:numId w:val="3"/>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For the Good of the Body</w:t>
      </w:r>
    </w:p>
    <w:p w14:paraId="70184C09" w14:textId="6F29E2E3" w:rsidR="00471259" w:rsidRDefault="00471259" w:rsidP="00471259">
      <w:p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p>
    <w:p w14:paraId="00000069" w14:textId="2C259B8C" w:rsidR="00E6243F" w:rsidRDefault="00471259" w:rsidP="00471259">
      <w:pPr>
        <w:pBdr>
          <w:top w:val="nil"/>
          <w:left w:val="nil"/>
          <w:bottom w:val="nil"/>
          <w:right w:val="nil"/>
          <w:between w:val="nil"/>
        </w:pBdr>
        <w:tabs>
          <w:tab w:val="left" w:pos="720"/>
        </w:tabs>
        <w:spacing w:after="0" w:line="240" w:lineRule="auto"/>
        <w:ind w:left="1440"/>
        <w:rPr>
          <w:rFonts w:ascii="Times New Roman" w:hAnsi="Times New Roman" w:cs="Times New Roman"/>
          <w:u w:val="single"/>
        </w:rPr>
      </w:pPr>
      <w:r>
        <w:rPr>
          <w:rFonts w:ascii="Times New Roman" w:hAnsi="Times New Roman" w:cs="Times New Roman"/>
          <w:color w:val="000000"/>
        </w:rPr>
        <w:t>Senator Wroblewski pointed out that the Senate Nominating Committee survey was just emailed to faculty</w:t>
      </w:r>
      <w:r w:rsidR="00B12E2A">
        <w:rPr>
          <w:rFonts w:ascii="Times New Roman" w:hAnsi="Times New Roman" w:cs="Times New Roman"/>
          <w:color w:val="000000"/>
        </w:rPr>
        <w:t xml:space="preserve"> yesterday</w:t>
      </w:r>
      <w:r>
        <w:rPr>
          <w:rFonts w:ascii="Times New Roman" w:hAnsi="Times New Roman" w:cs="Times New Roman"/>
          <w:color w:val="000000"/>
        </w:rPr>
        <w:t>. He asked senators to please fill it out and encourage their colleagues to do the same. He noted that this is the main tool the Senate Nominating Committee uses to fill vacancies throughout the year and hopes that senators can help push this in their departments.</w:t>
      </w:r>
    </w:p>
    <w:p w14:paraId="0000006B" w14:textId="77777777" w:rsidR="00E6243F" w:rsidRDefault="00E6243F">
      <w:pPr>
        <w:tabs>
          <w:tab w:val="left" w:pos="720"/>
        </w:tabs>
        <w:spacing w:after="0" w:line="240" w:lineRule="auto"/>
        <w:rPr>
          <w:rFonts w:ascii="Times New Roman" w:hAnsi="Times New Roman" w:cs="Times New Roman"/>
        </w:rPr>
      </w:pPr>
    </w:p>
    <w:p w14:paraId="0000006C" w14:textId="77777777" w:rsidR="00E6243F" w:rsidRDefault="00061B1B">
      <w:pPr>
        <w:tabs>
          <w:tab w:val="left" w:pos="720"/>
        </w:tabs>
        <w:spacing w:after="0" w:line="240" w:lineRule="auto"/>
      </w:pPr>
      <w:r>
        <w:rPr>
          <w:rFonts w:ascii="Times New Roman" w:hAnsi="Times New Roman" w:cs="Times New Roman"/>
          <w:b/>
          <w:color w:val="000000"/>
        </w:rPr>
        <w:t xml:space="preserve">Motion: </w:t>
      </w:r>
      <w:r>
        <w:rPr>
          <w:rFonts w:ascii="Times New Roman" w:hAnsi="Times New Roman" w:cs="Times New Roman"/>
          <w:color w:val="000000"/>
        </w:rPr>
        <w:t>To adjourn (Brice)</w:t>
      </w:r>
      <w:r>
        <w:rPr>
          <w:rFonts w:ascii="Times New Roman" w:hAnsi="Times New Roman" w:cs="Times New Roman"/>
          <w:color w:val="000000"/>
        </w:rPr>
        <w:tab/>
      </w:r>
    </w:p>
    <w:p w14:paraId="0000006D" w14:textId="77777777" w:rsidR="00E6243F" w:rsidRDefault="00E6243F">
      <w:pPr>
        <w:widowControl w:val="0"/>
        <w:spacing w:before="13" w:after="0" w:line="240" w:lineRule="auto"/>
        <w:rPr>
          <w:rFonts w:ascii="Times New Roman" w:hAnsi="Times New Roman" w:cs="Times New Roman"/>
          <w:color w:val="000000"/>
        </w:rPr>
      </w:pPr>
    </w:p>
    <w:p w14:paraId="0000006E" w14:textId="314F8E67" w:rsidR="00E6243F" w:rsidRDefault="00061B1B">
      <w:pPr>
        <w:widowControl w:val="0"/>
        <w:spacing w:after="0"/>
        <w:ind w:right="-20"/>
      </w:pPr>
      <w:r>
        <w:rPr>
          <w:rFonts w:ascii="Times New Roman" w:hAnsi="Times New Roman" w:cs="Times New Roman"/>
          <w:color w:val="000000"/>
        </w:rPr>
        <w:t xml:space="preserve">The Faculty Senate adjourned at </w:t>
      </w:r>
      <w:r w:rsidR="00471259">
        <w:rPr>
          <w:rFonts w:ascii="Times New Roman" w:hAnsi="Times New Roman" w:cs="Times New Roman"/>
          <w:color w:val="000000"/>
        </w:rPr>
        <w:t>5:18</w:t>
      </w:r>
      <w:r>
        <w:rPr>
          <w:rFonts w:ascii="Times New Roman" w:hAnsi="Times New Roman" w:cs="Times New Roman"/>
          <w:color w:val="000000"/>
        </w:rPr>
        <w:t xml:space="preserve"> p.m.</w:t>
      </w:r>
    </w:p>
    <w:p w14:paraId="0000006F" w14:textId="77777777" w:rsidR="00E6243F" w:rsidRDefault="00E6243F">
      <w:pPr>
        <w:widowControl w:val="0"/>
        <w:spacing w:before="13" w:after="0" w:line="240" w:lineRule="auto"/>
        <w:rPr>
          <w:rFonts w:ascii="Times New Roman" w:hAnsi="Times New Roman" w:cs="Times New Roman"/>
          <w:color w:val="000000"/>
        </w:rPr>
      </w:pPr>
    </w:p>
    <w:p w14:paraId="00000070" w14:textId="77777777" w:rsidR="00E6243F" w:rsidRDefault="00061B1B">
      <w:pPr>
        <w:widowControl w:val="0"/>
        <w:spacing w:after="0"/>
        <w:ind w:left="4431" w:right="-20" w:firstLine="608"/>
      </w:pPr>
      <w:r>
        <w:rPr>
          <w:rFonts w:ascii="Times New Roman" w:hAnsi="Times New Roman" w:cs="Times New Roman"/>
          <w:color w:val="000000"/>
        </w:rPr>
        <w:t>Jeremy Robinett, Senate Secretary</w:t>
      </w:r>
    </w:p>
    <w:p w14:paraId="00000071" w14:textId="77777777" w:rsidR="00E6243F" w:rsidRDefault="00E6243F">
      <w:pPr>
        <w:widowControl w:val="0"/>
        <w:spacing w:before="13" w:after="0" w:line="240" w:lineRule="auto"/>
        <w:rPr>
          <w:rFonts w:ascii="Times New Roman" w:hAnsi="Times New Roman" w:cs="Times New Roman"/>
          <w:color w:val="000000"/>
        </w:rPr>
      </w:pPr>
    </w:p>
    <w:p w14:paraId="00000072" w14:textId="77777777" w:rsidR="00E6243F" w:rsidRDefault="00061B1B">
      <w:pPr>
        <w:widowControl w:val="0"/>
        <w:spacing w:after="0"/>
        <w:ind w:left="4432" w:right="-20" w:firstLine="608"/>
      </w:pPr>
      <w:r>
        <w:rPr>
          <w:rFonts w:ascii="Times New Roman" w:hAnsi="Times New Roman" w:cs="Times New Roman"/>
          <w:color w:val="000000"/>
        </w:rPr>
        <w:t>Annette Hamm, Faculty Senate Recording Secretary</w:t>
      </w:r>
    </w:p>
    <w:sectPr w:rsidR="00E6243F">
      <w:footerReference w:type="default" r:id="rId9"/>
      <w:pgSz w:w="12240" w:h="15840"/>
      <w:pgMar w:top="560" w:right="1080" w:bottom="480" w:left="88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820AC2" w14:textId="77777777" w:rsidR="00F42B79" w:rsidRDefault="00F42B79">
      <w:pPr>
        <w:spacing w:after="0" w:line="240" w:lineRule="auto"/>
      </w:pPr>
      <w:r>
        <w:separator/>
      </w:r>
    </w:p>
  </w:endnote>
  <w:endnote w:type="continuationSeparator" w:id="0">
    <w:p w14:paraId="637F742A" w14:textId="77777777" w:rsidR="00F42B79" w:rsidRDefault="00F42B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73" w14:textId="6FE6C6C8" w:rsidR="00E6243F" w:rsidRDefault="00061B1B">
    <w:pPr>
      <w:pBdr>
        <w:top w:val="nil"/>
        <w:left w:val="nil"/>
        <w:bottom w:val="nil"/>
        <w:right w:val="nil"/>
        <w:between w:val="nil"/>
      </w:pBdr>
      <w:rPr>
        <w:rFonts w:eastAsia="Calibri"/>
        <w:color w:val="000000"/>
      </w:rPr>
    </w:pPr>
    <w:r>
      <w:rPr>
        <w:rFonts w:eastAsia="Calibri"/>
        <w:color w:val="000000"/>
      </w:rPr>
      <w:fldChar w:fldCharType="begin"/>
    </w:r>
    <w:r>
      <w:rPr>
        <w:rFonts w:eastAsia="Calibri"/>
        <w:color w:val="000000"/>
      </w:rPr>
      <w:instrText>PAGE</w:instrText>
    </w:r>
    <w:r>
      <w:rPr>
        <w:rFonts w:eastAsia="Calibri"/>
        <w:color w:val="000000"/>
      </w:rPr>
      <w:fldChar w:fldCharType="separate"/>
    </w:r>
    <w:r>
      <w:rPr>
        <w:rFonts w:eastAsia="Calibri"/>
        <w:noProof/>
        <w:color w:val="000000"/>
      </w:rPr>
      <w:t>1</w:t>
    </w:r>
    <w:r>
      <w:rPr>
        <w:rFonts w:eastAsia="Calibri"/>
        <w:color w:val="000000"/>
      </w:rPr>
      <w:fldChar w:fldCharType="end"/>
    </w:r>
  </w:p>
  <w:p w14:paraId="00000074" w14:textId="77777777" w:rsidR="00E6243F" w:rsidRDefault="00E6243F">
    <w:pPr>
      <w:widowControl w:val="0"/>
      <w:spacing w:line="200" w:lineRule="auto"/>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D205D9" w14:textId="77777777" w:rsidR="00F42B79" w:rsidRDefault="00F42B79">
      <w:pPr>
        <w:spacing w:after="0" w:line="240" w:lineRule="auto"/>
      </w:pPr>
      <w:r>
        <w:separator/>
      </w:r>
    </w:p>
  </w:footnote>
  <w:footnote w:type="continuationSeparator" w:id="0">
    <w:p w14:paraId="773C6696" w14:textId="77777777" w:rsidR="00F42B79" w:rsidRDefault="00F42B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653F1F"/>
    <w:multiLevelType w:val="multilevel"/>
    <w:tmpl w:val="7FAED2C8"/>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2E7864F4"/>
    <w:multiLevelType w:val="multilevel"/>
    <w:tmpl w:val="47587434"/>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370048D0"/>
    <w:multiLevelType w:val="hybridMultilevel"/>
    <w:tmpl w:val="2F0EB5A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15:restartNumberingAfterBreak="0">
    <w:nsid w:val="45B1656E"/>
    <w:multiLevelType w:val="multilevel"/>
    <w:tmpl w:val="0690FEA8"/>
    <w:lvl w:ilvl="0">
      <w:start w:val="1"/>
      <w:numFmt w:val="decimal"/>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43F"/>
    <w:rsid w:val="00006371"/>
    <w:rsid w:val="00012AB2"/>
    <w:rsid w:val="0004344F"/>
    <w:rsid w:val="00061B1B"/>
    <w:rsid w:val="000834B6"/>
    <w:rsid w:val="00084DBA"/>
    <w:rsid w:val="000969C4"/>
    <w:rsid w:val="000A6120"/>
    <w:rsid w:val="000B1C44"/>
    <w:rsid w:val="000B371F"/>
    <w:rsid w:val="00131E29"/>
    <w:rsid w:val="00142C16"/>
    <w:rsid w:val="00160635"/>
    <w:rsid w:val="00164CC5"/>
    <w:rsid w:val="00167188"/>
    <w:rsid w:val="001B0403"/>
    <w:rsid w:val="001B7FE5"/>
    <w:rsid w:val="001D7C01"/>
    <w:rsid w:val="001E1441"/>
    <w:rsid w:val="00202A49"/>
    <w:rsid w:val="00203615"/>
    <w:rsid w:val="0021374A"/>
    <w:rsid w:val="00216195"/>
    <w:rsid w:val="00236D00"/>
    <w:rsid w:val="00254E58"/>
    <w:rsid w:val="00274D2C"/>
    <w:rsid w:val="0027541A"/>
    <w:rsid w:val="00295A25"/>
    <w:rsid w:val="002A1B94"/>
    <w:rsid w:val="00321688"/>
    <w:rsid w:val="0032292B"/>
    <w:rsid w:val="00325CDD"/>
    <w:rsid w:val="00362E5D"/>
    <w:rsid w:val="003637AE"/>
    <w:rsid w:val="00363BA2"/>
    <w:rsid w:val="0037290A"/>
    <w:rsid w:val="0038117C"/>
    <w:rsid w:val="003C2571"/>
    <w:rsid w:val="003D34DD"/>
    <w:rsid w:val="00471259"/>
    <w:rsid w:val="00482F82"/>
    <w:rsid w:val="004A2983"/>
    <w:rsid w:val="004B7BC1"/>
    <w:rsid w:val="004E27AA"/>
    <w:rsid w:val="004F109E"/>
    <w:rsid w:val="004F1BEE"/>
    <w:rsid w:val="004F5C47"/>
    <w:rsid w:val="00505D4F"/>
    <w:rsid w:val="00536779"/>
    <w:rsid w:val="005463EE"/>
    <w:rsid w:val="00553A9C"/>
    <w:rsid w:val="00555AA8"/>
    <w:rsid w:val="005C0663"/>
    <w:rsid w:val="005C18B1"/>
    <w:rsid w:val="005C32B9"/>
    <w:rsid w:val="005D136B"/>
    <w:rsid w:val="005F4C59"/>
    <w:rsid w:val="005F6EED"/>
    <w:rsid w:val="00624B2A"/>
    <w:rsid w:val="00624D19"/>
    <w:rsid w:val="006338A4"/>
    <w:rsid w:val="00634FE2"/>
    <w:rsid w:val="006417AF"/>
    <w:rsid w:val="00643223"/>
    <w:rsid w:val="00652962"/>
    <w:rsid w:val="006572ED"/>
    <w:rsid w:val="00684137"/>
    <w:rsid w:val="00685B3F"/>
    <w:rsid w:val="006A6A03"/>
    <w:rsid w:val="006B1CAF"/>
    <w:rsid w:val="006B3FB3"/>
    <w:rsid w:val="006D2AAD"/>
    <w:rsid w:val="006D2ADC"/>
    <w:rsid w:val="00707F45"/>
    <w:rsid w:val="00720896"/>
    <w:rsid w:val="00731747"/>
    <w:rsid w:val="00741E7C"/>
    <w:rsid w:val="0077018F"/>
    <w:rsid w:val="00784CB7"/>
    <w:rsid w:val="00787215"/>
    <w:rsid w:val="00796454"/>
    <w:rsid w:val="007977C7"/>
    <w:rsid w:val="007A4D6D"/>
    <w:rsid w:val="007A5EA1"/>
    <w:rsid w:val="007B243A"/>
    <w:rsid w:val="007B6BBA"/>
    <w:rsid w:val="007C2A97"/>
    <w:rsid w:val="007D1FC0"/>
    <w:rsid w:val="007E617C"/>
    <w:rsid w:val="007F1893"/>
    <w:rsid w:val="008002C4"/>
    <w:rsid w:val="0080187F"/>
    <w:rsid w:val="00807B70"/>
    <w:rsid w:val="00812674"/>
    <w:rsid w:val="00825B1F"/>
    <w:rsid w:val="00842005"/>
    <w:rsid w:val="0084263A"/>
    <w:rsid w:val="00863448"/>
    <w:rsid w:val="008672A0"/>
    <w:rsid w:val="00876BA7"/>
    <w:rsid w:val="008801DF"/>
    <w:rsid w:val="00885EC3"/>
    <w:rsid w:val="008932C6"/>
    <w:rsid w:val="008950CC"/>
    <w:rsid w:val="008A2D46"/>
    <w:rsid w:val="008B755A"/>
    <w:rsid w:val="008C3A23"/>
    <w:rsid w:val="008C6586"/>
    <w:rsid w:val="008D0EFD"/>
    <w:rsid w:val="008F1E9E"/>
    <w:rsid w:val="00907C1A"/>
    <w:rsid w:val="00915D6B"/>
    <w:rsid w:val="00922EEE"/>
    <w:rsid w:val="00925B41"/>
    <w:rsid w:val="00955001"/>
    <w:rsid w:val="0096490D"/>
    <w:rsid w:val="00983EDB"/>
    <w:rsid w:val="009A2188"/>
    <w:rsid w:val="009A5B0A"/>
    <w:rsid w:val="009C5387"/>
    <w:rsid w:val="009F1670"/>
    <w:rsid w:val="009F4042"/>
    <w:rsid w:val="00A01074"/>
    <w:rsid w:val="00A01561"/>
    <w:rsid w:val="00A27258"/>
    <w:rsid w:val="00A32F09"/>
    <w:rsid w:val="00A60020"/>
    <w:rsid w:val="00A6009D"/>
    <w:rsid w:val="00A72305"/>
    <w:rsid w:val="00A83AD2"/>
    <w:rsid w:val="00A86ACF"/>
    <w:rsid w:val="00AA336F"/>
    <w:rsid w:val="00AB22C3"/>
    <w:rsid w:val="00AC77DA"/>
    <w:rsid w:val="00AD1207"/>
    <w:rsid w:val="00AD5DE9"/>
    <w:rsid w:val="00AE468B"/>
    <w:rsid w:val="00AE5977"/>
    <w:rsid w:val="00AF3B47"/>
    <w:rsid w:val="00AF6666"/>
    <w:rsid w:val="00B12E2A"/>
    <w:rsid w:val="00BA1DFF"/>
    <w:rsid w:val="00BB68D2"/>
    <w:rsid w:val="00BD7859"/>
    <w:rsid w:val="00BF393C"/>
    <w:rsid w:val="00BF7C70"/>
    <w:rsid w:val="00C05DA0"/>
    <w:rsid w:val="00C1671E"/>
    <w:rsid w:val="00C27884"/>
    <w:rsid w:val="00C47DC1"/>
    <w:rsid w:val="00C57937"/>
    <w:rsid w:val="00C60887"/>
    <w:rsid w:val="00C65C9D"/>
    <w:rsid w:val="00C73714"/>
    <w:rsid w:val="00C80B76"/>
    <w:rsid w:val="00C83377"/>
    <w:rsid w:val="00C8452D"/>
    <w:rsid w:val="00C84B88"/>
    <w:rsid w:val="00C979BA"/>
    <w:rsid w:val="00CE152C"/>
    <w:rsid w:val="00CF1643"/>
    <w:rsid w:val="00D02382"/>
    <w:rsid w:val="00D16D74"/>
    <w:rsid w:val="00D24576"/>
    <w:rsid w:val="00D70FF9"/>
    <w:rsid w:val="00D870A9"/>
    <w:rsid w:val="00DA1DB2"/>
    <w:rsid w:val="00DA2E37"/>
    <w:rsid w:val="00DB0C42"/>
    <w:rsid w:val="00DB302F"/>
    <w:rsid w:val="00DB435E"/>
    <w:rsid w:val="00DB63C5"/>
    <w:rsid w:val="00DD6BA0"/>
    <w:rsid w:val="00DE24BB"/>
    <w:rsid w:val="00DF08B4"/>
    <w:rsid w:val="00DF5C5D"/>
    <w:rsid w:val="00E01A43"/>
    <w:rsid w:val="00E03002"/>
    <w:rsid w:val="00E31764"/>
    <w:rsid w:val="00E60744"/>
    <w:rsid w:val="00E6243F"/>
    <w:rsid w:val="00E7386F"/>
    <w:rsid w:val="00E74CAC"/>
    <w:rsid w:val="00E82F11"/>
    <w:rsid w:val="00E97F37"/>
    <w:rsid w:val="00EA7715"/>
    <w:rsid w:val="00EB4949"/>
    <w:rsid w:val="00EB5B3D"/>
    <w:rsid w:val="00EC0B17"/>
    <w:rsid w:val="00EE1660"/>
    <w:rsid w:val="00EE2426"/>
    <w:rsid w:val="00EF2537"/>
    <w:rsid w:val="00F00F40"/>
    <w:rsid w:val="00F20934"/>
    <w:rsid w:val="00F37744"/>
    <w:rsid w:val="00F42B79"/>
    <w:rsid w:val="00F57412"/>
    <w:rsid w:val="00F73CE1"/>
    <w:rsid w:val="00F77F88"/>
    <w:rsid w:val="00F8798A"/>
    <w:rsid w:val="00F94CBC"/>
    <w:rsid w:val="00FD4C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8B034"/>
  <w15:docId w15:val="{6312B872-24DD-44C0-BAFD-C7FC2F674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imes New Roman"/>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ListLabel1">
    <w:name w:val="ListLabel 1"/>
    <w:qFormat/>
    <w:rPr>
      <w:rFonts w:ascii="Times New Roman" w:hAnsi="Times New Roman"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ascii="Times New Roman" w:hAnsi="Times New Roman"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ascii="Times New Roman" w:hAnsi="Times New Roman"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qFormat/>
    <w:rsid w:val="00AE4124"/>
    <w:rPr>
      <w:rFonts w:ascii="Segoe UI" w:eastAsia="Times New Roman" w:hAnsi="Segoe UI" w:cs="Segoe UI"/>
      <w:sz w:val="18"/>
      <w:szCs w:val="18"/>
      <w:lang w:eastAsia="en-US" w:bidi="ar-SA"/>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ascii="Times New Roman" w:hAnsi="Times New Roman" w:cs="Times New Roman"/>
    </w:rPr>
  </w:style>
  <w:style w:type="character" w:customStyle="1" w:styleId="ListLabel85">
    <w:name w:val="ListLabel 85"/>
    <w:qFormat/>
    <w:rPr>
      <w:rFonts w:ascii="Times New Roman" w:hAnsi="Times New Roman" w:cs="Times New Roman"/>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DocumentMap">
    <w:name w:val="DocumentMap"/>
    <w:qFormat/>
    <w:rPr>
      <w:rFonts w:eastAsia="Times New Roman"/>
    </w:rPr>
  </w:style>
  <w:style w:type="paragraph" w:styleId="Footer">
    <w:name w:val="footer"/>
    <w:basedOn w:val="Normal"/>
    <w:link w:val="FooterChar"/>
    <w:uiPriority w:val="99"/>
  </w:style>
  <w:style w:type="paragraph" w:customStyle="1" w:styleId="FrameContents">
    <w:name w:val="Frame Contents"/>
    <w:basedOn w:val="Normal"/>
    <w:qFormat/>
  </w:style>
  <w:style w:type="paragraph" w:styleId="BalloonText">
    <w:name w:val="Balloon Text"/>
    <w:basedOn w:val="Normal"/>
    <w:link w:val="BalloonTextChar"/>
    <w:uiPriority w:val="99"/>
    <w:semiHidden/>
    <w:unhideWhenUsed/>
    <w:qFormat/>
    <w:rsid w:val="00AE4124"/>
    <w:pPr>
      <w:spacing w:after="0" w:line="240" w:lineRule="auto"/>
    </w:pPr>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character" w:styleId="FollowedHyperlink">
    <w:name w:val="FollowedHyperlink"/>
    <w:basedOn w:val="DefaultParagraphFont"/>
    <w:uiPriority w:val="99"/>
    <w:semiHidden/>
    <w:unhideWhenUsed/>
    <w:rsid w:val="00B40C89"/>
    <w:rPr>
      <w:color w:val="954F72" w:themeColor="followedHyperlink"/>
      <w:u w:val="single"/>
    </w:rPr>
  </w:style>
  <w:style w:type="paragraph" w:styleId="NoSpacing">
    <w:name w:val="No Spacing"/>
    <w:uiPriority w:val="1"/>
    <w:qFormat/>
    <w:rsid w:val="00107CB8"/>
    <w:rPr>
      <w:rFonts w:eastAsia="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2912206">
      <w:bodyDiv w:val="1"/>
      <w:marLeft w:val="0"/>
      <w:marRight w:val="0"/>
      <w:marTop w:val="0"/>
      <w:marBottom w:val="0"/>
      <w:divBdr>
        <w:top w:val="none" w:sz="0" w:space="0" w:color="auto"/>
        <w:left w:val="none" w:sz="0" w:space="0" w:color="auto"/>
        <w:bottom w:val="none" w:sz="0" w:space="0" w:color="auto"/>
        <w:right w:val="none" w:sz="0" w:space="0" w:color="auto"/>
      </w:divBdr>
    </w:div>
    <w:div w:id="849754141">
      <w:bodyDiv w:val="1"/>
      <w:marLeft w:val="0"/>
      <w:marRight w:val="0"/>
      <w:marTop w:val="0"/>
      <w:marBottom w:val="0"/>
      <w:divBdr>
        <w:top w:val="none" w:sz="0" w:space="0" w:color="auto"/>
        <w:left w:val="none" w:sz="0" w:space="0" w:color="auto"/>
        <w:bottom w:val="none" w:sz="0" w:space="0" w:color="auto"/>
        <w:right w:val="none" w:sz="0" w:space="0" w:color="auto"/>
      </w:divBdr>
    </w:div>
    <w:div w:id="15789807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Ji/jLmvmpwWu1XztbNFvKrcwSQ==">AMUW2mXdEw5rawydpBpfV0WruNJcimUYKBmZK9bYUrug+jt/Nl/B4GcCs4XIoYzvq/o7raGa0Sziglqbyd6jUEFP5ZNyfNlQ5ldRLmrSpCQVDwOLKfMp+Pri/qJ+iR2hJAq2hxdaCEJA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47A0BC3-0282-40F1-BA48-7E18FAECE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5363</Words>
  <Characters>30573</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2</cp:revision>
  <dcterms:created xsi:type="dcterms:W3CDTF">2022-04-25T15:33:00Z</dcterms:created>
  <dcterms:modified xsi:type="dcterms:W3CDTF">2022-04-25T15:33:00Z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