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4A" w:rsidRPr="00B76120" w:rsidRDefault="00BF4C4A" w:rsidP="00BF4C4A">
      <w:pPr>
        <w:jc w:val="center"/>
        <w:rPr>
          <w:rFonts w:ascii="Times New Roman" w:hAnsi="Times New Roman"/>
          <w:b/>
          <w:bCs/>
          <w:i/>
          <w:sz w:val="22"/>
          <w:szCs w:val="22"/>
        </w:rPr>
      </w:pPr>
      <w:r w:rsidRPr="00B76120">
        <w:rPr>
          <w:rFonts w:ascii="Times New Roman" w:hAnsi="Times New Roman"/>
          <w:b/>
          <w:bCs/>
          <w:i/>
          <w:sz w:val="22"/>
          <w:szCs w:val="22"/>
        </w:rPr>
        <w:t xml:space="preserve">Reception to Honor Emeriti Faculty </w:t>
      </w:r>
    </w:p>
    <w:p w:rsidR="00BF4C4A" w:rsidRPr="00B76120" w:rsidRDefault="00BF4C4A" w:rsidP="00BF4C4A">
      <w:pPr>
        <w:jc w:val="center"/>
        <w:rPr>
          <w:rFonts w:ascii="Times New Roman" w:hAnsi="Times New Roman"/>
          <w:b/>
          <w:bCs/>
          <w:i/>
          <w:sz w:val="22"/>
          <w:szCs w:val="22"/>
        </w:rPr>
      </w:pPr>
      <w:proofErr w:type="gramStart"/>
      <w:r w:rsidRPr="00B76120">
        <w:rPr>
          <w:rFonts w:ascii="Times New Roman" w:hAnsi="Times New Roman"/>
          <w:b/>
          <w:bCs/>
          <w:i/>
          <w:sz w:val="22"/>
          <w:szCs w:val="22"/>
        </w:rPr>
        <w:t>and</w:t>
      </w:r>
      <w:proofErr w:type="gramEnd"/>
      <w:r w:rsidRPr="00B76120">
        <w:rPr>
          <w:rFonts w:ascii="Times New Roman" w:hAnsi="Times New Roman"/>
          <w:b/>
          <w:bCs/>
          <w:i/>
          <w:sz w:val="22"/>
          <w:szCs w:val="22"/>
        </w:rPr>
        <w:t xml:space="preserve"> Administrators Who Retired in 2012</w:t>
      </w:r>
    </w:p>
    <w:p w:rsidR="00BF4C4A" w:rsidRPr="00B76120" w:rsidRDefault="00BF4C4A" w:rsidP="00BF4C4A">
      <w:pPr>
        <w:jc w:val="center"/>
        <w:rPr>
          <w:rFonts w:ascii="Times New Roman" w:hAnsi="Times New Roman"/>
          <w:b/>
          <w:bCs/>
          <w:i/>
          <w:sz w:val="22"/>
          <w:szCs w:val="22"/>
        </w:rPr>
      </w:pPr>
      <w:r w:rsidRPr="00B76120">
        <w:rPr>
          <w:rFonts w:ascii="Times New Roman" w:hAnsi="Times New Roman"/>
          <w:b/>
          <w:bCs/>
          <w:i/>
          <w:sz w:val="22"/>
          <w:szCs w:val="22"/>
        </w:rPr>
        <w:t>3:30-3:55 p.m., Tuesday, April 2</w:t>
      </w:r>
      <w:r w:rsidR="0012375A" w:rsidRPr="00B76120">
        <w:rPr>
          <w:rFonts w:ascii="Times New Roman" w:hAnsi="Times New Roman"/>
          <w:b/>
          <w:bCs/>
          <w:i/>
          <w:sz w:val="22"/>
          <w:szCs w:val="22"/>
        </w:rPr>
        <w:t>3, 2013</w:t>
      </w:r>
    </w:p>
    <w:p w:rsidR="00BF4C4A" w:rsidRPr="00B76120" w:rsidRDefault="00BF4C4A" w:rsidP="00BF4C4A">
      <w:pPr>
        <w:jc w:val="center"/>
        <w:rPr>
          <w:rFonts w:ascii="Times New Roman" w:hAnsi="Times New Roman"/>
          <w:b/>
          <w:bCs/>
          <w:i/>
          <w:sz w:val="22"/>
          <w:szCs w:val="22"/>
        </w:rPr>
      </w:pPr>
      <w:r w:rsidRPr="00B76120">
        <w:rPr>
          <w:rFonts w:ascii="Times New Roman" w:hAnsi="Times New Roman"/>
          <w:b/>
          <w:bCs/>
          <w:i/>
          <w:sz w:val="22"/>
          <w:szCs w:val="22"/>
        </w:rPr>
        <w:t>University Union Capitol Rooms</w:t>
      </w:r>
    </w:p>
    <w:p w:rsidR="00BF4C4A" w:rsidRPr="00B76120" w:rsidRDefault="00BF4C4A" w:rsidP="00956664">
      <w:pPr>
        <w:pStyle w:val="Title"/>
        <w:rPr>
          <w:rFonts w:ascii="Times New Roman" w:hAnsi="Times New Roman"/>
          <w:sz w:val="22"/>
          <w:szCs w:val="22"/>
        </w:rPr>
      </w:pP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WESTERN ILLINOIS UNIVERSITY</w:t>
      </w:r>
    </w:p>
    <w:p w:rsidR="00CE7D13" w:rsidRPr="00B76120" w:rsidRDefault="00CE7D13" w:rsidP="00CE7D13">
      <w:pPr>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CE7D13">
      <w:pPr>
        <w:keepNext/>
        <w:jc w:val="center"/>
        <w:outlineLvl w:val="1"/>
        <w:rPr>
          <w:rFonts w:ascii="Times New Roman" w:hAnsi="Times New Roman"/>
          <w:b/>
          <w:bCs/>
          <w:sz w:val="22"/>
          <w:szCs w:val="22"/>
          <w:lang w:bidi="ar-SA"/>
        </w:rPr>
      </w:pPr>
      <w:proofErr w:type="gramStart"/>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23 April 2013</w:t>
      </w:r>
      <w:r w:rsidRPr="00B76120">
        <w:rPr>
          <w:rFonts w:ascii="Times New Roman" w:hAnsi="Times New Roman"/>
          <w:b/>
          <w:bCs/>
          <w:sz w:val="22"/>
          <w:szCs w:val="22"/>
          <w:lang w:bidi="ar-SA"/>
        </w:rPr>
        <w:t>, 4:00 p.m.</w:t>
      </w:r>
      <w:proofErr w:type="gramEnd"/>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numPr>
          <w:ilvl w:val="12"/>
          <w:numId w:val="8"/>
        </w:numPr>
        <w:tabs>
          <w:tab w:val="clear" w:pos="360"/>
        </w:tabs>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outlineLvl w:val="3"/>
        <w:rPr>
          <w:rFonts w:ascii="Times New Roman" w:hAnsi="Times New Roman"/>
          <w:bCs/>
          <w:sz w:val="22"/>
          <w:szCs w:val="22"/>
          <w:lang w:val="x-none" w:eastAsia="x-none" w:bidi="ar-SA"/>
        </w:rPr>
      </w:pPr>
      <w:r w:rsidRPr="00B76120">
        <w:rPr>
          <w:rFonts w:ascii="Times New Roman" w:hAnsi="Times New Roman"/>
          <w:b/>
          <w:bCs/>
          <w:sz w:val="22"/>
          <w:szCs w:val="22"/>
          <w:lang w:val="x-none" w:eastAsia="x-none" w:bidi="ar-SA"/>
        </w:rPr>
        <w:t xml:space="preserve">SENATORS PRESENT: </w:t>
      </w:r>
      <w:r w:rsidRPr="00B76120">
        <w:rPr>
          <w:rFonts w:ascii="Times New Roman" w:hAnsi="Times New Roman"/>
          <w:bCs/>
          <w:sz w:val="22"/>
          <w:szCs w:val="22"/>
          <w:lang w:val="x-none" w:eastAsia="x-none" w:bidi="ar-SA"/>
        </w:rPr>
        <w:t xml:space="preserve">J. Baylor, L. Brice, </w:t>
      </w:r>
      <w:r w:rsidR="004D2337" w:rsidRPr="00B76120">
        <w:rPr>
          <w:rFonts w:ascii="Times New Roman" w:hAnsi="Times New Roman"/>
          <w:bCs/>
          <w:sz w:val="22"/>
          <w:szCs w:val="22"/>
          <w:lang w:val="x-none" w:eastAsia="x-none" w:bidi="ar-SA"/>
        </w:rPr>
        <w:t>J. Choi</w:t>
      </w:r>
      <w:r w:rsidR="004D2337">
        <w:rPr>
          <w:rFonts w:ascii="Times New Roman" w:hAnsi="Times New Roman"/>
          <w:bCs/>
          <w:sz w:val="22"/>
          <w:szCs w:val="22"/>
          <w:lang w:eastAsia="x-none" w:bidi="ar-SA"/>
        </w:rPr>
        <w:t>,</w:t>
      </w:r>
      <w:r w:rsidR="008615BB">
        <w:rPr>
          <w:rFonts w:ascii="Times New Roman" w:hAnsi="Times New Roman"/>
          <w:bCs/>
          <w:sz w:val="22"/>
          <w:szCs w:val="22"/>
          <w:lang w:eastAsia="x-none" w:bidi="ar-SA"/>
        </w:rPr>
        <w:t xml:space="preserve"> </w:t>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8615BB">
        <w:rPr>
          <w:rFonts w:ascii="Times New Roman" w:hAnsi="Times New Roman"/>
          <w:bCs/>
          <w:vanish/>
          <w:sz w:val="22"/>
          <w:szCs w:val="22"/>
          <w:lang w:eastAsia="x-none" w:bidi="ar-SA"/>
        </w:rPr>
        <w:pgNum/>
      </w:r>
      <w:r w:rsidR="004D2337">
        <w:rPr>
          <w:rFonts w:ascii="Times New Roman" w:hAnsi="Times New Roman"/>
          <w:bCs/>
          <w:vanish/>
          <w:sz w:val="22"/>
          <w:szCs w:val="22"/>
          <w:lang w:eastAsia="x-none" w:bidi="ar-SA"/>
        </w:rPr>
        <w:t>:45etary. and councils, and to the SEnate  for their work this year, to the chairs of SEnate hat she feels as appropriate for t</w:t>
      </w:r>
      <w:r w:rsidRPr="00B76120">
        <w:rPr>
          <w:rFonts w:ascii="Times New Roman" w:hAnsi="Times New Roman"/>
          <w:bCs/>
          <w:sz w:val="22"/>
          <w:szCs w:val="22"/>
          <w:lang w:val="x-none" w:eastAsia="x-none" w:bidi="ar-SA"/>
        </w:rPr>
        <w:t xml:space="preserve">S. </w:t>
      </w:r>
      <w:proofErr w:type="spellStart"/>
      <w:r w:rsidRPr="00B76120">
        <w:rPr>
          <w:rFonts w:ascii="Times New Roman" w:hAnsi="Times New Roman"/>
          <w:bCs/>
          <w:sz w:val="22"/>
          <w:szCs w:val="22"/>
          <w:lang w:val="x-none" w:eastAsia="x-none" w:bidi="ar-SA"/>
        </w:rPr>
        <w:t>Cordes</w:t>
      </w:r>
      <w:proofErr w:type="spellEnd"/>
      <w:r w:rsidRPr="00B76120">
        <w:rPr>
          <w:rFonts w:ascii="Times New Roman" w:hAnsi="Times New Roman"/>
          <w:bCs/>
          <w:sz w:val="22"/>
          <w:szCs w:val="22"/>
          <w:lang w:val="x-none" w:eastAsia="x-none" w:bidi="ar-SA"/>
        </w:rPr>
        <w:t xml:space="preserve">, S. Haynes, R. </w:t>
      </w:r>
      <w:proofErr w:type="spellStart"/>
      <w:r w:rsidRPr="00B76120">
        <w:rPr>
          <w:rFonts w:ascii="Times New Roman" w:hAnsi="Times New Roman"/>
          <w:bCs/>
          <w:sz w:val="22"/>
          <w:szCs w:val="22"/>
          <w:lang w:val="x-none" w:eastAsia="x-none" w:bidi="ar-SA"/>
        </w:rPr>
        <w:t>Hironimus</w:t>
      </w:r>
      <w:proofErr w:type="spellEnd"/>
      <w:r w:rsidRPr="00B76120">
        <w:rPr>
          <w:rFonts w:ascii="Times New Roman" w:hAnsi="Times New Roman"/>
          <w:bCs/>
          <w:sz w:val="22"/>
          <w:szCs w:val="22"/>
          <w:lang w:val="x-none" w:eastAsia="x-none" w:bidi="ar-SA"/>
        </w:rPr>
        <w:t>-Wendt, A. Hyde,</w:t>
      </w:r>
      <w:r w:rsidRPr="00B76120">
        <w:rPr>
          <w:rFonts w:ascii="Times New Roman" w:hAnsi="Times New Roman"/>
          <w:bCs/>
          <w:sz w:val="22"/>
          <w:szCs w:val="22"/>
          <w:lang w:eastAsia="x-none" w:bidi="ar-SA"/>
        </w:rPr>
        <w:t xml:space="preserve"> </w:t>
      </w:r>
      <w:r w:rsidRPr="00B76120">
        <w:rPr>
          <w:rFonts w:ascii="Times New Roman" w:hAnsi="Times New Roman"/>
          <w:bCs/>
          <w:sz w:val="22"/>
          <w:szCs w:val="22"/>
          <w:lang w:val="x-none" w:eastAsia="x-none" w:bidi="ar-SA"/>
        </w:rPr>
        <w:t xml:space="preserve">G. Jorgensen, I. Lauer, M. </w:t>
      </w:r>
      <w:proofErr w:type="spellStart"/>
      <w:r w:rsidRPr="00B76120">
        <w:rPr>
          <w:rFonts w:ascii="Times New Roman" w:hAnsi="Times New Roman"/>
          <w:bCs/>
          <w:sz w:val="22"/>
          <w:szCs w:val="22"/>
          <w:lang w:val="x-none" w:eastAsia="x-none" w:bidi="ar-SA"/>
        </w:rPr>
        <w:t>Maskarinec</w:t>
      </w:r>
      <w:proofErr w:type="spellEnd"/>
      <w:r w:rsidRPr="00B76120">
        <w:rPr>
          <w:rFonts w:ascii="Times New Roman" w:hAnsi="Times New Roman"/>
          <w:bCs/>
          <w:sz w:val="22"/>
          <w:szCs w:val="22"/>
          <w:lang w:val="x-none" w:eastAsia="x-none" w:bidi="ar-SA"/>
        </w:rPr>
        <w:t xml:space="preserve">, B. McCrary, K. </w:t>
      </w:r>
      <w:proofErr w:type="spellStart"/>
      <w:r w:rsidRPr="00B76120">
        <w:rPr>
          <w:rFonts w:ascii="Times New Roman" w:hAnsi="Times New Roman"/>
          <w:bCs/>
          <w:sz w:val="22"/>
          <w:szCs w:val="22"/>
          <w:lang w:val="x-none" w:eastAsia="x-none" w:bidi="ar-SA"/>
        </w:rPr>
        <w:t>Pawelko</w:t>
      </w:r>
      <w:proofErr w:type="spellEnd"/>
      <w:r w:rsidRPr="00B76120">
        <w:rPr>
          <w:rFonts w:ascii="Times New Roman" w:hAnsi="Times New Roman"/>
          <w:bCs/>
          <w:sz w:val="22"/>
          <w:szCs w:val="22"/>
          <w:lang w:val="x-none" w:eastAsia="x-none" w:bidi="ar-SA"/>
        </w:rPr>
        <w:t xml:space="preserve">, B. </w:t>
      </w:r>
      <w:proofErr w:type="spellStart"/>
      <w:r w:rsidRPr="00B76120">
        <w:rPr>
          <w:rFonts w:ascii="Times New Roman" w:hAnsi="Times New Roman"/>
          <w:bCs/>
          <w:sz w:val="22"/>
          <w:szCs w:val="22"/>
          <w:lang w:val="x-none" w:eastAsia="x-none" w:bidi="ar-SA"/>
        </w:rPr>
        <w:t>Polley</w:t>
      </w:r>
      <w:proofErr w:type="spellEnd"/>
      <w:r w:rsidRPr="00B76120">
        <w:rPr>
          <w:rFonts w:ascii="Times New Roman" w:hAnsi="Times New Roman"/>
          <w:bCs/>
          <w:sz w:val="22"/>
          <w:szCs w:val="22"/>
          <w:lang w:val="x-none" w:eastAsia="x-none" w:bidi="ar-SA"/>
        </w:rPr>
        <w:t xml:space="preserve">, J. Rabchuk, S. </w:t>
      </w:r>
      <w:proofErr w:type="spellStart"/>
      <w:r w:rsidRPr="00B76120">
        <w:rPr>
          <w:rFonts w:ascii="Times New Roman" w:hAnsi="Times New Roman"/>
          <w:bCs/>
          <w:sz w:val="22"/>
          <w:szCs w:val="22"/>
          <w:lang w:val="x-none" w:eastAsia="x-none" w:bidi="ar-SA"/>
        </w:rPr>
        <w:t>Rahman</w:t>
      </w:r>
      <w:proofErr w:type="spellEnd"/>
      <w:r w:rsidRPr="00B76120">
        <w:rPr>
          <w:rFonts w:ascii="Times New Roman" w:hAnsi="Times New Roman"/>
          <w:bCs/>
          <w:sz w:val="22"/>
          <w:szCs w:val="22"/>
          <w:lang w:val="x-none" w:eastAsia="x-none" w:bidi="ar-SA"/>
        </w:rPr>
        <w:t>, S. Rock, S. Romano</w:t>
      </w:r>
      <w:r w:rsidRPr="00B76120">
        <w:rPr>
          <w:rFonts w:ascii="Times New Roman" w:hAnsi="Times New Roman"/>
          <w:bCs/>
          <w:sz w:val="22"/>
          <w:szCs w:val="22"/>
          <w:lang w:eastAsia="x-none" w:bidi="ar-SA"/>
        </w:rPr>
        <w:t xml:space="preserve">, </w:t>
      </w:r>
      <w:r w:rsidRPr="00B76120">
        <w:rPr>
          <w:rFonts w:ascii="Times New Roman" w:hAnsi="Times New Roman"/>
          <w:bCs/>
          <w:sz w:val="22"/>
          <w:szCs w:val="22"/>
          <w:lang w:val="x-none" w:eastAsia="x-none" w:bidi="ar-SA"/>
        </w:rPr>
        <w:t xml:space="preserve">M. </w:t>
      </w:r>
      <w:proofErr w:type="spellStart"/>
      <w:r w:rsidRPr="00B76120">
        <w:rPr>
          <w:rFonts w:ascii="Times New Roman" w:hAnsi="Times New Roman"/>
          <w:bCs/>
          <w:sz w:val="22"/>
          <w:szCs w:val="22"/>
          <w:lang w:val="x-none" w:eastAsia="x-none" w:bidi="ar-SA"/>
        </w:rPr>
        <w:t>Siddiqi</w:t>
      </w:r>
      <w:proofErr w:type="spellEnd"/>
      <w:r w:rsidRPr="00B76120">
        <w:rPr>
          <w:rFonts w:ascii="Times New Roman" w:hAnsi="Times New Roman"/>
          <w:bCs/>
          <w:sz w:val="22"/>
          <w:szCs w:val="22"/>
          <w:lang w:eastAsia="x-none" w:bidi="ar-SA"/>
        </w:rPr>
        <w:t xml:space="preserve">, </w:t>
      </w:r>
      <w:r w:rsidRPr="00B76120">
        <w:rPr>
          <w:rFonts w:ascii="Times New Roman" w:hAnsi="Times New Roman"/>
          <w:bCs/>
          <w:sz w:val="22"/>
          <w:szCs w:val="22"/>
          <w:lang w:val="x-none" w:eastAsia="x-none" w:bidi="ar-SA"/>
        </w:rPr>
        <w:t xml:space="preserve">A. </w:t>
      </w:r>
      <w:proofErr w:type="spellStart"/>
      <w:r w:rsidRPr="00B76120">
        <w:rPr>
          <w:rFonts w:ascii="Times New Roman" w:hAnsi="Times New Roman"/>
          <w:bCs/>
          <w:sz w:val="22"/>
          <w:szCs w:val="22"/>
          <w:lang w:val="x-none" w:eastAsia="x-none" w:bidi="ar-SA"/>
        </w:rPr>
        <w:t>Silberer</w:t>
      </w:r>
      <w:proofErr w:type="spellEnd"/>
      <w:r w:rsidRPr="00B76120">
        <w:rPr>
          <w:rFonts w:ascii="Times New Roman" w:hAnsi="Times New Roman"/>
          <w:bCs/>
          <w:sz w:val="22"/>
          <w:szCs w:val="22"/>
          <w:lang w:val="x-none" w:eastAsia="x-none" w:bidi="ar-SA"/>
        </w:rPr>
        <w:t>, B. Thompson, R. Thurman, D. Yoder</w:t>
      </w:r>
    </w:p>
    <w:p w:rsidR="00CE7D13" w:rsidRPr="00B76120" w:rsidRDefault="00CE7D13" w:rsidP="00CE7D13">
      <w:pPr>
        <w:rPr>
          <w:rFonts w:ascii="Times New Roman" w:hAnsi="Times New Roman"/>
          <w:sz w:val="22"/>
          <w:szCs w:val="22"/>
          <w:lang w:bidi="ar-SA"/>
        </w:rPr>
      </w:pPr>
      <w:r w:rsidRPr="00B76120">
        <w:rPr>
          <w:rFonts w:ascii="Times New Roman" w:hAnsi="Times New Roman"/>
          <w:sz w:val="22"/>
          <w:szCs w:val="22"/>
          <w:lang w:bidi="ar-SA"/>
        </w:rPr>
        <w:t xml:space="preserve">Ex-officio: </w:t>
      </w:r>
      <w:r w:rsidR="00301C87" w:rsidRPr="00B76120">
        <w:rPr>
          <w:rFonts w:ascii="Times New Roman" w:hAnsi="Times New Roman"/>
          <w:sz w:val="22"/>
          <w:szCs w:val="22"/>
          <w:lang w:bidi="ar-SA"/>
        </w:rPr>
        <w:t>Ken Hawkinson,</w:t>
      </w:r>
      <w:r w:rsidRPr="00B76120">
        <w:rPr>
          <w:rFonts w:ascii="Times New Roman" w:hAnsi="Times New Roman"/>
          <w:sz w:val="22"/>
          <w:szCs w:val="22"/>
          <w:lang w:bidi="ar-SA"/>
        </w:rPr>
        <w:t xml:space="preserve"> Provost; </w:t>
      </w:r>
      <w:proofErr w:type="spellStart"/>
      <w:r w:rsidRPr="00B76120">
        <w:rPr>
          <w:rFonts w:ascii="Times New Roman" w:hAnsi="Times New Roman"/>
          <w:sz w:val="22"/>
          <w:szCs w:val="22"/>
          <w:lang w:bidi="ar-SA"/>
        </w:rPr>
        <w:t>Tej</w:t>
      </w:r>
      <w:proofErr w:type="spellEnd"/>
      <w:r w:rsidRPr="00B76120">
        <w:rPr>
          <w:rFonts w:ascii="Times New Roman" w:hAnsi="Times New Roman"/>
          <w:sz w:val="22"/>
          <w:szCs w:val="22"/>
          <w:lang w:bidi="ar-SA"/>
        </w:rPr>
        <w:t xml:space="preserve"> </w:t>
      </w:r>
      <w:proofErr w:type="spellStart"/>
      <w:r w:rsidRPr="00B76120">
        <w:rPr>
          <w:rFonts w:ascii="Times New Roman" w:hAnsi="Times New Roman"/>
          <w:sz w:val="22"/>
          <w:szCs w:val="22"/>
          <w:lang w:bidi="ar-SA"/>
        </w:rPr>
        <w:t>Kaul</w:t>
      </w:r>
      <w:proofErr w:type="spellEnd"/>
      <w:r w:rsidRPr="00B76120">
        <w:rPr>
          <w:rFonts w:ascii="Times New Roman" w:hAnsi="Times New Roman"/>
          <w:sz w:val="22"/>
          <w:szCs w:val="22"/>
          <w:lang w:bidi="ar-SA"/>
        </w:rPr>
        <w:t>, Parliamentarian</w:t>
      </w:r>
    </w:p>
    <w:p w:rsidR="00CE7D13" w:rsidRPr="00B76120" w:rsidRDefault="00CE7D13" w:rsidP="00CE7D13">
      <w:pPr>
        <w:rPr>
          <w:rFonts w:ascii="Times New Roman" w:hAnsi="Times New Roman"/>
          <w:b/>
          <w:sz w:val="22"/>
          <w:szCs w:val="22"/>
          <w:lang w:bidi="ar-SA"/>
        </w:rPr>
      </w:pPr>
    </w:p>
    <w:p w:rsidR="00CE7D13" w:rsidRPr="00B76120" w:rsidRDefault="00CE7D13" w:rsidP="00CE7D13">
      <w:pPr>
        <w:keepNext/>
        <w:outlineLvl w:val="3"/>
        <w:rPr>
          <w:rFonts w:ascii="Times New Roman" w:hAnsi="Times New Roman"/>
          <w:bCs/>
          <w:sz w:val="22"/>
          <w:szCs w:val="22"/>
          <w:lang w:eastAsia="x-none" w:bidi="ar-SA"/>
        </w:rPr>
      </w:pPr>
      <w:r w:rsidRPr="00B76120">
        <w:rPr>
          <w:rFonts w:ascii="Times New Roman" w:hAnsi="Times New Roman"/>
          <w:b/>
          <w:bCs/>
          <w:sz w:val="22"/>
          <w:szCs w:val="22"/>
          <w:lang w:val="x-none" w:eastAsia="x-none" w:bidi="ar-SA"/>
        </w:rPr>
        <w:t xml:space="preserve">SENATORS ABSENT: </w:t>
      </w:r>
      <w:r w:rsidR="003368FB" w:rsidRPr="00B76120">
        <w:rPr>
          <w:rFonts w:ascii="Times New Roman" w:hAnsi="Times New Roman"/>
          <w:bCs/>
          <w:sz w:val="22"/>
          <w:szCs w:val="22"/>
          <w:lang w:val="x-none" w:eastAsia="x-none" w:bidi="ar-SA"/>
        </w:rPr>
        <w:t>D. Hunter</w:t>
      </w:r>
    </w:p>
    <w:p w:rsidR="00CE7D13" w:rsidRPr="00B76120" w:rsidRDefault="00CE7D13" w:rsidP="00CE7D13">
      <w:pPr>
        <w:rPr>
          <w:rFonts w:ascii="Times New Roman" w:hAnsi="Times New Roman"/>
          <w:b/>
          <w:sz w:val="22"/>
          <w:szCs w:val="22"/>
          <w:lang w:bidi="ar-SA"/>
        </w:rPr>
      </w:pPr>
    </w:p>
    <w:p w:rsidR="00CE7D13" w:rsidRPr="00B76120" w:rsidRDefault="00CE7D13" w:rsidP="00CE7D13">
      <w:pPr>
        <w:keepNext/>
        <w:outlineLvl w:val="3"/>
        <w:rPr>
          <w:rFonts w:ascii="Times New Roman" w:hAnsi="Times New Roman"/>
          <w:bCs/>
          <w:sz w:val="22"/>
          <w:szCs w:val="22"/>
          <w:lang w:eastAsia="x-none" w:bidi="ar-SA"/>
        </w:rPr>
      </w:pPr>
      <w:r w:rsidRPr="00B76120">
        <w:rPr>
          <w:rFonts w:ascii="Times New Roman" w:hAnsi="Times New Roman"/>
          <w:b/>
          <w:bCs/>
          <w:sz w:val="22"/>
          <w:szCs w:val="22"/>
          <w:lang w:val="x-none" w:eastAsia="x-none" w:bidi="ar-SA"/>
        </w:rPr>
        <w:t>GUESTS:</w:t>
      </w:r>
      <w:r w:rsidR="00301C87" w:rsidRPr="00B76120">
        <w:rPr>
          <w:rFonts w:ascii="Times New Roman" w:hAnsi="Times New Roman"/>
          <w:b/>
          <w:bCs/>
          <w:sz w:val="22"/>
          <w:szCs w:val="22"/>
          <w:lang w:eastAsia="x-none" w:bidi="ar-SA"/>
        </w:rPr>
        <w:t xml:space="preserve"> </w:t>
      </w:r>
      <w:r w:rsidR="00301C87" w:rsidRPr="00B76120">
        <w:rPr>
          <w:rFonts w:ascii="Times New Roman" w:hAnsi="Times New Roman"/>
          <w:bCs/>
          <w:sz w:val="22"/>
          <w:szCs w:val="22"/>
          <w:lang w:eastAsia="x-none" w:bidi="ar-SA"/>
        </w:rPr>
        <w:t xml:space="preserve">Dale Adkins, </w:t>
      </w:r>
      <w:r w:rsidR="0066649C" w:rsidRPr="00B76120">
        <w:rPr>
          <w:rFonts w:ascii="Times New Roman" w:hAnsi="Times New Roman"/>
          <w:bCs/>
          <w:sz w:val="22"/>
          <w:szCs w:val="22"/>
          <w:lang w:eastAsia="x-none" w:bidi="ar-SA"/>
        </w:rPr>
        <w:t xml:space="preserve">Cecelia </w:t>
      </w:r>
      <w:proofErr w:type="spellStart"/>
      <w:r w:rsidR="0066649C" w:rsidRPr="00B76120">
        <w:rPr>
          <w:rFonts w:ascii="Times New Roman" w:hAnsi="Times New Roman"/>
          <w:bCs/>
          <w:sz w:val="22"/>
          <w:szCs w:val="22"/>
          <w:lang w:eastAsia="x-none" w:bidi="ar-SA"/>
        </w:rPr>
        <w:t>Benelli</w:t>
      </w:r>
      <w:proofErr w:type="spellEnd"/>
      <w:r w:rsidR="0066649C" w:rsidRPr="00B76120">
        <w:rPr>
          <w:rFonts w:ascii="Times New Roman" w:hAnsi="Times New Roman"/>
          <w:bCs/>
          <w:sz w:val="22"/>
          <w:szCs w:val="22"/>
          <w:lang w:eastAsia="x-none" w:bidi="ar-SA"/>
        </w:rPr>
        <w:t xml:space="preserve">, </w:t>
      </w:r>
      <w:r w:rsidR="00301C87" w:rsidRPr="00B76120">
        <w:rPr>
          <w:rFonts w:ascii="Times New Roman" w:hAnsi="Times New Roman"/>
          <w:bCs/>
          <w:sz w:val="22"/>
          <w:szCs w:val="22"/>
          <w:lang w:eastAsia="x-none" w:bidi="ar-SA"/>
        </w:rPr>
        <w:t xml:space="preserve">Steve Bennett, Stacy Betz, Keith </w:t>
      </w:r>
      <w:proofErr w:type="spellStart"/>
      <w:r w:rsidR="00301C87" w:rsidRPr="00B76120">
        <w:rPr>
          <w:rFonts w:ascii="Times New Roman" w:hAnsi="Times New Roman"/>
          <w:bCs/>
          <w:sz w:val="22"/>
          <w:szCs w:val="22"/>
          <w:lang w:eastAsia="x-none" w:bidi="ar-SA"/>
        </w:rPr>
        <w:t>Boeckleman</w:t>
      </w:r>
      <w:proofErr w:type="spellEnd"/>
      <w:r w:rsidR="00301C87" w:rsidRPr="00B76120">
        <w:rPr>
          <w:rFonts w:ascii="Times New Roman" w:hAnsi="Times New Roman"/>
          <w:bCs/>
          <w:sz w:val="22"/>
          <w:szCs w:val="22"/>
          <w:lang w:eastAsia="x-none" w:bidi="ar-SA"/>
        </w:rPr>
        <w:t xml:space="preserve">, Andy </w:t>
      </w:r>
      <w:proofErr w:type="spellStart"/>
      <w:r w:rsidR="00301C87" w:rsidRPr="00B76120">
        <w:rPr>
          <w:rFonts w:ascii="Times New Roman" w:hAnsi="Times New Roman"/>
          <w:bCs/>
          <w:sz w:val="22"/>
          <w:szCs w:val="22"/>
          <w:lang w:eastAsia="x-none" w:bidi="ar-SA"/>
        </w:rPr>
        <w:t>Borst</w:t>
      </w:r>
      <w:proofErr w:type="spellEnd"/>
      <w:r w:rsidR="00301C87" w:rsidRPr="00B76120">
        <w:rPr>
          <w:rFonts w:ascii="Times New Roman" w:hAnsi="Times New Roman"/>
          <w:bCs/>
          <w:sz w:val="22"/>
          <w:szCs w:val="22"/>
          <w:lang w:eastAsia="x-none" w:bidi="ar-SA"/>
        </w:rPr>
        <w:t xml:space="preserve">, Craig Conrad, Jana </w:t>
      </w:r>
      <w:proofErr w:type="spellStart"/>
      <w:r w:rsidR="00301C87" w:rsidRPr="00B76120">
        <w:rPr>
          <w:rFonts w:ascii="Times New Roman" w:hAnsi="Times New Roman"/>
          <w:bCs/>
          <w:sz w:val="22"/>
          <w:szCs w:val="22"/>
          <w:lang w:eastAsia="x-none" w:bidi="ar-SA"/>
        </w:rPr>
        <w:t>Deitz</w:t>
      </w:r>
      <w:proofErr w:type="spellEnd"/>
      <w:r w:rsidR="00301C87" w:rsidRPr="00B76120">
        <w:rPr>
          <w:rFonts w:ascii="Times New Roman" w:hAnsi="Times New Roman"/>
          <w:bCs/>
          <w:sz w:val="22"/>
          <w:szCs w:val="22"/>
          <w:lang w:eastAsia="x-none" w:bidi="ar-SA"/>
        </w:rPr>
        <w:t>, Gloria Delany-</w:t>
      </w:r>
      <w:proofErr w:type="spellStart"/>
      <w:r w:rsidR="00301C87" w:rsidRPr="00B76120">
        <w:rPr>
          <w:rFonts w:ascii="Times New Roman" w:hAnsi="Times New Roman"/>
          <w:bCs/>
          <w:sz w:val="22"/>
          <w:szCs w:val="22"/>
          <w:lang w:eastAsia="x-none" w:bidi="ar-SA"/>
        </w:rPr>
        <w:t>Barmann</w:t>
      </w:r>
      <w:proofErr w:type="spellEnd"/>
      <w:r w:rsidR="00301C87" w:rsidRPr="00B76120">
        <w:rPr>
          <w:rFonts w:ascii="Times New Roman" w:hAnsi="Times New Roman"/>
          <w:bCs/>
          <w:sz w:val="22"/>
          <w:szCs w:val="22"/>
          <w:lang w:eastAsia="x-none" w:bidi="ar-SA"/>
        </w:rPr>
        <w:t xml:space="preserve">, </w:t>
      </w:r>
      <w:r w:rsidR="0066649C" w:rsidRPr="00B76120">
        <w:rPr>
          <w:rFonts w:ascii="Times New Roman" w:hAnsi="Times New Roman"/>
          <w:bCs/>
          <w:sz w:val="22"/>
          <w:szCs w:val="22"/>
          <w:lang w:eastAsia="x-none" w:bidi="ar-SA"/>
        </w:rPr>
        <w:t xml:space="preserve">Ralph Dirksen, Jeff Engel, Tom </w:t>
      </w:r>
      <w:proofErr w:type="spellStart"/>
      <w:r w:rsidR="0066649C" w:rsidRPr="00B76120">
        <w:rPr>
          <w:rFonts w:ascii="Times New Roman" w:hAnsi="Times New Roman"/>
          <w:bCs/>
          <w:sz w:val="22"/>
          <w:szCs w:val="22"/>
          <w:lang w:eastAsia="x-none" w:bidi="ar-SA"/>
        </w:rPr>
        <w:t>Erekson</w:t>
      </w:r>
      <w:proofErr w:type="spellEnd"/>
      <w:r w:rsidR="0066649C" w:rsidRPr="00B76120">
        <w:rPr>
          <w:rFonts w:ascii="Times New Roman" w:hAnsi="Times New Roman"/>
          <w:bCs/>
          <w:sz w:val="22"/>
          <w:szCs w:val="22"/>
          <w:lang w:eastAsia="x-none" w:bidi="ar-SA"/>
        </w:rPr>
        <w:t xml:space="preserve">, Angie </w:t>
      </w:r>
      <w:proofErr w:type="spellStart"/>
      <w:r w:rsidR="0066649C" w:rsidRPr="00B76120">
        <w:rPr>
          <w:rFonts w:ascii="Times New Roman" w:hAnsi="Times New Roman"/>
          <w:bCs/>
          <w:sz w:val="22"/>
          <w:szCs w:val="22"/>
          <w:lang w:eastAsia="x-none" w:bidi="ar-SA"/>
        </w:rPr>
        <w:t>Ferree</w:t>
      </w:r>
      <w:proofErr w:type="spellEnd"/>
      <w:r w:rsidR="0066649C" w:rsidRPr="00B76120">
        <w:rPr>
          <w:rFonts w:ascii="Times New Roman" w:hAnsi="Times New Roman"/>
          <w:bCs/>
          <w:sz w:val="22"/>
          <w:szCs w:val="22"/>
          <w:lang w:eastAsia="x-none" w:bidi="ar-SA"/>
        </w:rPr>
        <w:t xml:space="preserve">, </w:t>
      </w:r>
      <w:r w:rsidR="00301C87" w:rsidRPr="00B76120">
        <w:rPr>
          <w:rFonts w:ascii="Times New Roman" w:hAnsi="Times New Roman"/>
          <w:bCs/>
          <w:sz w:val="22"/>
          <w:szCs w:val="22"/>
          <w:lang w:eastAsia="x-none" w:bidi="ar-SA"/>
        </w:rPr>
        <w:t xml:space="preserve">Rich </w:t>
      </w:r>
      <w:proofErr w:type="spellStart"/>
      <w:r w:rsidR="00301C87" w:rsidRPr="00B76120">
        <w:rPr>
          <w:rFonts w:ascii="Times New Roman" w:hAnsi="Times New Roman"/>
          <w:bCs/>
          <w:sz w:val="22"/>
          <w:szCs w:val="22"/>
          <w:lang w:eastAsia="x-none" w:bidi="ar-SA"/>
        </w:rPr>
        <w:t>Filipink</w:t>
      </w:r>
      <w:proofErr w:type="spellEnd"/>
      <w:r w:rsidR="00301C87" w:rsidRPr="00B76120">
        <w:rPr>
          <w:rFonts w:ascii="Times New Roman" w:hAnsi="Times New Roman"/>
          <w:bCs/>
          <w:sz w:val="22"/>
          <w:szCs w:val="22"/>
          <w:lang w:eastAsia="x-none" w:bidi="ar-SA"/>
        </w:rPr>
        <w:t xml:space="preserve">, </w:t>
      </w:r>
      <w:r w:rsidR="0066649C" w:rsidRPr="00B76120">
        <w:rPr>
          <w:rFonts w:ascii="Times New Roman" w:hAnsi="Times New Roman"/>
          <w:bCs/>
          <w:sz w:val="22"/>
          <w:szCs w:val="22"/>
          <w:lang w:eastAsia="x-none" w:bidi="ar-SA"/>
        </w:rPr>
        <w:t>Pam</w:t>
      </w:r>
      <w:r w:rsidR="00301C87" w:rsidRPr="00B76120">
        <w:rPr>
          <w:rFonts w:ascii="Times New Roman" w:hAnsi="Times New Roman"/>
          <w:bCs/>
          <w:sz w:val="22"/>
          <w:szCs w:val="22"/>
          <w:lang w:eastAsia="x-none" w:bidi="ar-SA"/>
        </w:rPr>
        <w:t>ela</w:t>
      </w:r>
      <w:r w:rsidR="0066649C" w:rsidRPr="00B76120">
        <w:rPr>
          <w:rFonts w:ascii="Times New Roman" w:hAnsi="Times New Roman"/>
          <w:bCs/>
          <w:sz w:val="22"/>
          <w:szCs w:val="22"/>
          <w:lang w:eastAsia="x-none" w:bidi="ar-SA"/>
        </w:rPr>
        <w:t xml:space="preserve"> </w:t>
      </w:r>
      <w:proofErr w:type="spellStart"/>
      <w:r w:rsidR="0066649C" w:rsidRPr="00B76120">
        <w:rPr>
          <w:rFonts w:ascii="Times New Roman" w:hAnsi="Times New Roman"/>
          <w:bCs/>
          <w:sz w:val="22"/>
          <w:szCs w:val="22"/>
          <w:lang w:eastAsia="x-none" w:bidi="ar-SA"/>
        </w:rPr>
        <w:t>Godt</w:t>
      </w:r>
      <w:proofErr w:type="spellEnd"/>
      <w:r w:rsidR="0066649C" w:rsidRPr="00B76120">
        <w:rPr>
          <w:rFonts w:ascii="Times New Roman" w:hAnsi="Times New Roman"/>
          <w:bCs/>
          <w:sz w:val="22"/>
          <w:szCs w:val="22"/>
          <w:lang w:eastAsia="x-none" w:bidi="ar-SA"/>
        </w:rPr>
        <w:t xml:space="preserve">, </w:t>
      </w:r>
      <w:proofErr w:type="spellStart"/>
      <w:r w:rsidR="00301C87" w:rsidRPr="00B76120">
        <w:rPr>
          <w:rFonts w:ascii="Times New Roman" w:hAnsi="Times New Roman"/>
          <w:bCs/>
          <w:sz w:val="22"/>
          <w:szCs w:val="22"/>
          <w:lang w:eastAsia="x-none" w:bidi="ar-SA"/>
        </w:rPr>
        <w:t>Hoyet</w:t>
      </w:r>
      <w:proofErr w:type="spellEnd"/>
      <w:r w:rsidR="00301C87" w:rsidRPr="00B76120">
        <w:rPr>
          <w:rFonts w:ascii="Times New Roman" w:hAnsi="Times New Roman"/>
          <w:bCs/>
          <w:sz w:val="22"/>
          <w:szCs w:val="22"/>
          <w:lang w:eastAsia="x-none" w:bidi="ar-SA"/>
        </w:rPr>
        <w:t xml:space="preserve"> Hemphill, </w:t>
      </w:r>
      <w:r w:rsidR="0066649C" w:rsidRPr="00B76120">
        <w:rPr>
          <w:rFonts w:ascii="Times New Roman" w:hAnsi="Times New Roman"/>
          <w:bCs/>
          <w:sz w:val="22"/>
          <w:szCs w:val="22"/>
          <w:lang w:eastAsia="x-none" w:bidi="ar-SA"/>
        </w:rPr>
        <w:t xml:space="preserve">Bob </w:t>
      </w:r>
      <w:proofErr w:type="spellStart"/>
      <w:r w:rsidR="0066649C" w:rsidRPr="00B76120">
        <w:rPr>
          <w:rFonts w:ascii="Times New Roman" w:hAnsi="Times New Roman"/>
          <w:bCs/>
          <w:sz w:val="22"/>
          <w:szCs w:val="22"/>
          <w:lang w:eastAsia="x-none" w:bidi="ar-SA"/>
        </w:rPr>
        <w:t>Intrieri</w:t>
      </w:r>
      <w:proofErr w:type="spellEnd"/>
      <w:r w:rsidR="0066649C" w:rsidRPr="00B76120">
        <w:rPr>
          <w:rFonts w:ascii="Times New Roman" w:hAnsi="Times New Roman"/>
          <w:bCs/>
          <w:sz w:val="22"/>
          <w:szCs w:val="22"/>
          <w:lang w:eastAsia="x-none" w:bidi="ar-SA"/>
        </w:rPr>
        <w:t>, Kris Kelly,</w:t>
      </w:r>
      <w:r w:rsidR="00301C87" w:rsidRPr="00B76120">
        <w:rPr>
          <w:rFonts w:ascii="Times New Roman" w:hAnsi="Times New Roman"/>
          <w:bCs/>
          <w:sz w:val="22"/>
          <w:szCs w:val="22"/>
          <w:lang w:eastAsia="x-none" w:bidi="ar-SA"/>
        </w:rPr>
        <w:t xml:space="preserve"> Laura Kieran, </w:t>
      </w:r>
      <w:r w:rsidR="0066649C" w:rsidRPr="00B76120">
        <w:rPr>
          <w:rFonts w:ascii="Times New Roman" w:hAnsi="Times New Roman"/>
          <w:bCs/>
          <w:sz w:val="22"/>
          <w:szCs w:val="22"/>
          <w:lang w:eastAsia="x-none" w:bidi="ar-SA"/>
        </w:rPr>
        <w:t xml:space="preserve">Bill Knight, </w:t>
      </w:r>
      <w:r w:rsidR="00301C87" w:rsidRPr="00B76120">
        <w:rPr>
          <w:rFonts w:ascii="Times New Roman" w:hAnsi="Times New Roman"/>
          <w:bCs/>
          <w:sz w:val="22"/>
          <w:szCs w:val="22"/>
          <w:lang w:eastAsia="x-none" w:bidi="ar-SA"/>
        </w:rPr>
        <w:t xml:space="preserve">Angela Lynn, </w:t>
      </w:r>
      <w:r w:rsidR="0066649C" w:rsidRPr="00B76120">
        <w:rPr>
          <w:rFonts w:ascii="Times New Roman" w:hAnsi="Times New Roman"/>
          <w:bCs/>
          <w:sz w:val="22"/>
          <w:szCs w:val="22"/>
          <w:lang w:eastAsia="x-none" w:bidi="ar-SA"/>
        </w:rPr>
        <w:t xml:space="preserve">Sue </w:t>
      </w:r>
      <w:proofErr w:type="spellStart"/>
      <w:r w:rsidR="0066649C" w:rsidRPr="00B76120">
        <w:rPr>
          <w:rFonts w:ascii="Times New Roman" w:hAnsi="Times New Roman"/>
          <w:bCs/>
          <w:sz w:val="22"/>
          <w:szCs w:val="22"/>
          <w:lang w:eastAsia="x-none" w:bidi="ar-SA"/>
        </w:rPr>
        <w:t>Martinelli</w:t>
      </w:r>
      <w:proofErr w:type="spellEnd"/>
      <w:r w:rsidR="0066649C" w:rsidRPr="00B76120">
        <w:rPr>
          <w:rFonts w:ascii="Times New Roman" w:hAnsi="Times New Roman"/>
          <w:bCs/>
          <w:sz w:val="22"/>
          <w:szCs w:val="22"/>
          <w:lang w:eastAsia="x-none" w:bidi="ar-SA"/>
        </w:rPr>
        <w:t xml:space="preserve">-Fernandez, Bill McFarland, Patrick </w:t>
      </w:r>
      <w:proofErr w:type="spellStart"/>
      <w:r w:rsidR="0066649C" w:rsidRPr="00B76120">
        <w:rPr>
          <w:rFonts w:ascii="Times New Roman" w:hAnsi="Times New Roman"/>
          <w:bCs/>
          <w:sz w:val="22"/>
          <w:szCs w:val="22"/>
          <w:lang w:eastAsia="x-none" w:bidi="ar-SA"/>
        </w:rPr>
        <w:t>McGinty</w:t>
      </w:r>
      <w:proofErr w:type="spellEnd"/>
      <w:r w:rsidR="0066649C" w:rsidRPr="00B76120">
        <w:rPr>
          <w:rFonts w:ascii="Times New Roman" w:hAnsi="Times New Roman"/>
          <w:bCs/>
          <w:sz w:val="22"/>
          <w:szCs w:val="22"/>
          <w:lang w:eastAsia="x-none" w:bidi="ar-SA"/>
        </w:rPr>
        <w:t xml:space="preserve">, Russ Morgan, </w:t>
      </w:r>
      <w:r w:rsidR="00301C87" w:rsidRPr="00B76120">
        <w:rPr>
          <w:rFonts w:ascii="Times New Roman" w:hAnsi="Times New Roman"/>
          <w:bCs/>
          <w:sz w:val="22"/>
          <w:szCs w:val="22"/>
          <w:lang w:eastAsia="x-none" w:bidi="ar-SA"/>
        </w:rPr>
        <w:t xml:space="preserve">Terry Mors, Mark Mossman, </w:t>
      </w:r>
      <w:proofErr w:type="spellStart"/>
      <w:r w:rsidR="00301C87" w:rsidRPr="00B76120">
        <w:rPr>
          <w:rFonts w:ascii="Times New Roman" w:hAnsi="Times New Roman"/>
          <w:bCs/>
          <w:sz w:val="22"/>
          <w:szCs w:val="22"/>
          <w:lang w:eastAsia="x-none" w:bidi="ar-SA"/>
        </w:rPr>
        <w:t>Darlos</w:t>
      </w:r>
      <w:proofErr w:type="spellEnd"/>
      <w:r w:rsidR="00301C87" w:rsidRPr="00B76120">
        <w:rPr>
          <w:rFonts w:ascii="Times New Roman" w:hAnsi="Times New Roman"/>
          <w:bCs/>
          <w:sz w:val="22"/>
          <w:szCs w:val="22"/>
          <w:lang w:eastAsia="x-none" w:bidi="ar-SA"/>
        </w:rPr>
        <w:t xml:space="preserve"> </w:t>
      </w:r>
      <w:proofErr w:type="spellStart"/>
      <w:r w:rsidR="00301C87" w:rsidRPr="00B76120">
        <w:rPr>
          <w:rFonts w:ascii="Times New Roman" w:hAnsi="Times New Roman"/>
          <w:bCs/>
          <w:sz w:val="22"/>
          <w:szCs w:val="22"/>
          <w:lang w:eastAsia="x-none" w:bidi="ar-SA"/>
        </w:rPr>
        <w:t>Mummert</w:t>
      </w:r>
      <w:proofErr w:type="spellEnd"/>
      <w:r w:rsidR="00301C87" w:rsidRPr="00B76120">
        <w:rPr>
          <w:rFonts w:ascii="Times New Roman" w:hAnsi="Times New Roman"/>
          <w:bCs/>
          <w:sz w:val="22"/>
          <w:szCs w:val="22"/>
          <w:lang w:eastAsia="x-none" w:bidi="ar-SA"/>
        </w:rPr>
        <w:t xml:space="preserve">, Kathy Neumann, </w:t>
      </w:r>
      <w:proofErr w:type="spellStart"/>
      <w:r w:rsidR="0066649C" w:rsidRPr="00B76120">
        <w:rPr>
          <w:rFonts w:ascii="Times New Roman" w:hAnsi="Times New Roman"/>
          <w:bCs/>
          <w:sz w:val="22"/>
          <w:szCs w:val="22"/>
          <w:lang w:eastAsia="x-none" w:bidi="ar-SA"/>
        </w:rPr>
        <w:t>Tere</w:t>
      </w:r>
      <w:proofErr w:type="spellEnd"/>
      <w:r w:rsidR="0066649C" w:rsidRPr="00B76120">
        <w:rPr>
          <w:rFonts w:ascii="Times New Roman" w:hAnsi="Times New Roman"/>
          <w:bCs/>
          <w:sz w:val="22"/>
          <w:szCs w:val="22"/>
          <w:lang w:eastAsia="x-none" w:bidi="ar-SA"/>
        </w:rPr>
        <w:t xml:space="preserve"> North, </w:t>
      </w:r>
      <w:r w:rsidR="00301C87" w:rsidRPr="00B76120">
        <w:rPr>
          <w:rFonts w:ascii="Times New Roman" w:hAnsi="Times New Roman"/>
          <w:bCs/>
          <w:sz w:val="22"/>
          <w:szCs w:val="22"/>
          <w:lang w:eastAsia="x-none" w:bidi="ar-SA"/>
        </w:rPr>
        <w:t xml:space="preserve">Nancy Parsons, </w:t>
      </w:r>
      <w:r w:rsidR="0066649C" w:rsidRPr="00B76120">
        <w:rPr>
          <w:rFonts w:ascii="Times New Roman" w:hAnsi="Times New Roman"/>
          <w:bCs/>
          <w:sz w:val="22"/>
          <w:szCs w:val="22"/>
          <w:lang w:eastAsia="x-none" w:bidi="ar-SA"/>
        </w:rPr>
        <w:t>Bill Pratt,</w:t>
      </w:r>
      <w:r w:rsidR="00301C87" w:rsidRPr="00B76120">
        <w:rPr>
          <w:rFonts w:ascii="Times New Roman" w:hAnsi="Times New Roman"/>
          <w:bCs/>
          <w:sz w:val="22"/>
          <w:szCs w:val="22"/>
          <w:lang w:eastAsia="x-none" w:bidi="ar-SA"/>
        </w:rPr>
        <w:t xml:space="preserve"> Karen Sears, Michael Stryker, </w:t>
      </w:r>
      <w:proofErr w:type="spellStart"/>
      <w:r w:rsidR="00301C87" w:rsidRPr="00B76120">
        <w:rPr>
          <w:rFonts w:ascii="Times New Roman" w:hAnsi="Times New Roman"/>
          <w:bCs/>
          <w:sz w:val="22"/>
          <w:szCs w:val="22"/>
          <w:lang w:eastAsia="x-none" w:bidi="ar-SA"/>
        </w:rPr>
        <w:t>Bhavneet</w:t>
      </w:r>
      <w:proofErr w:type="spellEnd"/>
      <w:r w:rsidR="00301C87" w:rsidRPr="00B76120">
        <w:rPr>
          <w:rFonts w:ascii="Times New Roman" w:hAnsi="Times New Roman"/>
          <w:bCs/>
          <w:sz w:val="22"/>
          <w:szCs w:val="22"/>
          <w:lang w:eastAsia="x-none" w:bidi="ar-SA"/>
        </w:rPr>
        <w:t xml:space="preserve"> </w:t>
      </w:r>
      <w:proofErr w:type="spellStart"/>
      <w:r w:rsidR="00301C87" w:rsidRPr="00B76120">
        <w:rPr>
          <w:rFonts w:ascii="Times New Roman" w:hAnsi="Times New Roman"/>
          <w:bCs/>
          <w:sz w:val="22"/>
          <w:szCs w:val="22"/>
          <w:lang w:eastAsia="x-none" w:bidi="ar-SA"/>
        </w:rPr>
        <w:t>Walia</w:t>
      </w:r>
      <w:proofErr w:type="spellEnd"/>
      <w:r w:rsidR="00301C87" w:rsidRPr="00B76120">
        <w:rPr>
          <w:rFonts w:ascii="Times New Roman" w:hAnsi="Times New Roman"/>
          <w:bCs/>
          <w:sz w:val="22"/>
          <w:szCs w:val="22"/>
          <w:lang w:eastAsia="x-none" w:bidi="ar-SA"/>
        </w:rPr>
        <w:t xml:space="preserve">, Jim West, Tara </w:t>
      </w:r>
      <w:proofErr w:type="spellStart"/>
      <w:r w:rsidR="00301C87" w:rsidRPr="00B76120">
        <w:rPr>
          <w:rFonts w:ascii="Times New Roman" w:hAnsi="Times New Roman"/>
          <w:bCs/>
          <w:sz w:val="22"/>
          <w:szCs w:val="22"/>
          <w:lang w:eastAsia="x-none" w:bidi="ar-SA"/>
        </w:rPr>
        <w:t>Westerhold</w:t>
      </w:r>
      <w:proofErr w:type="spellEnd"/>
      <w:r w:rsidR="00301C87" w:rsidRPr="00B76120">
        <w:rPr>
          <w:rFonts w:ascii="Times New Roman" w:hAnsi="Times New Roman"/>
          <w:bCs/>
          <w:sz w:val="22"/>
          <w:szCs w:val="22"/>
          <w:lang w:eastAsia="x-none" w:bidi="ar-SA"/>
        </w:rPr>
        <w:t xml:space="preserve">, </w:t>
      </w:r>
      <w:r w:rsidR="0066649C" w:rsidRPr="00B76120">
        <w:rPr>
          <w:rFonts w:ascii="Times New Roman" w:hAnsi="Times New Roman"/>
          <w:bCs/>
          <w:sz w:val="22"/>
          <w:szCs w:val="22"/>
          <w:lang w:eastAsia="x-none" w:bidi="ar-SA"/>
        </w:rPr>
        <w:t>Janet Wigglesworth</w:t>
      </w:r>
      <w:r w:rsidR="00301C87" w:rsidRPr="00B76120">
        <w:rPr>
          <w:rFonts w:ascii="Times New Roman" w:hAnsi="Times New Roman"/>
          <w:bCs/>
          <w:sz w:val="22"/>
          <w:szCs w:val="22"/>
          <w:lang w:eastAsia="x-none" w:bidi="ar-SA"/>
        </w:rPr>
        <w:t>, Gregg Woodruff, Charles Wright</w:t>
      </w:r>
    </w:p>
    <w:p w:rsidR="00301C87" w:rsidRPr="00B76120" w:rsidRDefault="00301C87" w:rsidP="00CE7D13">
      <w:pPr>
        <w:keepNext/>
        <w:outlineLvl w:val="3"/>
        <w:rPr>
          <w:rFonts w:ascii="Times New Roman" w:hAnsi="Times New Roman"/>
          <w:bCs/>
          <w:sz w:val="22"/>
          <w:szCs w:val="22"/>
          <w:lang w:eastAsia="x-none" w:bidi="ar-SA"/>
        </w:rPr>
      </w:pPr>
    </w:p>
    <w:p w:rsidR="00301C87" w:rsidRPr="00B76120" w:rsidRDefault="00301C87" w:rsidP="00CE7D13">
      <w:pPr>
        <w:keepNext/>
        <w:outlineLvl w:val="3"/>
        <w:rPr>
          <w:rFonts w:ascii="Times New Roman" w:hAnsi="Times New Roman"/>
          <w:bCs/>
          <w:sz w:val="22"/>
          <w:szCs w:val="22"/>
          <w:lang w:eastAsia="x-none" w:bidi="ar-SA"/>
        </w:rPr>
      </w:pPr>
      <w:r w:rsidRPr="00B76120">
        <w:rPr>
          <w:rFonts w:ascii="Times New Roman" w:hAnsi="Times New Roman"/>
          <w:bCs/>
          <w:sz w:val="22"/>
          <w:szCs w:val="22"/>
          <w:lang w:eastAsia="x-none" w:bidi="ar-SA"/>
        </w:rPr>
        <w:t xml:space="preserve">Chairperson Rock acknowledged the retirees in the audience who were honored before the meeting at a reception for faculty emeriti for 2012: Cecelia </w:t>
      </w:r>
      <w:proofErr w:type="spellStart"/>
      <w:r w:rsidRPr="00B76120">
        <w:rPr>
          <w:rFonts w:ascii="Times New Roman" w:hAnsi="Times New Roman"/>
          <w:bCs/>
          <w:sz w:val="22"/>
          <w:szCs w:val="22"/>
          <w:lang w:eastAsia="x-none" w:bidi="ar-SA"/>
        </w:rPr>
        <w:t>Benelli</w:t>
      </w:r>
      <w:proofErr w:type="spellEnd"/>
      <w:r w:rsidRPr="00B76120">
        <w:rPr>
          <w:rFonts w:ascii="Times New Roman" w:hAnsi="Times New Roman"/>
          <w:bCs/>
          <w:sz w:val="22"/>
          <w:szCs w:val="22"/>
          <w:lang w:eastAsia="x-none" w:bidi="ar-SA"/>
        </w:rPr>
        <w:t xml:space="preserve">, Ralph Dirksen, Angie </w:t>
      </w:r>
      <w:proofErr w:type="spellStart"/>
      <w:r w:rsidRPr="00B76120">
        <w:rPr>
          <w:rFonts w:ascii="Times New Roman" w:hAnsi="Times New Roman"/>
          <w:bCs/>
          <w:sz w:val="22"/>
          <w:szCs w:val="22"/>
          <w:lang w:eastAsia="x-none" w:bidi="ar-SA"/>
        </w:rPr>
        <w:t>Ferree</w:t>
      </w:r>
      <w:proofErr w:type="spellEnd"/>
      <w:r w:rsidRPr="00B76120">
        <w:rPr>
          <w:rFonts w:ascii="Times New Roman" w:hAnsi="Times New Roman"/>
          <w:bCs/>
          <w:sz w:val="22"/>
          <w:szCs w:val="22"/>
          <w:lang w:eastAsia="x-none" w:bidi="ar-SA"/>
        </w:rPr>
        <w:t xml:space="preserve">, Pamela </w:t>
      </w:r>
      <w:proofErr w:type="spellStart"/>
      <w:r w:rsidRPr="00B76120">
        <w:rPr>
          <w:rFonts w:ascii="Times New Roman" w:hAnsi="Times New Roman"/>
          <w:bCs/>
          <w:sz w:val="22"/>
          <w:szCs w:val="22"/>
          <w:lang w:eastAsia="x-none" w:bidi="ar-SA"/>
        </w:rPr>
        <w:t>Godt</w:t>
      </w:r>
      <w:proofErr w:type="spellEnd"/>
      <w:r w:rsidRPr="00B76120">
        <w:rPr>
          <w:rFonts w:ascii="Times New Roman" w:hAnsi="Times New Roman"/>
          <w:bCs/>
          <w:sz w:val="22"/>
          <w:szCs w:val="22"/>
          <w:lang w:eastAsia="x-none" w:bidi="ar-SA"/>
        </w:rPr>
        <w:t xml:space="preserve">, Bill McFarland, and </w:t>
      </w:r>
      <w:proofErr w:type="spellStart"/>
      <w:r w:rsidRPr="00B76120">
        <w:rPr>
          <w:rFonts w:ascii="Times New Roman" w:hAnsi="Times New Roman"/>
          <w:bCs/>
          <w:sz w:val="22"/>
          <w:szCs w:val="22"/>
          <w:lang w:eastAsia="x-none" w:bidi="ar-SA"/>
        </w:rPr>
        <w:t>Tere</w:t>
      </w:r>
      <w:proofErr w:type="spellEnd"/>
      <w:r w:rsidRPr="00B76120">
        <w:rPr>
          <w:rFonts w:ascii="Times New Roman" w:hAnsi="Times New Roman"/>
          <w:bCs/>
          <w:sz w:val="22"/>
          <w:szCs w:val="22"/>
          <w:lang w:eastAsia="x-none" w:bidi="ar-SA"/>
        </w:rPr>
        <w:t xml:space="preserve"> North</w:t>
      </w:r>
      <w:r w:rsidR="00B23BB9" w:rsidRPr="00B76120">
        <w:rPr>
          <w:rFonts w:ascii="Times New Roman" w:hAnsi="Times New Roman"/>
          <w:bCs/>
          <w:sz w:val="22"/>
          <w:szCs w:val="22"/>
          <w:lang w:eastAsia="x-none" w:bidi="ar-SA"/>
        </w:rPr>
        <w:t>.</w:t>
      </w:r>
    </w:p>
    <w:p w:rsidR="00956664" w:rsidRPr="00B76120" w:rsidRDefault="00956664" w:rsidP="00956664">
      <w:pPr>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237FB2">
      <w:pPr>
        <w:rPr>
          <w:rFonts w:ascii="Times New Roman" w:hAnsi="Times New Roman"/>
          <w:sz w:val="22"/>
          <w:szCs w:val="22"/>
          <w:u w:val="single"/>
        </w:rPr>
      </w:pPr>
    </w:p>
    <w:p w:rsidR="00237FB2" w:rsidRPr="00B76120" w:rsidRDefault="00BF4C4A"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9 April</w:t>
      </w:r>
      <w:r w:rsidR="004359BA" w:rsidRPr="00B76120">
        <w:rPr>
          <w:rFonts w:ascii="Times New Roman" w:hAnsi="Times New Roman"/>
          <w:sz w:val="22"/>
          <w:szCs w:val="22"/>
          <w:u w:val="single"/>
        </w:rPr>
        <w:t xml:space="preserve"> 2013</w:t>
      </w:r>
    </w:p>
    <w:p w:rsidR="003B342E" w:rsidRPr="00B76120" w:rsidRDefault="003B342E" w:rsidP="003B342E">
      <w:pPr>
        <w:ind w:left="720"/>
        <w:rPr>
          <w:rFonts w:ascii="Times New Roman" w:hAnsi="Times New Roman"/>
          <w:sz w:val="22"/>
          <w:szCs w:val="22"/>
        </w:rPr>
      </w:pPr>
    </w:p>
    <w:p w:rsidR="003B342E" w:rsidRPr="00B76120" w:rsidRDefault="003B342E" w:rsidP="0066649C">
      <w:pPr>
        <w:ind w:left="720" w:firstLine="720"/>
        <w:rPr>
          <w:rFonts w:ascii="Times New Roman" w:hAnsi="Times New Roman"/>
          <w:sz w:val="22"/>
          <w:szCs w:val="22"/>
        </w:rPr>
      </w:pPr>
      <w:r w:rsidRPr="00B76120">
        <w:rPr>
          <w:rFonts w:ascii="Times New Roman" w:hAnsi="Times New Roman"/>
          <w:b/>
          <w:sz w:val="22"/>
          <w:szCs w:val="22"/>
        </w:rPr>
        <w:t>Corrections:</w:t>
      </w:r>
    </w:p>
    <w:p w:rsidR="0066649C" w:rsidRPr="00B76120" w:rsidRDefault="0066649C" w:rsidP="0066649C">
      <w:pPr>
        <w:numPr>
          <w:ilvl w:val="0"/>
          <w:numId w:val="10"/>
        </w:numPr>
        <w:rPr>
          <w:rFonts w:ascii="Times New Roman" w:hAnsi="Times New Roman"/>
          <w:sz w:val="22"/>
          <w:szCs w:val="22"/>
        </w:rPr>
      </w:pPr>
      <w:r w:rsidRPr="00B76120">
        <w:rPr>
          <w:rFonts w:ascii="Times New Roman" w:hAnsi="Times New Roman"/>
          <w:sz w:val="22"/>
          <w:szCs w:val="22"/>
        </w:rPr>
        <w:t xml:space="preserve">On p. 19, the second sentence of the second paragraph reads “He wonders, however, how reliable the survey is if between one-fourth and one-third of all WIU faculty members are participating in the survey, whether it is a valid measure, and what that response rate says about the other two-thirds and their lack of participation.” Senator </w:t>
      </w:r>
      <w:proofErr w:type="spellStart"/>
      <w:r w:rsidRPr="00B76120">
        <w:rPr>
          <w:rFonts w:ascii="Times New Roman" w:hAnsi="Times New Roman"/>
          <w:sz w:val="22"/>
          <w:szCs w:val="22"/>
        </w:rPr>
        <w:t>Hironimus</w:t>
      </w:r>
      <w:proofErr w:type="spellEnd"/>
      <w:r w:rsidRPr="00B76120">
        <w:rPr>
          <w:rFonts w:ascii="Times New Roman" w:hAnsi="Times New Roman"/>
          <w:sz w:val="22"/>
          <w:szCs w:val="22"/>
        </w:rPr>
        <w:t xml:space="preserve">-Wendt asked that “He wonders, however,” be changed to “He understands Senator Thompson to be asking”. </w:t>
      </w:r>
    </w:p>
    <w:p w:rsidR="0066649C" w:rsidRPr="00B76120" w:rsidRDefault="0066649C" w:rsidP="0066649C">
      <w:pPr>
        <w:ind w:left="2160"/>
        <w:rPr>
          <w:rFonts w:ascii="Times New Roman" w:hAnsi="Times New Roman"/>
          <w:sz w:val="22"/>
          <w:szCs w:val="22"/>
        </w:rPr>
      </w:pPr>
    </w:p>
    <w:p w:rsidR="0066649C" w:rsidRPr="00B76120" w:rsidRDefault="0066649C" w:rsidP="0066649C">
      <w:pPr>
        <w:numPr>
          <w:ilvl w:val="0"/>
          <w:numId w:val="10"/>
        </w:numPr>
        <w:rPr>
          <w:rFonts w:ascii="Times New Roman" w:hAnsi="Times New Roman"/>
          <w:sz w:val="22"/>
          <w:szCs w:val="22"/>
        </w:rPr>
      </w:pPr>
      <w:r w:rsidRPr="00B76120">
        <w:rPr>
          <w:rFonts w:ascii="Times New Roman" w:hAnsi="Times New Roman"/>
          <w:sz w:val="22"/>
          <w:szCs w:val="22"/>
        </w:rPr>
        <w:t xml:space="preserve">On p. 19, later in the second paragraph, Senator </w:t>
      </w:r>
      <w:proofErr w:type="spellStart"/>
      <w:r w:rsidRPr="00B76120">
        <w:rPr>
          <w:rFonts w:ascii="Times New Roman" w:hAnsi="Times New Roman"/>
          <w:sz w:val="22"/>
          <w:szCs w:val="22"/>
        </w:rPr>
        <w:t>Hironimus</w:t>
      </w:r>
      <w:proofErr w:type="spellEnd"/>
      <w:r w:rsidRPr="00B76120">
        <w:rPr>
          <w:rFonts w:ascii="Times New Roman" w:hAnsi="Times New Roman"/>
          <w:sz w:val="22"/>
          <w:szCs w:val="22"/>
        </w:rPr>
        <w:t>-Wendt asked that “measurable” be changed to “sampling” in the following sentence: “He theorized that those who chose not to participate may have done so because they were comfortable, or uncomfortable, with the President or Provost, but it is impossible to know anything about their reasons, so their lack of responses are thrown out as random error rather than measurable error.”</w:t>
      </w:r>
    </w:p>
    <w:p w:rsidR="0066649C" w:rsidRPr="00B76120" w:rsidRDefault="0066649C" w:rsidP="0066649C">
      <w:pPr>
        <w:pStyle w:val="ListParagraph"/>
        <w:rPr>
          <w:rFonts w:ascii="Times New Roman" w:hAnsi="Times New Roman"/>
          <w:sz w:val="22"/>
          <w:szCs w:val="22"/>
        </w:rPr>
      </w:pPr>
    </w:p>
    <w:p w:rsidR="0066649C" w:rsidRPr="00B76120" w:rsidRDefault="0066649C" w:rsidP="0066649C">
      <w:pPr>
        <w:ind w:left="1440"/>
        <w:rPr>
          <w:rFonts w:ascii="Times New Roman" w:hAnsi="Times New Roman"/>
          <w:b/>
          <w:sz w:val="22"/>
          <w:szCs w:val="22"/>
        </w:rPr>
      </w:pPr>
      <w:r w:rsidRPr="00B76120">
        <w:rPr>
          <w:rFonts w:ascii="Times New Roman" w:hAnsi="Times New Roman"/>
          <w:b/>
          <w:sz w:val="22"/>
          <w:szCs w:val="22"/>
        </w:rPr>
        <w:t>MINUTES APPROVED AS CORRECTED</w:t>
      </w:r>
    </w:p>
    <w:p w:rsidR="00237FB2" w:rsidRPr="00B76120" w:rsidRDefault="00237FB2" w:rsidP="00237FB2">
      <w:pPr>
        <w:ind w:left="720"/>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Announcements</w:t>
      </w:r>
    </w:p>
    <w:p w:rsidR="00237FB2" w:rsidRPr="00B76120" w:rsidRDefault="00237FB2" w:rsidP="00237FB2">
      <w:pPr>
        <w:rPr>
          <w:rFonts w:ascii="Times New Roman" w:hAnsi="Times New Roman"/>
          <w:sz w:val="22"/>
          <w:szCs w:val="22"/>
          <w:u w:val="single"/>
        </w:rPr>
      </w:pPr>
    </w:p>
    <w:p w:rsidR="00237FB2" w:rsidRPr="00B76120"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Provost’s Report</w:t>
      </w:r>
    </w:p>
    <w:p w:rsidR="00301C87" w:rsidRPr="00B76120" w:rsidRDefault="00301C87" w:rsidP="00301C87">
      <w:pPr>
        <w:ind w:left="720"/>
        <w:rPr>
          <w:rFonts w:ascii="Times New Roman" w:hAnsi="Times New Roman"/>
          <w:sz w:val="22"/>
          <w:szCs w:val="22"/>
        </w:rPr>
      </w:pPr>
    </w:p>
    <w:p w:rsidR="00301C87" w:rsidRPr="00B76120" w:rsidRDefault="00301C87" w:rsidP="00301C87">
      <w:pPr>
        <w:ind w:left="1440"/>
        <w:rPr>
          <w:rFonts w:ascii="Times New Roman" w:hAnsi="Times New Roman"/>
          <w:sz w:val="22"/>
          <w:szCs w:val="22"/>
        </w:rPr>
      </w:pPr>
      <w:r w:rsidRPr="00B76120">
        <w:rPr>
          <w:rFonts w:ascii="Times New Roman" w:hAnsi="Times New Roman"/>
          <w:sz w:val="22"/>
          <w:szCs w:val="22"/>
        </w:rPr>
        <w:t>Provost Hawkinson informed senators that he presented the consolidated annual report on Friday, April 19, and it is now available on the Provost’s website.</w:t>
      </w:r>
    </w:p>
    <w:p w:rsidR="00301C87" w:rsidRPr="00B76120" w:rsidRDefault="00301C87" w:rsidP="00301C87">
      <w:pPr>
        <w:ind w:left="1440"/>
        <w:rPr>
          <w:rFonts w:ascii="Times New Roman" w:hAnsi="Times New Roman"/>
          <w:sz w:val="22"/>
          <w:szCs w:val="22"/>
        </w:rPr>
      </w:pPr>
    </w:p>
    <w:p w:rsidR="00301C87" w:rsidRPr="00B76120" w:rsidRDefault="00301C87" w:rsidP="00301C87">
      <w:pPr>
        <w:ind w:left="1440"/>
        <w:rPr>
          <w:rFonts w:ascii="Times New Roman" w:hAnsi="Times New Roman"/>
          <w:sz w:val="22"/>
          <w:szCs w:val="22"/>
        </w:rPr>
      </w:pPr>
      <w:r w:rsidRPr="00B76120">
        <w:rPr>
          <w:rFonts w:ascii="Times New Roman" w:hAnsi="Times New Roman"/>
          <w:sz w:val="22"/>
          <w:szCs w:val="22"/>
        </w:rPr>
        <w:lastRenderedPageBreak/>
        <w:t xml:space="preserve">There will be a retirement reception for University Libraries Dean Phyllis Self from 2:00-4:00 p.m. Thursday, April 25 in the </w:t>
      </w:r>
      <w:proofErr w:type="spellStart"/>
      <w:r w:rsidRPr="00B76120">
        <w:rPr>
          <w:rFonts w:ascii="Times New Roman" w:hAnsi="Times New Roman"/>
          <w:sz w:val="22"/>
          <w:szCs w:val="22"/>
        </w:rPr>
        <w:t>Malpass</w:t>
      </w:r>
      <w:proofErr w:type="spellEnd"/>
      <w:r w:rsidRPr="00B76120">
        <w:rPr>
          <w:rFonts w:ascii="Times New Roman" w:hAnsi="Times New Roman"/>
          <w:sz w:val="22"/>
          <w:szCs w:val="22"/>
        </w:rPr>
        <w:t xml:space="preserve"> Garden Lounge.</w:t>
      </w:r>
    </w:p>
    <w:p w:rsidR="00301C87" w:rsidRPr="00B76120" w:rsidRDefault="00301C87" w:rsidP="00301C87">
      <w:pPr>
        <w:ind w:left="1440"/>
        <w:rPr>
          <w:rFonts w:ascii="Times New Roman" w:hAnsi="Times New Roman"/>
          <w:sz w:val="22"/>
          <w:szCs w:val="22"/>
        </w:rPr>
      </w:pPr>
    </w:p>
    <w:p w:rsidR="00301C87" w:rsidRPr="00B76120" w:rsidRDefault="00301C87" w:rsidP="00301C87">
      <w:pPr>
        <w:ind w:left="1440"/>
        <w:rPr>
          <w:rFonts w:ascii="Times New Roman" w:hAnsi="Times New Roman"/>
          <w:sz w:val="22"/>
          <w:szCs w:val="22"/>
        </w:rPr>
      </w:pPr>
      <w:r w:rsidRPr="00B76120">
        <w:rPr>
          <w:rFonts w:ascii="Times New Roman" w:hAnsi="Times New Roman"/>
          <w:sz w:val="22"/>
          <w:szCs w:val="22"/>
        </w:rPr>
        <w:t xml:space="preserve">Dan </w:t>
      </w:r>
      <w:proofErr w:type="spellStart"/>
      <w:r w:rsidRPr="00B76120">
        <w:rPr>
          <w:rFonts w:ascii="Times New Roman" w:hAnsi="Times New Roman"/>
          <w:sz w:val="22"/>
          <w:szCs w:val="22"/>
        </w:rPr>
        <w:t>Malach</w:t>
      </w:r>
      <w:r w:rsidR="000311F8">
        <w:rPr>
          <w:rFonts w:ascii="Times New Roman" w:hAnsi="Times New Roman"/>
          <w:sz w:val="22"/>
          <w:szCs w:val="22"/>
        </w:rPr>
        <w:t>u</w:t>
      </w:r>
      <w:r w:rsidRPr="00B76120">
        <w:rPr>
          <w:rFonts w:ascii="Times New Roman" w:hAnsi="Times New Roman"/>
          <w:sz w:val="22"/>
          <w:szCs w:val="22"/>
        </w:rPr>
        <w:t>k</w:t>
      </w:r>
      <w:proofErr w:type="spellEnd"/>
      <w:r w:rsidRPr="00B76120">
        <w:rPr>
          <w:rFonts w:ascii="Times New Roman" w:hAnsi="Times New Roman"/>
          <w:sz w:val="22"/>
          <w:szCs w:val="22"/>
        </w:rPr>
        <w:t xml:space="preserve">, English and Journalism, has </w:t>
      </w:r>
      <w:r w:rsidR="00BD5755">
        <w:rPr>
          <w:rFonts w:ascii="Times New Roman" w:hAnsi="Times New Roman"/>
          <w:sz w:val="22"/>
          <w:szCs w:val="22"/>
        </w:rPr>
        <w:t>received</w:t>
      </w:r>
      <w:r w:rsidRPr="00B76120">
        <w:rPr>
          <w:rFonts w:ascii="Times New Roman" w:hAnsi="Times New Roman"/>
          <w:sz w:val="22"/>
          <w:szCs w:val="22"/>
        </w:rPr>
        <w:t xml:space="preserve"> a Fulbright </w:t>
      </w:r>
      <w:r w:rsidR="00DC2CB8">
        <w:rPr>
          <w:rFonts w:ascii="Times New Roman" w:hAnsi="Times New Roman"/>
          <w:sz w:val="22"/>
          <w:szCs w:val="22"/>
        </w:rPr>
        <w:t>a</w:t>
      </w:r>
      <w:r w:rsidR="00A52609" w:rsidRPr="00B76120">
        <w:rPr>
          <w:rFonts w:ascii="Times New Roman" w:hAnsi="Times New Roman"/>
          <w:sz w:val="22"/>
          <w:szCs w:val="22"/>
        </w:rPr>
        <w:t xml:space="preserve">ward to study in Germany next year. Provost Hawkinson had previously announced that Joe Dobson, Management and Marketing, had also received a Fulbright </w:t>
      </w:r>
      <w:r w:rsidR="00DC2CB8">
        <w:rPr>
          <w:rFonts w:ascii="Times New Roman" w:hAnsi="Times New Roman"/>
          <w:sz w:val="22"/>
          <w:szCs w:val="22"/>
        </w:rPr>
        <w:t>a</w:t>
      </w:r>
      <w:r w:rsidR="00A52609" w:rsidRPr="00B76120">
        <w:rPr>
          <w:rFonts w:ascii="Times New Roman" w:hAnsi="Times New Roman"/>
          <w:sz w:val="22"/>
          <w:szCs w:val="22"/>
        </w:rPr>
        <w:t>ward to study next year in Romania.</w:t>
      </w:r>
    </w:p>
    <w:p w:rsidR="00A52609" w:rsidRPr="00B76120" w:rsidRDefault="00A52609" w:rsidP="00301C87">
      <w:pPr>
        <w:ind w:left="1440"/>
        <w:rPr>
          <w:rFonts w:ascii="Times New Roman" w:hAnsi="Times New Roman"/>
          <w:sz w:val="22"/>
          <w:szCs w:val="22"/>
        </w:rPr>
      </w:pPr>
    </w:p>
    <w:p w:rsidR="00A52609" w:rsidRPr="00B76120" w:rsidRDefault="00A52609" w:rsidP="00301C87">
      <w:pPr>
        <w:ind w:left="1440"/>
        <w:rPr>
          <w:rFonts w:ascii="Times New Roman" w:hAnsi="Times New Roman"/>
          <w:sz w:val="22"/>
          <w:szCs w:val="22"/>
        </w:rPr>
      </w:pPr>
      <w:r w:rsidRPr="00B76120">
        <w:rPr>
          <w:rFonts w:ascii="Times New Roman" w:hAnsi="Times New Roman"/>
          <w:sz w:val="22"/>
          <w:szCs w:val="22"/>
        </w:rPr>
        <w:t>Provost Hawkinson thanked senators for their graciousness during the past productive year and their willingness to work together with other University entities toward the betterment of WIU.</w:t>
      </w:r>
    </w:p>
    <w:p w:rsidR="00A52609" w:rsidRPr="00B76120" w:rsidRDefault="00A52609" w:rsidP="00301C87">
      <w:pPr>
        <w:ind w:left="1440"/>
        <w:rPr>
          <w:rFonts w:ascii="Times New Roman" w:hAnsi="Times New Roman"/>
          <w:sz w:val="22"/>
          <w:szCs w:val="22"/>
        </w:rPr>
      </w:pPr>
    </w:p>
    <w:p w:rsidR="00A52609" w:rsidRPr="00B76120" w:rsidRDefault="00A52609" w:rsidP="00301C87">
      <w:pPr>
        <w:ind w:left="1440"/>
        <w:rPr>
          <w:rFonts w:ascii="Times New Roman" w:hAnsi="Times New Roman"/>
          <w:sz w:val="22"/>
          <w:szCs w:val="22"/>
        </w:rPr>
      </w:pPr>
      <w:r w:rsidRPr="00B76120">
        <w:rPr>
          <w:rFonts w:ascii="Times New Roman" w:hAnsi="Times New Roman"/>
          <w:sz w:val="22"/>
          <w:szCs w:val="22"/>
        </w:rPr>
        <w:t xml:space="preserve">Senator Brice noted that there was talk in the fall of creating new options in </w:t>
      </w:r>
      <w:r w:rsidR="00F275C3" w:rsidRPr="00B76120">
        <w:rPr>
          <w:rFonts w:ascii="Times New Roman" w:hAnsi="Times New Roman"/>
          <w:sz w:val="22"/>
          <w:szCs w:val="22"/>
        </w:rPr>
        <w:t xml:space="preserve">the </w:t>
      </w:r>
      <w:r w:rsidRPr="00B76120">
        <w:rPr>
          <w:rFonts w:ascii="Times New Roman" w:hAnsi="Times New Roman"/>
          <w:sz w:val="22"/>
          <w:szCs w:val="22"/>
        </w:rPr>
        <w:t xml:space="preserve">Educational Leadership </w:t>
      </w:r>
      <w:r w:rsidR="00F275C3" w:rsidRPr="00B76120">
        <w:rPr>
          <w:rFonts w:ascii="Times New Roman" w:hAnsi="Times New Roman"/>
          <w:sz w:val="22"/>
          <w:szCs w:val="22"/>
        </w:rPr>
        <w:t xml:space="preserve">doctoral program </w:t>
      </w:r>
      <w:r w:rsidRPr="00B76120">
        <w:rPr>
          <w:rFonts w:ascii="Times New Roman" w:hAnsi="Times New Roman"/>
          <w:sz w:val="22"/>
          <w:szCs w:val="22"/>
        </w:rPr>
        <w:t>and a new Ph.D. in Environmental Sciences. He asked what the University will do to fund the library resources needed to support those programs when there are still not sufficient materials to support the Nursing and Engineering programs.</w:t>
      </w:r>
      <w:r w:rsidR="00B23BB9" w:rsidRPr="00B76120">
        <w:rPr>
          <w:rFonts w:ascii="Times New Roman" w:hAnsi="Times New Roman"/>
          <w:sz w:val="22"/>
          <w:szCs w:val="22"/>
        </w:rPr>
        <w:t xml:space="preserve"> Provost Hawkinson related that the Environmental Sciences doctoral program was held back a number of years but has now been approved by the Board of Trustees and is on its way to the Illinois Board of Higher Education for approval. He explained that it is an interdisciplinary program utilizing several existing graduate courses, so he anticipates that it will be a relatively low-cost program. He added the program will serve WIU’s mission</w:t>
      </w:r>
      <w:r w:rsidR="00F275C3" w:rsidRPr="00B76120">
        <w:rPr>
          <w:rFonts w:ascii="Times New Roman" w:hAnsi="Times New Roman"/>
          <w:sz w:val="22"/>
          <w:szCs w:val="22"/>
        </w:rPr>
        <w:t xml:space="preserve"> in this part of the state, and the University was asked to create a </w:t>
      </w:r>
      <w:r w:rsidR="00DC2CB8">
        <w:rPr>
          <w:rFonts w:ascii="Times New Roman" w:hAnsi="Times New Roman"/>
          <w:sz w:val="22"/>
          <w:szCs w:val="22"/>
        </w:rPr>
        <w:t>the Ph.D. program</w:t>
      </w:r>
      <w:r w:rsidR="00F275C3" w:rsidRPr="00B76120">
        <w:rPr>
          <w:rFonts w:ascii="Times New Roman" w:hAnsi="Times New Roman"/>
          <w:sz w:val="22"/>
          <w:szCs w:val="22"/>
        </w:rPr>
        <w:t xml:space="preserve"> by the Army Corps of Engineers</w:t>
      </w:r>
      <w:r w:rsidR="006671AB">
        <w:rPr>
          <w:rFonts w:ascii="Times New Roman" w:hAnsi="Times New Roman"/>
          <w:sz w:val="22"/>
          <w:szCs w:val="22"/>
        </w:rPr>
        <w:t xml:space="preserve">, the Department of Agriculture, </w:t>
      </w:r>
      <w:r w:rsidR="00F275C3" w:rsidRPr="00B76120">
        <w:rPr>
          <w:rFonts w:ascii="Times New Roman" w:hAnsi="Times New Roman"/>
          <w:sz w:val="22"/>
          <w:szCs w:val="22"/>
        </w:rPr>
        <w:t>the National Fish and Wildlife Service</w:t>
      </w:r>
      <w:r w:rsidR="00376DD9">
        <w:rPr>
          <w:rFonts w:ascii="Times New Roman" w:hAnsi="Times New Roman"/>
          <w:sz w:val="22"/>
          <w:szCs w:val="22"/>
        </w:rPr>
        <w:t>, and other environmental services</w:t>
      </w:r>
      <w:r w:rsidR="00F275C3" w:rsidRPr="00B76120">
        <w:rPr>
          <w:rFonts w:ascii="Times New Roman" w:hAnsi="Times New Roman"/>
          <w:sz w:val="22"/>
          <w:szCs w:val="22"/>
        </w:rPr>
        <w:t xml:space="preserve"> because it </w:t>
      </w:r>
      <w:r w:rsidR="00DC2CB8">
        <w:rPr>
          <w:rFonts w:ascii="Times New Roman" w:hAnsi="Times New Roman"/>
          <w:sz w:val="22"/>
          <w:szCs w:val="22"/>
        </w:rPr>
        <w:t xml:space="preserve">will </w:t>
      </w:r>
      <w:r w:rsidR="00F275C3" w:rsidRPr="00B76120">
        <w:rPr>
          <w:rFonts w:ascii="Times New Roman" w:hAnsi="Times New Roman"/>
          <w:sz w:val="22"/>
          <w:szCs w:val="22"/>
        </w:rPr>
        <w:t xml:space="preserve">examine the economy of rivers. Provost Hawkinson stated that resources will not be needed for the program until 2014, and if at that time it is found that the University cannot afford to hire the one or two professors necessary for the new Ph.D. program, it will be reevaluated. Provost Hawkinson </w:t>
      </w:r>
      <w:r w:rsidR="00DC2CB8">
        <w:rPr>
          <w:rFonts w:ascii="Times New Roman" w:hAnsi="Times New Roman"/>
          <w:sz w:val="22"/>
          <w:szCs w:val="22"/>
        </w:rPr>
        <w:t xml:space="preserve">added </w:t>
      </w:r>
      <w:r w:rsidR="00F275C3" w:rsidRPr="00B76120">
        <w:rPr>
          <w:rFonts w:ascii="Times New Roman" w:hAnsi="Times New Roman"/>
          <w:sz w:val="22"/>
          <w:szCs w:val="22"/>
        </w:rPr>
        <w:t>that the possibility of creating additional tracks for the Educational Leadership doctoral program is very much in the planning stages a</w:t>
      </w:r>
      <w:r w:rsidR="00DC2CB8">
        <w:rPr>
          <w:rFonts w:ascii="Times New Roman" w:hAnsi="Times New Roman"/>
          <w:sz w:val="22"/>
          <w:szCs w:val="22"/>
        </w:rPr>
        <w:t xml:space="preserve">nd years away from development; </w:t>
      </w:r>
      <w:r w:rsidR="00F275C3" w:rsidRPr="00B76120">
        <w:rPr>
          <w:rFonts w:ascii="Times New Roman" w:hAnsi="Times New Roman"/>
          <w:sz w:val="22"/>
          <w:szCs w:val="22"/>
        </w:rPr>
        <w:t>the University will evaluate the financial aspects of those plans closer to when they may become a reality</w:t>
      </w:r>
      <w:r w:rsidR="00DC2CB8">
        <w:rPr>
          <w:rFonts w:ascii="Times New Roman" w:hAnsi="Times New Roman"/>
          <w:sz w:val="22"/>
          <w:szCs w:val="22"/>
        </w:rPr>
        <w:t>, but</w:t>
      </w:r>
      <w:r w:rsidR="00F275C3" w:rsidRPr="00B76120">
        <w:rPr>
          <w:rFonts w:ascii="Times New Roman" w:hAnsi="Times New Roman"/>
          <w:sz w:val="22"/>
          <w:szCs w:val="22"/>
        </w:rPr>
        <w:t xml:space="preserve"> right now ideas are being brainstormed and plans are just in the discussion phase.</w:t>
      </w:r>
    </w:p>
    <w:p w:rsidR="00D63470" w:rsidRPr="00B76120" w:rsidRDefault="00D63470" w:rsidP="00D63470">
      <w:pPr>
        <w:pStyle w:val="ListParagraph"/>
        <w:rPr>
          <w:rFonts w:ascii="Times New Roman" w:hAnsi="Times New Roman"/>
          <w:sz w:val="22"/>
          <w:szCs w:val="22"/>
        </w:rPr>
      </w:pPr>
    </w:p>
    <w:p w:rsidR="00237FB2" w:rsidRPr="00B76120" w:rsidRDefault="00A61E31" w:rsidP="00580C3D">
      <w:pPr>
        <w:numPr>
          <w:ilvl w:val="1"/>
          <w:numId w:val="2"/>
        </w:numPr>
        <w:rPr>
          <w:rFonts w:ascii="Times New Roman" w:hAnsi="Times New Roman"/>
          <w:sz w:val="22"/>
          <w:szCs w:val="22"/>
        </w:rPr>
      </w:pPr>
      <w:r w:rsidRPr="00B76120">
        <w:rPr>
          <w:rFonts w:ascii="Times New Roman" w:hAnsi="Times New Roman"/>
          <w:sz w:val="22"/>
          <w:szCs w:val="22"/>
          <w:u w:val="single"/>
        </w:rPr>
        <w:t>Student Government Association (SGA)</w:t>
      </w:r>
      <w:r w:rsidR="00237FB2" w:rsidRPr="00B76120">
        <w:rPr>
          <w:rFonts w:ascii="Times New Roman" w:hAnsi="Times New Roman"/>
          <w:sz w:val="22"/>
          <w:szCs w:val="22"/>
          <w:u w:val="single"/>
        </w:rPr>
        <w:t xml:space="preserve"> Report</w:t>
      </w:r>
      <w:r w:rsidR="00F275C3" w:rsidRPr="00B76120">
        <w:rPr>
          <w:rFonts w:ascii="Times New Roman" w:hAnsi="Times New Roman"/>
          <w:sz w:val="22"/>
          <w:szCs w:val="22"/>
        </w:rPr>
        <w:t xml:space="preserve"> – None </w:t>
      </w:r>
    </w:p>
    <w:p w:rsidR="00237FB2" w:rsidRPr="00B76120" w:rsidRDefault="00237FB2" w:rsidP="00237FB2">
      <w:pPr>
        <w:ind w:left="720"/>
        <w:rPr>
          <w:rFonts w:ascii="Times New Roman" w:hAnsi="Times New Roman"/>
          <w:sz w:val="22"/>
          <w:szCs w:val="22"/>
        </w:rPr>
      </w:pPr>
    </w:p>
    <w:p w:rsidR="004359BA" w:rsidRPr="00B76120"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Other Announcements</w:t>
      </w:r>
    </w:p>
    <w:p w:rsidR="00F275C3" w:rsidRPr="00B76120" w:rsidRDefault="00F275C3" w:rsidP="00F275C3">
      <w:pPr>
        <w:pStyle w:val="ListParagraph"/>
        <w:rPr>
          <w:rFonts w:ascii="Times New Roman" w:hAnsi="Times New Roman"/>
          <w:sz w:val="22"/>
          <w:szCs w:val="22"/>
          <w:u w:val="single"/>
        </w:rPr>
      </w:pPr>
    </w:p>
    <w:p w:rsidR="00F275C3" w:rsidRPr="00B76120" w:rsidRDefault="00F275C3" w:rsidP="00F275C3">
      <w:pPr>
        <w:ind w:left="1440"/>
        <w:rPr>
          <w:rFonts w:ascii="Times New Roman" w:hAnsi="Times New Roman"/>
          <w:sz w:val="22"/>
          <w:szCs w:val="22"/>
        </w:rPr>
      </w:pPr>
      <w:r w:rsidRPr="00B76120">
        <w:rPr>
          <w:rFonts w:ascii="Times New Roman" w:hAnsi="Times New Roman"/>
          <w:sz w:val="22"/>
          <w:szCs w:val="22"/>
        </w:rPr>
        <w:t xml:space="preserve">Chairperson Rock recognized outgoing senators whose terms </w:t>
      </w:r>
      <w:r w:rsidR="00462A55" w:rsidRPr="00B76120">
        <w:rPr>
          <w:rFonts w:ascii="Times New Roman" w:hAnsi="Times New Roman"/>
          <w:sz w:val="22"/>
          <w:szCs w:val="22"/>
        </w:rPr>
        <w:t xml:space="preserve">are </w:t>
      </w:r>
      <w:r w:rsidRPr="00B76120">
        <w:rPr>
          <w:rFonts w:ascii="Times New Roman" w:hAnsi="Times New Roman"/>
          <w:sz w:val="22"/>
          <w:szCs w:val="22"/>
        </w:rPr>
        <w:t>expir</w:t>
      </w:r>
      <w:r w:rsidR="00462A55" w:rsidRPr="00B76120">
        <w:rPr>
          <w:rFonts w:ascii="Times New Roman" w:hAnsi="Times New Roman"/>
          <w:sz w:val="22"/>
          <w:szCs w:val="22"/>
        </w:rPr>
        <w:t>ing</w:t>
      </w:r>
      <w:r w:rsidRPr="00B76120">
        <w:rPr>
          <w:rFonts w:ascii="Times New Roman" w:hAnsi="Times New Roman"/>
          <w:sz w:val="22"/>
          <w:szCs w:val="22"/>
        </w:rPr>
        <w:t xml:space="preserve">: Senators Haynes, </w:t>
      </w:r>
      <w:proofErr w:type="spellStart"/>
      <w:r w:rsidRPr="00B76120">
        <w:rPr>
          <w:rFonts w:ascii="Times New Roman" w:hAnsi="Times New Roman"/>
          <w:sz w:val="22"/>
          <w:szCs w:val="22"/>
        </w:rPr>
        <w:t>Hironimus</w:t>
      </w:r>
      <w:proofErr w:type="spellEnd"/>
      <w:r w:rsidRPr="00B76120">
        <w:rPr>
          <w:rFonts w:ascii="Times New Roman" w:hAnsi="Times New Roman"/>
          <w:sz w:val="22"/>
          <w:szCs w:val="22"/>
        </w:rPr>
        <w:t xml:space="preserve">-Wendt, Hunter, </w:t>
      </w:r>
      <w:proofErr w:type="spellStart"/>
      <w:r w:rsidRPr="00B76120">
        <w:rPr>
          <w:rFonts w:ascii="Times New Roman" w:hAnsi="Times New Roman"/>
          <w:sz w:val="22"/>
          <w:szCs w:val="22"/>
        </w:rPr>
        <w:t>Paw</w:t>
      </w:r>
      <w:r w:rsidR="00462A55" w:rsidRPr="00B76120">
        <w:rPr>
          <w:rFonts w:ascii="Times New Roman" w:hAnsi="Times New Roman"/>
          <w:sz w:val="22"/>
          <w:szCs w:val="22"/>
        </w:rPr>
        <w:t>e</w:t>
      </w:r>
      <w:r w:rsidRPr="00B76120">
        <w:rPr>
          <w:rFonts w:ascii="Times New Roman" w:hAnsi="Times New Roman"/>
          <w:sz w:val="22"/>
          <w:szCs w:val="22"/>
        </w:rPr>
        <w:t>lko</w:t>
      </w:r>
      <w:proofErr w:type="spellEnd"/>
      <w:r w:rsidRPr="00B76120">
        <w:rPr>
          <w:rFonts w:ascii="Times New Roman" w:hAnsi="Times New Roman"/>
          <w:sz w:val="22"/>
          <w:szCs w:val="22"/>
        </w:rPr>
        <w:t xml:space="preserve">, </w:t>
      </w:r>
      <w:proofErr w:type="spellStart"/>
      <w:r w:rsidRPr="00B76120">
        <w:rPr>
          <w:rFonts w:ascii="Times New Roman" w:hAnsi="Times New Roman"/>
          <w:sz w:val="22"/>
          <w:szCs w:val="22"/>
        </w:rPr>
        <w:t>Rahman</w:t>
      </w:r>
      <w:proofErr w:type="spellEnd"/>
      <w:r w:rsidRPr="00B76120">
        <w:rPr>
          <w:rFonts w:ascii="Times New Roman" w:hAnsi="Times New Roman"/>
          <w:sz w:val="22"/>
          <w:szCs w:val="22"/>
        </w:rPr>
        <w:t xml:space="preserve">, </w:t>
      </w:r>
      <w:proofErr w:type="spellStart"/>
      <w:r w:rsidRPr="00B76120">
        <w:rPr>
          <w:rFonts w:ascii="Times New Roman" w:hAnsi="Times New Roman"/>
          <w:sz w:val="22"/>
          <w:szCs w:val="22"/>
        </w:rPr>
        <w:t>Silberer</w:t>
      </w:r>
      <w:proofErr w:type="spellEnd"/>
      <w:r w:rsidRPr="00B76120">
        <w:rPr>
          <w:rFonts w:ascii="Times New Roman" w:hAnsi="Times New Roman"/>
          <w:sz w:val="22"/>
          <w:szCs w:val="22"/>
        </w:rPr>
        <w:t xml:space="preserve">, Thompson, </w:t>
      </w:r>
      <w:r w:rsidR="00462A55" w:rsidRPr="00B76120">
        <w:rPr>
          <w:rFonts w:ascii="Times New Roman" w:hAnsi="Times New Roman"/>
          <w:sz w:val="22"/>
          <w:szCs w:val="22"/>
        </w:rPr>
        <w:t xml:space="preserve">and </w:t>
      </w:r>
      <w:r w:rsidRPr="00B76120">
        <w:rPr>
          <w:rFonts w:ascii="Times New Roman" w:hAnsi="Times New Roman"/>
          <w:sz w:val="22"/>
          <w:szCs w:val="22"/>
        </w:rPr>
        <w:t xml:space="preserve">Yoder. Senator </w:t>
      </w:r>
      <w:proofErr w:type="spellStart"/>
      <w:r w:rsidRPr="00B76120">
        <w:rPr>
          <w:rFonts w:ascii="Times New Roman" w:hAnsi="Times New Roman"/>
          <w:sz w:val="22"/>
          <w:szCs w:val="22"/>
        </w:rPr>
        <w:t>Silberer</w:t>
      </w:r>
      <w:proofErr w:type="spellEnd"/>
      <w:r w:rsidR="00462A55" w:rsidRPr="00B76120">
        <w:rPr>
          <w:rFonts w:ascii="Times New Roman" w:hAnsi="Times New Roman"/>
          <w:sz w:val="22"/>
          <w:szCs w:val="22"/>
        </w:rPr>
        <w:t>, who</w:t>
      </w:r>
      <w:r w:rsidRPr="00B76120">
        <w:rPr>
          <w:rFonts w:ascii="Times New Roman" w:hAnsi="Times New Roman"/>
          <w:sz w:val="22"/>
          <w:szCs w:val="22"/>
        </w:rPr>
        <w:t xml:space="preserve"> has replaced Senator Myers while she has been on sabbatical this semester</w:t>
      </w:r>
      <w:r w:rsidR="00462A55" w:rsidRPr="00B76120">
        <w:rPr>
          <w:rFonts w:ascii="Times New Roman" w:hAnsi="Times New Roman"/>
          <w:sz w:val="22"/>
          <w:szCs w:val="22"/>
        </w:rPr>
        <w:t xml:space="preserve">, </w:t>
      </w:r>
      <w:r w:rsidRPr="00B76120">
        <w:rPr>
          <w:rFonts w:ascii="Times New Roman" w:hAnsi="Times New Roman"/>
          <w:sz w:val="22"/>
          <w:szCs w:val="22"/>
        </w:rPr>
        <w:t>was recently elected to serve a full three-year term beginning in the fall.</w:t>
      </w:r>
    </w:p>
    <w:p w:rsidR="003E6220" w:rsidRPr="00B76120" w:rsidRDefault="003E6220" w:rsidP="003E6220">
      <w:pPr>
        <w:rPr>
          <w:rFonts w:ascii="Times New Roman" w:hAnsi="Times New Roman"/>
          <w:sz w:val="22"/>
          <w:szCs w:val="22"/>
        </w:rPr>
      </w:pPr>
    </w:p>
    <w:p w:rsidR="003E6220" w:rsidRPr="00B76120" w:rsidRDefault="003E6220" w:rsidP="003E6220">
      <w:pPr>
        <w:rPr>
          <w:rFonts w:ascii="Times New Roman" w:hAnsi="Times New Roman"/>
          <w:sz w:val="22"/>
          <w:szCs w:val="22"/>
        </w:rPr>
      </w:pPr>
      <w:r w:rsidRPr="00B76120">
        <w:rPr>
          <w:rFonts w:ascii="Times New Roman" w:hAnsi="Times New Roman"/>
          <w:b/>
          <w:sz w:val="22"/>
          <w:szCs w:val="22"/>
        </w:rPr>
        <w:t>Motion:</w:t>
      </w:r>
      <w:r w:rsidRPr="00B76120">
        <w:rPr>
          <w:rFonts w:ascii="Times New Roman" w:hAnsi="Times New Roman"/>
          <w:sz w:val="22"/>
          <w:szCs w:val="22"/>
        </w:rPr>
        <w:t xml:space="preserve"> To consider New Business next (</w:t>
      </w:r>
      <w:proofErr w:type="spellStart"/>
      <w:r w:rsidRPr="00B76120">
        <w:rPr>
          <w:rFonts w:ascii="Times New Roman" w:hAnsi="Times New Roman"/>
          <w:sz w:val="22"/>
          <w:szCs w:val="22"/>
        </w:rPr>
        <w:t>Rahman</w:t>
      </w:r>
      <w:proofErr w:type="spellEnd"/>
      <w:r w:rsidRPr="00B76120">
        <w:rPr>
          <w:rFonts w:ascii="Times New Roman" w:hAnsi="Times New Roman"/>
          <w:sz w:val="22"/>
          <w:szCs w:val="22"/>
        </w:rPr>
        <w:t>)</w:t>
      </w:r>
    </w:p>
    <w:p w:rsidR="003E6220" w:rsidRPr="00B76120" w:rsidRDefault="003E6220" w:rsidP="003E6220">
      <w:pPr>
        <w:rPr>
          <w:rFonts w:ascii="Times New Roman" w:hAnsi="Times New Roman"/>
          <w:sz w:val="22"/>
          <w:szCs w:val="22"/>
        </w:rPr>
      </w:pPr>
    </w:p>
    <w:p w:rsidR="003E6220" w:rsidRPr="00B76120" w:rsidRDefault="003E6220" w:rsidP="003E6220">
      <w:pPr>
        <w:rPr>
          <w:rFonts w:ascii="Times New Roman" w:hAnsi="Times New Roman"/>
          <w:sz w:val="22"/>
          <w:szCs w:val="22"/>
        </w:rPr>
      </w:pPr>
      <w:r w:rsidRPr="00B76120">
        <w:rPr>
          <w:rFonts w:ascii="Times New Roman" w:hAnsi="Times New Roman"/>
          <w:b/>
          <w:sz w:val="22"/>
          <w:szCs w:val="22"/>
        </w:rPr>
        <w:t>NO OBJECTIONS</w:t>
      </w:r>
    </w:p>
    <w:p w:rsidR="003E6220" w:rsidRPr="00B76120" w:rsidRDefault="003E6220" w:rsidP="003E6220">
      <w:pPr>
        <w:rPr>
          <w:rFonts w:ascii="Times New Roman" w:hAnsi="Times New Roman"/>
          <w:sz w:val="22"/>
          <w:szCs w:val="22"/>
        </w:rPr>
      </w:pPr>
    </w:p>
    <w:p w:rsidR="003E6220" w:rsidRPr="00B76120" w:rsidRDefault="003E6220" w:rsidP="003E6220">
      <w:pPr>
        <w:rPr>
          <w:rFonts w:ascii="Times New Roman" w:hAnsi="Times New Roman"/>
          <w:sz w:val="22"/>
          <w:szCs w:val="22"/>
        </w:rPr>
      </w:pPr>
      <w:r w:rsidRPr="00B76120">
        <w:rPr>
          <w:rFonts w:ascii="Times New Roman" w:hAnsi="Times New Roman"/>
          <w:sz w:val="22"/>
          <w:szCs w:val="22"/>
        </w:rPr>
        <w:t>V.</w:t>
      </w:r>
      <w:r w:rsidRPr="00B76120">
        <w:rPr>
          <w:rFonts w:ascii="Times New Roman" w:hAnsi="Times New Roman"/>
          <w:sz w:val="22"/>
          <w:szCs w:val="22"/>
        </w:rPr>
        <w:tab/>
      </w:r>
      <w:r w:rsidRPr="00B76120">
        <w:rPr>
          <w:rFonts w:ascii="Times New Roman" w:hAnsi="Times New Roman"/>
          <w:sz w:val="22"/>
          <w:szCs w:val="22"/>
          <w:u w:val="single"/>
        </w:rPr>
        <w:t>New Business</w:t>
      </w:r>
      <w:r w:rsidRPr="00B76120">
        <w:rPr>
          <w:rFonts w:ascii="Times New Roman" w:hAnsi="Times New Roman"/>
          <w:sz w:val="22"/>
          <w:szCs w:val="22"/>
        </w:rPr>
        <w:t xml:space="preserve"> (Reordered) </w:t>
      </w:r>
    </w:p>
    <w:p w:rsidR="003E6220" w:rsidRPr="00B76120" w:rsidRDefault="003E6220" w:rsidP="003E6220">
      <w:pPr>
        <w:rPr>
          <w:rFonts w:ascii="Times New Roman" w:hAnsi="Times New Roman"/>
          <w:sz w:val="22"/>
          <w:szCs w:val="22"/>
        </w:rPr>
      </w:pPr>
    </w:p>
    <w:p w:rsidR="003E6220" w:rsidRPr="00B76120" w:rsidRDefault="003E6220" w:rsidP="003E6220">
      <w:pPr>
        <w:numPr>
          <w:ilvl w:val="0"/>
          <w:numId w:val="11"/>
        </w:numPr>
        <w:rPr>
          <w:rFonts w:ascii="Times New Roman" w:hAnsi="Times New Roman"/>
          <w:sz w:val="22"/>
          <w:szCs w:val="22"/>
        </w:rPr>
      </w:pPr>
      <w:r w:rsidRPr="00B76120">
        <w:rPr>
          <w:rFonts w:ascii="Times New Roman" w:hAnsi="Times New Roman"/>
          <w:sz w:val="22"/>
          <w:szCs w:val="22"/>
          <w:u w:val="single"/>
        </w:rPr>
        <w:t xml:space="preserve">Memorial Resolution to Honor Dr. Phyllis </w:t>
      </w:r>
      <w:proofErr w:type="spellStart"/>
      <w:r w:rsidRPr="00B76120">
        <w:rPr>
          <w:rFonts w:ascii="Times New Roman" w:hAnsi="Times New Roman"/>
          <w:sz w:val="22"/>
          <w:szCs w:val="22"/>
          <w:u w:val="single"/>
        </w:rPr>
        <w:t>Rippey</w:t>
      </w:r>
      <w:proofErr w:type="spellEnd"/>
    </w:p>
    <w:p w:rsidR="003E6220" w:rsidRPr="00B76120" w:rsidRDefault="003E6220" w:rsidP="003E6220">
      <w:pPr>
        <w:ind w:left="1440"/>
        <w:rPr>
          <w:rFonts w:ascii="Times New Roman" w:hAnsi="Times New Roman"/>
          <w:sz w:val="22"/>
          <w:szCs w:val="22"/>
        </w:rPr>
      </w:pPr>
    </w:p>
    <w:p w:rsidR="003E6220" w:rsidRPr="00B76120" w:rsidRDefault="003E6220" w:rsidP="003E6220">
      <w:pPr>
        <w:ind w:left="1440"/>
        <w:rPr>
          <w:rFonts w:ascii="Times New Roman" w:hAnsi="Times New Roman"/>
          <w:sz w:val="22"/>
          <w:szCs w:val="22"/>
        </w:rPr>
      </w:pPr>
      <w:r w:rsidRPr="00B76120">
        <w:rPr>
          <w:rFonts w:ascii="Times New Roman" w:hAnsi="Times New Roman"/>
          <w:sz w:val="22"/>
          <w:szCs w:val="22"/>
        </w:rPr>
        <w:t xml:space="preserve">Senator </w:t>
      </w:r>
      <w:proofErr w:type="spellStart"/>
      <w:r w:rsidRPr="00B76120">
        <w:rPr>
          <w:rFonts w:ascii="Times New Roman" w:hAnsi="Times New Roman"/>
          <w:sz w:val="22"/>
          <w:szCs w:val="22"/>
        </w:rPr>
        <w:t>Rahman</w:t>
      </w:r>
      <w:proofErr w:type="spellEnd"/>
      <w:r w:rsidRPr="00B76120">
        <w:rPr>
          <w:rFonts w:ascii="Times New Roman" w:hAnsi="Times New Roman"/>
          <w:sz w:val="22"/>
          <w:szCs w:val="22"/>
        </w:rPr>
        <w:t xml:space="preserve"> read the resolution into the minutes:</w:t>
      </w:r>
    </w:p>
    <w:p w:rsidR="003E6220" w:rsidRPr="00B76120" w:rsidRDefault="003E6220" w:rsidP="003E6220">
      <w:pPr>
        <w:ind w:left="1440"/>
        <w:rPr>
          <w:rFonts w:ascii="Times New Roman" w:hAnsi="Times New Roman"/>
          <w:sz w:val="22"/>
          <w:szCs w:val="22"/>
        </w:rPr>
      </w:pPr>
    </w:p>
    <w:p w:rsidR="00A67164" w:rsidRPr="00B76120" w:rsidRDefault="00A67164" w:rsidP="00A67164">
      <w:pPr>
        <w:spacing w:after="200" w:line="276" w:lineRule="auto"/>
        <w:ind w:left="1440"/>
        <w:rPr>
          <w:rFonts w:ascii="Times New Roman" w:eastAsia="Calibri" w:hAnsi="Times New Roman"/>
          <w:sz w:val="22"/>
          <w:szCs w:val="22"/>
          <w:lang w:bidi="ar-SA"/>
        </w:rPr>
      </w:pPr>
      <w:r w:rsidRPr="00B76120">
        <w:rPr>
          <w:rFonts w:ascii="Times New Roman" w:eastAsia="Calibri" w:hAnsi="Times New Roman"/>
          <w:b/>
          <w:sz w:val="22"/>
          <w:szCs w:val="22"/>
          <w:lang w:bidi="ar-SA"/>
        </w:rPr>
        <w:t xml:space="preserve">Faculty Senate Resolution </w:t>
      </w:r>
      <w:proofErr w:type="gramStart"/>
      <w:r w:rsidRPr="00B76120">
        <w:rPr>
          <w:rFonts w:ascii="Times New Roman" w:eastAsia="Calibri" w:hAnsi="Times New Roman"/>
          <w:b/>
          <w:sz w:val="22"/>
          <w:szCs w:val="22"/>
          <w:lang w:bidi="ar-SA"/>
        </w:rPr>
        <w:t>To</w:t>
      </w:r>
      <w:proofErr w:type="gramEnd"/>
      <w:r w:rsidRPr="00B76120">
        <w:rPr>
          <w:rFonts w:ascii="Times New Roman" w:eastAsia="Calibri" w:hAnsi="Times New Roman"/>
          <w:b/>
          <w:sz w:val="22"/>
          <w:szCs w:val="22"/>
          <w:lang w:bidi="ar-SA"/>
        </w:rPr>
        <w:t xml:space="preserve"> Honor Western Illinois University Political Science Associate Professor Emerita Phyllis Farley </w:t>
      </w:r>
      <w:proofErr w:type="spellStart"/>
      <w:r w:rsidRPr="00B76120">
        <w:rPr>
          <w:rFonts w:ascii="Times New Roman" w:eastAsia="Calibri" w:hAnsi="Times New Roman"/>
          <w:b/>
          <w:sz w:val="22"/>
          <w:szCs w:val="22"/>
          <w:lang w:bidi="ar-SA"/>
        </w:rPr>
        <w:t>Rippey</w:t>
      </w:r>
      <w:proofErr w:type="spellEnd"/>
      <w:r w:rsidRPr="00B76120">
        <w:rPr>
          <w:rFonts w:ascii="Times New Roman" w:eastAsia="Calibri" w:hAnsi="Times New Roman"/>
          <w:b/>
          <w:sz w:val="22"/>
          <w:szCs w:val="22"/>
          <w:lang w:bidi="ar-SA"/>
        </w:rPr>
        <w:t>, who passed away on April 17, 2013</w:t>
      </w:r>
      <w:r w:rsidRPr="00B76120">
        <w:rPr>
          <w:rFonts w:ascii="Times New Roman" w:eastAsia="Calibri" w:hAnsi="Times New Roman"/>
          <w:sz w:val="22"/>
          <w:szCs w:val="22"/>
          <w:lang w:bidi="ar-SA"/>
        </w:rPr>
        <w:t xml:space="preserve"> </w:t>
      </w:r>
    </w:p>
    <w:p w:rsidR="004D2337" w:rsidRDefault="004D2337" w:rsidP="00DC2CB8">
      <w:pPr>
        <w:ind w:left="2880" w:hanging="1440"/>
        <w:rPr>
          <w:rFonts w:ascii="Times New Roman" w:eastAsia="Calibri" w:hAnsi="Times New Roman"/>
          <w:sz w:val="22"/>
          <w:szCs w:val="22"/>
          <w:lang w:bidi="ar-SA"/>
        </w:rPr>
      </w:pPr>
      <w:r w:rsidRPr="00B76120">
        <w:rPr>
          <w:rFonts w:ascii="Times New Roman" w:eastAsia="Calibri" w:hAnsi="Times New Roman"/>
          <w:b/>
          <w:sz w:val="22"/>
          <w:szCs w:val="22"/>
          <w:lang w:bidi="ar-SA"/>
        </w:rPr>
        <w:t>Whereas,</w:t>
      </w:r>
      <w:r w:rsidRPr="00B76120">
        <w:rPr>
          <w:rFonts w:ascii="Times New Roman" w:eastAsia="Calibri" w:hAnsi="Times New Roman"/>
          <w:sz w:val="22"/>
          <w:szCs w:val="22"/>
          <w:lang w:bidi="ar-SA"/>
        </w:rPr>
        <w:t xml:space="preserve"> </w:t>
      </w:r>
      <w:r w:rsidRPr="00B76120">
        <w:rPr>
          <w:rFonts w:ascii="Times New Roman" w:eastAsia="Calibri" w:hAnsi="Times New Roman"/>
          <w:sz w:val="22"/>
          <w:szCs w:val="22"/>
          <w:lang w:bidi="ar-SA"/>
        </w:rPr>
        <w:tab/>
        <w:t xml:space="preserve">Dr. </w:t>
      </w:r>
      <w:proofErr w:type="spellStart"/>
      <w:r w:rsidRPr="00B76120">
        <w:rPr>
          <w:rFonts w:ascii="Times New Roman" w:eastAsia="Calibri" w:hAnsi="Times New Roman"/>
          <w:sz w:val="22"/>
          <w:szCs w:val="22"/>
          <w:lang w:bidi="ar-SA"/>
        </w:rPr>
        <w:t>Rippey</w:t>
      </w:r>
      <w:proofErr w:type="spellEnd"/>
      <w:r w:rsidRPr="00B76120">
        <w:rPr>
          <w:rFonts w:ascii="Times New Roman" w:eastAsia="Calibri" w:hAnsi="Times New Roman"/>
          <w:sz w:val="22"/>
          <w:szCs w:val="22"/>
          <w:lang w:bidi="ar-SA"/>
        </w:rPr>
        <w:t xml:space="preserve"> served Western proudly from 1989 until her retirement in 2012, serving as a member of the political science faculty and dean of the College of Arts and Sciences; and</w:t>
      </w:r>
    </w:p>
    <w:p w:rsidR="00DC2CB8" w:rsidRPr="00B76120" w:rsidRDefault="00DC2CB8" w:rsidP="00DC2CB8">
      <w:pPr>
        <w:ind w:left="2880" w:hanging="1440"/>
        <w:rPr>
          <w:rFonts w:ascii="Times New Roman" w:eastAsia="Calibri" w:hAnsi="Times New Roman"/>
          <w:sz w:val="22"/>
          <w:szCs w:val="22"/>
          <w:lang w:bidi="ar-SA"/>
        </w:rPr>
      </w:pPr>
    </w:p>
    <w:p w:rsidR="004D2337" w:rsidRPr="00B76120" w:rsidRDefault="004D2337" w:rsidP="00DC2CB8">
      <w:pPr>
        <w:spacing w:after="200" w:line="276" w:lineRule="auto"/>
        <w:ind w:left="2880" w:hanging="1440"/>
        <w:jc w:val="both"/>
        <w:rPr>
          <w:rFonts w:ascii="Times New Roman" w:eastAsia="Calibri" w:hAnsi="Times New Roman"/>
          <w:sz w:val="22"/>
          <w:szCs w:val="22"/>
          <w:lang w:bidi="ar-SA"/>
        </w:rPr>
      </w:pPr>
      <w:r w:rsidRPr="00B76120">
        <w:rPr>
          <w:rFonts w:ascii="Times New Roman" w:eastAsia="Calibri" w:hAnsi="Times New Roman"/>
          <w:b/>
          <w:sz w:val="22"/>
          <w:szCs w:val="22"/>
          <w:lang w:bidi="ar-SA"/>
        </w:rPr>
        <w:t>Whereas;</w:t>
      </w:r>
      <w:r w:rsidRPr="00B76120">
        <w:rPr>
          <w:rFonts w:ascii="Times New Roman" w:eastAsia="Calibri" w:hAnsi="Times New Roman"/>
          <w:sz w:val="22"/>
          <w:szCs w:val="22"/>
          <w:lang w:bidi="ar-SA"/>
        </w:rPr>
        <w:t xml:space="preserve"> </w:t>
      </w:r>
      <w:r w:rsidRPr="00B76120">
        <w:rPr>
          <w:rFonts w:ascii="Times New Roman" w:eastAsia="Calibri" w:hAnsi="Times New Roman"/>
          <w:sz w:val="22"/>
          <w:szCs w:val="22"/>
          <w:lang w:bidi="ar-SA"/>
        </w:rPr>
        <w:tab/>
        <w:t xml:space="preserve">Dr. </w:t>
      </w:r>
      <w:proofErr w:type="spellStart"/>
      <w:r w:rsidRPr="00B76120">
        <w:rPr>
          <w:rFonts w:ascii="Times New Roman" w:eastAsia="Calibri" w:hAnsi="Times New Roman"/>
          <w:sz w:val="22"/>
          <w:szCs w:val="22"/>
          <w:lang w:bidi="ar-SA"/>
        </w:rPr>
        <w:t>Rippey</w:t>
      </w:r>
      <w:proofErr w:type="spellEnd"/>
      <w:r w:rsidRPr="00B76120">
        <w:rPr>
          <w:rFonts w:ascii="Times New Roman" w:eastAsia="Calibri" w:hAnsi="Times New Roman"/>
          <w:sz w:val="22"/>
          <w:szCs w:val="22"/>
          <w:lang w:bidi="ar-SA"/>
        </w:rPr>
        <w:t xml:space="preserve"> taught courses in American government, constitutional law, judicial politics and politics and religion, as well as the senior seminar course; and</w:t>
      </w:r>
    </w:p>
    <w:p w:rsidR="00DC2CB8" w:rsidRDefault="00A67164" w:rsidP="00DC2CB8">
      <w:pPr>
        <w:spacing w:before="100" w:beforeAutospacing="1" w:after="100" w:afterAutospacing="1" w:line="276" w:lineRule="auto"/>
        <w:ind w:left="2880" w:hanging="1440"/>
        <w:rPr>
          <w:rFonts w:ascii="Times New Roman" w:hAnsi="Times New Roman"/>
          <w:sz w:val="22"/>
          <w:szCs w:val="22"/>
          <w:lang w:val="en" w:bidi="ar-SA"/>
        </w:rPr>
      </w:pPr>
      <w:r w:rsidRPr="00B76120">
        <w:rPr>
          <w:rFonts w:ascii="Times New Roman" w:eastAsia="Calibri" w:hAnsi="Times New Roman"/>
          <w:b/>
          <w:sz w:val="22"/>
          <w:szCs w:val="22"/>
          <w:lang w:bidi="ar-SA"/>
        </w:rPr>
        <w:lastRenderedPageBreak/>
        <w:t>Whereas</w:t>
      </w:r>
      <w:r w:rsidRPr="00B76120">
        <w:rPr>
          <w:rFonts w:ascii="Times New Roman" w:eastAsia="Calibri" w:hAnsi="Times New Roman"/>
          <w:sz w:val="22"/>
          <w:szCs w:val="22"/>
          <w:lang w:bidi="ar-SA"/>
        </w:rPr>
        <w:t xml:space="preserve">, </w:t>
      </w:r>
      <w:r w:rsidRPr="00B76120">
        <w:rPr>
          <w:rFonts w:ascii="Times New Roman" w:eastAsia="Calibri" w:hAnsi="Times New Roman"/>
          <w:sz w:val="22"/>
          <w:szCs w:val="22"/>
          <w:lang w:bidi="ar-SA"/>
        </w:rPr>
        <w:tab/>
      </w:r>
      <w:r w:rsidRPr="00A67164">
        <w:rPr>
          <w:rFonts w:ascii="Times New Roman" w:hAnsi="Times New Roman"/>
          <w:sz w:val="22"/>
          <w:szCs w:val="22"/>
          <w:lang w:val="en" w:bidi="ar-SA"/>
        </w:rPr>
        <w:t xml:space="preserve">Dr. </w:t>
      </w:r>
      <w:proofErr w:type="spellStart"/>
      <w:r w:rsidRPr="00A67164">
        <w:rPr>
          <w:rFonts w:ascii="Times New Roman" w:hAnsi="Times New Roman"/>
          <w:sz w:val="22"/>
          <w:szCs w:val="22"/>
          <w:lang w:val="en" w:bidi="ar-SA"/>
        </w:rPr>
        <w:t>Rippey</w:t>
      </w:r>
      <w:proofErr w:type="spellEnd"/>
      <w:r w:rsidRPr="00A67164">
        <w:rPr>
          <w:rFonts w:ascii="Times New Roman" w:hAnsi="Times New Roman"/>
          <w:b/>
          <w:sz w:val="22"/>
          <w:szCs w:val="22"/>
          <w:lang w:val="en" w:bidi="ar-SA"/>
        </w:rPr>
        <w:t xml:space="preserve"> </w:t>
      </w:r>
      <w:r w:rsidRPr="00A67164">
        <w:rPr>
          <w:rFonts w:ascii="Times New Roman" w:hAnsi="Times New Roman"/>
          <w:sz w:val="22"/>
          <w:szCs w:val="22"/>
          <w:lang w:val="en" w:bidi="ar-SA"/>
        </w:rPr>
        <w:t xml:space="preserve">served her faculty colleagues as an active and effective member of many university committees, including the Faculty Senate; and </w:t>
      </w:r>
    </w:p>
    <w:p w:rsidR="004D2337" w:rsidRPr="00B76120" w:rsidRDefault="004D2337" w:rsidP="00DC2CB8">
      <w:pPr>
        <w:spacing w:before="100" w:beforeAutospacing="1" w:after="100" w:afterAutospacing="1" w:line="276" w:lineRule="auto"/>
        <w:ind w:left="2880" w:hanging="1440"/>
        <w:rPr>
          <w:rFonts w:ascii="Times New Roman" w:eastAsia="Calibri" w:hAnsi="Times New Roman"/>
          <w:sz w:val="22"/>
          <w:szCs w:val="22"/>
          <w:lang w:bidi="ar-SA"/>
        </w:rPr>
      </w:pPr>
      <w:r w:rsidRPr="00B76120">
        <w:rPr>
          <w:rFonts w:ascii="Times New Roman" w:eastAsia="Calibri" w:hAnsi="Times New Roman"/>
          <w:b/>
          <w:sz w:val="22"/>
          <w:szCs w:val="22"/>
          <w:lang w:bidi="ar-SA"/>
        </w:rPr>
        <w:t>Whereas,</w:t>
      </w:r>
      <w:r w:rsidRPr="00B76120">
        <w:rPr>
          <w:rFonts w:ascii="Times New Roman" w:eastAsia="Calibri" w:hAnsi="Times New Roman"/>
          <w:sz w:val="22"/>
          <w:szCs w:val="22"/>
          <w:lang w:bidi="ar-SA"/>
        </w:rPr>
        <w:t xml:space="preserve"> </w:t>
      </w:r>
      <w:r w:rsidRPr="00B76120">
        <w:rPr>
          <w:rFonts w:ascii="Times New Roman" w:eastAsia="Calibri" w:hAnsi="Times New Roman"/>
          <w:sz w:val="22"/>
          <w:szCs w:val="22"/>
          <w:lang w:bidi="ar-SA"/>
        </w:rPr>
        <w:tab/>
        <w:t xml:space="preserve">Dr. </w:t>
      </w:r>
      <w:proofErr w:type="spellStart"/>
      <w:r w:rsidRPr="00B76120">
        <w:rPr>
          <w:rFonts w:ascii="Times New Roman" w:eastAsia="Calibri" w:hAnsi="Times New Roman"/>
          <w:sz w:val="22"/>
          <w:szCs w:val="22"/>
          <w:lang w:bidi="ar-SA"/>
        </w:rPr>
        <w:t>Rippey</w:t>
      </w:r>
      <w:proofErr w:type="spellEnd"/>
      <w:r w:rsidRPr="00B76120">
        <w:rPr>
          <w:rFonts w:ascii="Times New Roman" w:eastAsia="Calibri" w:hAnsi="Times New Roman"/>
          <w:sz w:val="22"/>
          <w:szCs w:val="22"/>
          <w:lang w:bidi="ar-SA"/>
        </w:rPr>
        <w:t xml:space="preserve"> served as president of the Western Organization for Women (WOW) and was honored as the 1997-98 recipient of the WOW Achievement Award; and</w:t>
      </w:r>
    </w:p>
    <w:p w:rsidR="00A67164" w:rsidRPr="00B76120" w:rsidRDefault="00A67164" w:rsidP="00A67164">
      <w:pPr>
        <w:spacing w:after="200" w:line="276" w:lineRule="auto"/>
        <w:ind w:left="2880" w:hanging="1440"/>
        <w:rPr>
          <w:rFonts w:ascii="Times New Roman" w:eastAsia="Calibri" w:hAnsi="Times New Roman"/>
          <w:sz w:val="22"/>
          <w:szCs w:val="22"/>
          <w:lang w:bidi="ar-SA"/>
        </w:rPr>
      </w:pPr>
      <w:r w:rsidRPr="00B76120">
        <w:rPr>
          <w:rFonts w:ascii="Times New Roman" w:eastAsia="Calibri" w:hAnsi="Times New Roman"/>
          <w:b/>
          <w:sz w:val="22"/>
          <w:szCs w:val="22"/>
          <w:lang w:bidi="ar-SA"/>
        </w:rPr>
        <w:t>Whereas,</w:t>
      </w:r>
      <w:r w:rsidRPr="00B76120">
        <w:rPr>
          <w:rFonts w:ascii="Times New Roman" w:eastAsia="Calibri" w:hAnsi="Times New Roman"/>
          <w:sz w:val="22"/>
          <w:szCs w:val="22"/>
          <w:lang w:bidi="ar-SA"/>
        </w:rPr>
        <w:t xml:space="preserve"> </w:t>
      </w:r>
      <w:r w:rsidRPr="00B76120">
        <w:rPr>
          <w:rFonts w:ascii="Times New Roman" w:eastAsia="Calibri" w:hAnsi="Times New Roman"/>
          <w:sz w:val="22"/>
          <w:szCs w:val="22"/>
          <w:lang w:bidi="ar-SA"/>
        </w:rPr>
        <w:tab/>
        <w:t xml:space="preserve">Dr. </w:t>
      </w:r>
      <w:proofErr w:type="spellStart"/>
      <w:r w:rsidRPr="00B76120">
        <w:rPr>
          <w:rFonts w:ascii="Times New Roman" w:eastAsia="Calibri" w:hAnsi="Times New Roman"/>
          <w:sz w:val="22"/>
          <w:szCs w:val="22"/>
          <w:lang w:bidi="ar-SA"/>
        </w:rPr>
        <w:t>Rippey</w:t>
      </w:r>
      <w:proofErr w:type="spellEnd"/>
      <w:r w:rsidRPr="00B76120">
        <w:rPr>
          <w:rFonts w:ascii="Times New Roman" w:eastAsia="Calibri" w:hAnsi="Times New Roman"/>
          <w:sz w:val="22"/>
          <w:szCs w:val="22"/>
          <w:lang w:bidi="ar-SA"/>
        </w:rPr>
        <w:t xml:space="preserve"> was one of 45 women  honored in the "Women of Western Centennial Photographic Exhibit," which documents some of the extraordinary contributions of women who have served WIU since its founding in 1899; and</w:t>
      </w:r>
    </w:p>
    <w:p w:rsidR="004D2337" w:rsidRDefault="004D2337" w:rsidP="00DC2CB8">
      <w:pPr>
        <w:ind w:left="2880" w:hanging="1440"/>
        <w:rPr>
          <w:rFonts w:ascii="Times New Roman" w:eastAsia="Calibri" w:hAnsi="Times New Roman"/>
          <w:sz w:val="22"/>
          <w:szCs w:val="22"/>
          <w:lang w:bidi="ar-SA"/>
        </w:rPr>
      </w:pPr>
      <w:r w:rsidRPr="00B76120">
        <w:rPr>
          <w:rFonts w:ascii="Times New Roman" w:eastAsia="Calibri" w:hAnsi="Times New Roman"/>
          <w:b/>
          <w:sz w:val="22"/>
          <w:szCs w:val="22"/>
          <w:lang w:bidi="ar-SA"/>
        </w:rPr>
        <w:t>Whereas</w:t>
      </w:r>
      <w:r w:rsidRPr="00B76120">
        <w:rPr>
          <w:rFonts w:ascii="Times New Roman" w:eastAsia="Calibri" w:hAnsi="Times New Roman"/>
          <w:sz w:val="22"/>
          <w:szCs w:val="22"/>
          <w:lang w:bidi="ar-SA"/>
        </w:rPr>
        <w:t>,</w:t>
      </w:r>
      <w:r w:rsidRPr="00B76120">
        <w:rPr>
          <w:rFonts w:ascii="Times New Roman" w:eastAsia="Calibri" w:hAnsi="Times New Roman"/>
          <w:sz w:val="22"/>
          <w:szCs w:val="22"/>
          <w:lang w:bidi="ar-SA"/>
        </w:rPr>
        <w:tab/>
        <w:t xml:space="preserve">Many of Dr. </w:t>
      </w:r>
      <w:proofErr w:type="spellStart"/>
      <w:r w:rsidRPr="00B76120">
        <w:rPr>
          <w:rFonts w:ascii="Times New Roman" w:eastAsia="Calibri" w:hAnsi="Times New Roman"/>
          <w:sz w:val="22"/>
          <w:szCs w:val="22"/>
          <w:lang w:bidi="ar-SA"/>
        </w:rPr>
        <w:t>Rippey’s</w:t>
      </w:r>
      <w:proofErr w:type="spellEnd"/>
      <w:r w:rsidRPr="00B76120">
        <w:rPr>
          <w:rFonts w:ascii="Times New Roman" w:eastAsia="Calibri" w:hAnsi="Times New Roman"/>
          <w:sz w:val="22"/>
          <w:szCs w:val="22"/>
          <w:lang w:bidi="ar-SA"/>
        </w:rPr>
        <w:t xml:space="preserve"> former students testify to how much her classes have helped them in law school; and</w:t>
      </w:r>
    </w:p>
    <w:p w:rsidR="00DC2CB8" w:rsidRPr="00B76120" w:rsidRDefault="00DC2CB8" w:rsidP="00DC2CB8">
      <w:pPr>
        <w:ind w:left="2880" w:hanging="1440"/>
        <w:rPr>
          <w:rFonts w:ascii="Times New Roman" w:eastAsia="Calibri" w:hAnsi="Times New Roman"/>
          <w:sz w:val="22"/>
          <w:szCs w:val="22"/>
          <w:lang w:bidi="ar-SA"/>
        </w:rPr>
      </w:pPr>
    </w:p>
    <w:p w:rsidR="004D2337" w:rsidRPr="00A67164" w:rsidRDefault="004D2337" w:rsidP="00DC2CB8">
      <w:pPr>
        <w:spacing w:after="200" w:line="276" w:lineRule="auto"/>
        <w:ind w:left="2880" w:hanging="1440"/>
        <w:jc w:val="both"/>
        <w:rPr>
          <w:rFonts w:ascii="Times New Roman" w:hAnsi="Times New Roman"/>
          <w:sz w:val="22"/>
          <w:szCs w:val="22"/>
          <w:lang w:val="en" w:bidi="ar-SA"/>
        </w:rPr>
      </w:pPr>
      <w:r w:rsidRPr="00B76120">
        <w:rPr>
          <w:rFonts w:ascii="Times New Roman" w:eastAsia="Calibri" w:hAnsi="Times New Roman"/>
          <w:b/>
          <w:sz w:val="22"/>
          <w:szCs w:val="22"/>
          <w:lang w:bidi="ar-SA"/>
        </w:rPr>
        <w:t xml:space="preserve">Whereas, </w:t>
      </w:r>
      <w:r w:rsidRPr="00B76120">
        <w:rPr>
          <w:rFonts w:ascii="Times New Roman" w:eastAsia="Calibri" w:hAnsi="Times New Roman"/>
          <w:b/>
          <w:sz w:val="22"/>
          <w:szCs w:val="22"/>
          <w:lang w:bidi="ar-SA"/>
        </w:rPr>
        <w:tab/>
      </w:r>
      <w:proofErr w:type="gramStart"/>
      <w:r w:rsidRPr="00B76120">
        <w:rPr>
          <w:rFonts w:ascii="Times New Roman" w:eastAsia="Calibri" w:hAnsi="Times New Roman"/>
          <w:sz w:val="22"/>
          <w:szCs w:val="22"/>
          <w:lang w:bidi="ar-SA"/>
        </w:rPr>
        <w:t>Upon</w:t>
      </w:r>
      <w:proofErr w:type="gramEnd"/>
      <w:r w:rsidRPr="00B76120">
        <w:rPr>
          <w:rFonts w:ascii="Times New Roman" w:eastAsia="Calibri" w:hAnsi="Times New Roman"/>
          <w:sz w:val="22"/>
          <w:szCs w:val="22"/>
          <w:lang w:bidi="ar-SA"/>
        </w:rPr>
        <w:t xml:space="preserve"> her retirement, Dr. </w:t>
      </w:r>
      <w:proofErr w:type="spellStart"/>
      <w:r w:rsidRPr="00B76120">
        <w:rPr>
          <w:rFonts w:ascii="Times New Roman" w:eastAsia="Calibri" w:hAnsi="Times New Roman"/>
          <w:sz w:val="22"/>
          <w:szCs w:val="22"/>
          <w:lang w:bidi="ar-SA"/>
        </w:rPr>
        <w:t>Rippey’s</w:t>
      </w:r>
      <w:proofErr w:type="spellEnd"/>
      <w:r w:rsidRPr="00B76120">
        <w:rPr>
          <w:rFonts w:ascii="Times New Roman" w:eastAsia="Calibri" w:hAnsi="Times New Roman"/>
          <w:sz w:val="22"/>
          <w:szCs w:val="22"/>
          <w:lang w:bidi="ar-SA"/>
        </w:rPr>
        <w:t xml:space="preserve"> colleagues expressed that they would miss her passion and enthusiasm for teaching and politics as well as her leadership and her sense of humor;</w:t>
      </w:r>
      <w:r w:rsidRPr="00A67164">
        <w:rPr>
          <w:rFonts w:ascii="Times New Roman" w:hAnsi="Times New Roman"/>
          <w:sz w:val="22"/>
          <w:szCs w:val="22"/>
          <w:lang w:val="en" w:bidi="ar-SA"/>
        </w:rPr>
        <w:t xml:space="preserve"> </w:t>
      </w:r>
    </w:p>
    <w:p w:rsidR="004D2337" w:rsidRPr="00B76120" w:rsidRDefault="004D2337" w:rsidP="00A67164">
      <w:pPr>
        <w:spacing w:after="200" w:line="276" w:lineRule="auto"/>
        <w:ind w:left="1440" w:hanging="1440"/>
        <w:jc w:val="both"/>
        <w:rPr>
          <w:rFonts w:ascii="Times New Roman" w:eastAsia="Calibri" w:hAnsi="Times New Roman"/>
          <w:sz w:val="22"/>
          <w:szCs w:val="22"/>
          <w:lang w:bidi="ar-SA"/>
        </w:rPr>
      </w:pPr>
      <w:r w:rsidRPr="00B76120">
        <w:rPr>
          <w:rFonts w:ascii="Times New Roman" w:eastAsia="Calibri" w:hAnsi="Times New Roman"/>
          <w:b/>
          <w:sz w:val="22"/>
          <w:szCs w:val="22"/>
          <w:lang w:bidi="ar-SA"/>
        </w:rPr>
        <w:tab/>
        <w:t xml:space="preserve">Therefore, be it resolved that </w:t>
      </w:r>
      <w:r w:rsidRPr="00B76120">
        <w:rPr>
          <w:rFonts w:ascii="Times New Roman" w:eastAsia="Calibri" w:hAnsi="Times New Roman"/>
          <w:sz w:val="22"/>
          <w:szCs w:val="22"/>
          <w:lang w:bidi="ar-SA"/>
        </w:rPr>
        <w:t xml:space="preserve">the Western Illinois University Faculty Senate expresses appreciation to the family of Phyllis Farley </w:t>
      </w:r>
      <w:proofErr w:type="spellStart"/>
      <w:r w:rsidRPr="00B76120">
        <w:rPr>
          <w:rFonts w:ascii="Times New Roman" w:eastAsia="Calibri" w:hAnsi="Times New Roman"/>
          <w:sz w:val="22"/>
          <w:szCs w:val="22"/>
          <w:lang w:bidi="ar-SA"/>
        </w:rPr>
        <w:t>Rippey</w:t>
      </w:r>
      <w:proofErr w:type="spellEnd"/>
      <w:r w:rsidRPr="00B76120">
        <w:rPr>
          <w:rFonts w:ascii="Times New Roman" w:eastAsia="Calibri" w:hAnsi="Times New Roman"/>
          <w:sz w:val="22"/>
          <w:szCs w:val="22"/>
          <w:lang w:bidi="ar-SA"/>
        </w:rPr>
        <w:t xml:space="preserve"> for the dedicated service she provided to this institution.</w:t>
      </w:r>
    </w:p>
    <w:p w:rsidR="003E6220" w:rsidRPr="00B76120" w:rsidRDefault="00A67164" w:rsidP="003E6220">
      <w:pPr>
        <w:ind w:left="1440"/>
        <w:rPr>
          <w:rFonts w:ascii="Times New Roman" w:hAnsi="Times New Roman"/>
          <w:b/>
          <w:sz w:val="22"/>
          <w:szCs w:val="22"/>
        </w:rPr>
      </w:pPr>
      <w:r w:rsidRPr="00B76120">
        <w:rPr>
          <w:rFonts w:ascii="Times New Roman" w:hAnsi="Times New Roman"/>
          <w:b/>
          <w:sz w:val="22"/>
          <w:szCs w:val="22"/>
        </w:rPr>
        <w:t>NO OBJECTIONS</w:t>
      </w:r>
    </w:p>
    <w:p w:rsidR="00A67164" w:rsidRPr="00B76120" w:rsidRDefault="00A67164" w:rsidP="003E6220">
      <w:pPr>
        <w:ind w:left="1440"/>
        <w:rPr>
          <w:rFonts w:ascii="Times New Roman" w:hAnsi="Times New Roman"/>
          <w:sz w:val="22"/>
          <w:szCs w:val="22"/>
        </w:rPr>
      </w:pPr>
    </w:p>
    <w:p w:rsidR="00A67164" w:rsidRPr="00B76120" w:rsidRDefault="00A67164" w:rsidP="003E6220">
      <w:pPr>
        <w:ind w:left="1440"/>
        <w:rPr>
          <w:rFonts w:ascii="Times New Roman" w:hAnsi="Times New Roman"/>
          <w:sz w:val="22"/>
          <w:szCs w:val="22"/>
        </w:rPr>
      </w:pPr>
      <w:r w:rsidRPr="00B76120">
        <w:rPr>
          <w:rFonts w:ascii="Times New Roman" w:hAnsi="Times New Roman"/>
          <w:sz w:val="22"/>
          <w:szCs w:val="22"/>
        </w:rPr>
        <w:t xml:space="preserve">Senators observed a moment of silence in memory of Dr. Farley </w:t>
      </w:r>
      <w:proofErr w:type="spellStart"/>
      <w:r w:rsidRPr="00B76120">
        <w:rPr>
          <w:rFonts w:ascii="Times New Roman" w:hAnsi="Times New Roman"/>
          <w:sz w:val="22"/>
          <w:szCs w:val="22"/>
        </w:rPr>
        <w:t>Rippey</w:t>
      </w:r>
      <w:proofErr w:type="spellEnd"/>
      <w:r w:rsidRPr="00B76120">
        <w:rPr>
          <w:rFonts w:ascii="Times New Roman" w:hAnsi="Times New Roman"/>
          <w:sz w:val="22"/>
          <w:szCs w:val="22"/>
        </w:rPr>
        <w:t>.</w:t>
      </w:r>
    </w:p>
    <w:p w:rsidR="00F0315D" w:rsidRPr="00B76120" w:rsidRDefault="00F0315D" w:rsidP="00F0315D">
      <w:pPr>
        <w:pStyle w:val="ListParagraph"/>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Reports of Committees and Councils</w:t>
      </w:r>
    </w:p>
    <w:p w:rsidR="00567E6B" w:rsidRPr="00B76120" w:rsidRDefault="00567E6B" w:rsidP="00567E6B">
      <w:pPr>
        <w:ind w:left="720"/>
        <w:rPr>
          <w:rFonts w:ascii="Times New Roman" w:hAnsi="Times New Roman"/>
          <w:sz w:val="22"/>
          <w:szCs w:val="22"/>
        </w:rPr>
      </w:pPr>
    </w:p>
    <w:p w:rsidR="00BF4C4A" w:rsidRPr="00B76120" w:rsidRDefault="00BF4C4A"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Admission, Graduation, and Academic Standards</w:t>
      </w:r>
    </w:p>
    <w:p w:rsidR="00BF4C4A" w:rsidRPr="00B76120" w:rsidRDefault="00BF4C4A" w:rsidP="00BF4C4A">
      <w:pPr>
        <w:ind w:left="1440"/>
        <w:rPr>
          <w:rFonts w:ascii="Times New Roman" w:hAnsi="Times New Roman"/>
          <w:sz w:val="22"/>
          <w:szCs w:val="22"/>
        </w:rPr>
      </w:pPr>
      <w:r w:rsidRPr="00B76120">
        <w:rPr>
          <w:rFonts w:ascii="Times New Roman" w:hAnsi="Times New Roman"/>
          <w:sz w:val="22"/>
          <w:szCs w:val="22"/>
        </w:rPr>
        <w:t>(Jeff Engel, Chair)</w:t>
      </w:r>
    </w:p>
    <w:p w:rsidR="00BF4C4A" w:rsidRPr="00B76120" w:rsidRDefault="00BF4C4A" w:rsidP="00BF4C4A">
      <w:pPr>
        <w:ind w:left="1440"/>
        <w:rPr>
          <w:rFonts w:ascii="Times New Roman" w:hAnsi="Times New Roman"/>
          <w:sz w:val="22"/>
          <w:szCs w:val="22"/>
        </w:rPr>
      </w:pPr>
    </w:p>
    <w:p w:rsidR="00BF4C4A" w:rsidRPr="00D26C49" w:rsidRDefault="00BD2432" w:rsidP="00BD2432">
      <w:pPr>
        <w:numPr>
          <w:ilvl w:val="2"/>
          <w:numId w:val="2"/>
        </w:numPr>
        <w:ind w:left="2160" w:hanging="720"/>
        <w:rPr>
          <w:rFonts w:ascii="Times New Roman" w:hAnsi="Times New Roman"/>
          <w:sz w:val="22"/>
          <w:szCs w:val="22"/>
          <w:u w:val="single"/>
        </w:rPr>
      </w:pPr>
      <w:r w:rsidRPr="00B76120">
        <w:rPr>
          <w:rFonts w:ascii="Times New Roman" w:hAnsi="Times New Roman"/>
          <w:sz w:val="22"/>
          <w:szCs w:val="22"/>
          <w:u w:val="single"/>
        </w:rPr>
        <w:t>Advanced Placement Credit for Lower-Division Engineering Courses</w:t>
      </w:r>
    </w:p>
    <w:p w:rsidR="00D26C49" w:rsidRDefault="00D26C49" w:rsidP="00D26C49">
      <w:pPr>
        <w:ind w:left="2160"/>
        <w:rPr>
          <w:rFonts w:ascii="Times New Roman" w:hAnsi="Times New Roman"/>
          <w:sz w:val="22"/>
          <w:szCs w:val="22"/>
        </w:rPr>
      </w:pPr>
    </w:p>
    <w:p w:rsidR="00D26C49" w:rsidRDefault="00D32CFD" w:rsidP="00D26C49">
      <w:pPr>
        <w:ind w:left="2160"/>
        <w:rPr>
          <w:rFonts w:ascii="Times New Roman" w:hAnsi="Times New Roman"/>
          <w:sz w:val="22"/>
          <w:szCs w:val="22"/>
        </w:rPr>
      </w:pPr>
      <w:r>
        <w:rPr>
          <w:rFonts w:ascii="Times New Roman" w:hAnsi="Times New Roman"/>
          <w:sz w:val="22"/>
          <w:szCs w:val="22"/>
        </w:rPr>
        <w:t xml:space="preserve">The School of Engineering has requested that up to 18 </w:t>
      </w:r>
      <w:proofErr w:type="spellStart"/>
      <w:r>
        <w:rPr>
          <w:rFonts w:ascii="Times New Roman" w:hAnsi="Times New Roman"/>
          <w:sz w:val="22"/>
          <w:szCs w:val="22"/>
        </w:rPr>
        <w:t>s.h</w:t>
      </w:r>
      <w:proofErr w:type="spellEnd"/>
      <w:r>
        <w:rPr>
          <w:rFonts w:ascii="Times New Roman" w:hAnsi="Times New Roman"/>
          <w:sz w:val="22"/>
          <w:szCs w:val="22"/>
        </w:rPr>
        <w:t xml:space="preserve">. of advanced placement credit be granted for lower division Engineering coursework completed at community colleges upon passage of the Fundamentals of Engineering Exam. </w:t>
      </w:r>
      <w:r w:rsidR="00D26C49">
        <w:rPr>
          <w:rFonts w:ascii="Times New Roman" w:hAnsi="Times New Roman"/>
          <w:sz w:val="22"/>
          <w:szCs w:val="22"/>
        </w:rPr>
        <w:t xml:space="preserve">Dr. Engel </w:t>
      </w:r>
      <w:r w:rsidR="001F13CD">
        <w:rPr>
          <w:rFonts w:ascii="Times New Roman" w:hAnsi="Times New Roman"/>
          <w:sz w:val="22"/>
          <w:szCs w:val="22"/>
        </w:rPr>
        <w:t xml:space="preserve">related that CAGAS approved the recommendation after being convinced that the request would not weaken the 60-hour requirement for graduation from WIU. </w:t>
      </w:r>
      <w:r w:rsidR="004144CE">
        <w:rPr>
          <w:rFonts w:ascii="Times New Roman" w:hAnsi="Times New Roman"/>
          <w:sz w:val="22"/>
          <w:szCs w:val="22"/>
        </w:rPr>
        <w:t>He stated that CAGAS was convinced there is a need for</w:t>
      </w:r>
      <w:r w:rsidR="00F128F4">
        <w:rPr>
          <w:rFonts w:ascii="Times New Roman" w:hAnsi="Times New Roman"/>
          <w:sz w:val="22"/>
          <w:szCs w:val="22"/>
        </w:rPr>
        <w:t xml:space="preserve"> </w:t>
      </w:r>
      <w:r w:rsidR="004144CE">
        <w:rPr>
          <w:rFonts w:ascii="Times New Roman" w:hAnsi="Times New Roman"/>
          <w:sz w:val="22"/>
          <w:szCs w:val="22"/>
        </w:rPr>
        <w:t xml:space="preserve">an advanced placement opportunity for Engineering and that the majority of </w:t>
      </w:r>
      <w:proofErr w:type="gramStart"/>
      <w:r w:rsidR="004144CE">
        <w:rPr>
          <w:rFonts w:ascii="Times New Roman" w:hAnsi="Times New Roman"/>
          <w:sz w:val="22"/>
          <w:szCs w:val="22"/>
        </w:rPr>
        <w:t>Engineering</w:t>
      </w:r>
      <w:proofErr w:type="gramEnd"/>
      <w:r w:rsidR="004144CE">
        <w:rPr>
          <w:rFonts w:ascii="Times New Roman" w:hAnsi="Times New Roman"/>
          <w:sz w:val="22"/>
          <w:szCs w:val="22"/>
        </w:rPr>
        <w:t xml:space="preserve"> students coming to WIU </w:t>
      </w:r>
      <w:r>
        <w:rPr>
          <w:rFonts w:ascii="Times New Roman" w:hAnsi="Times New Roman"/>
          <w:sz w:val="22"/>
          <w:szCs w:val="22"/>
        </w:rPr>
        <w:t xml:space="preserve">may not be ready for calculus but are still able to succeed in the program. </w:t>
      </w:r>
      <w:r w:rsidR="00F128F4">
        <w:rPr>
          <w:rFonts w:ascii="Times New Roman" w:hAnsi="Times New Roman"/>
          <w:sz w:val="22"/>
          <w:szCs w:val="22"/>
        </w:rPr>
        <w:t xml:space="preserve">He explained that the 2+2 agreements that WIU has with community colleges could stretch to </w:t>
      </w:r>
      <w:r w:rsidR="00376DD9">
        <w:rPr>
          <w:rFonts w:ascii="Times New Roman" w:hAnsi="Times New Roman"/>
          <w:sz w:val="22"/>
          <w:szCs w:val="22"/>
        </w:rPr>
        <w:t xml:space="preserve">three years </w:t>
      </w:r>
      <w:r w:rsidR="00F128F4">
        <w:rPr>
          <w:rFonts w:ascii="Times New Roman" w:hAnsi="Times New Roman"/>
          <w:sz w:val="22"/>
          <w:szCs w:val="22"/>
        </w:rPr>
        <w:t>because students often have to take pre-calc before taking calculus, which is a prerequisite for other required courses</w:t>
      </w:r>
      <w:r w:rsidR="00376DD9">
        <w:rPr>
          <w:rFonts w:ascii="Times New Roman" w:hAnsi="Times New Roman"/>
          <w:sz w:val="22"/>
          <w:szCs w:val="22"/>
        </w:rPr>
        <w:t xml:space="preserve">; he added that in the course of those three years, students at community colleges often take enough other courses that they don’t have 60 hours of coursework left to do </w:t>
      </w:r>
      <w:r w:rsidR="00F128F4">
        <w:rPr>
          <w:rFonts w:ascii="Times New Roman" w:hAnsi="Times New Roman"/>
          <w:sz w:val="22"/>
          <w:szCs w:val="22"/>
        </w:rPr>
        <w:t>at WIU in order to graduate. Dr. Engel added that there are ways to assure the quality of the coursework being put forward by the community colleges for advanced placement: similar to Nursing</w:t>
      </w:r>
      <w:r w:rsidR="004E3715">
        <w:rPr>
          <w:rFonts w:ascii="Times New Roman" w:hAnsi="Times New Roman"/>
          <w:sz w:val="22"/>
          <w:szCs w:val="22"/>
        </w:rPr>
        <w:t xml:space="preserve"> where</w:t>
      </w:r>
      <w:r w:rsidR="00F128F4">
        <w:rPr>
          <w:rFonts w:ascii="Times New Roman" w:hAnsi="Times New Roman"/>
          <w:sz w:val="22"/>
          <w:szCs w:val="22"/>
        </w:rPr>
        <w:t xml:space="preserve"> students tak</w:t>
      </w:r>
      <w:r w:rsidR="004E3715">
        <w:rPr>
          <w:rFonts w:ascii="Times New Roman" w:hAnsi="Times New Roman"/>
          <w:sz w:val="22"/>
          <w:szCs w:val="22"/>
        </w:rPr>
        <w:t>e</w:t>
      </w:r>
      <w:r w:rsidR="00F128F4">
        <w:rPr>
          <w:rFonts w:ascii="Times New Roman" w:hAnsi="Times New Roman"/>
          <w:sz w:val="22"/>
          <w:szCs w:val="22"/>
        </w:rPr>
        <w:t xml:space="preserve"> a licensure examination, </w:t>
      </w:r>
      <w:proofErr w:type="gramStart"/>
      <w:r w:rsidR="00F128F4">
        <w:rPr>
          <w:rFonts w:ascii="Times New Roman" w:hAnsi="Times New Roman"/>
          <w:sz w:val="22"/>
          <w:szCs w:val="22"/>
        </w:rPr>
        <w:t>Engineering</w:t>
      </w:r>
      <w:proofErr w:type="gramEnd"/>
      <w:r w:rsidR="00F128F4">
        <w:rPr>
          <w:rFonts w:ascii="Times New Roman" w:hAnsi="Times New Roman"/>
          <w:sz w:val="22"/>
          <w:szCs w:val="22"/>
        </w:rPr>
        <w:t xml:space="preserve"> students would have to take the Fundamentals of Engineering Exam prior to WIU graduation. He added that the concept is </w:t>
      </w:r>
      <w:r w:rsidR="004E3715">
        <w:rPr>
          <w:rFonts w:ascii="Times New Roman" w:hAnsi="Times New Roman"/>
          <w:sz w:val="22"/>
          <w:szCs w:val="22"/>
        </w:rPr>
        <w:t xml:space="preserve">also </w:t>
      </w:r>
      <w:r w:rsidR="00F128F4">
        <w:rPr>
          <w:rFonts w:ascii="Times New Roman" w:hAnsi="Times New Roman"/>
          <w:sz w:val="22"/>
          <w:szCs w:val="22"/>
        </w:rPr>
        <w:t xml:space="preserve">similar to that in place for foreign languages whereby students can receive advanced placement credit </w:t>
      </w:r>
      <w:r w:rsidR="003A77ED">
        <w:rPr>
          <w:rFonts w:ascii="Times New Roman" w:hAnsi="Times New Roman"/>
          <w:sz w:val="22"/>
          <w:szCs w:val="22"/>
        </w:rPr>
        <w:t>for foreign language courses taken elsewhere provided they achieve an adequate grade in foreign language courses taken at WIU. Dr. Engel pointed out that if students did not accomplish what they should have in their previous undergraduate courses, they will not be able to succeed in subsequent Engineering courses and become licensed.</w:t>
      </w:r>
    </w:p>
    <w:p w:rsidR="003A77ED" w:rsidRDefault="003A77ED" w:rsidP="00D26C49">
      <w:pPr>
        <w:ind w:left="2160"/>
        <w:rPr>
          <w:rFonts w:ascii="Times New Roman" w:hAnsi="Times New Roman"/>
          <w:sz w:val="22"/>
          <w:szCs w:val="22"/>
        </w:rPr>
      </w:pPr>
    </w:p>
    <w:p w:rsidR="003A77ED" w:rsidRDefault="003A77ED" w:rsidP="00D26C49">
      <w:pPr>
        <w:ind w:left="2160"/>
        <w:rPr>
          <w:rFonts w:ascii="Times New Roman" w:hAnsi="Times New Roman"/>
          <w:sz w:val="22"/>
          <w:szCs w:val="22"/>
        </w:rPr>
      </w:pPr>
      <w:r>
        <w:rPr>
          <w:rFonts w:ascii="Times New Roman" w:hAnsi="Times New Roman"/>
          <w:sz w:val="22"/>
          <w:szCs w:val="22"/>
        </w:rPr>
        <w:t xml:space="preserve">The proposal specifies that “Advanced placement credit for 18 hours of select lower division engineering courses from a community college or from a non-ABET accredited engineering </w:t>
      </w:r>
      <w:r>
        <w:rPr>
          <w:rFonts w:ascii="Times New Roman" w:hAnsi="Times New Roman"/>
          <w:sz w:val="22"/>
          <w:szCs w:val="22"/>
        </w:rPr>
        <w:lastRenderedPageBreak/>
        <w:t>program will be provisionally granted providing the following is true: 1) the student earned a minimum grade of ‘C’ or above (2.0 on a 4.0 scale) for complete courses that are deemed equivalent as determined by the School of E</w:t>
      </w:r>
      <w:r w:rsidR="004E3715">
        <w:rPr>
          <w:rFonts w:ascii="Times New Roman" w:hAnsi="Times New Roman"/>
          <w:sz w:val="22"/>
          <w:szCs w:val="22"/>
        </w:rPr>
        <w:t>ngineering, 2) the courses confo</w:t>
      </w:r>
      <w:r>
        <w:rPr>
          <w:rFonts w:ascii="Times New Roman" w:hAnsi="Times New Roman"/>
          <w:sz w:val="22"/>
          <w:szCs w:val="22"/>
        </w:rPr>
        <w:t>rm with I.A.I. standards, 3) the student completes 9 semester hours of 300 level engineering courses with a ‘C’ or above in their first semester at WIU. Final advanced placement credit will be granted upon proof of passing the Fundamentals of Engineering Exam.”</w:t>
      </w:r>
    </w:p>
    <w:p w:rsidR="003A77ED" w:rsidRDefault="003A77ED" w:rsidP="00D26C49">
      <w:pPr>
        <w:ind w:left="2160"/>
        <w:rPr>
          <w:rFonts w:ascii="Times New Roman" w:hAnsi="Times New Roman"/>
          <w:sz w:val="22"/>
          <w:szCs w:val="22"/>
        </w:rPr>
      </w:pPr>
    </w:p>
    <w:p w:rsidR="003A77ED" w:rsidRPr="003A77ED" w:rsidRDefault="003A77ED" w:rsidP="00D26C49">
      <w:pPr>
        <w:ind w:left="2160"/>
        <w:rPr>
          <w:rFonts w:ascii="Times New Roman" w:hAnsi="Times New Roman"/>
          <w:b/>
          <w:sz w:val="22"/>
          <w:szCs w:val="22"/>
          <w:u w:val="single"/>
        </w:rPr>
      </w:pPr>
      <w:r w:rsidRPr="003A77ED">
        <w:rPr>
          <w:rFonts w:ascii="Times New Roman" w:hAnsi="Times New Roman"/>
          <w:b/>
          <w:sz w:val="22"/>
          <w:szCs w:val="22"/>
        </w:rPr>
        <w:t>NO OBJECTIONS</w:t>
      </w:r>
    </w:p>
    <w:p w:rsidR="00B14C15" w:rsidRPr="00B76120" w:rsidRDefault="00B14C15" w:rsidP="00B14C15">
      <w:pPr>
        <w:ind w:left="1440"/>
        <w:rPr>
          <w:rFonts w:ascii="Times New Roman" w:hAnsi="Times New Roman"/>
          <w:sz w:val="22"/>
          <w:szCs w:val="22"/>
        </w:rPr>
      </w:pPr>
    </w:p>
    <w:p w:rsidR="00B14C15" w:rsidRPr="00B76120" w:rsidRDefault="00B14C15" w:rsidP="00B14C15">
      <w:pPr>
        <w:numPr>
          <w:ilvl w:val="2"/>
          <w:numId w:val="2"/>
        </w:numPr>
        <w:rPr>
          <w:rFonts w:ascii="Times New Roman" w:hAnsi="Times New Roman"/>
          <w:sz w:val="22"/>
          <w:szCs w:val="22"/>
          <w:u w:val="single"/>
        </w:rPr>
      </w:pPr>
      <w:r w:rsidRPr="00B76120">
        <w:rPr>
          <w:rFonts w:ascii="Times New Roman" w:hAnsi="Times New Roman"/>
          <w:sz w:val="22"/>
          <w:szCs w:val="22"/>
          <w:u w:val="single"/>
        </w:rPr>
        <w:t>Request</w:t>
      </w:r>
      <w:r w:rsidR="008F052E" w:rsidRPr="00B76120">
        <w:rPr>
          <w:rFonts w:ascii="Times New Roman" w:hAnsi="Times New Roman"/>
          <w:sz w:val="22"/>
          <w:szCs w:val="22"/>
          <w:u w:val="single"/>
        </w:rPr>
        <w:t>s</w:t>
      </w:r>
      <w:r w:rsidRPr="00B76120">
        <w:rPr>
          <w:rFonts w:ascii="Times New Roman" w:hAnsi="Times New Roman"/>
          <w:sz w:val="22"/>
          <w:szCs w:val="22"/>
          <w:u w:val="single"/>
        </w:rPr>
        <w:t xml:space="preserve"> for S/U Grading</w:t>
      </w:r>
    </w:p>
    <w:p w:rsidR="00B14C15" w:rsidRPr="00B76120" w:rsidRDefault="00B14C15" w:rsidP="00B14C15">
      <w:pPr>
        <w:ind w:left="1440"/>
        <w:rPr>
          <w:rFonts w:ascii="Times New Roman" w:hAnsi="Times New Roman"/>
          <w:sz w:val="22"/>
          <w:szCs w:val="22"/>
        </w:rPr>
      </w:pPr>
    </w:p>
    <w:p w:rsidR="00B14C15" w:rsidRDefault="00B14C15" w:rsidP="00B76120">
      <w:pPr>
        <w:numPr>
          <w:ilvl w:val="3"/>
          <w:numId w:val="2"/>
        </w:numPr>
        <w:ind w:left="2880" w:right="-270" w:hanging="720"/>
        <w:rPr>
          <w:rFonts w:ascii="Times New Roman" w:hAnsi="Times New Roman"/>
          <w:sz w:val="22"/>
          <w:szCs w:val="22"/>
        </w:rPr>
      </w:pPr>
      <w:r w:rsidRPr="00B76120">
        <w:rPr>
          <w:rFonts w:ascii="Times New Roman" w:hAnsi="Times New Roman"/>
          <w:sz w:val="22"/>
          <w:szCs w:val="22"/>
        </w:rPr>
        <w:t xml:space="preserve">HRM 400, Human Resource Management Internship, 1-3 </w:t>
      </w:r>
      <w:proofErr w:type="spellStart"/>
      <w:r w:rsidRPr="00B76120">
        <w:rPr>
          <w:rFonts w:ascii="Times New Roman" w:hAnsi="Times New Roman"/>
          <w:sz w:val="22"/>
          <w:szCs w:val="22"/>
        </w:rPr>
        <w:t>s.h</w:t>
      </w:r>
      <w:proofErr w:type="spellEnd"/>
      <w:r w:rsidRPr="00B76120">
        <w:rPr>
          <w:rFonts w:ascii="Times New Roman" w:hAnsi="Times New Roman"/>
          <w:sz w:val="22"/>
          <w:szCs w:val="22"/>
        </w:rPr>
        <w:t xml:space="preserve">., repeatable </w:t>
      </w:r>
      <w:proofErr w:type="gramStart"/>
      <w:r w:rsidRPr="00B76120">
        <w:rPr>
          <w:rFonts w:ascii="Times New Roman" w:hAnsi="Times New Roman"/>
          <w:sz w:val="22"/>
          <w:szCs w:val="22"/>
        </w:rPr>
        <w:t xml:space="preserve">to 3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3A77ED" w:rsidRDefault="003A77ED" w:rsidP="003A77ED">
      <w:pPr>
        <w:ind w:left="2880" w:right="-270"/>
        <w:rPr>
          <w:rFonts w:ascii="Times New Roman" w:hAnsi="Times New Roman"/>
          <w:sz w:val="22"/>
          <w:szCs w:val="22"/>
        </w:rPr>
      </w:pPr>
    </w:p>
    <w:p w:rsidR="003A77ED" w:rsidRDefault="003A77ED" w:rsidP="003A77ED">
      <w:pPr>
        <w:ind w:left="2880" w:right="-270"/>
        <w:rPr>
          <w:rFonts w:ascii="Times New Roman" w:hAnsi="Times New Roman"/>
          <w:sz w:val="22"/>
          <w:szCs w:val="22"/>
        </w:rPr>
      </w:pPr>
      <w:r>
        <w:rPr>
          <w:rFonts w:ascii="Times New Roman" w:hAnsi="Times New Roman"/>
          <w:sz w:val="22"/>
          <w:szCs w:val="22"/>
        </w:rPr>
        <w:t>Dr. Engel informed senators that many internship courses have been approved for S/U grading.</w:t>
      </w:r>
    </w:p>
    <w:p w:rsidR="003A77ED" w:rsidRPr="00B76120" w:rsidRDefault="003A77ED" w:rsidP="003A77ED">
      <w:pPr>
        <w:ind w:left="2880" w:right="-270"/>
        <w:rPr>
          <w:rFonts w:ascii="Times New Roman" w:hAnsi="Times New Roman"/>
          <w:sz w:val="22"/>
          <w:szCs w:val="22"/>
        </w:rPr>
      </w:pPr>
    </w:p>
    <w:p w:rsidR="008F052E" w:rsidRDefault="008F052E" w:rsidP="00B14C15">
      <w:pPr>
        <w:numPr>
          <w:ilvl w:val="3"/>
          <w:numId w:val="2"/>
        </w:numPr>
        <w:ind w:left="2880" w:hanging="720"/>
        <w:rPr>
          <w:rFonts w:ascii="Times New Roman" w:hAnsi="Times New Roman"/>
          <w:sz w:val="22"/>
          <w:szCs w:val="22"/>
        </w:rPr>
      </w:pPr>
      <w:r w:rsidRPr="00B76120">
        <w:rPr>
          <w:rFonts w:ascii="Times New Roman" w:hAnsi="Times New Roman"/>
          <w:sz w:val="22"/>
          <w:szCs w:val="22"/>
        </w:rPr>
        <w:t xml:space="preserve">PSY 492, Capstone Experience, 1 </w:t>
      </w:r>
      <w:proofErr w:type="spellStart"/>
      <w:r w:rsidRPr="00B76120">
        <w:rPr>
          <w:rFonts w:ascii="Times New Roman" w:hAnsi="Times New Roman"/>
          <w:sz w:val="22"/>
          <w:szCs w:val="22"/>
        </w:rPr>
        <w:t>s.h</w:t>
      </w:r>
      <w:proofErr w:type="spellEnd"/>
      <w:r w:rsidRPr="00B76120">
        <w:rPr>
          <w:rFonts w:ascii="Times New Roman" w:hAnsi="Times New Roman"/>
          <w:sz w:val="22"/>
          <w:szCs w:val="22"/>
        </w:rPr>
        <w:t>.</w:t>
      </w:r>
    </w:p>
    <w:p w:rsidR="003A77ED" w:rsidRDefault="003A77ED" w:rsidP="003A77ED">
      <w:pPr>
        <w:ind w:left="2880"/>
        <w:rPr>
          <w:rFonts w:ascii="Times New Roman" w:hAnsi="Times New Roman"/>
          <w:sz w:val="22"/>
          <w:szCs w:val="22"/>
        </w:rPr>
      </w:pPr>
    </w:p>
    <w:p w:rsidR="003A77ED" w:rsidRDefault="006F759D" w:rsidP="003A77ED">
      <w:pPr>
        <w:ind w:left="2880"/>
        <w:rPr>
          <w:rFonts w:ascii="Times New Roman" w:hAnsi="Times New Roman"/>
          <w:sz w:val="22"/>
          <w:szCs w:val="22"/>
        </w:rPr>
      </w:pPr>
      <w:r>
        <w:rPr>
          <w:rFonts w:ascii="Times New Roman" w:hAnsi="Times New Roman"/>
          <w:sz w:val="22"/>
          <w:szCs w:val="22"/>
        </w:rPr>
        <w:t xml:space="preserve">Dr. Engel explained that PSY 492 represents a way for the department to add a major written paper to another 400-level course in Psychology; students write the capstone paper, which is graded S/U, in conjunction with a graded 400-level course. He added that PSY 492 will be utilized by many different instructors and added on to courses </w:t>
      </w:r>
      <w:r w:rsidR="003E3C44">
        <w:rPr>
          <w:rFonts w:ascii="Times New Roman" w:hAnsi="Times New Roman"/>
          <w:sz w:val="22"/>
          <w:szCs w:val="22"/>
        </w:rPr>
        <w:t>where there is already</w:t>
      </w:r>
      <w:r w:rsidR="003036FE">
        <w:rPr>
          <w:rFonts w:ascii="Times New Roman" w:hAnsi="Times New Roman"/>
          <w:sz w:val="22"/>
          <w:szCs w:val="22"/>
        </w:rPr>
        <w:t xml:space="preserve"> a full workload</w:t>
      </w:r>
      <w:r>
        <w:rPr>
          <w:rFonts w:ascii="Times New Roman" w:hAnsi="Times New Roman"/>
          <w:sz w:val="22"/>
          <w:szCs w:val="22"/>
        </w:rPr>
        <w:t>.</w:t>
      </w:r>
    </w:p>
    <w:p w:rsidR="006F759D" w:rsidRDefault="006F759D" w:rsidP="003A77ED">
      <w:pPr>
        <w:ind w:left="2880"/>
        <w:rPr>
          <w:rFonts w:ascii="Times New Roman" w:hAnsi="Times New Roman"/>
          <w:sz w:val="22"/>
          <w:szCs w:val="22"/>
        </w:rPr>
      </w:pPr>
    </w:p>
    <w:p w:rsidR="006F759D" w:rsidRPr="006F759D" w:rsidRDefault="006F759D" w:rsidP="003A77ED">
      <w:pPr>
        <w:ind w:left="2880"/>
        <w:rPr>
          <w:rFonts w:ascii="Times New Roman" w:hAnsi="Times New Roman"/>
          <w:b/>
          <w:sz w:val="22"/>
          <w:szCs w:val="22"/>
        </w:rPr>
      </w:pPr>
      <w:r w:rsidRPr="006F759D">
        <w:rPr>
          <w:rFonts w:ascii="Times New Roman" w:hAnsi="Times New Roman"/>
          <w:b/>
          <w:sz w:val="22"/>
          <w:szCs w:val="22"/>
        </w:rPr>
        <w:t>NO OBJECTIONS TO S/U GRADING REQUESTS</w:t>
      </w:r>
    </w:p>
    <w:p w:rsidR="00B14C15" w:rsidRPr="00B76120" w:rsidRDefault="00B14C15" w:rsidP="00B14C15">
      <w:pPr>
        <w:pStyle w:val="ListParagraph"/>
        <w:rPr>
          <w:rFonts w:ascii="Times New Roman" w:hAnsi="Times New Roman"/>
          <w:sz w:val="22"/>
          <w:szCs w:val="22"/>
        </w:rPr>
      </w:pPr>
    </w:p>
    <w:p w:rsidR="00BF4C4A" w:rsidRPr="006F759D" w:rsidRDefault="00BF4C4A" w:rsidP="00BF4C4A">
      <w:pPr>
        <w:numPr>
          <w:ilvl w:val="2"/>
          <w:numId w:val="2"/>
        </w:numPr>
        <w:rPr>
          <w:rFonts w:ascii="Times New Roman" w:hAnsi="Times New Roman"/>
          <w:sz w:val="22"/>
          <w:szCs w:val="22"/>
          <w:u w:val="single"/>
        </w:rPr>
      </w:pPr>
      <w:r w:rsidRPr="00B76120">
        <w:rPr>
          <w:rFonts w:ascii="Times New Roman" w:hAnsi="Times New Roman"/>
          <w:sz w:val="22"/>
          <w:szCs w:val="22"/>
          <w:u w:val="single"/>
        </w:rPr>
        <w:t>Changes to Admissions Standards</w:t>
      </w:r>
    </w:p>
    <w:p w:rsidR="006F759D" w:rsidRDefault="006F759D" w:rsidP="006F759D">
      <w:pPr>
        <w:ind w:left="1440"/>
        <w:rPr>
          <w:rFonts w:ascii="Times New Roman" w:hAnsi="Times New Roman"/>
          <w:sz w:val="22"/>
          <w:szCs w:val="22"/>
        </w:rPr>
      </w:pPr>
    </w:p>
    <w:p w:rsidR="006F759D" w:rsidRDefault="00B60EAE" w:rsidP="006F759D">
      <w:pPr>
        <w:ind w:left="2160"/>
        <w:rPr>
          <w:rFonts w:ascii="Times New Roman" w:hAnsi="Times New Roman"/>
          <w:sz w:val="22"/>
          <w:szCs w:val="22"/>
        </w:rPr>
      </w:pPr>
      <w:r>
        <w:rPr>
          <w:rFonts w:ascii="Times New Roman" w:hAnsi="Times New Roman"/>
          <w:sz w:val="22"/>
          <w:szCs w:val="22"/>
        </w:rPr>
        <w:t xml:space="preserve">Dr. Engel </w:t>
      </w:r>
      <w:r w:rsidR="007833B6">
        <w:rPr>
          <w:rFonts w:ascii="Times New Roman" w:hAnsi="Times New Roman"/>
          <w:sz w:val="22"/>
          <w:szCs w:val="22"/>
        </w:rPr>
        <w:t>informed senators</w:t>
      </w:r>
      <w:r>
        <w:rPr>
          <w:rFonts w:ascii="Times New Roman" w:hAnsi="Times New Roman"/>
          <w:sz w:val="22"/>
          <w:szCs w:val="22"/>
        </w:rPr>
        <w:t xml:space="preserve"> that what was proposed by Admissions represents a change from using a grid</w:t>
      </w:r>
      <w:r w:rsidR="00317FBF">
        <w:rPr>
          <w:rFonts w:ascii="Times New Roman" w:hAnsi="Times New Roman"/>
          <w:sz w:val="22"/>
          <w:szCs w:val="22"/>
        </w:rPr>
        <w:t>,</w:t>
      </w:r>
      <w:r>
        <w:rPr>
          <w:rFonts w:ascii="Times New Roman" w:hAnsi="Times New Roman"/>
          <w:sz w:val="22"/>
          <w:szCs w:val="22"/>
        </w:rPr>
        <w:t xml:space="preserve"> based on GPA and ACT scores</w:t>
      </w:r>
      <w:r w:rsidR="00317FBF">
        <w:rPr>
          <w:rFonts w:ascii="Times New Roman" w:hAnsi="Times New Roman"/>
          <w:sz w:val="22"/>
          <w:szCs w:val="22"/>
        </w:rPr>
        <w:t>,</w:t>
      </w:r>
      <w:r>
        <w:rPr>
          <w:rFonts w:ascii="Times New Roman" w:hAnsi="Times New Roman"/>
          <w:sz w:val="22"/>
          <w:szCs w:val="22"/>
        </w:rPr>
        <w:t xml:space="preserve"> to using an equation. He explained th</w:t>
      </w:r>
      <w:r w:rsidR="00317FBF">
        <w:rPr>
          <w:rFonts w:ascii="Times New Roman" w:hAnsi="Times New Roman"/>
          <w:sz w:val="22"/>
          <w:szCs w:val="22"/>
        </w:rPr>
        <w:t>is</w:t>
      </w:r>
      <w:r>
        <w:rPr>
          <w:rFonts w:ascii="Times New Roman" w:hAnsi="Times New Roman"/>
          <w:sz w:val="22"/>
          <w:szCs w:val="22"/>
        </w:rPr>
        <w:t xml:space="preserve"> would result in a slight increase in standards and would change the way that standards are expressed in order to provide more flexibility in future. He added the equation is more easily communicated and would change the way the Office of Academic Services </w:t>
      </w:r>
      <w:r w:rsidR="003E3C44">
        <w:rPr>
          <w:rFonts w:ascii="Times New Roman" w:hAnsi="Times New Roman"/>
          <w:sz w:val="22"/>
          <w:szCs w:val="22"/>
        </w:rPr>
        <w:t>assesses</w:t>
      </w:r>
      <w:r>
        <w:rPr>
          <w:rFonts w:ascii="Times New Roman" w:hAnsi="Times New Roman"/>
          <w:sz w:val="22"/>
          <w:szCs w:val="22"/>
        </w:rPr>
        <w:t xml:space="preserve"> students below th</w:t>
      </w:r>
      <w:r w:rsidR="003E3C44">
        <w:rPr>
          <w:rFonts w:ascii="Times New Roman" w:hAnsi="Times New Roman"/>
          <w:sz w:val="22"/>
          <w:szCs w:val="22"/>
        </w:rPr>
        <w:t>ose</w:t>
      </w:r>
      <w:r>
        <w:rPr>
          <w:rFonts w:ascii="Times New Roman" w:hAnsi="Times New Roman"/>
          <w:sz w:val="22"/>
          <w:szCs w:val="22"/>
        </w:rPr>
        <w:t xml:space="preserve"> standards so that the University can choose the most promising students from that pool. </w:t>
      </w:r>
      <w:r w:rsidR="007833B6">
        <w:rPr>
          <w:rFonts w:ascii="Times New Roman" w:hAnsi="Times New Roman"/>
          <w:sz w:val="22"/>
          <w:szCs w:val="22"/>
        </w:rPr>
        <w:t>Dr. Engel said that CAGAS appreciated that the proposal was based on analysis of data from the last change in the admissions standards and is geared toward admitting better students and attracting those students that Western wants.</w:t>
      </w:r>
    </w:p>
    <w:p w:rsidR="007833B6" w:rsidRDefault="007833B6" w:rsidP="006F759D">
      <w:pPr>
        <w:ind w:left="2160"/>
        <w:rPr>
          <w:rFonts w:ascii="Times New Roman" w:hAnsi="Times New Roman"/>
          <w:sz w:val="22"/>
          <w:szCs w:val="22"/>
        </w:rPr>
      </w:pPr>
    </w:p>
    <w:p w:rsidR="007833B6" w:rsidRDefault="007833B6" w:rsidP="006F759D">
      <w:pPr>
        <w:ind w:left="2160"/>
        <w:rPr>
          <w:rFonts w:ascii="Times New Roman" w:hAnsi="Times New Roman"/>
          <w:sz w:val="22"/>
          <w:szCs w:val="22"/>
        </w:rPr>
      </w:pPr>
      <w:r>
        <w:rPr>
          <w:rFonts w:ascii="Times New Roman" w:hAnsi="Times New Roman"/>
          <w:sz w:val="22"/>
          <w:szCs w:val="22"/>
        </w:rPr>
        <w:t xml:space="preserve">Admissions Director Andy </w:t>
      </w:r>
      <w:proofErr w:type="spellStart"/>
      <w:r>
        <w:rPr>
          <w:rFonts w:ascii="Times New Roman" w:hAnsi="Times New Roman"/>
          <w:sz w:val="22"/>
          <w:szCs w:val="22"/>
        </w:rPr>
        <w:t>Borst</w:t>
      </w:r>
      <w:proofErr w:type="spellEnd"/>
      <w:r>
        <w:rPr>
          <w:rFonts w:ascii="Times New Roman" w:hAnsi="Times New Roman"/>
          <w:sz w:val="22"/>
          <w:szCs w:val="22"/>
        </w:rPr>
        <w:t xml:space="preserve"> informed senators that the recommendations build on the 2011 CAGAS report</w:t>
      </w:r>
      <w:r w:rsidR="003E3C44">
        <w:rPr>
          <w:rFonts w:ascii="Times New Roman" w:hAnsi="Times New Roman"/>
          <w:sz w:val="22"/>
          <w:szCs w:val="22"/>
        </w:rPr>
        <w:t xml:space="preserve">, when CAGAS was chaired by Senator </w:t>
      </w:r>
      <w:proofErr w:type="spellStart"/>
      <w:r w:rsidR="003E3C44">
        <w:rPr>
          <w:rFonts w:ascii="Times New Roman" w:hAnsi="Times New Roman"/>
          <w:sz w:val="22"/>
          <w:szCs w:val="22"/>
        </w:rPr>
        <w:t>Polley</w:t>
      </w:r>
      <w:proofErr w:type="spellEnd"/>
      <w:r>
        <w:rPr>
          <w:rFonts w:ascii="Times New Roman" w:hAnsi="Times New Roman"/>
          <w:sz w:val="22"/>
          <w:szCs w:val="22"/>
        </w:rPr>
        <w:t xml:space="preserve">; </w:t>
      </w:r>
      <w:r w:rsidR="003E3C44">
        <w:rPr>
          <w:rFonts w:ascii="Times New Roman" w:hAnsi="Times New Roman"/>
          <w:sz w:val="22"/>
          <w:szCs w:val="22"/>
        </w:rPr>
        <w:t xml:space="preserve">Dr. </w:t>
      </w:r>
      <w:proofErr w:type="spellStart"/>
      <w:r w:rsidR="003E3C44">
        <w:rPr>
          <w:rFonts w:ascii="Times New Roman" w:hAnsi="Times New Roman"/>
          <w:sz w:val="22"/>
          <w:szCs w:val="22"/>
        </w:rPr>
        <w:t>Borst</w:t>
      </w:r>
      <w:proofErr w:type="spellEnd"/>
      <w:r>
        <w:rPr>
          <w:rFonts w:ascii="Times New Roman" w:hAnsi="Times New Roman"/>
          <w:sz w:val="22"/>
          <w:szCs w:val="22"/>
        </w:rPr>
        <w:t xml:space="preserve"> believes that analysis should continue to see which students are successful at Western and which are not. Dr. </w:t>
      </w:r>
      <w:proofErr w:type="spellStart"/>
      <w:r>
        <w:rPr>
          <w:rFonts w:ascii="Times New Roman" w:hAnsi="Times New Roman"/>
          <w:sz w:val="22"/>
          <w:szCs w:val="22"/>
        </w:rPr>
        <w:t>Borst</w:t>
      </w:r>
      <w:proofErr w:type="spellEnd"/>
      <w:r>
        <w:rPr>
          <w:rFonts w:ascii="Times New Roman" w:hAnsi="Times New Roman"/>
          <w:sz w:val="22"/>
          <w:szCs w:val="22"/>
        </w:rPr>
        <w:t xml:space="preserve"> asserted that the change is minimal but will allow the University to implement further incremental changes over time which can be marketed to a wider audience. He stated that one of the major challenges facing the Office of Admissions is one of perception; many schools</w:t>
      </w:r>
      <w:r w:rsidR="003E3C44">
        <w:rPr>
          <w:rFonts w:ascii="Times New Roman" w:hAnsi="Times New Roman"/>
          <w:sz w:val="22"/>
          <w:szCs w:val="22"/>
        </w:rPr>
        <w:t>, especially in the north and west suburbs of Chicago,</w:t>
      </w:r>
      <w:r>
        <w:rPr>
          <w:rFonts w:ascii="Times New Roman" w:hAnsi="Times New Roman"/>
          <w:sz w:val="22"/>
          <w:szCs w:val="22"/>
        </w:rPr>
        <w:t xml:space="preserve"> send WIU </w:t>
      </w:r>
      <w:r w:rsidR="00317FBF">
        <w:rPr>
          <w:rFonts w:ascii="Times New Roman" w:hAnsi="Times New Roman"/>
          <w:sz w:val="22"/>
          <w:szCs w:val="22"/>
        </w:rPr>
        <w:t xml:space="preserve">those </w:t>
      </w:r>
      <w:r>
        <w:rPr>
          <w:rFonts w:ascii="Times New Roman" w:hAnsi="Times New Roman"/>
          <w:sz w:val="22"/>
          <w:szCs w:val="22"/>
        </w:rPr>
        <w:t xml:space="preserve">students that are exclusively intended to be admitted through OAS while they direct their more academically proficient students to other universities. </w:t>
      </w:r>
    </w:p>
    <w:p w:rsidR="007833B6" w:rsidRDefault="007833B6" w:rsidP="006F759D">
      <w:pPr>
        <w:ind w:left="2160"/>
        <w:rPr>
          <w:rFonts w:ascii="Times New Roman" w:hAnsi="Times New Roman"/>
          <w:sz w:val="22"/>
          <w:szCs w:val="22"/>
        </w:rPr>
      </w:pPr>
    </w:p>
    <w:p w:rsidR="007833B6" w:rsidRDefault="007833B6" w:rsidP="006F759D">
      <w:pPr>
        <w:ind w:left="21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Borst</w:t>
      </w:r>
      <w:proofErr w:type="spellEnd"/>
      <w:r>
        <w:rPr>
          <w:rFonts w:ascii="Times New Roman" w:hAnsi="Times New Roman"/>
          <w:sz w:val="22"/>
          <w:szCs w:val="22"/>
        </w:rPr>
        <w:t xml:space="preserve"> outlined the four goals associated with the proposed change:</w:t>
      </w:r>
    </w:p>
    <w:p w:rsidR="007833B6" w:rsidRDefault="007833B6" w:rsidP="007833B6">
      <w:pPr>
        <w:numPr>
          <w:ilvl w:val="0"/>
          <w:numId w:val="12"/>
        </w:numPr>
        <w:rPr>
          <w:rFonts w:ascii="Times New Roman" w:hAnsi="Times New Roman"/>
          <w:sz w:val="22"/>
          <w:szCs w:val="22"/>
        </w:rPr>
      </w:pPr>
      <w:r>
        <w:rPr>
          <w:rFonts w:ascii="Times New Roman" w:hAnsi="Times New Roman"/>
          <w:sz w:val="22"/>
          <w:szCs w:val="22"/>
        </w:rPr>
        <w:t xml:space="preserve">To be able to say that WIU is </w:t>
      </w:r>
      <w:r w:rsidR="00BD5755">
        <w:rPr>
          <w:rFonts w:ascii="Times New Roman" w:hAnsi="Times New Roman"/>
          <w:sz w:val="22"/>
          <w:szCs w:val="22"/>
        </w:rPr>
        <w:t>increasing</w:t>
      </w:r>
      <w:r>
        <w:rPr>
          <w:rFonts w:ascii="Times New Roman" w:hAnsi="Times New Roman"/>
          <w:sz w:val="22"/>
          <w:szCs w:val="22"/>
        </w:rPr>
        <w:t xml:space="preserve"> its admissions standards.</w:t>
      </w:r>
    </w:p>
    <w:p w:rsidR="007833B6" w:rsidRDefault="007833B6" w:rsidP="007833B6">
      <w:pPr>
        <w:numPr>
          <w:ilvl w:val="0"/>
          <w:numId w:val="12"/>
        </w:numPr>
        <w:rPr>
          <w:rFonts w:ascii="Times New Roman" w:hAnsi="Times New Roman"/>
          <w:sz w:val="22"/>
          <w:szCs w:val="22"/>
        </w:rPr>
      </w:pPr>
      <w:r>
        <w:rPr>
          <w:rFonts w:ascii="Times New Roman" w:hAnsi="Times New Roman"/>
          <w:sz w:val="22"/>
          <w:szCs w:val="22"/>
        </w:rPr>
        <w:t>To actually increase WIU’s admissions standards.</w:t>
      </w:r>
    </w:p>
    <w:p w:rsidR="007833B6" w:rsidRDefault="007833B6" w:rsidP="007833B6">
      <w:pPr>
        <w:numPr>
          <w:ilvl w:val="0"/>
          <w:numId w:val="12"/>
        </w:numPr>
        <w:rPr>
          <w:rFonts w:ascii="Times New Roman" w:hAnsi="Times New Roman"/>
          <w:sz w:val="22"/>
          <w:szCs w:val="22"/>
        </w:rPr>
      </w:pPr>
      <w:r>
        <w:rPr>
          <w:rFonts w:ascii="Times New Roman" w:hAnsi="Times New Roman"/>
          <w:sz w:val="22"/>
          <w:szCs w:val="22"/>
        </w:rPr>
        <w:t>To be as transparent as possible</w:t>
      </w:r>
      <w:r w:rsidR="00FD5889">
        <w:rPr>
          <w:rFonts w:ascii="Times New Roman" w:hAnsi="Times New Roman"/>
          <w:sz w:val="22"/>
          <w:szCs w:val="22"/>
        </w:rPr>
        <w:t>.</w:t>
      </w:r>
    </w:p>
    <w:p w:rsidR="00FD5889" w:rsidRDefault="00FD5889" w:rsidP="007833B6">
      <w:pPr>
        <w:numPr>
          <w:ilvl w:val="0"/>
          <w:numId w:val="12"/>
        </w:numPr>
        <w:rPr>
          <w:rFonts w:ascii="Times New Roman" w:hAnsi="Times New Roman"/>
          <w:sz w:val="22"/>
          <w:szCs w:val="22"/>
        </w:rPr>
      </w:pPr>
      <w:r>
        <w:rPr>
          <w:rFonts w:ascii="Times New Roman" w:hAnsi="Times New Roman"/>
          <w:sz w:val="22"/>
          <w:szCs w:val="22"/>
        </w:rPr>
        <w:t>To change admissions standards in a way that will not adversely affect enrollment.</w:t>
      </w:r>
    </w:p>
    <w:p w:rsidR="00AA7149" w:rsidRDefault="00AA7149" w:rsidP="00AA7149">
      <w:pPr>
        <w:ind w:left="2160"/>
        <w:rPr>
          <w:rFonts w:ascii="Times New Roman" w:hAnsi="Times New Roman"/>
          <w:sz w:val="22"/>
          <w:szCs w:val="22"/>
        </w:rPr>
      </w:pPr>
    </w:p>
    <w:p w:rsidR="00AA7149" w:rsidRDefault="00AA7149" w:rsidP="00AA7149">
      <w:pPr>
        <w:ind w:left="2160"/>
        <w:rPr>
          <w:rFonts w:ascii="Times New Roman" w:hAnsi="Times New Roman"/>
          <w:sz w:val="22"/>
          <w:szCs w:val="22"/>
        </w:rPr>
      </w:pPr>
      <w:r>
        <w:rPr>
          <w:rFonts w:ascii="Times New Roman" w:hAnsi="Times New Roman"/>
          <w:sz w:val="22"/>
          <w:szCs w:val="22"/>
        </w:rPr>
        <w:t>He explained that as part of goal #3</w:t>
      </w:r>
      <w:r w:rsidR="00317FBF">
        <w:rPr>
          <w:rFonts w:ascii="Times New Roman" w:hAnsi="Times New Roman"/>
          <w:sz w:val="22"/>
          <w:szCs w:val="22"/>
        </w:rPr>
        <w:t>,</w:t>
      </w:r>
      <w:r>
        <w:rPr>
          <w:rFonts w:ascii="Times New Roman" w:hAnsi="Times New Roman"/>
          <w:sz w:val="22"/>
          <w:szCs w:val="22"/>
        </w:rPr>
        <w:t xml:space="preserve"> the “grid” utilize</w:t>
      </w:r>
      <w:r w:rsidR="00BD5755">
        <w:rPr>
          <w:rFonts w:ascii="Times New Roman" w:hAnsi="Times New Roman"/>
          <w:sz w:val="22"/>
          <w:szCs w:val="22"/>
        </w:rPr>
        <w:t>d since 2004 will be eliminated and replaced by a formula</w:t>
      </w:r>
      <w:r>
        <w:rPr>
          <w:rFonts w:ascii="Times New Roman" w:hAnsi="Times New Roman"/>
          <w:sz w:val="22"/>
          <w:szCs w:val="22"/>
        </w:rPr>
        <w:t xml:space="preserve">. A comprehensive review will be performed for each student receiving a score of 46 or below. Dr. </w:t>
      </w:r>
      <w:proofErr w:type="spellStart"/>
      <w:r>
        <w:rPr>
          <w:rFonts w:ascii="Times New Roman" w:hAnsi="Times New Roman"/>
          <w:sz w:val="22"/>
          <w:szCs w:val="22"/>
        </w:rPr>
        <w:t>Borst</w:t>
      </w:r>
      <w:proofErr w:type="spellEnd"/>
      <w:r>
        <w:rPr>
          <w:rFonts w:ascii="Times New Roman" w:hAnsi="Times New Roman"/>
          <w:sz w:val="22"/>
          <w:szCs w:val="22"/>
        </w:rPr>
        <w:t xml:space="preserve"> explained that the Office of Admissions </w:t>
      </w:r>
      <w:r w:rsidR="00DE0DBC">
        <w:rPr>
          <w:rFonts w:ascii="Times New Roman" w:hAnsi="Times New Roman"/>
          <w:sz w:val="22"/>
          <w:szCs w:val="22"/>
        </w:rPr>
        <w:t xml:space="preserve">will now oversee </w:t>
      </w:r>
      <w:r w:rsidR="00DE0DBC">
        <w:rPr>
          <w:rFonts w:ascii="Times New Roman" w:hAnsi="Times New Roman"/>
          <w:sz w:val="22"/>
          <w:szCs w:val="22"/>
        </w:rPr>
        <w:lastRenderedPageBreak/>
        <w:t xml:space="preserve">orientation and retention functions and will be able to </w:t>
      </w:r>
      <w:r w:rsidR="003E3C44">
        <w:rPr>
          <w:rFonts w:ascii="Times New Roman" w:hAnsi="Times New Roman"/>
          <w:sz w:val="22"/>
          <w:szCs w:val="22"/>
        </w:rPr>
        <w:t>absorb</w:t>
      </w:r>
      <w:r w:rsidR="00DE0DBC">
        <w:rPr>
          <w:rFonts w:ascii="Times New Roman" w:hAnsi="Times New Roman"/>
          <w:sz w:val="22"/>
          <w:szCs w:val="22"/>
        </w:rPr>
        <w:t xml:space="preserve"> the additional workload without adding positions. </w:t>
      </w:r>
      <w:r>
        <w:rPr>
          <w:rFonts w:ascii="Times New Roman" w:hAnsi="Times New Roman"/>
          <w:sz w:val="22"/>
          <w:szCs w:val="22"/>
        </w:rPr>
        <w:t xml:space="preserve">The formula to be utilized for determining admissions will be shared with guidance counselors </w:t>
      </w:r>
      <w:r w:rsidR="00317FBF">
        <w:rPr>
          <w:rFonts w:ascii="Times New Roman" w:hAnsi="Times New Roman"/>
          <w:sz w:val="22"/>
          <w:szCs w:val="22"/>
        </w:rPr>
        <w:t>but</w:t>
      </w:r>
      <w:r>
        <w:rPr>
          <w:rFonts w:ascii="Times New Roman" w:hAnsi="Times New Roman"/>
          <w:sz w:val="22"/>
          <w:szCs w:val="22"/>
        </w:rPr>
        <w:t xml:space="preserve"> will not </w:t>
      </w:r>
      <w:r w:rsidR="003E3C44">
        <w:rPr>
          <w:rFonts w:ascii="Times New Roman" w:hAnsi="Times New Roman"/>
          <w:sz w:val="22"/>
          <w:szCs w:val="22"/>
        </w:rPr>
        <w:t xml:space="preserve">be specified on recruitment materials </w:t>
      </w:r>
      <w:r>
        <w:rPr>
          <w:rFonts w:ascii="Times New Roman" w:hAnsi="Times New Roman"/>
          <w:sz w:val="22"/>
          <w:szCs w:val="22"/>
        </w:rPr>
        <w:t xml:space="preserve">shared with students because some schools operate under a five-point scale and students may </w:t>
      </w:r>
      <w:r w:rsidR="00DE0DBC">
        <w:rPr>
          <w:rFonts w:ascii="Times New Roman" w:hAnsi="Times New Roman"/>
          <w:sz w:val="22"/>
          <w:szCs w:val="22"/>
        </w:rPr>
        <w:t xml:space="preserve">incorrectly </w:t>
      </w:r>
      <w:r w:rsidR="003E3C44">
        <w:rPr>
          <w:rFonts w:ascii="Times New Roman" w:hAnsi="Times New Roman"/>
          <w:sz w:val="22"/>
          <w:szCs w:val="22"/>
        </w:rPr>
        <w:t>interpret the formula as it applies to them</w:t>
      </w:r>
      <w:r>
        <w:rPr>
          <w:rFonts w:ascii="Times New Roman" w:hAnsi="Times New Roman"/>
          <w:sz w:val="22"/>
          <w:szCs w:val="22"/>
        </w:rPr>
        <w:t xml:space="preserve">. </w:t>
      </w:r>
    </w:p>
    <w:p w:rsidR="00DE0DBC" w:rsidRDefault="00DE0DBC" w:rsidP="00AA7149">
      <w:pPr>
        <w:ind w:left="2160"/>
        <w:rPr>
          <w:rFonts w:ascii="Times New Roman" w:hAnsi="Times New Roman"/>
          <w:sz w:val="22"/>
          <w:szCs w:val="22"/>
        </w:rPr>
      </w:pPr>
    </w:p>
    <w:p w:rsidR="00DE0DBC" w:rsidRDefault="00DE0DBC" w:rsidP="00AA7149">
      <w:pPr>
        <w:ind w:left="2160"/>
        <w:rPr>
          <w:rFonts w:ascii="Times New Roman" w:hAnsi="Times New Roman"/>
          <w:sz w:val="22"/>
          <w:szCs w:val="22"/>
        </w:rPr>
      </w:pPr>
      <w:r>
        <w:rPr>
          <w:rFonts w:ascii="Times New Roman" w:hAnsi="Times New Roman"/>
          <w:sz w:val="22"/>
          <w:szCs w:val="22"/>
        </w:rPr>
        <w:t xml:space="preserve">Chairperson Rock remarked that the University spent a lot of time and effort developing the admissions grid. He </w:t>
      </w:r>
      <w:r w:rsidR="00317FBF">
        <w:rPr>
          <w:rFonts w:ascii="Times New Roman" w:hAnsi="Times New Roman"/>
          <w:sz w:val="22"/>
          <w:szCs w:val="22"/>
        </w:rPr>
        <w:t>noted</w:t>
      </w:r>
      <w:r>
        <w:rPr>
          <w:rFonts w:ascii="Times New Roman" w:hAnsi="Times New Roman"/>
          <w:sz w:val="22"/>
          <w:szCs w:val="22"/>
        </w:rPr>
        <w:t xml:space="preserve"> that the Admissions office will now be performing a comprehensive review of approximately 2800 applications, an increase from about 1100 applications</w:t>
      </w:r>
      <w:r w:rsidR="00F62E02">
        <w:rPr>
          <w:rFonts w:ascii="Times New Roman" w:hAnsi="Times New Roman"/>
          <w:sz w:val="22"/>
          <w:szCs w:val="22"/>
        </w:rPr>
        <w:t xml:space="preserve"> currently</w:t>
      </w:r>
      <w:r>
        <w:rPr>
          <w:rFonts w:ascii="Times New Roman" w:hAnsi="Times New Roman"/>
          <w:sz w:val="22"/>
          <w:szCs w:val="22"/>
        </w:rPr>
        <w:t xml:space="preserve">, and he wonders how </w:t>
      </w:r>
      <w:r w:rsidR="00F62E02">
        <w:rPr>
          <w:rFonts w:ascii="Times New Roman" w:hAnsi="Times New Roman"/>
          <w:sz w:val="22"/>
          <w:szCs w:val="22"/>
        </w:rPr>
        <w:t>doubl</w:t>
      </w:r>
      <w:r w:rsidR="00317FBF">
        <w:rPr>
          <w:rFonts w:ascii="Times New Roman" w:hAnsi="Times New Roman"/>
          <w:sz w:val="22"/>
          <w:szCs w:val="22"/>
        </w:rPr>
        <w:t>ing</w:t>
      </w:r>
      <w:r w:rsidR="00F62E02">
        <w:rPr>
          <w:rFonts w:ascii="Times New Roman" w:hAnsi="Times New Roman"/>
          <w:sz w:val="22"/>
          <w:szCs w:val="22"/>
        </w:rPr>
        <w:t xml:space="preserve"> the</w:t>
      </w:r>
      <w:r>
        <w:rPr>
          <w:rFonts w:ascii="Times New Roman" w:hAnsi="Times New Roman"/>
          <w:sz w:val="22"/>
          <w:szCs w:val="22"/>
        </w:rPr>
        <w:t xml:space="preserve"> workload will be</w:t>
      </w:r>
      <w:r w:rsidR="00BC7547">
        <w:rPr>
          <w:rFonts w:ascii="Times New Roman" w:hAnsi="Times New Roman"/>
          <w:sz w:val="22"/>
          <w:szCs w:val="22"/>
        </w:rPr>
        <w:t xml:space="preserve"> able to be handled internally utilizing existing personnel. Dr. </w:t>
      </w:r>
      <w:proofErr w:type="spellStart"/>
      <w:r w:rsidR="00BC7547">
        <w:rPr>
          <w:rFonts w:ascii="Times New Roman" w:hAnsi="Times New Roman"/>
          <w:sz w:val="22"/>
          <w:szCs w:val="22"/>
        </w:rPr>
        <w:t>Borst</w:t>
      </w:r>
      <w:proofErr w:type="spellEnd"/>
      <w:r w:rsidR="00BC7547">
        <w:rPr>
          <w:rFonts w:ascii="Times New Roman" w:hAnsi="Times New Roman"/>
          <w:sz w:val="22"/>
          <w:szCs w:val="22"/>
        </w:rPr>
        <w:t xml:space="preserve"> responded that the Office of Admissions currently works in conjunction with the University Advising and Academic Support Center to evaluate students that fall below the line for regular admissions. He stated that evaluation currently involves calculating an academic core GPA, but the new comprehensive review process will include examining all courses that a student has taken in high school. </w:t>
      </w:r>
      <w:r w:rsidR="00F62E02">
        <w:rPr>
          <w:rFonts w:ascii="Times New Roman" w:hAnsi="Times New Roman"/>
          <w:sz w:val="22"/>
          <w:szCs w:val="22"/>
        </w:rPr>
        <w:t xml:space="preserve">He </w:t>
      </w:r>
      <w:r w:rsidR="00317FBF">
        <w:rPr>
          <w:rFonts w:ascii="Times New Roman" w:hAnsi="Times New Roman"/>
          <w:sz w:val="22"/>
          <w:szCs w:val="22"/>
        </w:rPr>
        <w:t>explained</w:t>
      </w:r>
      <w:r w:rsidR="002E614C">
        <w:rPr>
          <w:rFonts w:ascii="Times New Roman" w:hAnsi="Times New Roman"/>
          <w:sz w:val="22"/>
          <w:szCs w:val="22"/>
        </w:rPr>
        <w:t xml:space="preserve"> that more time will be spent</w:t>
      </w:r>
      <w:r w:rsidR="00F62E02">
        <w:rPr>
          <w:rFonts w:ascii="Times New Roman" w:hAnsi="Times New Roman"/>
          <w:sz w:val="22"/>
          <w:szCs w:val="22"/>
        </w:rPr>
        <w:t xml:space="preserve"> evaluating students who are on the margi</w:t>
      </w:r>
      <w:r w:rsidR="00982A1D">
        <w:rPr>
          <w:rFonts w:ascii="Times New Roman" w:hAnsi="Times New Roman"/>
          <w:sz w:val="22"/>
          <w:szCs w:val="22"/>
        </w:rPr>
        <w:t xml:space="preserve">n than on those who clearly fall below the line; those students who have </w:t>
      </w:r>
      <w:r w:rsidR="002E614C">
        <w:rPr>
          <w:rFonts w:ascii="Times New Roman" w:hAnsi="Times New Roman"/>
          <w:sz w:val="22"/>
          <w:szCs w:val="22"/>
        </w:rPr>
        <w:t xml:space="preserve">2.0 </w:t>
      </w:r>
      <w:r w:rsidR="00982A1D">
        <w:rPr>
          <w:rFonts w:ascii="Times New Roman" w:hAnsi="Times New Roman"/>
          <w:sz w:val="22"/>
          <w:szCs w:val="22"/>
        </w:rPr>
        <w:t xml:space="preserve">GPAs or ACT scores of 14, for example, are very easy to evaluate and will be </w:t>
      </w:r>
      <w:r w:rsidR="00C06C0A">
        <w:rPr>
          <w:rFonts w:ascii="Times New Roman" w:hAnsi="Times New Roman"/>
          <w:sz w:val="22"/>
          <w:szCs w:val="22"/>
        </w:rPr>
        <w:t xml:space="preserve">advised to improve their GPA before reapplying to Western. </w:t>
      </w:r>
      <w:r w:rsidR="00317FBF">
        <w:rPr>
          <w:rFonts w:ascii="Times New Roman" w:hAnsi="Times New Roman"/>
          <w:sz w:val="22"/>
          <w:szCs w:val="22"/>
        </w:rPr>
        <w:t>T</w:t>
      </w:r>
      <w:r w:rsidR="00C06C0A">
        <w:rPr>
          <w:rFonts w:ascii="Times New Roman" w:hAnsi="Times New Roman"/>
          <w:sz w:val="22"/>
          <w:szCs w:val="22"/>
        </w:rPr>
        <w:t xml:space="preserve">he evaluation process will involve looking at core courses, such as Math and English; improvement of GPA from freshmen to junior/senior years; and the personal statement. </w:t>
      </w:r>
      <w:r w:rsidR="00317FBF">
        <w:rPr>
          <w:rFonts w:ascii="Times New Roman" w:hAnsi="Times New Roman"/>
          <w:sz w:val="22"/>
          <w:szCs w:val="22"/>
        </w:rPr>
        <w:t xml:space="preserve">Dr. </w:t>
      </w:r>
      <w:proofErr w:type="spellStart"/>
      <w:r w:rsidR="00317FBF">
        <w:rPr>
          <w:rFonts w:ascii="Times New Roman" w:hAnsi="Times New Roman"/>
          <w:sz w:val="22"/>
          <w:szCs w:val="22"/>
        </w:rPr>
        <w:t>Borst</w:t>
      </w:r>
      <w:proofErr w:type="spellEnd"/>
      <w:r w:rsidR="00317FBF">
        <w:rPr>
          <w:rFonts w:ascii="Times New Roman" w:hAnsi="Times New Roman"/>
          <w:sz w:val="22"/>
          <w:szCs w:val="22"/>
        </w:rPr>
        <w:t xml:space="preserve"> informed senators </w:t>
      </w:r>
      <w:r w:rsidR="00C06C0A">
        <w:rPr>
          <w:rFonts w:ascii="Times New Roman" w:hAnsi="Times New Roman"/>
          <w:sz w:val="22"/>
          <w:szCs w:val="22"/>
        </w:rPr>
        <w:t xml:space="preserve">that it takes Admissions personnel about an hour to review 10 to 25 files; personnel have become efficient with this process while implementing the OAS waiting list for this year. Dr. </w:t>
      </w:r>
      <w:proofErr w:type="spellStart"/>
      <w:r w:rsidR="00C06C0A">
        <w:rPr>
          <w:rFonts w:ascii="Times New Roman" w:hAnsi="Times New Roman"/>
          <w:sz w:val="22"/>
          <w:szCs w:val="22"/>
        </w:rPr>
        <w:t>Borst</w:t>
      </w:r>
      <w:proofErr w:type="spellEnd"/>
      <w:r w:rsidR="00C06C0A">
        <w:rPr>
          <w:rFonts w:ascii="Times New Roman" w:hAnsi="Times New Roman"/>
          <w:sz w:val="22"/>
          <w:szCs w:val="22"/>
        </w:rPr>
        <w:t xml:space="preserve"> is confident that his office can handle doubling the workload by sharing resources not only within his own office but also with the University Advising and Academic Support Center.</w:t>
      </w:r>
    </w:p>
    <w:p w:rsidR="00C06C0A" w:rsidRDefault="00C06C0A" w:rsidP="00AA7149">
      <w:pPr>
        <w:ind w:left="2160"/>
        <w:rPr>
          <w:rFonts w:ascii="Times New Roman" w:hAnsi="Times New Roman"/>
          <w:sz w:val="22"/>
          <w:szCs w:val="22"/>
        </w:rPr>
      </w:pPr>
    </w:p>
    <w:p w:rsidR="00817CB0" w:rsidRDefault="00C06C0A" w:rsidP="00AA7149">
      <w:pPr>
        <w:ind w:left="2160"/>
        <w:rPr>
          <w:rFonts w:ascii="Times New Roman" w:hAnsi="Times New Roman"/>
          <w:sz w:val="22"/>
          <w:szCs w:val="22"/>
        </w:rPr>
      </w:pPr>
      <w:r>
        <w:rPr>
          <w:rFonts w:ascii="Times New Roman" w:hAnsi="Times New Roman"/>
          <w:sz w:val="22"/>
          <w:szCs w:val="22"/>
        </w:rPr>
        <w:t xml:space="preserve">Senator Thompson remarked upon Dr. Engel’s statement that changing to a formula will increase flexibility. He asked what that increased flexibility will look like and if it will mean that it will be easier in </w:t>
      </w:r>
      <w:r w:rsidR="00F02E97">
        <w:rPr>
          <w:rFonts w:ascii="Times New Roman" w:hAnsi="Times New Roman"/>
          <w:sz w:val="22"/>
          <w:szCs w:val="22"/>
        </w:rPr>
        <w:t xml:space="preserve">the </w:t>
      </w:r>
      <w:r>
        <w:rPr>
          <w:rFonts w:ascii="Times New Roman" w:hAnsi="Times New Roman"/>
          <w:sz w:val="22"/>
          <w:szCs w:val="22"/>
        </w:rPr>
        <w:t xml:space="preserve">future to increase Western’s standards. He also asked if the new formula will result in a </w:t>
      </w:r>
      <w:r w:rsidR="00F02E97">
        <w:rPr>
          <w:rFonts w:ascii="Times New Roman" w:hAnsi="Times New Roman"/>
          <w:sz w:val="22"/>
          <w:szCs w:val="22"/>
        </w:rPr>
        <w:t>change</w:t>
      </w:r>
      <w:r>
        <w:rPr>
          <w:rFonts w:ascii="Times New Roman" w:hAnsi="Times New Roman"/>
          <w:sz w:val="22"/>
          <w:szCs w:val="22"/>
        </w:rPr>
        <w:t xml:space="preserve"> in </w:t>
      </w:r>
      <w:r w:rsidR="00F02E97">
        <w:rPr>
          <w:rFonts w:ascii="Times New Roman" w:hAnsi="Times New Roman"/>
          <w:sz w:val="22"/>
          <w:szCs w:val="22"/>
        </w:rPr>
        <w:t xml:space="preserve">the number </w:t>
      </w:r>
      <w:r>
        <w:rPr>
          <w:rFonts w:ascii="Times New Roman" w:hAnsi="Times New Roman"/>
          <w:sz w:val="22"/>
          <w:szCs w:val="22"/>
        </w:rPr>
        <w:t>of students going through the OAS program.</w:t>
      </w:r>
      <w:r w:rsidR="00F02E97">
        <w:rPr>
          <w:rFonts w:ascii="Times New Roman" w:hAnsi="Times New Roman"/>
          <w:sz w:val="22"/>
          <w:szCs w:val="22"/>
        </w:rPr>
        <w:t xml:space="preserve"> Dr. </w:t>
      </w:r>
      <w:proofErr w:type="spellStart"/>
      <w:r w:rsidR="00F02E97">
        <w:rPr>
          <w:rFonts w:ascii="Times New Roman" w:hAnsi="Times New Roman"/>
          <w:sz w:val="22"/>
          <w:szCs w:val="22"/>
        </w:rPr>
        <w:t>Borst</w:t>
      </w:r>
      <w:proofErr w:type="spellEnd"/>
      <w:r w:rsidR="00F02E97">
        <w:rPr>
          <w:rFonts w:ascii="Times New Roman" w:hAnsi="Times New Roman"/>
          <w:sz w:val="22"/>
          <w:szCs w:val="22"/>
        </w:rPr>
        <w:t xml:space="preserve"> responded that he does not think the change from a grid to a formula changes the flexibility of the process. Dr. Engel explained that he meant it will be easier to change the equation </w:t>
      </w:r>
      <w:r w:rsidR="00817CB0">
        <w:rPr>
          <w:rFonts w:ascii="Times New Roman" w:hAnsi="Times New Roman"/>
          <w:sz w:val="22"/>
          <w:szCs w:val="22"/>
        </w:rPr>
        <w:t>in</w:t>
      </w:r>
      <w:r w:rsidR="00F02E97">
        <w:rPr>
          <w:rFonts w:ascii="Times New Roman" w:hAnsi="Times New Roman"/>
          <w:sz w:val="22"/>
          <w:szCs w:val="22"/>
        </w:rPr>
        <w:t xml:space="preserve"> fut</w:t>
      </w:r>
      <w:r w:rsidR="00817CB0">
        <w:rPr>
          <w:rFonts w:ascii="Times New Roman" w:hAnsi="Times New Roman"/>
          <w:sz w:val="22"/>
          <w:szCs w:val="22"/>
        </w:rPr>
        <w:t xml:space="preserve">ure that it was to change the entire grid. </w:t>
      </w:r>
    </w:p>
    <w:p w:rsidR="00817CB0" w:rsidRDefault="00817CB0" w:rsidP="00AA7149">
      <w:pPr>
        <w:ind w:left="2160"/>
        <w:rPr>
          <w:rFonts w:ascii="Times New Roman" w:hAnsi="Times New Roman"/>
          <w:sz w:val="22"/>
          <w:szCs w:val="22"/>
        </w:rPr>
      </w:pPr>
    </w:p>
    <w:p w:rsidR="00C06C0A" w:rsidRDefault="00817CB0" w:rsidP="00AA7149">
      <w:pPr>
        <w:ind w:left="21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Borst</w:t>
      </w:r>
      <w:proofErr w:type="spellEnd"/>
      <w:r>
        <w:rPr>
          <w:rFonts w:ascii="Times New Roman" w:hAnsi="Times New Roman"/>
          <w:sz w:val="22"/>
          <w:szCs w:val="22"/>
        </w:rPr>
        <w:t xml:space="preserve"> informed senators that he has never given the grid out to high school guidance counselors, but now the University can give the formula to them and tell them that this is the line at which students will be automatically accepted. Dr. </w:t>
      </w:r>
      <w:proofErr w:type="spellStart"/>
      <w:r>
        <w:rPr>
          <w:rFonts w:ascii="Times New Roman" w:hAnsi="Times New Roman"/>
          <w:sz w:val="22"/>
          <w:szCs w:val="22"/>
        </w:rPr>
        <w:t>Borst</w:t>
      </w:r>
      <w:proofErr w:type="spellEnd"/>
      <w:r>
        <w:rPr>
          <w:rFonts w:ascii="Times New Roman" w:hAnsi="Times New Roman"/>
          <w:sz w:val="22"/>
          <w:szCs w:val="22"/>
        </w:rPr>
        <w:t xml:space="preserve"> does not anticipate a large change in the number of students admitted through OAS, adding that admitting a lot of OAS students stretches the University’s resources and impacts enrollment and retention numbers. He stated that WIU can serve about 400 students comfortably through the current OAS program and should focus on those students who can truly be successful through the help of that program. Senator Yoder asked if the number of OAS students contributes to the perception that Western has lower standards than other universities. </w:t>
      </w:r>
      <w:r w:rsidR="002E614C">
        <w:rPr>
          <w:rFonts w:ascii="Times New Roman" w:hAnsi="Times New Roman"/>
          <w:sz w:val="22"/>
          <w:szCs w:val="22"/>
        </w:rPr>
        <w:t xml:space="preserve">Dr. </w:t>
      </w:r>
      <w:proofErr w:type="spellStart"/>
      <w:r w:rsidR="002E614C">
        <w:rPr>
          <w:rFonts w:ascii="Times New Roman" w:hAnsi="Times New Roman"/>
          <w:sz w:val="22"/>
          <w:szCs w:val="22"/>
        </w:rPr>
        <w:t>Borst</w:t>
      </w:r>
      <w:proofErr w:type="spellEnd"/>
      <w:r w:rsidR="002E614C">
        <w:rPr>
          <w:rFonts w:ascii="Times New Roman" w:hAnsi="Times New Roman"/>
          <w:sz w:val="22"/>
          <w:szCs w:val="22"/>
        </w:rPr>
        <w:t xml:space="preserve"> responded that some of the perception is a result of the increase in the number of a</w:t>
      </w:r>
      <w:r w:rsidR="00E71F29">
        <w:rPr>
          <w:rFonts w:ascii="Times New Roman" w:hAnsi="Times New Roman"/>
          <w:sz w:val="22"/>
          <w:szCs w:val="22"/>
        </w:rPr>
        <w:t xml:space="preserve">pplications for the OAS program and positioning of the students that universities are competing to attract. He </w:t>
      </w:r>
      <w:r w:rsidR="00317FBF">
        <w:rPr>
          <w:rFonts w:ascii="Times New Roman" w:hAnsi="Times New Roman"/>
          <w:sz w:val="22"/>
          <w:szCs w:val="22"/>
        </w:rPr>
        <w:t xml:space="preserve">explained </w:t>
      </w:r>
      <w:r w:rsidR="00E71F29">
        <w:rPr>
          <w:rFonts w:ascii="Times New Roman" w:hAnsi="Times New Roman"/>
          <w:sz w:val="22"/>
          <w:szCs w:val="22"/>
        </w:rPr>
        <w:t xml:space="preserve">that as state support has failed throughout the Midwest, WIU has seen more competition from the Chicago area </w:t>
      </w:r>
      <w:r w:rsidR="00D92F35">
        <w:rPr>
          <w:rFonts w:ascii="Times New Roman" w:hAnsi="Times New Roman"/>
          <w:sz w:val="22"/>
          <w:szCs w:val="22"/>
        </w:rPr>
        <w:t xml:space="preserve">for </w:t>
      </w:r>
      <w:r w:rsidR="00E71F29">
        <w:rPr>
          <w:rFonts w:ascii="Times New Roman" w:hAnsi="Times New Roman"/>
          <w:sz w:val="22"/>
          <w:szCs w:val="22"/>
        </w:rPr>
        <w:t xml:space="preserve">students that used to be Western’s “bread and butter.” </w:t>
      </w:r>
      <w:r w:rsidR="00DE2C22">
        <w:rPr>
          <w:rFonts w:ascii="Times New Roman" w:hAnsi="Times New Roman"/>
          <w:sz w:val="22"/>
          <w:szCs w:val="22"/>
        </w:rPr>
        <w:t xml:space="preserve">Dr. </w:t>
      </w:r>
      <w:proofErr w:type="spellStart"/>
      <w:r w:rsidR="00DE2C22">
        <w:rPr>
          <w:rFonts w:ascii="Times New Roman" w:hAnsi="Times New Roman"/>
          <w:sz w:val="22"/>
          <w:szCs w:val="22"/>
        </w:rPr>
        <w:t>Borst</w:t>
      </w:r>
      <w:proofErr w:type="spellEnd"/>
      <w:r w:rsidR="00DE2C22">
        <w:rPr>
          <w:rFonts w:ascii="Times New Roman" w:hAnsi="Times New Roman"/>
          <w:sz w:val="22"/>
          <w:szCs w:val="22"/>
        </w:rPr>
        <w:t xml:space="preserve"> informed senators that the Universities of Missouri and Kentucky, both flagship schools, are now competing heavily for </w:t>
      </w:r>
      <w:r w:rsidR="00BD5755">
        <w:rPr>
          <w:rFonts w:ascii="Times New Roman" w:hAnsi="Times New Roman"/>
          <w:sz w:val="22"/>
          <w:szCs w:val="22"/>
        </w:rPr>
        <w:t>Illinois</w:t>
      </w:r>
      <w:r w:rsidR="00DE2C22">
        <w:rPr>
          <w:rFonts w:ascii="Times New Roman" w:hAnsi="Times New Roman"/>
          <w:sz w:val="22"/>
          <w:szCs w:val="22"/>
        </w:rPr>
        <w:t xml:space="preserve"> students, and when students see the facilities at those schools, it is hard for Western to compete. Senator Yoder reiterated that he wonders if greater numbers of OAS students at WIU increases the perception that the University has lowered its standards. Dr. </w:t>
      </w:r>
      <w:proofErr w:type="spellStart"/>
      <w:r w:rsidR="00DE2C22">
        <w:rPr>
          <w:rFonts w:ascii="Times New Roman" w:hAnsi="Times New Roman"/>
          <w:sz w:val="22"/>
          <w:szCs w:val="22"/>
        </w:rPr>
        <w:t>Borst</w:t>
      </w:r>
      <w:proofErr w:type="spellEnd"/>
      <w:r w:rsidR="00DE2C22">
        <w:rPr>
          <w:rFonts w:ascii="Times New Roman" w:hAnsi="Times New Roman"/>
          <w:sz w:val="22"/>
          <w:szCs w:val="22"/>
        </w:rPr>
        <w:t xml:space="preserve"> responded that Western has actually increased its standards o</w:t>
      </w:r>
      <w:r w:rsidR="00FB5C32">
        <w:rPr>
          <w:rFonts w:ascii="Times New Roman" w:hAnsi="Times New Roman"/>
          <w:sz w:val="22"/>
          <w:szCs w:val="22"/>
        </w:rPr>
        <w:t xml:space="preserve">ver time, but to be able to send representatives out to </w:t>
      </w:r>
      <w:r w:rsidR="00FB5C32" w:rsidRPr="00FB5C32">
        <w:rPr>
          <w:rFonts w:ascii="Times New Roman" w:hAnsi="Times New Roman"/>
          <w:i/>
          <w:sz w:val="22"/>
          <w:szCs w:val="22"/>
        </w:rPr>
        <w:t>announce</w:t>
      </w:r>
      <w:r w:rsidR="00FB5C32">
        <w:rPr>
          <w:rFonts w:ascii="Times New Roman" w:hAnsi="Times New Roman"/>
          <w:sz w:val="22"/>
          <w:szCs w:val="22"/>
        </w:rPr>
        <w:t xml:space="preserve"> that Western is going to be increasing its standards will be one way to combat that inaccurate perception. Dr. </w:t>
      </w:r>
      <w:proofErr w:type="spellStart"/>
      <w:r w:rsidR="00FB5C32">
        <w:rPr>
          <w:rFonts w:ascii="Times New Roman" w:hAnsi="Times New Roman"/>
          <w:sz w:val="22"/>
          <w:szCs w:val="22"/>
        </w:rPr>
        <w:t>Borst</w:t>
      </w:r>
      <w:proofErr w:type="spellEnd"/>
      <w:r w:rsidR="00FB5C32">
        <w:rPr>
          <w:rFonts w:ascii="Times New Roman" w:hAnsi="Times New Roman"/>
          <w:sz w:val="22"/>
          <w:szCs w:val="22"/>
        </w:rPr>
        <w:t xml:space="preserve"> related that former Admissions Director Karen </w:t>
      </w:r>
      <w:proofErr w:type="spellStart"/>
      <w:r w:rsidR="00FB5C32">
        <w:rPr>
          <w:rFonts w:ascii="Times New Roman" w:hAnsi="Times New Roman"/>
          <w:sz w:val="22"/>
          <w:szCs w:val="22"/>
        </w:rPr>
        <w:t>Helmers</w:t>
      </w:r>
      <w:proofErr w:type="spellEnd"/>
      <w:r w:rsidR="00FB5C32">
        <w:rPr>
          <w:rFonts w:ascii="Times New Roman" w:hAnsi="Times New Roman"/>
          <w:sz w:val="22"/>
          <w:szCs w:val="22"/>
        </w:rPr>
        <w:t xml:space="preserve"> has stated that any time Western increase</w:t>
      </w:r>
      <w:r w:rsidR="00BD5755">
        <w:rPr>
          <w:rFonts w:ascii="Times New Roman" w:hAnsi="Times New Roman"/>
          <w:sz w:val="22"/>
          <w:szCs w:val="22"/>
        </w:rPr>
        <w:t>d</w:t>
      </w:r>
      <w:r w:rsidR="00FB5C32">
        <w:rPr>
          <w:rFonts w:ascii="Times New Roman" w:hAnsi="Times New Roman"/>
          <w:sz w:val="22"/>
          <w:szCs w:val="22"/>
        </w:rPr>
        <w:t xml:space="preserve"> its admissions </w:t>
      </w:r>
      <w:proofErr w:type="gramStart"/>
      <w:r w:rsidR="00FB5C32">
        <w:rPr>
          <w:rFonts w:ascii="Times New Roman" w:hAnsi="Times New Roman"/>
          <w:sz w:val="22"/>
          <w:szCs w:val="22"/>
        </w:rPr>
        <w:t>standards,</w:t>
      </w:r>
      <w:proofErr w:type="gramEnd"/>
      <w:r w:rsidR="00FB5C32">
        <w:rPr>
          <w:rFonts w:ascii="Times New Roman" w:hAnsi="Times New Roman"/>
          <w:sz w:val="22"/>
          <w:szCs w:val="22"/>
        </w:rPr>
        <w:t xml:space="preserve"> it s</w:t>
      </w:r>
      <w:r w:rsidR="00BD5755">
        <w:rPr>
          <w:rFonts w:ascii="Times New Roman" w:hAnsi="Times New Roman"/>
          <w:sz w:val="22"/>
          <w:szCs w:val="22"/>
        </w:rPr>
        <w:t>aw</w:t>
      </w:r>
      <w:r w:rsidR="00FB5C32">
        <w:rPr>
          <w:rFonts w:ascii="Times New Roman" w:hAnsi="Times New Roman"/>
          <w:sz w:val="22"/>
          <w:szCs w:val="22"/>
        </w:rPr>
        <w:t xml:space="preserve"> a corresponding increase in enrollment, so it is a strategy that is certainly worth a try.</w:t>
      </w:r>
    </w:p>
    <w:p w:rsidR="00FB5C32" w:rsidRDefault="00FB5C32" w:rsidP="00AA7149">
      <w:pPr>
        <w:ind w:left="2160"/>
        <w:rPr>
          <w:rFonts w:ascii="Times New Roman" w:hAnsi="Times New Roman"/>
          <w:sz w:val="22"/>
          <w:szCs w:val="22"/>
        </w:rPr>
      </w:pPr>
    </w:p>
    <w:p w:rsidR="00D92F35" w:rsidRDefault="00FB5C32" w:rsidP="00AA7149">
      <w:pPr>
        <w:ind w:left="2160"/>
        <w:rPr>
          <w:rFonts w:ascii="Times New Roman" w:hAnsi="Times New Roman"/>
          <w:sz w:val="22"/>
          <w:szCs w:val="22"/>
        </w:rPr>
      </w:pPr>
      <w:r>
        <w:rPr>
          <w:rFonts w:ascii="Times New Roman" w:hAnsi="Times New Roman"/>
          <w:sz w:val="22"/>
          <w:szCs w:val="22"/>
        </w:rPr>
        <w:lastRenderedPageBreak/>
        <w:t xml:space="preserve">Senator Rabchuk stated that in the full Admissions report submitted to </w:t>
      </w:r>
      <w:proofErr w:type="spellStart"/>
      <w:r>
        <w:rPr>
          <w:rFonts w:ascii="Times New Roman" w:hAnsi="Times New Roman"/>
          <w:sz w:val="22"/>
          <w:szCs w:val="22"/>
        </w:rPr>
        <w:t>ExCo</w:t>
      </w:r>
      <w:proofErr w:type="spellEnd"/>
      <w:r>
        <w:rPr>
          <w:rFonts w:ascii="Times New Roman" w:hAnsi="Times New Roman"/>
          <w:sz w:val="22"/>
          <w:szCs w:val="22"/>
        </w:rPr>
        <w:t>, a histogram of the ACT scores of students admitted to WIU over the past eight or nine years show</w:t>
      </w:r>
      <w:r w:rsidR="00D92F35">
        <w:rPr>
          <w:rFonts w:ascii="Times New Roman" w:hAnsi="Times New Roman"/>
          <w:sz w:val="22"/>
          <w:szCs w:val="22"/>
        </w:rPr>
        <w:t>ed</w:t>
      </w:r>
      <w:r>
        <w:rPr>
          <w:rFonts w:ascii="Times New Roman" w:hAnsi="Times New Roman"/>
          <w:sz w:val="22"/>
          <w:szCs w:val="22"/>
        </w:rPr>
        <w:t xml:space="preserve"> that there is a significant de</w:t>
      </w:r>
      <w:r w:rsidR="00BD5755">
        <w:rPr>
          <w:rFonts w:ascii="Times New Roman" w:hAnsi="Times New Roman"/>
          <w:sz w:val="22"/>
          <w:szCs w:val="22"/>
        </w:rPr>
        <w:t>cline</w:t>
      </w:r>
      <w:r>
        <w:rPr>
          <w:rFonts w:ascii="Times New Roman" w:hAnsi="Times New Roman"/>
          <w:sz w:val="22"/>
          <w:szCs w:val="22"/>
        </w:rPr>
        <w:t xml:space="preserve"> of students with scores of 21, 22, and 23. </w:t>
      </w:r>
      <w:r w:rsidR="00ED4E59">
        <w:rPr>
          <w:rFonts w:ascii="Times New Roman" w:hAnsi="Times New Roman"/>
          <w:sz w:val="22"/>
          <w:szCs w:val="22"/>
        </w:rPr>
        <w:t xml:space="preserve">Dr. </w:t>
      </w:r>
      <w:proofErr w:type="spellStart"/>
      <w:r w:rsidR="00ED4E59">
        <w:rPr>
          <w:rFonts w:ascii="Times New Roman" w:hAnsi="Times New Roman"/>
          <w:sz w:val="22"/>
          <w:szCs w:val="22"/>
        </w:rPr>
        <w:t>Borst</w:t>
      </w:r>
      <w:proofErr w:type="spellEnd"/>
      <w:r w:rsidR="00ED4E59">
        <w:rPr>
          <w:rFonts w:ascii="Times New Roman" w:hAnsi="Times New Roman"/>
          <w:sz w:val="22"/>
          <w:szCs w:val="22"/>
        </w:rPr>
        <w:t xml:space="preserve"> responded that about 50 percent of WIU’s students have ACT scores between 18 and 23. Senator Rabchuk asked if the purpose of the admissions change is to send a clear message to high school guidance councils about the line above which students will automatically be accepted to Western and below which they will undergo a comprehensive review, thus providing counselors with a strong message about the appropriateness of directing students with certain ACTs to WIU. Dr. </w:t>
      </w:r>
      <w:proofErr w:type="spellStart"/>
      <w:r w:rsidR="00ED4E59">
        <w:rPr>
          <w:rFonts w:ascii="Times New Roman" w:hAnsi="Times New Roman"/>
          <w:sz w:val="22"/>
          <w:szCs w:val="22"/>
        </w:rPr>
        <w:t>Borst</w:t>
      </w:r>
      <w:proofErr w:type="spellEnd"/>
      <w:r w:rsidR="00ED4E59">
        <w:rPr>
          <w:rFonts w:ascii="Times New Roman" w:hAnsi="Times New Roman"/>
          <w:sz w:val="22"/>
          <w:szCs w:val="22"/>
        </w:rPr>
        <w:t xml:space="preserve"> responded that sometimes universities seem to artificially increase admissions standards but WIU’</w:t>
      </w:r>
      <w:r w:rsidR="00A373C9">
        <w:rPr>
          <w:rFonts w:ascii="Times New Roman" w:hAnsi="Times New Roman"/>
          <w:sz w:val="22"/>
          <w:szCs w:val="22"/>
        </w:rPr>
        <w:t xml:space="preserve">s increase is based on data gathered from students; the University is saying that, based upon this formula, these are the students that can be </w:t>
      </w:r>
      <w:r w:rsidR="00F25F7B">
        <w:rPr>
          <w:rFonts w:ascii="Times New Roman" w:hAnsi="Times New Roman"/>
          <w:sz w:val="22"/>
          <w:szCs w:val="22"/>
        </w:rPr>
        <w:t xml:space="preserve">academically successful at WIU. </w:t>
      </w:r>
    </w:p>
    <w:p w:rsidR="00D92F35" w:rsidRDefault="00D92F35" w:rsidP="00AA7149">
      <w:pPr>
        <w:ind w:left="2160"/>
        <w:rPr>
          <w:rFonts w:ascii="Times New Roman" w:hAnsi="Times New Roman"/>
          <w:sz w:val="22"/>
          <w:szCs w:val="22"/>
        </w:rPr>
      </w:pPr>
    </w:p>
    <w:p w:rsidR="00FB5C32" w:rsidRDefault="00F25F7B" w:rsidP="00AA7149">
      <w:pPr>
        <w:ind w:left="2160"/>
        <w:rPr>
          <w:rFonts w:ascii="Times New Roman" w:hAnsi="Times New Roman"/>
          <w:sz w:val="22"/>
          <w:szCs w:val="22"/>
        </w:rPr>
      </w:pPr>
      <w:r>
        <w:rPr>
          <w:rFonts w:ascii="Times New Roman" w:hAnsi="Times New Roman"/>
          <w:sz w:val="22"/>
          <w:szCs w:val="22"/>
        </w:rPr>
        <w:t xml:space="preserve">Senator Brice asked if personnel in the Office of Admissions have talked to guidance counselors and others to find out why the perception exists that WIU has lower standards than other universities and how it originated. Dr. </w:t>
      </w:r>
      <w:proofErr w:type="spellStart"/>
      <w:r>
        <w:rPr>
          <w:rFonts w:ascii="Times New Roman" w:hAnsi="Times New Roman"/>
          <w:sz w:val="22"/>
          <w:szCs w:val="22"/>
        </w:rPr>
        <w:t>Borst</w:t>
      </w:r>
      <w:proofErr w:type="spellEnd"/>
      <w:r>
        <w:rPr>
          <w:rFonts w:ascii="Times New Roman" w:hAnsi="Times New Roman"/>
          <w:sz w:val="22"/>
          <w:szCs w:val="22"/>
        </w:rPr>
        <w:t xml:space="preserve"> responded that his office </w:t>
      </w:r>
      <w:r w:rsidR="00344FC0">
        <w:rPr>
          <w:rFonts w:ascii="Times New Roman" w:hAnsi="Times New Roman"/>
          <w:sz w:val="22"/>
          <w:szCs w:val="22"/>
        </w:rPr>
        <w:t>is in the process of talking</w:t>
      </w:r>
      <w:r>
        <w:rPr>
          <w:rFonts w:ascii="Times New Roman" w:hAnsi="Times New Roman"/>
          <w:sz w:val="22"/>
          <w:szCs w:val="22"/>
        </w:rPr>
        <w:t xml:space="preserve"> to high school guidance counselors in areas that used to </w:t>
      </w:r>
      <w:r w:rsidR="00344FC0">
        <w:rPr>
          <w:rFonts w:ascii="Times New Roman" w:hAnsi="Times New Roman"/>
          <w:sz w:val="22"/>
          <w:szCs w:val="22"/>
        </w:rPr>
        <w:t>be</w:t>
      </w:r>
      <w:r>
        <w:rPr>
          <w:rFonts w:ascii="Times New Roman" w:hAnsi="Times New Roman"/>
          <w:sz w:val="22"/>
          <w:szCs w:val="22"/>
        </w:rPr>
        <w:t xml:space="preserve"> key schools that provided WIU with numbers of students, such as Naperville </w:t>
      </w:r>
      <w:r w:rsidR="00344FC0">
        <w:rPr>
          <w:rFonts w:ascii="Times New Roman" w:hAnsi="Times New Roman"/>
          <w:sz w:val="22"/>
          <w:szCs w:val="22"/>
        </w:rPr>
        <w:t xml:space="preserve">Central who about five years ago sent about 20 students a year to WIU and has so far this year sent eight. He related that the increased competition for the middle 50 percent of students is being most frequently mentioned as the cause of the decrease rather than anything that WIU is doing wrong. Dr. </w:t>
      </w:r>
      <w:proofErr w:type="spellStart"/>
      <w:r w:rsidR="00344FC0">
        <w:rPr>
          <w:rFonts w:ascii="Times New Roman" w:hAnsi="Times New Roman"/>
          <w:sz w:val="22"/>
          <w:szCs w:val="22"/>
        </w:rPr>
        <w:t>Borst</w:t>
      </w:r>
      <w:proofErr w:type="spellEnd"/>
      <w:r w:rsidR="00344FC0">
        <w:rPr>
          <w:rFonts w:ascii="Times New Roman" w:hAnsi="Times New Roman"/>
          <w:sz w:val="22"/>
          <w:szCs w:val="22"/>
        </w:rPr>
        <w:t xml:space="preserve"> stated that the reasons are complicated; he noted that Western’s tradition of affordability can be interpreted as “cheap” because WIU is less expensive than other Illinois institutions, </w:t>
      </w:r>
      <w:r w:rsidR="00D92F35">
        <w:rPr>
          <w:rFonts w:ascii="Times New Roman" w:hAnsi="Times New Roman"/>
          <w:sz w:val="22"/>
          <w:szCs w:val="22"/>
        </w:rPr>
        <w:t>while</w:t>
      </w:r>
      <w:r w:rsidR="00344FC0">
        <w:rPr>
          <w:rFonts w:ascii="Times New Roman" w:hAnsi="Times New Roman"/>
          <w:sz w:val="22"/>
          <w:szCs w:val="22"/>
        </w:rPr>
        <w:t xml:space="preserve"> at the same time Missouri universities are a lot more affordable for Illinois students than paying in-state tuition in Illinois. Dr. </w:t>
      </w:r>
      <w:proofErr w:type="spellStart"/>
      <w:r w:rsidR="00344FC0">
        <w:rPr>
          <w:rFonts w:ascii="Times New Roman" w:hAnsi="Times New Roman"/>
          <w:sz w:val="22"/>
          <w:szCs w:val="22"/>
        </w:rPr>
        <w:t>Borst</w:t>
      </w:r>
      <w:proofErr w:type="spellEnd"/>
      <w:r w:rsidR="00344FC0">
        <w:rPr>
          <w:rFonts w:ascii="Times New Roman" w:hAnsi="Times New Roman"/>
          <w:sz w:val="22"/>
          <w:szCs w:val="22"/>
        </w:rPr>
        <w:t xml:space="preserve"> stressed that affordability needs to remain part of WIU’s message coupled with a message of quality.</w:t>
      </w:r>
    </w:p>
    <w:p w:rsidR="00FD5889" w:rsidRDefault="00FD5889" w:rsidP="00FD5889">
      <w:pPr>
        <w:ind w:left="2160"/>
        <w:rPr>
          <w:rFonts w:ascii="Times New Roman" w:hAnsi="Times New Roman"/>
          <w:sz w:val="22"/>
          <w:szCs w:val="22"/>
        </w:rPr>
      </w:pPr>
    </w:p>
    <w:p w:rsidR="00FD5889" w:rsidRPr="00344FC0" w:rsidRDefault="00B957CA" w:rsidP="00FD5889">
      <w:pPr>
        <w:ind w:left="2160"/>
        <w:rPr>
          <w:rFonts w:ascii="Times New Roman" w:hAnsi="Times New Roman"/>
          <w:b/>
          <w:sz w:val="22"/>
          <w:szCs w:val="22"/>
        </w:rPr>
      </w:pPr>
      <w:r>
        <w:rPr>
          <w:rFonts w:ascii="Times New Roman" w:hAnsi="Times New Roman"/>
          <w:sz w:val="22"/>
          <w:szCs w:val="22"/>
        </w:rPr>
        <w:t xml:space="preserve"> </w:t>
      </w:r>
      <w:r w:rsidR="00344FC0" w:rsidRPr="00344FC0">
        <w:rPr>
          <w:rFonts w:ascii="Times New Roman" w:hAnsi="Times New Roman"/>
          <w:b/>
          <w:sz w:val="22"/>
          <w:szCs w:val="22"/>
        </w:rPr>
        <w:t>NO OBJECTIONS</w:t>
      </w:r>
    </w:p>
    <w:p w:rsidR="00BF4C4A" w:rsidRPr="00B76120" w:rsidRDefault="00BF4C4A" w:rsidP="00BF4C4A">
      <w:pPr>
        <w:ind w:left="1440"/>
        <w:rPr>
          <w:rFonts w:ascii="Times New Roman" w:hAnsi="Times New Roman"/>
          <w:sz w:val="22"/>
          <w:szCs w:val="22"/>
        </w:rPr>
      </w:pPr>
    </w:p>
    <w:p w:rsidR="001A7952" w:rsidRPr="00B76120" w:rsidRDefault="001A795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Curricular Programs and Instruction</w:t>
      </w:r>
      <w:r w:rsidR="00277A5C" w:rsidRPr="00B76120">
        <w:rPr>
          <w:rFonts w:ascii="Times New Roman" w:hAnsi="Times New Roman"/>
          <w:sz w:val="22"/>
          <w:szCs w:val="22"/>
          <w:u w:val="single"/>
        </w:rPr>
        <w:t xml:space="preserve"> </w:t>
      </w:r>
    </w:p>
    <w:p w:rsidR="001A7952" w:rsidRPr="00B76120" w:rsidRDefault="001A7952" w:rsidP="001A7952">
      <w:pPr>
        <w:ind w:left="1440"/>
        <w:rPr>
          <w:rFonts w:ascii="Times New Roman" w:hAnsi="Times New Roman"/>
          <w:sz w:val="22"/>
          <w:szCs w:val="22"/>
        </w:rPr>
      </w:pPr>
      <w:r w:rsidRPr="00B76120">
        <w:rPr>
          <w:rFonts w:ascii="Times New Roman" w:hAnsi="Times New Roman"/>
          <w:sz w:val="22"/>
          <w:szCs w:val="22"/>
        </w:rPr>
        <w:t>(Steve Bennett, Chair)</w:t>
      </w:r>
    </w:p>
    <w:p w:rsidR="00714570" w:rsidRPr="00B76120" w:rsidRDefault="00714570" w:rsidP="00714570">
      <w:pPr>
        <w:ind w:left="2880"/>
        <w:rPr>
          <w:rFonts w:ascii="Times New Roman" w:hAnsi="Times New Roman"/>
          <w:sz w:val="22"/>
          <w:szCs w:val="22"/>
        </w:rPr>
      </w:pPr>
    </w:p>
    <w:p w:rsidR="00714570" w:rsidRPr="00B76120" w:rsidRDefault="00714570" w:rsidP="00B25F55">
      <w:pPr>
        <w:numPr>
          <w:ilvl w:val="2"/>
          <w:numId w:val="4"/>
        </w:numPr>
        <w:ind w:left="2160" w:hanging="720"/>
        <w:rPr>
          <w:rFonts w:ascii="Times New Roman" w:hAnsi="Times New Roman"/>
          <w:sz w:val="22"/>
          <w:szCs w:val="22"/>
          <w:u w:val="single"/>
        </w:rPr>
      </w:pPr>
      <w:r w:rsidRPr="00B76120">
        <w:rPr>
          <w:rFonts w:ascii="Times New Roman" w:hAnsi="Times New Roman"/>
          <w:sz w:val="22"/>
          <w:szCs w:val="22"/>
          <w:u w:val="single"/>
        </w:rPr>
        <w:t xml:space="preserve">Curricular Requests from the Department of </w:t>
      </w:r>
      <w:r w:rsidR="00BF4C4A" w:rsidRPr="00B76120">
        <w:rPr>
          <w:rFonts w:ascii="Times New Roman" w:hAnsi="Times New Roman"/>
          <w:sz w:val="22"/>
          <w:szCs w:val="22"/>
          <w:u w:val="single"/>
        </w:rPr>
        <w:t>Communication Sciences and Disorders</w:t>
      </w:r>
    </w:p>
    <w:p w:rsidR="00714570" w:rsidRPr="00B76120" w:rsidRDefault="00714570" w:rsidP="00714570">
      <w:pPr>
        <w:ind w:left="1440"/>
        <w:rPr>
          <w:rFonts w:ascii="Times New Roman" w:hAnsi="Times New Roman"/>
          <w:sz w:val="22"/>
          <w:szCs w:val="22"/>
        </w:rPr>
      </w:pPr>
    </w:p>
    <w:p w:rsidR="00714570" w:rsidRPr="00B76120" w:rsidRDefault="00714570" w:rsidP="00580C3D">
      <w:pPr>
        <w:numPr>
          <w:ilvl w:val="3"/>
          <w:numId w:val="2"/>
        </w:numPr>
        <w:rPr>
          <w:rFonts w:ascii="Times New Roman" w:hAnsi="Times New Roman"/>
          <w:sz w:val="22"/>
          <w:szCs w:val="22"/>
        </w:rPr>
      </w:pPr>
      <w:r w:rsidRPr="00B76120">
        <w:rPr>
          <w:rFonts w:ascii="Times New Roman" w:hAnsi="Times New Roman"/>
          <w:sz w:val="22"/>
          <w:szCs w:val="22"/>
        </w:rPr>
        <w:t xml:space="preserve">Request for New </w:t>
      </w:r>
      <w:r w:rsidR="00BF4C4A" w:rsidRPr="00B76120">
        <w:rPr>
          <w:rFonts w:ascii="Times New Roman" w:hAnsi="Times New Roman"/>
          <w:sz w:val="22"/>
          <w:szCs w:val="22"/>
        </w:rPr>
        <w:t>Minor</w:t>
      </w:r>
    </w:p>
    <w:p w:rsidR="00714570" w:rsidRPr="00B76120" w:rsidRDefault="00714570" w:rsidP="00714570">
      <w:pPr>
        <w:ind w:left="2160"/>
        <w:rPr>
          <w:rFonts w:ascii="Times New Roman" w:hAnsi="Times New Roman"/>
          <w:sz w:val="22"/>
          <w:szCs w:val="22"/>
        </w:rPr>
      </w:pPr>
    </w:p>
    <w:p w:rsidR="00714570" w:rsidRDefault="00BF4C4A" w:rsidP="00B25F55">
      <w:pPr>
        <w:numPr>
          <w:ilvl w:val="4"/>
          <w:numId w:val="2"/>
        </w:numPr>
        <w:ind w:left="3600" w:hanging="720"/>
        <w:rPr>
          <w:rFonts w:ascii="Times New Roman" w:hAnsi="Times New Roman"/>
          <w:sz w:val="22"/>
          <w:szCs w:val="22"/>
        </w:rPr>
      </w:pPr>
      <w:r w:rsidRPr="00B76120">
        <w:rPr>
          <w:rFonts w:ascii="Times New Roman" w:hAnsi="Times New Roman"/>
          <w:sz w:val="22"/>
          <w:szCs w:val="22"/>
        </w:rPr>
        <w:t>Communication Sciences and Disorders</w:t>
      </w:r>
    </w:p>
    <w:p w:rsidR="00992F6D" w:rsidRDefault="00992F6D" w:rsidP="00992F6D">
      <w:pPr>
        <w:ind w:left="3600"/>
        <w:rPr>
          <w:rFonts w:ascii="Times New Roman" w:hAnsi="Times New Roman"/>
          <w:sz w:val="22"/>
          <w:szCs w:val="22"/>
        </w:rPr>
      </w:pPr>
    </w:p>
    <w:p w:rsidR="00992F6D" w:rsidRPr="00992F6D" w:rsidRDefault="00992F6D" w:rsidP="00992F6D">
      <w:pPr>
        <w:ind w:left="2880"/>
        <w:rPr>
          <w:rFonts w:ascii="Times New Roman" w:hAnsi="Times New Roman"/>
          <w:b/>
          <w:sz w:val="22"/>
          <w:szCs w:val="22"/>
        </w:rPr>
      </w:pPr>
      <w:r w:rsidRPr="00992F6D">
        <w:rPr>
          <w:rFonts w:ascii="Times New Roman" w:hAnsi="Times New Roman"/>
          <w:b/>
          <w:sz w:val="22"/>
          <w:szCs w:val="22"/>
        </w:rPr>
        <w:t>NEW MINOR APPROVED</w:t>
      </w:r>
    </w:p>
    <w:p w:rsidR="00B25F55" w:rsidRPr="00B76120" w:rsidRDefault="00B25F55" w:rsidP="00B25F55">
      <w:pPr>
        <w:ind w:left="3600"/>
        <w:rPr>
          <w:rFonts w:ascii="Times New Roman" w:hAnsi="Times New Roman"/>
          <w:sz w:val="22"/>
          <w:szCs w:val="22"/>
        </w:rPr>
      </w:pPr>
    </w:p>
    <w:p w:rsidR="00E662D5" w:rsidRPr="00B76120" w:rsidRDefault="00FC13BB" w:rsidP="00580C3D">
      <w:pPr>
        <w:numPr>
          <w:ilvl w:val="2"/>
          <w:numId w:val="2"/>
        </w:numPr>
        <w:ind w:left="2160" w:hanging="720"/>
        <w:rPr>
          <w:rFonts w:ascii="Times New Roman" w:hAnsi="Times New Roman"/>
          <w:sz w:val="22"/>
          <w:szCs w:val="22"/>
          <w:u w:val="single"/>
        </w:rPr>
      </w:pPr>
      <w:r w:rsidRPr="00B76120">
        <w:rPr>
          <w:rFonts w:ascii="Times New Roman" w:hAnsi="Times New Roman"/>
          <w:sz w:val="22"/>
          <w:szCs w:val="22"/>
          <w:u w:val="single"/>
        </w:rPr>
        <w:t xml:space="preserve">Curricular </w:t>
      </w:r>
      <w:r w:rsidR="00E662D5" w:rsidRPr="00B76120">
        <w:rPr>
          <w:rFonts w:ascii="Times New Roman" w:hAnsi="Times New Roman"/>
          <w:sz w:val="22"/>
          <w:szCs w:val="22"/>
          <w:u w:val="single"/>
        </w:rPr>
        <w:t xml:space="preserve">Requests from the </w:t>
      </w:r>
      <w:r w:rsidR="00BF4C4A" w:rsidRPr="00B76120">
        <w:rPr>
          <w:rFonts w:ascii="Times New Roman" w:hAnsi="Times New Roman"/>
          <w:sz w:val="22"/>
          <w:szCs w:val="22"/>
          <w:u w:val="single"/>
        </w:rPr>
        <w:t>School of Law Enforcement and Justice Administration</w:t>
      </w:r>
    </w:p>
    <w:p w:rsidR="00414988" w:rsidRPr="00B76120" w:rsidRDefault="00414988" w:rsidP="00414988">
      <w:pPr>
        <w:ind w:left="2160"/>
        <w:rPr>
          <w:rFonts w:ascii="Times New Roman" w:hAnsi="Times New Roman"/>
          <w:sz w:val="22"/>
          <w:szCs w:val="22"/>
        </w:rPr>
      </w:pPr>
    </w:p>
    <w:p w:rsidR="00414988" w:rsidRPr="00B76120" w:rsidRDefault="00414988" w:rsidP="00580C3D">
      <w:pPr>
        <w:numPr>
          <w:ilvl w:val="3"/>
          <w:numId w:val="2"/>
        </w:numPr>
        <w:rPr>
          <w:rFonts w:ascii="Times New Roman" w:hAnsi="Times New Roman"/>
          <w:sz w:val="22"/>
          <w:szCs w:val="22"/>
        </w:rPr>
      </w:pPr>
      <w:r w:rsidRPr="00B76120">
        <w:rPr>
          <w:rFonts w:ascii="Times New Roman" w:hAnsi="Times New Roman"/>
          <w:sz w:val="22"/>
          <w:szCs w:val="22"/>
        </w:rPr>
        <w:t xml:space="preserve">Request for </w:t>
      </w:r>
      <w:r w:rsidR="00BF4C4A" w:rsidRPr="00B76120">
        <w:rPr>
          <w:rFonts w:ascii="Times New Roman" w:hAnsi="Times New Roman"/>
          <w:sz w:val="22"/>
          <w:szCs w:val="22"/>
        </w:rPr>
        <w:t>New Course</w:t>
      </w:r>
    </w:p>
    <w:p w:rsidR="00414988" w:rsidRPr="00B76120" w:rsidRDefault="00414988" w:rsidP="00414988">
      <w:pPr>
        <w:ind w:left="2160"/>
        <w:rPr>
          <w:rFonts w:ascii="Times New Roman" w:hAnsi="Times New Roman"/>
          <w:sz w:val="22"/>
          <w:szCs w:val="22"/>
        </w:rPr>
      </w:pPr>
    </w:p>
    <w:p w:rsidR="00414988" w:rsidRDefault="00BF4C4A" w:rsidP="00580C3D">
      <w:pPr>
        <w:numPr>
          <w:ilvl w:val="4"/>
          <w:numId w:val="2"/>
        </w:numPr>
        <w:rPr>
          <w:rFonts w:ascii="Times New Roman" w:hAnsi="Times New Roman"/>
          <w:sz w:val="22"/>
          <w:szCs w:val="22"/>
        </w:rPr>
      </w:pPr>
      <w:r w:rsidRPr="00B76120">
        <w:rPr>
          <w:rFonts w:ascii="Times New Roman" w:hAnsi="Times New Roman"/>
          <w:sz w:val="22"/>
          <w:szCs w:val="22"/>
        </w:rPr>
        <w:t xml:space="preserve">LEJA 357, Theories of Crime, </w:t>
      </w:r>
      <w:proofErr w:type="gramStart"/>
      <w:r w:rsidRPr="00B76120">
        <w:rPr>
          <w:rFonts w:ascii="Times New Roman" w:hAnsi="Times New Roman"/>
          <w:sz w:val="22"/>
          <w:szCs w:val="22"/>
        </w:rPr>
        <w:t xml:space="preserve">3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992F6D" w:rsidRPr="00992F6D" w:rsidRDefault="00992F6D" w:rsidP="00992F6D">
      <w:pPr>
        <w:ind w:left="2880"/>
        <w:rPr>
          <w:rFonts w:ascii="Times New Roman" w:hAnsi="Times New Roman"/>
          <w:b/>
          <w:sz w:val="22"/>
          <w:szCs w:val="22"/>
        </w:rPr>
      </w:pPr>
    </w:p>
    <w:p w:rsidR="00992F6D" w:rsidRPr="00992F6D" w:rsidRDefault="00992F6D" w:rsidP="00992F6D">
      <w:pPr>
        <w:ind w:left="2880"/>
        <w:rPr>
          <w:rFonts w:ascii="Times New Roman" w:hAnsi="Times New Roman"/>
          <w:b/>
          <w:sz w:val="22"/>
          <w:szCs w:val="22"/>
        </w:rPr>
      </w:pPr>
      <w:r w:rsidRPr="00992F6D">
        <w:rPr>
          <w:rFonts w:ascii="Times New Roman" w:hAnsi="Times New Roman"/>
          <w:b/>
          <w:sz w:val="22"/>
          <w:szCs w:val="22"/>
        </w:rPr>
        <w:t>NEW COURSE APPROVED</w:t>
      </w:r>
    </w:p>
    <w:p w:rsidR="00414988" w:rsidRPr="00B76120" w:rsidRDefault="00414988" w:rsidP="00414988">
      <w:pPr>
        <w:ind w:left="2880"/>
        <w:rPr>
          <w:rFonts w:ascii="Times New Roman" w:hAnsi="Times New Roman"/>
          <w:sz w:val="22"/>
          <w:szCs w:val="22"/>
        </w:rPr>
      </w:pPr>
    </w:p>
    <w:p w:rsidR="00102953" w:rsidRPr="00B76120" w:rsidRDefault="00102953" w:rsidP="00BF4C4A">
      <w:pPr>
        <w:numPr>
          <w:ilvl w:val="2"/>
          <w:numId w:val="2"/>
        </w:numPr>
        <w:ind w:left="2160" w:hanging="720"/>
        <w:rPr>
          <w:rFonts w:ascii="Times New Roman" w:hAnsi="Times New Roman"/>
          <w:sz w:val="22"/>
          <w:szCs w:val="22"/>
          <w:u w:val="single"/>
        </w:rPr>
      </w:pPr>
      <w:r w:rsidRPr="00B76120">
        <w:rPr>
          <w:rFonts w:ascii="Times New Roman" w:hAnsi="Times New Roman"/>
          <w:sz w:val="22"/>
          <w:szCs w:val="22"/>
          <w:u w:val="single"/>
        </w:rPr>
        <w:t xml:space="preserve">Curricular Requests from the </w:t>
      </w:r>
      <w:r w:rsidR="0020305C" w:rsidRPr="00B76120">
        <w:rPr>
          <w:rFonts w:ascii="Times New Roman" w:hAnsi="Times New Roman"/>
          <w:sz w:val="22"/>
          <w:szCs w:val="22"/>
          <w:u w:val="single"/>
        </w:rPr>
        <w:t xml:space="preserve">Department of </w:t>
      </w:r>
      <w:r w:rsidR="00BF4C4A" w:rsidRPr="00B76120">
        <w:rPr>
          <w:rFonts w:ascii="Times New Roman" w:hAnsi="Times New Roman"/>
          <w:sz w:val="22"/>
          <w:szCs w:val="22"/>
          <w:u w:val="single"/>
        </w:rPr>
        <w:t>Educational and Interdisciplinary Studies</w:t>
      </w:r>
    </w:p>
    <w:p w:rsidR="00102953" w:rsidRPr="00B76120" w:rsidRDefault="00102953" w:rsidP="00102953">
      <w:pPr>
        <w:ind w:left="1440"/>
        <w:rPr>
          <w:rFonts w:ascii="Times New Roman" w:hAnsi="Times New Roman"/>
          <w:sz w:val="22"/>
          <w:szCs w:val="22"/>
        </w:rPr>
      </w:pPr>
    </w:p>
    <w:p w:rsidR="00E60175" w:rsidRPr="00B76120" w:rsidRDefault="00E60175" w:rsidP="00580C3D">
      <w:pPr>
        <w:numPr>
          <w:ilvl w:val="3"/>
          <w:numId w:val="2"/>
        </w:numPr>
        <w:rPr>
          <w:rFonts w:ascii="Times New Roman" w:hAnsi="Times New Roman"/>
          <w:sz w:val="22"/>
          <w:szCs w:val="22"/>
        </w:rPr>
      </w:pPr>
      <w:r w:rsidRPr="00B76120">
        <w:rPr>
          <w:rFonts w:ascii="Times New Roman" w:hAnsi="Times New Roman"/>
          <w:sz w:val="22"/>
          <w:szCs w:val="22"/>
        </w:rPr>
        <w:t xml:space="preserve">Request for </w:t>
      </w:r>
      <w:r w:rsidR="00BF4C4A" w:rsidRPr="00B76120">
        <w:rPr>
          <w:rFonts w:ascii="Times New Roman" w:hAnsi="Times New Roman"/>
          <w:sz w:val="22"/>
          <w:szCs w:val="22"/>
        </w:rPr>
        <w:t>Change of Major</w:t>
      </w:r>
    </w:p>
    <w:p w:rsidR="00E60175" w:rsidRPr="00B76120" w:rsidRDefault="00E60175" w:rsidP="00E60175">
      <w:pPr>
        <w:ind w:left="2160"/>
        <w:rPr>
          <w:rFonts w:ascii="Times New Roman" w:hAnsi="Times New Roman"/>
          <w:sz w:val="22"/>
          <w:szCs w:val="22"/>
        </w:rPr>
      </w:pPr>
    </w:p>
    <w:p w:rsidR="00652DE9" w:rsidRDefault="00BF4C4A" w:rsidP="00580C3D">
      <w:pPr>
        <w:numPr>
          <w:ilvl w:val="4"/>
          <w:numId w:val="2"/>
        </w:numPr>
        <w:ind w:left="3600" w:hanging="720"/>
        <w:rPr>
          <w:rFonts w:ascii="Times New Roman" w:hAnsi="Times New Roman"/>
          <w:sz w:val="22"/>
          <w:szCs w:val="22"/>
        </w:rPr>
      </w:pPr>
      <w:r w:rsidRPr="00B76120">
        <w:rPr>
          <w:rFonts w:ascii="Times New Roman" w:hAnsi="Times New Roman"/>
          <w:sz w:val="22"/>
          <w:szCs w:val="22"/>
        </w:rPr>
        <w:t>Bilingual/Bicultural Education</w:t>
      </w:r>
    </w:p>
    <w:p w:rsidR="00992F6D" w:rsidRDefault="00992F6D" w:rsidP="00992F6D">
      <w:pPr>
        <w:ind w:left="2880"/>
        <w:rPr>
          <w:rFonts w:ascii="Times New Roman" w:hAnsi="Times New Roman"/>
          <w:sz w:val="22"/>
          <w:szCs w:val="22"/>
        </w:rPr>
      </w:pPr>
    </w:p>
    <w:p w:rsidR="00992F6D" w:rsidRPr="00992F6D" w:rsidRDefault="00992F6D" w:rsidP="00992F6D">
      <w:pPr>
        <w:ind w:left="2880"/>
        <w:rPr>
          <w:rFonts w:ascii="Times New Roman" w:hAnsi="Times New Roman"/>
          <w:b/>
          <w:sz w:val="22"/>
          <w:szCs w:val="22"/>
        </w:rPr>
      </w:pPr>
      <w:r w:rsidRPr="00992F6D">
        <w:rPr>
          <w:rFonts w:ascii="Times New Roman" w:hAnsi="Times New Roman"/>
          <w:b/>
          <w:sz w:val="22"/>
          <w:szCs w:val="22"/>
        </w:rPr>
        <w:t>CHANGE OF MAJOR APPROVED</w:t>
      </w:r>
    </w:p>
    <w:p w:rsidR="00102953" w:rsidRPr="00B76120" w:rsidRDefault="00102953" w:rsidP="00102953">
      <w:pPr>
        <w:ind w:left="2160"/>
        <w:rPr>
          <w:rFonts w:ascii="Times New Roman" w:hAnsi="Times New Roman"/>
          <w:sz w:val="22"/>
          <w:szCs w:val="22"/>
        </w:rPr>
      </w:pPr>
    </w:p>
    <w:p w:rsidR="00102953" w:rsidRPr="00B76120" w:rsidRDefault="00102953" w:rsidP="00580C3D">
      <w:pPr>
        <w:numPr>
          <w:ilvl w:val="2"/>
          <w:numId w:val="2"/>
        </w:numPr>
        <w:ind w:left="2160" w:hanging="720"/>
        <w:rPr>
          <w:rFonts w:ascii="Times New Roman" w:hAnsi="Times New Roman"/>
          <w:sz w:val="22"/>
          <w:szCs w:val="22"/>
          <w:u w:val="single"/>
        </w:rPr>
      </w:pPr>
      <w:r w:rsidRPr="00B76120">
        <w:rPr>
          <w:rFonts w:ascii="Times New Roman" w:hAnsi="Times New Roman"/>
          <w:sz w:val="22"/>
          <w:szCs w:val="22"/>
          <w:u w:val="single"/>
        </w:rPr>
        <w:t xml:space="preserve">Curricular Requests from the </w:t>
      </w:r>
      <w:r w:rsidR="00BF4C4A" w:rsidRPr="00B76120">
        <w:rPr>
          <w:rFonts w:ascii="Times New Roman" w:hAnsi="Times New Roman"/>
          <w:sz w:val="22"/>
          <w:szCs w:val="22"/>
          <w:u w:val="single"/>
        </w:rPr>
        <w:t>Department of Curriculum and Instruction</w:t>
      </w:r>
    </w:p>
    <w:p w:rsidR="00102953" w:rsidRPr="00B76120" w:rsidRDefault="00102953" w:rsidP="00102953">
      <w:pPr>
        <w:ind w:left="1440"/>
        <w:rPr>
          <w:rFonts w:ascii="Times New Roman" w:hAnsi="Times New Roman"/>
          <w:sz w:val="22"/>
          <w:szCs w:val="22"/>
        </w:rPr>
      </w:pPr>
    </w:p>
    <w:p w:rsidR="00567E6B" w:rsidRPr="00B76120" w:rsidRDefault="00567E6B" w:rsidP="00580C3D">
      <w:pPr>
        <w:numPr>
          <w:ilvl w:val="3"/>
          <w:numId w:val="2"/>
        </w:numPr>
        <w:rPr>
          <w:rFonts w:ascii="Times New Roman" w:hAnsi="Times New Roman"/>
          <w:sz w:val="22"/>
          <w:szCs w:val="22"/>
        </w:rPr>
      </w:pPr>
      <w:r w:rsidRPr="00B76120">
        <w:rPr>
          <w:rFonts w:ascii="Times New Roman" w:hAnsi="Times New Roman"/>
          <w:sz w:val="22"/>
          <w:szCs w:val="22"/>
        </w:rPr>
        <w:t>Request</w:t>
      </w:r>
      <w:r w:rsidR="0020305C" w:rsidRPr="00B76120">
        <w:rPr>
          <w:rFonts w:ascii="Times New Roman" w:hAnsi="Times New Roman"/>
          <w:sz w:val="22"/>
          <w:szCs w:val="22"/>
        </w:rPr>
        <w:t>s</w:t>
      </w:r>
      <w:r w:rsidRPr="00B76120">
        <w:rPr>
          <w:rFonts w:ascii="Times New Roman" w:hAnsi="Times New Roman"/>
          <w:sz w:val="22"/>
          <w:szCs w:val="22"/>
        </w:rPr>
        <w:t xml:space="preserve"> for </w:t>
      </w:r>
      <w:r w:rsidR="007B55AF" w:rsidRPr="00B76120">
        <w:rPr>
          <w:rFonts w:ascii="Times New Roman" w:hAnsi="Times New Roman"/>
          <w:sz w:val="22"/>
          <w:szCs w:val="22"/>
        </w:rPr>
        <w:t>New Course</w:t>
      </w:r>
      <w:r w:rsidR="0020305C" w:rsidRPr="00B76120">
        <w:rPr>
          <w:rFonts w:ascii="Times New Roman" w:hAnsi="Times New Roman"/>
          <w:sz w:val="22"/>
          <w:szCs w:val="22"/>
        </w:rPr>
        <w:t>s</w:t>
      </w:r>
    </w:p>
    <w:p w:rsidR="00567E6B" w:rsidRPr="00B76120" w:rsidRDefault="00567E6B" w:rsidP="00567E6B">
      <w:pPr>
        <w:ind w:left="2160"/>
        <w:rPr>
          <w:rFonts w:ascii="Times New Roman" w:hAnsi="Times New Roman"/>
          <w:sz w:val="22"/>
          <w:szCs w:val="22"/>
        </w:rPr>
      </w:pPr>
    </w:p>
    <w:p w:rsidR="00102953" w:rsidRPr="00B76120" w:rsidRDefault="00BF4C4A" w:rsidP="00580C3D">
      <w:pPr>
        <w:numPr>
          <w:ilvl w:val="4"/>
          <w:numId w:val="2"/>
        </w:numPr>
        <w:ind w:left="3600" w:hanging="720"/>
        <w:rPr>
          <w:rFonts w:ascii="Times New Roman" w:hAnsi="Times New Roman"/>
          <w:sz w:val="22"/>
          <w:szCs w:val="22"/>
        </w:rPr>
      </w:pPr>
      <w:r w:rsidRPr="00B76120">
        <w:rPr>
          <w:rFonts w:ascii="Times New Roman" w:hAnsi="Times New Roman"/>
          <w:sz w:val="22"/>
          <w:szCs w:val="22"/>
        </w:rPr>
        <w:t>SPED 405, Moderate to Severe Disabilities</w:t>
      </w:r>
      <w:r w:rsidR="007B55AF" w:rsidRPr="00B76120">
        <w:rPr>
          <w:rFonts w:ascii="Times New Roman" w:hAnsi="Times New Roman"/>
          <w:sz w:val="22"/>
          <w:szCs w:val="22"/>
        </w:rPr>
        <w:t xml:space="preserve">, </w:t>
      </w:r>
      <w:proofErr w:type="gramStart"/>
      <w:r w:rsidR="007B55AF" w:rsidRPr="00B76120">
        <w:rPr>
          <w:rFonts w:ascii="Times New Roman" w:hAnsi="Times New Roman"/>
          <w:sz w:val="22"/>
          <w:szCs w:val="22"/>
        </w:rPr>
        <w:t xml:space="preserve">3 </w:t>
      </w:r>
      <w:proofErr w:type="spellStart"/>
      <w:r w:rsidR="007B55AF" w:rsidRPr="00B76120">
        <w:rPr>
          <w:rFonts w:ascii="Times New Roman" w:hAnsi="Times New Roman"/>
          <w:sz w:val="22"/>
          <w:szCs w:val="22"/>
        </w:rPr>
        <w:t>s.h</w:t>
      </w:r>
      <w:proofErr w:type="spellEnd"/>
      <w:proofErr w:type="gramEnd"/>
      <w:r w:rsidR="007B55AF" w:rsidRPr="00B76120">
        <w:rPr>
          <w:rFonts w:ascii="Times New Roman" w:hAnsi="Times New Roman"/>
          <w:sz w:val="22"/>
          <w:szCs w:val="22"/>
        </w:rPr>
        <w:t>.</w:t>
      </w:r>
    </w:p>
    <w:p w:rsidR="00BF4C4A" w:rsidRPr="00B76120" w:rsidRDefault="00BF4C4A" w:rsidP="00580C3D">
      <w:pPr>
        <w:numPr>
          <w:ilvl w:val="4"/>
          <w:numId w:val="2"/>
        </w:numPr>
        <w:ind w:left="3600" w:hanging="720"/>
        <w:rPr>
          <w:rFonts w:ascii="Times New Roman" w:hAnsi="Times New Roman"/>
          <w:sz w:val="22"/>
          <w:szCs w:val="22"/>
        </w:rPr>
      </w:pPr>
      <w:r w:rsidRPr="00B76120">
        <w:rPr>
          <w:rFonts w:ascii="Times New Roman" w:hAnsi="Times New Roman"/>
          <w:sz w:val="22"/>
          <w:szCs w:val="22"/>
        </w:rPr>
        <w:t xml:space="preserve">SPED 415, Behavior Seminar, </w:t>
      </w:r>
      <w:proofErr w:type="gramStart"/>
      <w:r w:rsidRPr="00B76120">
        <w:rPr>
          <w:rFonts w:ascii="Times New Roman" w:hAnsi="Times New Roman"/>
          <w:sz w:val="22"/>
          <w:szCs w:val="22"/>
        </w:rPr>
        <w:t xml:space="preserve">2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BF4C4A" w:rsidRDefault="00BF4C4A" w:rsidP="00580C3D">
      <w:pPr>
        <w:numPr>
          <w:ilvl w:val="4"/>
          <w:numId w:val="2"/>
        </w:numPr>
        <w:ind w:left="3600" w:hanging="720"/>
        <w:rPr>
          <w:rFonts w:ascii="Times New Roman" w:hAnsi="Times New Roman"/>
          <w:sz w:val="22"/>
          <w:szCs w:val="22"/>
        </w:rPr>
      </w:pPr>
      <w:r w:rsidRPr="00B76120">
        <w:rPr>
          <w:rFonts w:ascii="Times New Roman" w:hAnsi="Times New Roman"/>
          <w:sz w:val="22"/>
          <w:szCs w:val="22"/>
        </w:rPr>
        <w:t xml:space="preserve">SPED 417, Collaboration and Co-Teaching, </w:t>
      </w:r>
      <w:proofErr w:type="gramStart"/>
      <w:r w:rsidRPr="00B76120">
        <w:rPr>
          <w:rFonts w:ascii="Times New Roman" w:hAnsi="Times New Roman"/>
          <w:sz w:val="22"/>
          <w:szCs w:val="22"/>
        </w:rPr>
        <w:t xml:space="preserve">2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992F6D" w:rsidRDefault="00992F6D" w:rsidP="00992F6D">
      <w:pPr>
        <w:ind w:left="2880"/>
        <w:rPr>
          <w:rFonts w:ascii="Times New Roman" w:hAnsi="Times New Roman"/>
          <w:sz w:val="22"/>
          <w:szCs w:val="22"/>
        </w:rPr>
      </w:pPr>
    </w:p>
    <w:p w:rsidR="00992F6D" w:rsidRPr="00992F6D" w:rsidRDefault="00992F6D" w:rsidP="00992F6D">
      <w:pPr>
        <w:ind w:left="2880"/>
        <w:rPr>
          <w:rFonts w:ascii="Times New Roman" w:hAnsi="Times New Roman"/>
          <w:b/>
          <w:sz w:val="22"/>
          <w:szCs w:val="22"/>
        </w:rPr>
      </w:pPr>
      <w:r w:rsidRPr="00992F6D">
        <w:rPr>
          <w:rFonts w:ascii="Times New Roman" w:hAnsi="Times New Roman"/>
          <w:b/>
          <w:sz w:val="22"/>
          <w:szCs w:val="22"/>
        </w:rPr>
        <w:t>NEW COURSES APPROVED</w:t>
      </w:r>
    </w:p>
    <w:p w:rsidR="007B55AF" w:rsidRPr="00B76120" w:rsidRDefault="007B55AF" w:rsidP="007B55AF">
      <w:pPr>
        <w:ind w:left="3600"/>
        <w:rPr>
          <w:rFonts w:ascii="Times New Roman" w:hAnsi="Times New Roman"/>
          <w:sz w:val="22"/>
          <w:szCs w:val="22"/>
        </w:rPr>
      </w:pPr>
    </w:p>
    <w:p w:rsidR="007B55AF" w:rsidRPr="00B76120" w:rsidRDefault="007B55AF" w:rsidP="00580C3D">
      <w:pPr>
        <w:numPr>
          <w:ilvl w:val="3"/>
          <w:numId w:val="2"/>
        </w:numPr>
        <w:rPr>
          <w:rFonts w:ascii="Times New Roman" w:hAnsi="Times New Roman"/>
          <w:sz w:val="22"/>
          <w:szCs w:val="22"/>
        </w:rPr>
      </w:pPr>
      <w:r w:rsidRPr="00B76120">
        <w:rPr>
          <w:rFonts w:ascii="Times New Roman" w:hAnsi="Times New Roman"/>
          <w:sz w:val="22"/>
          <w:szCs w:val="22"/>
        </w:rPr>
        <w:t xml:space="preserve">Request for </w:t>
      </w:r>
      <w:r w:rsidR="00BF4C4A" w:rsidRPr="00B76120">
        <w:rPr>
          <w:rFonts w:ascii="Times New Roman" w:hAnsi="Times New Roman"/>
          <w:sz w:val="22"/>
          <w:szCs w:val="22"/>
        </w:rPr>
        <w:t>Change of Major</w:t>
      </w:r>
    </w:p>
    <w:p w:rsidR="007B55AF" w:rsidRPr="00B76120" w:rsidRDefault="007B55AF" w:rsidP="007B55AF">
      <w:pPr>
        <w:ind w:left="2160"/>
        <w:rPr>
          <w:rFonts w:ascii="Times New Roman" w:hAnsi="Times New Roman"/>
          <w:sz w:val="22"/>
          <w:szCs w:val="22"/>
        </w:rPr>
      </w:pPr>
    </w:p>
    <w:p w:rsidR="007B55AF" w:rsidRDefault="00BF4C4A" w:rsidP="00580C3D">
      <w:pPr>
        <w:numPr>
          <w:ilvl w:val="4"/>
          <w:numId w:val="2"/>
        </w:numPr>
        <w:rPr>
          <w:rFonts w:ascii="Times New Roman" w:hAnsi="Times New Roman"/>
          <w:sz w:val="22"/>
          <w:szCs w:val="22"/>
        </w:rPr>
      </w:pPr>
      <w:r w:rsidRPr="00B76120">
        <w:rPr>
          <w:rFonts w:ascii="Times New Roman" w:hAnsi="Times New Roman"/>
          <w:sz w:val="22"/>
          <w:szCs w:val="22"/>
        </w:rPr>
        <w:t>Special Education</w:t>
      </w:r>
    </w:p>
    <w:p w:rsidR="00992F6D" w:rsidRDefault="00992F6D" w:rsidP="00992F6D">
      <w:pPr>
        <w:ind w:left="2880"/>
        <w:rPr>
          <w:rFonts w:ascii="Times New Roman" w:hAnsi="Times New Roman"/>
          <w:sz w:val="22"/>
          <w:szCs w:val="22"/>
        </w:rPr>
      </w:pPr>
    </w:p>
    <w:p w:rsidR="00992F6D" w:rsidRPr="00992F6D" w:rsidRDefault="00992F6D" w:rsidP="00992F6D">
      <w:pPr>
        <w:ind w:left="2880"/>
        <w:rPr>
          <w:rFonts w:ascii="Times New Roman" w:hAnsi="Times New Roman"/>
          <w:b/>
          <w:sz w:val="22"/>
          <w:szCs w:val="22"/>
        </w:rPr>
      </w:pPr>
      <w:r w:rsidRPr="00992F6D">
        <w:rPr>
          <w:rFonts w:ascii="Times New Roman" w:hAnsi="Times New Roman"/>
          <w:b/>
          <w:sz w:val="22"/>
          <w:szCs w:val="22"/>
        </w:rPr>
        <w:t>CHANGE OF MAJOR APPROVED</w:t>
      </w:r>
    </w:p>
    <w:p w:rsidR="00102953" w:rsidRPr="00B76120" w:rsidRDefault="00102953" w:rsidP="00102953">
      <w:pPr>
        <w:ind w:left="2160"/>
        <w:rPr>
          <w:rFonts w:ascii="Times New Roman" w:hAnsi="Times New Roman"/>
          <w:sz w:val="22"/>
          <w:szCs w:val="22"/>
        </w:rPr>
      </w:pPr>
    </w:p>
    <w:p w:rsidR="00102953" w:rsidRPr="00B76120" w:rsidRDefault="00102953" w:rsidP="00580C3D">
      <w:pPr>
        <w:numPr>
          <w:ilvl w:val="2"/>
          <w:numId w:val="2"/>
        </w:numPr>
        <w:ind w:left="2160" w:hanging="720"/>
        <w:rPr>
          <w:rFonts w:ascii="Times New Roman" w:hAnsi="Times New Roman"/>
          <w:sz w:val="22"/>
          <w:szCs w:val="22"/>
          <w:u w:val="single"/>
        </w:rPr>
      </w:pPr>
      <w:r w:rsidRPr="00B76120">
        <w:rPr>
          <w:rFonts w:ascii="Times New Roman" w:hAnsi="Times New Roman"/>
          <w:sz w:val="22"/>
          <w:szCs w:val="22"/>
          <w:u w:val="single"/>
        </w:rPr>
        <w:t xml:space="preserve">Curricular Requests from the </w:t>
      </w:r>
      <w:r w:rsidR="00BF4C4A" w:rsidRPr="00B76120">
        <w:rPr>
          <w:rFonts w:ascii="Times New Roman" w:hAnsi="Times New Roman"/>
          <w:sz w:val="22"/>
          <w:szCs w:val="22"/>
          <w:u w:val="single"/>
        </w:rPr>
        <w:t xml:space="preserve">Department of Economics and Decision Sciences </w:t>
      </w:r>
    </w:p>
    <w:p w:rsidR="00102953" w:rsidRPr="00B76120" w:rsidRDefault="00102953" w:rsidP="00102953">
      <w:pPr>
        <w:ind w:left="2160"/>
        <w:rPr>
          <w:rFonts w:ascii="Times New Roman" w:hAnsi="Times New Roman"/>
          <w:sz w:val="22"/>
          <w:szCs w:val="22"/>
        </w:rPr>
      </w:pPr>
    </w:p>
    <w:p w:rsidR="00567E6B" w:rsidRPr="00B76120" w:rsidRDefault="00567E6B" w:rsidP="00580C3D">
      <w:pPr>
        <w:numPr>
          <w:ilvl w:val="3"/>
          <w:numId w:val="2"/>
        </w:numPr>
        <w:rPr>
          <w:rFonts w:ascii="Times New Roman" w:hAnsi="Times New Roman"/>
          <w:sz w:val="22"/>
          <w:szCs w:val="22"/>
        </w:rPr>
      </w:pPr>
      <w:r w:rsidRPr="00B76120">
        <w:rPr>
          <w:rFonts w:ascii="Times New Roman" w:hAnsi="Times New Roman"/>
          <w:sz w:val="22"/>
          <w:szCs w:val="22"/>
        </w:rPr>
        <w:t>Request</w:t>
      </w:r>
      <w:r w:rsidR="00275252" w:rsidRPr="00B76120">
        <w:rPr>
          <w:rFonts w:ascii="Times New Roman" w:hAnsi="Times New Roman"/>
          <w:sz w:val="22"/>
          <w:szCs w:val="22"/>
        </w:rPr>
        <w:t xml:space="preserve"> for New Course</w:t>
      </w:r>
    </w:p>
    <w:p w:rsidR="00567E6B" w:rsidRPr="00B76120" w:rsidRDefault="00567E6B" w:rsidP="00567E6B">
      <w:pPr>
        <w:ind w:left="2160"/>
        <w:rPr>
          <w:rFonts w:ascii="Times New Roman" w:hAnsi="Times New Roman"/>
          <w:sz w:val="22"/>
          <w:szCs w:val="22"/>
        </w:rPr>
      </w:pPr>
    </w:p>
    <w:p w:rsidR="00102953" w:rsidRDefault="00BF4C4A" w:rsidP="00580C3D">
      <w:pPr>
        <w:numPr>
          <w:ilvl w:val="4"/>
          <w:numId w:val="2"/>
        </w:numPr>
        <w:rPr>
          <w:rFonts w:ascii="Times New Roman" w:hAnsi="Times New Roman"/>
          <w:sz w:val="22"/>
          <w:szCs w:val="22"/>
        </w:rPr>
      </w:pPr>
      <w:r w:rsidRPr="00B76120">
        <w:rPr>
          <w:rFonts w:ascii="Times New Roman" w:hAnsi="Times New Roman"/>
          <w:sz w:val="22"/>
          <w:szCs w:val="22"/>
        </w:rPr>
        <w:t xml:space="preserve">ECON 410, Economics of Crime and Punishment, </w:t>
      </w:r>
      <w:proofErr w:type="gramStart"/>
      <w:r w:rsidRPr="00B76120">
        <w:rPr>
          <w:rFonts w:ascii="Times New Roman" w:hAnsi="Times New Roman"/>
          <w:sz w:val="22"/>
          <w:szCs w:val="22"/>
        </w:rPr>
        <w:t>3</w:t>
      </w:r>
      <w:r w:rsidR="00102953" w:rsidRPr="00B76120">
        <w:rPr>
          <w:rFonts w:ascii="Times New Roman" w:hAnsi="Times New Roman"/>
          <w:sz w:val="22"/>
          <w:szCs w:val="22"/>
        </w:rPr>
        <w:t xml:space="preserve"> </w:t>
      </w:r>
      <w:proofErr w:type="spellStart"/>
      <w:r w:rsidR="00102953" w:rsidRPr="00B76120">
        <w:rPr>
          <w:rFonts w:ascii="Times New Roman" w:hAnsi="Times New Roman"/>
          <w:sz w:val="22"/>
          <w:szCs w:val="22"/>
        </w:rPr>
        <w:t>s.h</w:t>
      </w:r>
      <w:proofErr w:type="spellEnd"/>
      <w:proofErr w:type="gramEnd"/>
      <w:r w:rsidR="00102953" w:rsidRPr="00B76120">
        <w:rPr>
          <w:rFonts w:ascii="Times New Roman" w:hAnsi="Times New Roman"/>
          <w:sz w:val="22"/>
          <w:szCs w:val="22"/>
        </w:rPr>
        <w:t>.</w:t>
      </w:r>
    </w:p>
    <w:p w:rsidR="005C44AB" w:rsidRDefault="005C44AB" w:rsidP="005C44AB">
      <w:pPr>
        <w:ind w:left="2880"/>
        <w:rPr>
          <w:rFonts w:ascii="Times New Roman" w:hAnsi="Times New Roman"/>
          <w:sz w:val="22"/>
          <w:szCs w:val="22"/>
        </w:rPr>
      </w:pPr>
    </w:p>
    <w:p w:rsidR="005C44AB" w:rsidRPr="00B76120" w:rsidRDefault="005C44AB" w:rsidP="005C44AB">
      <w:pPr>
        <w:ind w:left="3600"/>
        <w:rPr>
          <w:rFonts w:ascii="Times New Roman" w:hAnsi="Times New Roman"/>
          <w:sz w:val="22"/>
          <w:szCs w:val="22"/>
        </w:rPr>
      </w:pPr>
      <w:r>
        <w:rPr>
          <w:rFonts w:ascii="Times New Roman" w:hAnsi="Times New Roman"/>
          <w:sz w:val="22"/>
          <w:szCs w:val="22"/>
        </w:rPr>
        <w:t xml:space="preserve">Senator Rabchuk asked if ECON 410 will consider the economics of the punishment industry. Economics and Decision Sciences Chair </w:t>
      </w:r>
      <w:proofErr w:type="spellStart"/>
      <w:r>
        <w:rPr>
          <w:rFonts w:ascii="Times New Roman" w:hAnsi="Times New Roman"/>
          <w:sz w:val="22"/>
          <w:szCs w:val="22"/>
        </w:rPr>
        <w:t>Tej</w:t>
      </w:r>
      <w:proofErr w:type="spellEnd"/>
      <w:r>
        <w:rPr>
          <w:rFonts w:ascii="Times New Roman" w:hAnsi="Times New Roman"/>
          <w:sz w:val="22"/>
          <w:szCs w:val="22"/>
        </w:rPr>
        <w:t xml:space="preserve"> </w:t>
      </w:r>
      <w:proofErr w:type="spellStart"/>
      <w:r>
        <w:rPr>
          <w:rFonts w:ascii="Times New Roman" w:hAnsi="Times New Roman"/>
          <w:sz w:val="22"/>
          <w:szCs w:val="22"/>
        </w:rPr>
        <w:t>Kaul</w:t>
      </w:r>
      <w:proofErr w:type="spellEnd"/>
      <w:r>
        <w:rPr>
          <w:rFonts w:ascii="Times New Roman" w:hAnsi="Times New Roman"/>
          <w:sz w:val="22"/>
          <w:szCs w:val="22"/>
        </w:rPr>
        <w:t xml:space="preserve"> responded affirmatively, adding that it will take into account both crime and punishment. Senator </w:t>
      </w:r>
      <w:proofErr w:type="spellStart"/>
      <w:r>
        <w:rPr>
          <w:rFonts w:ascii="Times New Roman" w:hAnsi="Times New Roman"/>
          <w:sz w:val="22"/>
          <w:szCs w:val="22"/>
        </w:rPr>
        <w:t>Cordes</w:t>
      </w:r>
      <w:proofErr w:type="spellEnd"/>
      <w:r>
        <w:rPr>
          <w:rFonts w:ascii="Times New Roman" w:hAnsi="Times New Roman"/>
          <w:sz w:val="22"/>
          <w:szCs w:val="22"/>
        </w:rPr>
        <w:t xml:space="preserve"> asked how statistical methods will be incorporated, noting that students need technical skills working with measurements taken in the field utilizing </w:t>
      </w:r>
      <w:r w:rsidR="009B2F08">
        <w:rPr>
          <w:rFonts w:ascii="Times New Roman" w:hAnsi="Times New Roman"/>
          <w:sz w:val="22"/>
          <w:szCs w:val="22"/>
        </w:rPr>
        <w:t>breathalyzers</w:t>
      </w:r>
      <w:r>
        <w:rPr>
          <w:rFonts w:ascii="Times New Roman" w:hAnsi="Times New Roman"/>
          <w:sz w:val="22"/>
          <w:szCs w:val="22"/>
        </w:rPr>
        <w:t xml:space="preserve">, for example, as well as working with economic data utilizing SPSS. Parliamentarian </w:t>
      </w:r>
      <w:proofErr w:type="spellStart"/>
      <w:r>
        <w:rPr>
          <w:rFonts w:ascii="Times New Roman" w:hAnsi="Times New Roman"/>
          <w:sz w:val="22"/>
          <w:szCs w:val="22"/>
        </w:rPr>
        <w:t>Kaul</w:t>
      </w:r>
      <w:proofErr w:type="spellEnd"/>
      <w:r>
        <w:rPr>
          <w:rFonts w:ascii="Times New Roman" w:hAnsi="Times New Roman"/>
          <w:sz w:val="22"/>
          <w:szCs w:val="22"/>
        </w:rPr>
        <w:t xml:space="preserve"> responded that students must have the ability to analyze crime and punishment data; students will use statistical packages but the thrust of the cour</w:t>
      </w:r>
      <w:r w:rsidR="00212C10">
        <w:rPr>
          <w:rFonts w:ascii="Times New Roman" w:hAnsi="Times New Roman"/>
          <w:sz w:val="22"/>
          <w:szCs w:val="22"/>
        </w:rPr>
        <w:t>se will be how they analyze the</w:t>
      </w:r>
      <w:r>
        <w:rPr>
          <w:rFonts w:ascii="Times New Roman" w:hAnsi="Times New Roman"/>
          <w:sz w:val="22"/>
          <w:szCs w:val="22"/>
        </w:rPr>
        <w:t xml:space="preserve"> data. </w:t>
      </w:r>
      <w:r w:rsidR="00212C10">
        <w:rPr>
          <w:rFonts w:ascii="Times New Roman" w:hAnsi="Times New Roman"/>
          <w:sz w:val="22"/>
          <w:szCs w:val="22"/>
        </w:rPr>
        <w:t xml:space="preserve">Senator </w:t>
      </w:r>
      <w:proofErr w:type="spellStart"/>
      <w:r w:rsidR="00212C10">
        <w:rPr>
          <w:rFonts w:ascii="Times New Roman" w:hAnsi="Times New Roman"/>
          <w:sz w:val="22"/>
          <w:szCs w:val="22"/>
        </w:rPr>
        <w:t>Cordes</w:t>
      </w:r>
      <w:proofErr w:type="spellEnd"/>
      <w:r w:rsidR="00212C10">
        <w:rPr>
          <w:rFonts w:ascii="Times New Roman" w:hAnsi="Times New Roman"/>
          <w:sz w:val="22"/>
          <w:szCs w:val="22"/>
        </w:rPr>
        <w:t xml:space="preserve"> observed that the prerequisites for the course </w:t>
      </w:r>
      <w:r w:rsidR="00D92F35">
        <w:rPr>
          <w:rFonts w:ascii="Times New Roman" w:hAnsi="Times New Roman"/>
          <w:sz w:val="22"/>
          <w:szCs w:val="22"/>
        </w:rPr>
        <w:t>seem to</w:t>
      </w:r>
      <w:r w:rsidR="00212C10">
        <w:rPr>
          <w:rFonts w:ascii="Times New Roman" w:hAnsi="Times New Roman"/>
          <w:sz w:val="22"/>
          <w:szCs w:val="22"/>
        </w:rPr>
        <w:t xml:space="preserve"> also include a lot of data analysis. Senator Choi asked if the Director of the School of Law Enforcement and Justice Administration was contacted about the course; Parliamentarian </w:t>
      </w:r>
      <w:proofErr w:type="spellStart"/>
      <w:r w:rsidR="00212C10">
        <w:rPr>
          <w:rFonts w:ascii="Times New Roman" w:hAnsi="Times New Roman"/>
          <w:sz w:val="22"/>
          <w:szCs w:val="22"/>
        </w:rPr>
        <w:t>Kaul</w:t>
      </w:r>
      <w:proofErr w:type="spellEnd"/>
      <w:r w:rsidR="00212C10">
        <w:rPr>
          <w:rFonts w:ascii="Times New Roman" w:hAnsi="Times New Roman"/>
          <w:sz w:val="22"/>
          <w:szCs w:val="22"/>
        </w:rPr>
        <w:t xml:space="preserve"> pointed out that the Director provided a letter of support.</w:t>
      </w:r>
    </w:p>
    <w:p w:rsidR="001D5D68" w:rsidRPr="00B76120" w:rsidRDefault="001D5D68" w:rsidP="001D5D68">
      <w:pPr>
        <w:ind w:left="2880"/>
        <w:rPr>
          <w:rFonts w:ascii="Times New Roman" w:hAnsi="Times New Roman"/>
          <w:sz w:val="22"/>
          <w:szCs w:val="22"/>
        </w:rPr>
      </w:pPr>
    </w:p>
    <w:p w:rsidR="001D5D68" w:rsidRPr="00B76120" w:rsidRDefault="001D5D68" w:rsidP="00580C3D">
      <w:pPr>
        <w:numPr>
          <w:ilvl w:val="3"/>
          <w:numId w:val="2"/>
        </w:numPr>
        <w:rPr>
          <w:rFonts w:ascii="Times New Roman" w:hAnsi="Times New Roman"/>
          <w:sz w:val="22"/>
          <w:szCs w:val="22"/>
        </w:rPr>
      </w:pPr>
      <w:r w:rsidRPr="00B76120">
        <w:rPr>
          <w:rFonts w:ascii="Times New Roman" w:hAnsi="Times New Roman"/>
          <w:sz w:val="22"/>
          <w:szCs w:val="22"/>
        </w:rPr>
        <w:t xml:space="preserve">Requests for Changes of </w:t>
      </w:r>
      <w:r w:rsidR="00BF4C4A" w:rsidRPr="00B76120">
        <w:rPr>
          <w:rFonts w:ascii="Times New Roman" w:hAnsi="Times New Roman"/>
          <w:sz w:val="22"/>
          <w:szCs w:val="22"/>
        </w:rPr>
        <w:t>Majors</w:t>
      </w:r>
    </w:p>
    <w:p w:rsidR="001D5D68" w:rsidRPr="00B76120" w:rsidRDefault="001D5D68" w:rsidP="001D5D68">
      <w:pPr>
        <w:ind w:left="2160"/>
        <w:rPr>
          <w:rFonts w:ascii="Times New Roman" w:hAnsi="Times New Roman"/>
          <w:sz w:val="22"/>
          <w:szCs w:val="22"/>
        </w:rPr>
      </w:pPr>
    </w:p>
    <w:p w:rsidR="001D5D68" w:rsidRPr="00B76120" w:rsidRDefault="00BF4C4A" w:rsidP="00580C3D">
      <w:pPr>
        <w:numPr>
          <w:ilvl w:val="4"/>
          <w:numId w:val="2"/>
        </w:numPr>
        <w:rPr>
          <w:rFonts w:ascii="Times New Roman" w:hAnsi="Times New Roman"/>
          <w:sz w:val="22"/>
          <w:szCs w:val="22"/>
        </w:rPr>
      </w:pPr>
      <w:r w:rsidRPr="00B76120">
        <w:rPr>
          <w:rFonts w:ascii="Times New Roman" w:hAnsi="Times New Roman"/>
          <w:sz w:val="22"/>
          <w:szCs w:val="22"/>
        </w:rPr>
        <w:t>BA in Economics</w:t>
      </w:r>
    </w:p>
    <w:p w:rsidR="001D5D68" w:rsidRDefault="00BF4C4A" w:rsidP="00580C3D">
      <w:pPr>
        <w:numPr>
          <w:ilvl w:val="4"/>
          <w:numId w:val="2"/>
        </w:numPr>
        <w:rPr>
          <w:rFonts w:ascii="Times New Roman" w:hAnsi="Times New Roman"/>
          <w:sz w:val="22"/>
          <w:szCs w:val="22"/>
        </w:rPr>
      </w:pPr>
      <w:r w:rsidRPr="00B76120">
        <w:rPr>
          <w:rFonts w:ascii="Times New Roman" w:hAnsi="Times New Roman"/>
          <w:sz w:val="22"/>
          <w:szCs w:val="22"/>
        </w:rPr>
        <w:t>BB in Economics</w:t>
      </w:r>
    </w:p>
    <w:p w:rsidR="002972A3" w:rsidRDefault="002972A3" w:rsidP="002972A3">
      <w:pPr>
        <w:ind w:left="2880"/>
        <w:rPr>
          <w:rFonts w:ascii="Times New Roman" w:hAnsi="Times New Roman"/>
          <w:sz w:val="22"/>
          <w:szCs w:val="22"/>
        </w:rPr>
      </w:pPr>
    </w:p>
    <w:p w:rsidR="004F471E" w:rsidRDefault="002972A3" w:rsidP="002972A3">
      <w:pPr>
        <w:ind w:left="2880"/>
        <w:rPr>
          <w:rFonts w:ascii="Times New Roman" w:hAnsi="Times New Roman"/>
          <w:sz w:val="22"/>
          <w:szCs w:val="22"/>
        </w:rPr>
      </w:pPr>
      <w:r>
        <w:rPr>
          <w:rFonts w:ascii="Times New Roman" w:hAnsi="Times New Roman"/>
          <w:sz w:val="22"/>
          <w:szCs w:val="22"/>
        </w:rPr>
        <w:t xml:space="preserve">Senator Rabchuk pointed out that the proposed change to the BA in Economics would reduce the math requirement for students going on to graduate school; he asked if this will negatively impact them. Parliamentarian </w:t>
      </w:r>
      <w:proofErr w:type="spellStart"/>
      <w:r>
        <w:rPr>
          <w:rFonts w:ascii="Times New Roman" w:hAnsi="Times New Roman"/>
          <w:sz w:val="22"/>
          <w:szCs w:val="22"/>
        </w:rPr>
        <w:t>Kaul</w:t>
      </w:r>
      <w:proofErr w:type="spellEnd"/>
      <w:r>
        <w:rPr>
          <w:rFonts w:ascii="Times New Roman" w:hAnsi="Times New Roman"/>
          <w:sz w:val="22"/>
          <w:szCs w:val="22"/>
        </w:rPr>
        <w:t xml:space="preserve"> stated that his department does not think it will negatively impact their majors going on to graduate school; he explained the change is intended to bring this major more in line with other social science majors, such as Sociology, Psychology, and History, and to have Economics students meet similar requirements. He added that it is possible for students to pursue a particular math sequence if they wish to do so. </w:t>
      </w:r>
    </w:p>
    <w:p w:rsidR="004F471E" w:rsidRDefault="004F471E" w:rsidP="002972A3">
      <w:pPr>
        <w:ind w:left="2880"/>
        <w:rPr>
          <w:rFonts w:ascii="Times New Roman" w:hAnsi="Times New Roman"/>
          <w:sz w:val="22"/>
          <w:szCs w:val="22"/>
        </w:rPr>
      </w:pPr>
    </w:p>
    <w:p w:rsidR="002972A3" w:rsidRDefault="002972A3" w:rsidP="002972A3">
      <w:pPr>
        <w:ind w:left="288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Maskarinec</w:t>
      </w:r>
      <w:proofErr w:type="spellEnd"/>
      <w:r>
        <w:rPr>
          <w:rFonts w:ascii="Times New Roman" w:hAnsi="Times New Roman"/>
          <w:sz w:val="22"/>
          <w:szCs w:val="22"/>
        </w:rPr>
        <w:t xml:space="preserve"> asked if including </w:t>
      </w:r>
      <w:r w:rsidR="000209E5">
        <w:rPr>
          <w:rFonts w:ascii="Times New Roman" w:hAnsi="Times New Roman"/>
          <w:sz w:val="22"/>
          <w:szCs w:val="22"/>
        </w:rPr>
        <w:t xml:space="preserve">the phrase “any math course that meets University requirements” adds anything to the prerequisites or if it is redundant since STAT 171 is </w:t>
      </w:r>
      <w:r w:rsidR="009B2F08">
        <w:rPr>
          <w:rFonts w:ascii="Times New Roman" w:hAnsi="Times New Roman"/>
          <w:sz w:val="22"/>
          <w:szCs w:val="22"/>
        </w:rPr>
        <w:t>also required</w:t>
      </w:r>
      <w:r w:rsidR="000209E5">
        <w:rPr>
          <w:rFonts w:ascii="Times New Roman" w:hAnsi="Times New Roman"/>
          <w:sz w:val="22"/>
          <w:szCs w:val="22"/>
        </w:rPr>
        <w:t xml:space="preserve">. Parliamentarian </w:t>
      </w:r>
      <w:proofErr w:type="spellStart"/>
      <w:r w:rsidR="000209E5">
        <w:rPr>
          <w:rFonts w:ascii="Times New Roman" w:hAnsi="Times New Roman"/>
          <w:sz w:val="22"/>
          <w:szCs w:val="22"/>
        </w:rPr>
        <w:t>Kaul</w:t>
      </w:r>
      <w:proofErr w:type="spellEnd"/>
      <w:r w:rsidR="000209E5">
        <w:rPr>
          <w:rFonts w:ascii="Times New Roman" w:hAnsi="Times New Roman"/>
          <w:sz w:val="22"/>
          <w:szCs w:val="22"/>
        </w:rPr>
        <w:t xml:space="preserve"> admitted the phrase is in some ways redundant but he has found some examples of the use of this kind of </w:t>
      </w:r>
      <w:r w:rsidR="009B2F08">
        <w:rPr>
          <w:rFonts w:ascii="Times New Roman" w:hAnsi="Times New Roman"/>
          <w:sz w:val="22"/>
          <w:szCs w:val="22"/>
        </w:rPr>
        <w:t>wording</w:t>
      </w:r>
      <w:r w:rsidR="000209E5">
        <w:rPr>
          <w:rFonts w:ascii="Times New Roman" w:hAnsi="Times New Roman"/>
          <w:sz w:val="22"/>
          <w:szCs w:val="22"/>
        </w:rPr>
        <w:t xml:space="preserve">. Senator </w:t>
      </w:r>
      <w:proofErr w:type="spellStart"/>
      <w:r w:rsidR="000209E5">
        <w:rPr>
          <w:rFonts w:ascii="Times New Roman" w:hAnsi="Times New Roman"/>
          <w:sz w:val="22"/>
          <w:szCs w:val="22"/>
        </w:rPr>
        <w:t>Hironimus</w:t>
      </w:r>
      <w:proofErr w:type="spellEnd"/>
      <w:r w:rsidR="000209E5">
        <w:rPr>
          <w:rFonts w:ascii="Times New Roman" w:hAnsi="Times New Roman"/>
          <w:sz w:val="22"/>
          <w:szCs w:val="22"/>
        </w:rPr>
        <w:t xml:space="preserve">-Wendt stated that the phrase indicates that the department wants a requirement of one mathematics course other than MATH 099, </w:t>
      </w:r>
      <w:r w:rsidR="009B2F08">
        <w:rPr>
          <w:rFonts w:ascii="Times New Roman" w:hAnsi="Times New Roman"/>
          <w:sz w:val="22"/>
          <w:szCs w:val="22"/>
        </w:rPr>
        <w:t xml:space="preserve">since MATH 099 </w:t>
      </w:r>
      <w:r w:rsidR="00D92F35">
        <w:rPr>
          <w:rFonts w:ascii="Times New Roman" w:hAnsi="Times New Roman"/>
          <w:sz w:val="22"/>
          <w:szCs w:val="22"/>
        </w:rPr>
        <w:t>does</w:t>
      </w:r>
      <w:r w:rsidR="009B2F08">
        <w:rPr>
          <w:rFonts w:ascii="Times New Roman" w:hAnsi="Times New Roman"/>
          <w:sz w:val="22"/>
          <w:szCs w:val="22"/>
        </w:rPr>
        <w:t xml:space="preserve"> not meet University requirements, </w:t>
      </w:r>
      <w:r w:rsidR="000209E5" w:rsidRPr="009B2F08">
        <w:rPr>
          <w:rFonts w:ascii="Times New Roman" w:hAnsi="Times New Roman"/>
          <w:i/>
          <w:sz w:val="22"/>
          <w:szCs w:val="22"/>
        </w:rPr>
        <w:t>plus</w:t>
      </w:r>
      <w:r w:rsidR="000209E5">
        <w:rPr>
          <w:rFonts w:ascii="Times New Roman" w:hAnsi="Times New Roman"/>
          <w:sz w:val="22"/>
          <w:szCs w:val="22"/>
        </w:rPr>
        <w:t xml:space="preserve"> STAT 171. Parliamentarian </w:t>
      </w:r>
      <w:proofErr w:type="spellStart"/>
      <w:r w:rsidR="000209E5">
        <w:rPr>
          <w:rFonts w:ascii="Times New Roman" w:hAnsi="Times New Roman"/>
          <w:sz w:val="22"/>
          <w:szCs w:val="22"/>
        </w:rPr>
        <w:t>Kaul</w:t>
      </w:r>
      <w:proofErr w:type="spellEnd"/>
      <w:r w:rsidR="000209E5">
        <w:rPr>
          <w:rFonts w:ascii="Times New Roman" w:hAnsi="Times New Roman"/>
          <w:sz w:val="22"/>
          <w:szCs w:val="22"/>
        </w:rPr>
        <w:t xml:space="preserve"> </w:t>
      </w:r>
      <w:r w:rsidR="009B2F08">
        <w:rPr>
          <w:rFonts w:ascii="Times New Roman" w:hAnsi="Times New Roman"/>
          <w:sz w:val="22"/>
          <w:szCs w:val="22"/>
        </w:rPr>
        <w:t>confirmed</w:t>
      </w:r>
      <w:r w:rsidR="000209E5">
        <w:rPr>
          <w:rFonts w:ascii="Times New Roman" w:hAnsi="Times New Roman"/>
          <w:sz w:val="22"/>
          <w:szCs w:val="22"/>
        </w:rPr>
        <w:t xml:space="preserve"> </w:t>
      </w:r>
      <w:r w:rsidR="000209E5">
        <w:rPr>
          <w:rFonts w:ascii="Times New Roman" w:hAnsi="Times New Roman"/>
          <w:sz w:val="22"/>
          <w:szCs w:val="22"/>
        </w:rPr>
        <w:lastRenderedPageBreak/>
        <w:t>that the department wants six hours of math to include STAT 171 and one additional course.</w:t>
      </w:r>
    </w:p>
    <w:p w:rsidR="000209E5" w:rsidRDefault="000209E5" w:rsidP="002972A3">
      <w:pPr>
        <w:ind w:left="2880"/>
        <w:rPr>
          <w:rFonts w:ascii="Times New Roman" w:hAnsi="Times New Roman"/>
          <w:sz w:val="22"/>
          <w:szCs w:val="22"/>
        </w:rPr>
      </w:pPr>
    </w:p>
    <w:p w:rsidR="000209E5" w:rsidRPr="000209E5" w:rsidRDefault="000209E5" w:rsidP="002972A3">
      <w:pPr>
        <w:ind w:left="2880"/>
        <w:rPr>
          <w:rFonts w:ascii="Times New Roman" w:hAnsi="Times New Roman"/>
          <w:b/>
          <w:sz w:val="22"/>
          <w:szCs w:val="22"/>
        </w:rPr>
      </w:pPr>
      <w:r w:rsidRPr="000209E5">
        <w:rPr>
          <w:rFonts w:ascii="Times New Roman" w:hAnsi="Times New Roman"/>
          <w:b/>
          <w:sz w:val="22"/>
          <w:szCs w:val="22"/>
        </w:rPr>
        <w:t>CHANGES IN MAJORS APPROVED</w:t>
      </w:r>
    </w:p>
    <w:p w:rsidR="001D5D68" w:rsidRPr="00B76120" w:rsidRDefault="001D5D68" w:rsidP="001D5D68">
      <w:pPr>
        <w:ind w:left="2880"/>
        <w:rPr>
          <w:rFonts w:ascii="Times New Roman" w:hAnsi="Times New Roman"/>
          <w:sz w:val="22"/>
          <w:szCs w:val="22"/>
        </w:rPr>
      </w:pPr>
    </w:p>
    <w:p w:rsidR="00714570" w:rsidRPr="00B76120" w:rsidRDefault="00714570" w:rsidP="00580C3D">
      <w:pPr>
        <w:numPr>
          <w:ilvl w:val="2"/>
          <w:numId w:val="2"/>
        </w:numPr>
        <w:rPr>
          <w:rFonts w:ascii="Times New Roman" w:hAnsi="Times New Roman"/>
          <w:sz w:val="22"/>
          <w:szCs w:val="22"/>
          <w:u w:val="single"/>
        </w:rPr>
      </w:pPr>
      <w:r w:rsidRPr="00B76120">
        <w:rPr>
          <w:rFonts w:ascii="Times New Roman" w:hAnsi="Times New Roman"/>
          <w:sz w:val="22"/>
          <w:szCs w:val="22"/>
          <w:u w:val="single"/>
        </w:rPr>
        <w:t xml:space="preserve">Curricular Requests from the Department of </w:t>
      </w:r>
      <w:r w:rsidR="00BF4C4A" w:rsidRPr="00B76120">
        <w:rPr>
          <w:rFonts w:ascii="Times New Roman" w:hAnsi="Times New Roman"/>
          <w:sz w:val="22"/>
          <w:szCs w:val="22"/>
          <w:u w:val="single"/>
        </w:rPr>
        <w:t>Management and Marketing</w:t>
      </w:r>
    </w:p>
    <w:p w:rsidR="00714570" w:rsidRPr="00B76120" w:rsidRDefault="00714570" w:rsidP="00714570">
      <w:pPr>
        <w:ind w:left="1440"/>
        <w:rPr>
          <w:rFonts w:ascii="Times New Roman" w:hAnsi="Times New Roman"/>
          <w:sz w:val="22"/>
          <w:szCs w:val="22"/>
        </w:rPr>
      </w:pPr>
    </w:p>
    <w:p w:rsidR="00BF4C4A" w:rsidRPr="00B76120" w:rsidRDefault="00BF4C4A" w:rsidP="00580C3D">
      <w:pPr>
        <w:numPr>
          <w:ilvl w:val="3"/>
          <w:numId w:val="2"/>
        </w:numPr>
        <w:rPr>
          <w:rFonts w:ascii="Times New Roman" w:hAnsi="Times New Roman"/>
          <w:sz w:val="22"/>
          <w:szCs w:val="22"/>
        </w:rPr>
      </w:pPr>
      <w:r w:rsidRPr="00B76120">
        <w:rPr>
          <w:rFonts w:ascii="Times New Roman" w:hAnsi="Times New Roman"/>
          <w:sz w:val="22"/>
          <w:szCs w:val="22"/>
        </w:rPr>
        <w:t>Requests for New Courses</w:t>
      </w:r>
    </w:p>
    <w:p w:rsidR="00E94415" w:rsidRPr="00B76120" w:rsidRDefault="00E94415" w:rsidP="00E94415">
      <w:pPr>
        <w:ind w:left="2160"/>
        <w:rPr>
          <w:rFonts w:ascii="Times New Roman" w:hAnsi="Times New Roman"/>
          <w:sz w:val="22"/>
          <w:szCs w:val="22"/>
        </w:rPr>
      </w:pPr>
    </w:p>
    <w:p w:rsidR="004F471E" w:rsidRPr="004F471E" w:rsidRDefault="00BF4C4A" w:rsidP="004F471E">
      <w:pPr>
        <w:numPr>
          <w:ilvl w:val="4"/>
          <w:numId w:val="2"/>
        </w:numPr>
        <w:ind w:left="3600" w:hanging="720"/>
        <w:rPr>
          <w:rFonts w:ascii="Times New Roman" w:hAnsi="Times New Roman"/>
          <w:sz w:val="22"/>
          <w:szCs w:val="22"/>
        </w:rPr>
      </w:pPr>
      <w:r w:rsidRPr="00B76120">
        <w:rPr>
          <w:rFonts w:ascii="Times New Roman" w:hAnsi="Times New Roman"/>
          <w:sz w:val="22"/>
          <w:szCs w:val="22"/>
        </w:rPr>
        <w:t xml:space="preserve">HRM 400, Human Resource Management Internship, 1-3 </w:t>
      </w:r>
      <w:proofErr w:type="spellStart"/>
      <w:r w:rsidRPr="00B76120">
        <w:rPr>
          <w:rFonts w:ascii="Times New Roman" w:hAnsi="Times New Roman"/>
          <w:sz w:val="22"/>
          <w:szCs w:val="22"/>
        </w:rPr>
        <w:t>s.h</w:t>
      </w:r>
      <w:proofErr w:type="spellEnd"/>
      <w:r w:rsidRPr="00B76120">
        <w:rPr>
          <w:rFonts w:ascii="Times New Roman" w:hAnsi="Times New Roman"/>
          <w:sz w:val="22"/>
          <w:szCs w:val="22"/>
        </w:rPr>
        <w:t xml:space="preserve">., repeatable </w:t>
      </w:r>
      <w:proofErr w:type="gramStart"/>
      <w:r w:rsidRPr="00B76120">
        <w:rPr>
          <w:rFonts w:ascii="Times New Roman" w:hAnsi="Times New Roman"/>
          <w:sz w:val="22"/>
          <w:szCs w:val="22"/>
        </w:rPr>
        <w:t xml:space="preserve">to 3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E94415" w:rsidRPr="00B76120" w:rsidRDefault="00E94415" w:rsidP="00BF4C4A">
      <w:pPr>
        <w:numPr>
          <w:ilvl w:val="4"/>
          <w:numId w:val="2"/>
        </w:numPr>
        <w:ind w:left="3600" w:hanging="720"/>
        <w:rPr>
          <w:rFonts w:ascii="Times New Roman" w:hAnsi="Times New Roman"/>
          <w:sz w:val="22"/>
          <w:szCs w:val="22"/>
        </w:rPr>
      </w:pPr>
      <w:r w:rsidRPr="00B76120">
        <w:rPr>
          <w:rFonts w:ascii="Times New Roman" w:hAnsi="Times New Roman"/>
          <w:sz w:val="22"/>
          <w:szCs w:val="22"/>
        </w:rPr>
        <w:t xml:space="preserve">HRM 499, HRM Knowledge Assessment, </w:t>
      </w:r>
      <w:proofErr w:type="gramStart"/>
      <w:r w:rsidRPr="00B76120">
        <w:rPr>
          <w:rFonts w:ascii="Times New Roman" w:hAnsi="Times New Roman"/>
          <w:sz w:val="22"/>
          <w:szCs w:val="22"/>
        </w:rPr>
        <w:t xml:space="preserve">0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E94415" w:rsidRDefault="00E94415" w:rsidP="00BF4C4A">
      <w:pPr>
        <w:numPr>
          <w:ilvl w:val="4"/>
          <w:numId w:val="2"/>
        </w:numPr>
        <w:ind w:left="3600" w:hanging="720"/>
        <w:rPr>
          <w:rFonts w:ascii="Times New Roman" w:hAnsi="Times New Roman"/>
          <w:sz w:val="22"/>
          <w:szCs w:val="22"/>
        </w:rPr>
      </w:pPr>
      <w:r w:rsidRPr="00B76120">
        <w:rPr>
          <w:rFonts w:ascii="Times New Roman" w:hAnsi="Times New Roman"/>
          <w:sz w:val="22"/>
          <w:szCs w:val="22"/>
        </w:rPr>
        <w:t>SCM 499, SCM Knowledge Assessment, 0 sh.</w:t>
      </w:r>
    </w:p>
    <w:p w:rsidR="004F471E" w:rsidRDefault="004F471E" w:rsidP="004F471E">
      <w:pPr>
        <w:ind w:left="2880"/>
        <w:rPr>
          <w:rFonts w:ascii="Times New Roman" w:hAnsi="Times New Roman"/>
          <w:sz w:val="22"/>
          <w:szCs w:val="22"/>
        </w:rPr>
      </w:pPr>
    </w:p>
    <w:p w:rsidR="004F471E" w:rsidRDefault="004F471E" w:rsidP="004F471E">
      <w:pPr>
        <w:ind w:left="2880"/>
        <w:rPr>
          <w:rFonts w:ascii="Times New Roman" w:hAnsi="Times New Roman"/>
          <w:sz w:val="22"/>
          <w:szCs w:val="22"/>
        </w:rPr>
      </w:pPr>
      <w:r>
        <w:rPr>
          <w:rFonts w:ascii="Times New Roman" w:hAnsi="Times New Roman"/>
          <w:sz w:val="22"/>
          <w:szCs w:val="22"/>
        </w:rPr>
        <w:t xml:space="preserve">Senator Yoder remarked that the course descriptions for the knowledge assessment classes don’t say much about the courses, indicating only that the assessment tests must be taken prior to graduation. </w:t>
      </w:r>
      <w:r w:rsidR="00C063B4">
        <w:rPr>
          <w:rFonts w:ascii="Times New Roman" w:hAnsi="Times New Roman"/>
          <w:sz w:val="22"/>
          <w:szCs w:val="22"/>
        </w:rPr>
        <w:t xml:space="preserve">He suggested that information from the course objectives be added to the course descriptions to give a better idea of what is involved in the course beyond the fact that students must complete an examination. Senator Rabchuk noted that taking the exam is what the class is about; the class </w:t>
      </w:r>
      <w:r w:rsidR="00C063B4" w:rsidRPr="00C063B4">
        <w:rPr>
          <w:rFonts w:ascii="Times New Roman" w:hAnsi="Times New Roman"/>
          <w:i/>
          <w:sz w:val="22"/>
          <w:szCs w:val="22"/>
        </w:rPr>
        <w:t>is</w:t>
      </w:r>
      <w:r w:rsidR="00C063B4">
        <w:rPr>
          <w:rFonts w:ascii="Times New Roman" w:hAnsi="Times New Roman"/>
          <w:sz w:val="22"/>
          <w:szCs w:val="22"/>
        </w:rPr>
        <w:t xml:space="preserve"> the exam. Senator </w:t>
      </w:r>
      <w:proofErr w:type="spellStart"/>
      <w:r w:rsidR="00C063B4">
        <w:rPr>
          <w:rFonts w:ascii="Times New Roman" w:hAnsi="Times New Roman"/>
          <w:sz w:val="22"/>
          <w:szCs w:val="22"/>
        </w:rPr>
        <w:t>Cordes</w:t>
      </w:r>
      <w:proofErr w:type="spellEnd"/>
      <w:r w:rsidR="00C063B4">
        <w:rPr>
          <w:rFonts w:ascii="Times New Roman" w:hAnsi="Times New Roman"/>
          <w:sz w:val="22"/>
          <w:szCs w:val="22"/>
        </w:rPr>
        <w:t xml:space="preserve"> stated that the course objectives don’t look like learning outcomes but rather </w:t>
      </w:r>
      <w:r w:rsidR="00D14E43">
        <w:rPr>
          <w:rFonts w:ascii="Times New Roman" w:hAnsi="Times New Roman"/>
          <w:sz w:val="22"/>
          <w:szCs w:val="22"/>
        </w:rPr>
        <w:t xml:space="preserve">like </w:t>
      </w:r>
      <w:r w:rsidR="00C063B4">
        <w:rPr>
          <w:rFonts w:ascii="Times New Roman" w:hAnsi="Times New Roman"/>
          <w:sz w:val="22"/>
          <w:szCs w:val="22"/>
        </w:rPr>
        <w:t xml:space="preserve">what the department wants to achieve from the information gained by students taking the test. </w:t>
      </w:r>
      <w:r w:rsidR="00D14E43">
        <w:rPr>
          <w:rFonts w:ascii="Times New Roman" w:hAnsi="Times New Roman"/>
          <w:sz w:val="22"/>
          <w:szCs w:val="22"/>
        </w:rPr>
        <w:t xml:space="preserve">Management and Marketing Chair Craig Conrad explained that HRM 499 and SCM 499 are simply mechanism courses; since his discipline does not have a capstone course, there is no way to capture post-program assessment data. Senator </w:t>
      </w:r>
      <w:proofErr w:type="spellStart"/>
      <w:r w:rsidR="00D14E43">
        <w:rPr>
          <w:rFonts w:ascii="Times New Roman" w:hAnsi="Times New Roman"/>
          <w:sz w:val="22"/>
          <w:szCs w:val="22"/>
        </w:rPr>
        <w:t>Cordes</w:t>
      </w:r>
      <w:proofErr w:type="spellEnd"/>
      <w:r w:rsidR="00D14E43">
        <w:rPr>
          <w:rFonts w:ascii="Times New Roman" w:hAnsi="Times New Roman"/>
          <w:sz w:val="22"/>
          <w:szCs w:val="22"/>
        </w:rPr>
        <w:t xml:space="preserve"> asked if students are prepped to take the exams; Dr. Conrad replied that they are not. He stated that the College of Business and Technology’s AAS</w:t>
      </w:r>
      <w:r w:rsidR="00136463">
        <w:rPr>
          <w:rFonts w:ascii="Times New Roman" w:hAnsi="Times New Roman"/>
          <w:sz w:val="22"/>
          <w:szCs w:val="22"/>
        </w:rPr>
        <w:t>C</w:t>
      </w:r>
      <w:r w:rsidR="00D14E43">
        <w:rPr>
          <w:rFonts w:ascii="Times New Roman" w:hAnsi="Times New Roman"/>
          <w:sz w:val="22"/>
          <w:szCs w:val="22"/>
        </w:rPr>
        <w:t xml:space="preserve">B accreditation requires each department to perform pre- and post-measurements of </w:t>
      </w:r>
      <w:r w:rsidR="005E24E3">
        <w:rPr>
          <w:rFonts w:ascii="Times New Roman" w:hAnsi="Times New Roman"/>
          <w:sz w:val="22"/>
          <w:szCs w:val="22"/>
        </w:rPr>
        <w:t>curricula,</w:t>
      </w:r>
      <w:r w:rsidR="00D14E43">
        <w:rPr>
          <w:rFonts w:ascii="Times New Roman" w:hAnsi="Times New Roman"/>
          <w:sz w:val="22"/>
          <w:szCs w:val="22"/>
        </w:rPr>
        <w:t xml:space="preserve"> and these courses do that. </w:t>
      </w:r>
    </w:p>
    <w:p w:rsidR="00D14E43" w:rsidRDefault="00D14E43" w:rsidP="004F471E">
      <w:pPr>
        <w:ind w:left="2880"/>
        <w:rPr>
          <w:rFonts w:ascii="Times New Roman" w:hAnsi="Times New Roman"/>
          <w:sz w:val="22"/>
          <w:szCs w:val="22"/>
        </w:rPr>
      </w:pPr>
    </w:p>
    <w:p w:rsidR="00D14E43" w:rsidRDefault="00D14E43" w:rsidP="004F471E">
      <w:pPr>
        <w:ind w:left="288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Cordes</w:t>
      </w:r>
      <w:proofErr w:type="spellEnd"/>
      <w:r>
        <w:rPr>
          <w:rFonts w:ascii="Times New Roman" w:hAnsi="Times New Roman"/>
          <w:sz w:val="22"/>
          <w:szCs w:val="22"/>
        </w:rPr>
        <w:t xml:space="preserve"> stated that although the courses are designed to facilitate the taking of required exams, the course descriptions do not describe what goes on in the courses. He suggested they more explicitly indicate that HRM 499 and SCM 499 are courses where students take the required assessment exams. Parliamentarian </w:t>
      </w:r>
      <w:proofErr w:type="spellStart"/>
      <w:r>
        <w:rPr>
          <w:rFonts w:ascii="Times New Roman" w:hAnsi="Times New Roman"/>
          <w:sz w:val="22"/>
          <w:szCs w:val="22"/>
        </w:rPr>
        <w:t>Kaul</w:t>
      </w:r>
      <w:proofErr w:type="spellEnd"/>
      <w:r>
        <w:rPr>
          <w:rFonts w:ascii="Times New Roman" w:hAnsi="Times New Roman"/>
          <w:sz w:val="22"/>
          <w:szCs w:val="22"/>
        </w:rPr>
        <w:t xml:space="preserve"> explained that the wording for the course descriptions mimics that used for ECON 197 and 497; 197 is used for</w:t>
      </w:r>
      <w:r w:rsidR="00C82E4F">
        <w:rPr>
          <w:rFonts w:ascii="Times New Roman" w:hAnsi="Times New Roman"/>
          <w:sz w:val="22"/>
          <w:szCs w:val="22"/>
        </w:rPr>
        <w:t xml:space="preserve"> assessm</w:t>
      </w:r>
      <w:r>
        <w:rPr>
          <w:rFonts w:ascii="Times New Roman" w:hAnsi="Times New Roman"/>
          <w:sz w:val="22"/>
          <w:szCs w:val="22"/>
        </w:rPr>
        <w:t xml:space="preserve">ent and 497 </w:t>
      </w:r>
      <w:r w:rsidR="00C82E4F">
        <w:rPr>
          <w:rFonts w:ascii="Times New Roman" w:hAnsi="Times New Roman"/>
          <w:sz w:val="22"/>
          <w:szCs w:val="22"/>
        </w:rPr>
        <w:t xml:space="preserve">for exit assessment. He added that the description of ECON 497 on p. 175 of the undergraduate catalog is exactly the same as that utilized for HRM and SCM 499. Senator </w:t>
      </w:r>
      <w:proofErr w:type="spellStart"/>
      <w:r w:rsidR="00C82E4F">
        <w:rPr>
          <w:rFonts w:ascii="Times New Roman" w:hAnsi="Times New Roman"/>
          <w:sz w:val="22"/>
          <w:szCs w:val="22"/>
        </w:rPr>
        <w:t>Cordes</w:t>
      </w:r>
      <w:proofErr w:type="spellEnd"/>
      <w:r w:rsidR="00C82E4F">
        <w:rPr>
          <w:rFonts w:ascii="Times New Roman" w:hAnsi="Times New Roman"/>
          <w:sz w:val="22"/>
          <w:szCs w:val="22"/>
        </w:rPr>
        <w:t xml:space="preserve"> stated that despite historical precedent, these descriptions may bear looking at when there is more time</w:t>
      </w:r>
      <w:r w:rsidR="005E24E3">
        <w:rPr>
          <w:rFonts w:ascii="Times New Roman" w:hAnsi="Times New Roman"/>
          <w:sz w:val="22"/>
          <w:szCs w:val="22"/>
        </w:rPr>
        <w:t>, although</w:t>
      </w:r>
      <w:r w:rsidR="00C82E4F">
        <w:rPr>
          <w:rFonts w:ascii="Times New Roman" w:hAnsi="Times New Roman"/>
          <w:sz w:val="22"/>
          <w:szCs w:val="22"/>
        </w:rPr>
        <w:t xml:space="preserve"> he does not object to the proposals. Parliamentarian </w:t>
      </w:r>
      <w:proofErr w:type="spellStart"/>
      <w:r w:rsidR="00C82E4F">
        <w:rPr>
          <w:rFonts w:ascii="Times New Roman" w:hAnsi="Times New Roman"/>
          <w:sz w:val="22"/>
          <w:szCs w:val="22"/>
        </w:rPr>
        <w:t>Kaul</w:t>
      </w:r>
      <w:proofErr w:type="spellEnd"/>
      <w:r w:rsidR="00C82E4F">
        <w:rPr>
          <w:rFonts w:ascii="Times New Roman" w:hAnsi="Times New Roman"/>
          <w:sz w:val="22"/>
          <w:szCs w:val="22"/>
        </w:rPr>
        <w:t xml:space="preserve"> explained that an assessment mechanism is needed, and the two proposed courses provide a reasonable way to assess students. Senator </w:t>
      </w:r>
      <w:proofErr w:type="spellStart"/>
      <w:r w:rsidR="00C82E4F">
        <w:rPr>
          <w:rFonts w:ascii="Times New Roman" w:hAnsi="Times New Roman"/>
          <w:sz w:val="22"/>
          <w:szCs w:val="22"/>
        </w:rPr>
        <w:t>Hironimus</w:t>
      </w:r>
      <w:proofErr w:type="spellEnd"/>
      <w:r w:rsidR="00C82E4F">
        <w:rPr>
          <w:rFonts w:ascii="Times New Roman" w:hAnsi="Times New Roman"/>
          <w:sz w:val="22"/>
          <w:szCs w:val="22"/>
        </w:rPr>
        <w:t xml:space="preserve">-Wendt stated that while he does not object to the proposals, he concurs that it seems odd to call something a course when there is no instructor, no semester hours, and no students. Dr. Conrad corrected that there are students and professors for the two courses. As chair, Dr. Conrad is responsible for collecting and compiling the assessment </w:t>
      </w:r>
      <w:proofErr w:type="gramStart"/>
      <w:r w:rsidR="00C82E4F">
        <w:rPr>
          <w:rFonts w:ascii="Times New Roman" w:hAnsi="Times New Roman"/>
          <w:sz w:val="22"/>
          <w:szCs w:val="22"/>
        </w:rPr>
        <w:t>data,</w:t>
      </w:r>
      <w:proofErr w:type="gramEnd"/>
      <w:r w:rsidR="00C82E4F">
        <w:rPr>
          <w:rFonts w:ascii="Times New Roman" w:hAnsi="Times New Roman"/>
          <w:sz w:val="22"/>
          <w:szCs w:val="22"/>
        </w:rPr>
        <w:t xml:space="preserve"> and all students must take the course. Senator </w:t>
      </w:r>
      <w:proofErr w:type="spellStart"/>
      <w:r w:rsidR="00C82E4F">
        <w:rPr>
          <w:rFonts w:ascii="Times New Roman" w:hAnsi="Times New Roman"/>
          <w:sz w:val="22"/>
          <w:szCs w:val="22"/>
        </w:rPr>
        <w:t>Hironimus</w:t>
      </w:r>
      <w:proofErr w:type="spellEnd"/>
      <w:r w:rsidR="00C82E4F">
        <w:rPr>
          <w:rFonts w:ascii="Times New Roman" w:hAnsi="Times New Roman"/>
          <w:sz w:val="22"/>
          <w:szCs w:val="22"/>
        </w:rPr>
        <w:t xml:space="preserve">-Wendt asked if the students will gather in one location to take the courses; Dr. Conrad responded the exams will be administered online. </w:t>
      </w:r>
    </w:p>
    <w:p w:rsidR="00C82E4F" w:rsidRDefault="00C82E4F" w:rsidP="004F471E">
      <w:pPr>
        <w:ind w:left="2880"/>
        <w:rPr>
          <w:rFonts w:ascii="Times New Roman" w:hAnsi="Times New Roman"/>
          <w:sz w:val="22"/>
          <w:szCs w:val="22"/>
        </w:rPr>
      </w:pPr>
    </w:p>
    <w:p w:rsidR="00C82E4F" w:rsidRDefault="00C82E4F" w:rsidP="004F471E">
      <w:pPr>
        <w:ind w:left="2880"/>
        <w:rPr>
          <w:rFonts w:ascii="Times New Roman" w:hAnsi="Times New Roman"/>
          <w:sz w:val="22"/>
          <w:szCs w:val="22"/>
        </w:rPr>
      </w:pPr>
      <w:r>
        <w:rPr>
          <w:rFonts w:ascii="Times New Roman" w:hAnsi="Times New Roman"/>
          <w:sz w:val="22"/>
          <w:szCs w:val="22"/>
        </w:rPr>
        <w:t xml:space="preserve">Parliamentarian </w:t>
      </w:r>
      <w:proofErr w:type="spellStart"/>
      <w:r>
        <w:rPr>
          <w:rFonts w:ascii="Times New Roman" w:hAnsi="Times New Roman"/>
          <w:sz w:val="22"/>
          <w:szCs w:val="22"/>
        </w:rPr>
        <w:t>Kaul</w:t>
      </w:r>
      <w:proofErr w:type="spellEnd"/>
      <w:r>
        <w:rPr>
          <w:rFonts w:ascii="Times New Roman" w:hAnsi="Times New Roman"/>
          <w:sz w:val="22"/>
          <w:szCs w:val="22"/>
        </w:rPr>
        <w:t xml:space="preserve"> asked Economics and Decision Sciences professor Tara </w:t>
      </w:r>
      <w:proofErr w:type="spellStart"/>
      <w:r>
        <w:rPr>
          <w:rFonts w:ascii="Times New Roman" w:hAnsi="Times New Roman"/>
          <w:sz w:val="22"/>
          <w:szCs w:val="22"/>
        </w:rPr>
        <w:t>Westerhold</w:t>
      </w:r>
      <w:proofErr w:type="spellEnd"/>
      <w:r>
        <w:rPr>
          <w:rFonts w:ascii="Times New Roman" w:hAnsi="Times New Roman"/>
          <w:sz w:val="22"/>
          <w:szCs w:val="22"/>
        </w:rPr>
        <w:t xml:space="preserve"> to explain ECON 497, which she teaches. Dr. </w:t>
      </w:r>
      <w:proofErr w:type="spellStart"/>
      <w:r>
        <w:rPr>
          <w:rFonts w:ascii="Times New Roman" w:hAnsi="Times New Roman"/>
          <w:sz w:val="22"/>
          <w:szCs w:val="22"/>
        </w:rPr>
        <w:t>Westerhold</w:t>
      </w:r>
      <w:proofErr w:type="spellEnd"/>
      <w:r>
        <w:rPr>
          <w:rFonts w:ascii="Times New Roman" w:hAnsi="Times New Roman"/>
          <w:sz w:val="22"/>
          <w:szCs w:val="22"/>
        </w:rPr>
        <w:t xml:space="preserve"> explained that for years the department couldn’t get students to take the test so were unable to </w:t>
      </w:r>
      <w:r w:rsidR="0096196C">
        <w:rPr>
          <w:rFonts w:ascii="Times New Roman" w:hAnsi="Times New Roman"/>
          <w:sz w:val="22"/>
          <w:szCs w:val="22"/>
        </w:rPr>
        <w:t xml:space="preserve">fully assess their program. The department decided to make completion of the assessment exam a graduation requirement from the program. Dr. </w:t>
      </w:r>
      <w:proofErr w:type="spellStart"/>
      <w:r w:rsidR="0096196C">
        <w:rPr>
          <w:rFonts w:ascii="Times New Roman" w:hAnsi="Times New Roman"/>
          <w:sz w:val="22"/>
          <w:szCs w:val="22"/>
        </w:rPr>
        <w:t>Westerhold</w:t>
      </w:r>
      <w:proofErr w:type="spellEnd"/>
      <w:r w:rsidR="0096196C">
        <w:rPr>
          <w:rFonts w:ascii="Times New Roman" w:hAnsi="Times New Roman"/>
          <w:sz w:val="22"/>
          <w:szCs w:val="22"/>
        </w:rPr>
        <w:t xml:space="preserve"> informed senators that the way she teaches ECON 497 is to meet with the students every other week to discuss such topics as the transition from college to the working world, graduate schools, </w:t>
      </w:r>
      <w:r w:rsidR="00136463">
        <w:rPr>
          <w:rFonts w:ascii="Times New Roman" w:hAnsi="Times New Roman"/>
          <w:sz w:val="22"/>
          <w:szCs w:val="22"/>
        </w:rPr>
        <w:t xml:space="preserve">and </w:t>
      </w:r>
      <w:r w:rsidR="0096196C">
        <w:rPr>
          <w:rFonts w:ascii="Times New Roman" w:hAnsi="Times New Roman"/>
          <w:sz w:val="22"/>
          <w:szCs w:val="22"/>
        </w:rPr>
        <w:t>the work environment</w:t>
      </w:r>
      <w:r w:rsidR="00136463">
        <w:rPr>
          <w:rFonts w:ascii="Times New Roman" w:hAnsi="Times New Roman"/>
          <w:sz w:val="22"/>
          <w:szCs w:val="22"/>
        </w:rPr>
        <w:t xml:space="preserve">, as well as gathering the assessment data. The </w:t>
      </w:r>
      <w:r w:rsidR="00136463">
        <w:rPr>
          <w:rFonts w:ascii="Times New Roman" w:hAnsi="Times New Roman"/>
          <w:sz w:val="22"/>
          <w:szCs w:val="22"/>
        </w:rPr>
        <w:lastRenderedPageBreak/>
        <w:t>department now has 100 percent compliance with the assessment exam</w:t>
      </w:r>
      <w:r w:rsidR="005E24E3">
        <w:rPr>
          <w:rFonts w:ascii="Times New Roman" w:hAnsi="Times New Roman"/>
          <w:sz w:val="22"/>
          <w:szCs w:val="22"/>
        </w:rPr>
        <w:t>,</w:t>
      </w:r>
      <w:r w:rsidR="00136463">
        <w:rPr>
          <w:rFonts w:ascii="Times New Roman" w:hAnsi="Times New Roman"/>
          <w:sz w:val="22"/>
          <w:szCs w:val="22"/>
        </w:rPr>
        <w:t xml:space="preserve"> resulting in </w:t>
      </w:r>
      <w:r w:rsidR="00BD5755">
        <w:rPr>
          <w:rFonts w:ascii="Times New Roman" w:hAnsi="Times New Roman"/>
          <w:sz w:val="22"/>
          <w:szCs w:val="22"/>
        </w:rPr>
        <w:t xml:space="preserve">full </w:t>
      </w:r>
      <w:r w:rsidR="00136463">
        <w:rPr>
          <w:rFonts w:ascii="Times New Roman" w:hAnsi="Times New Roman"/>
          <w:sz w:val="22"/>
          <w:szCs w:val="22"/>
        </w:rPr>
        <w:t xml:space="preserve">assessment data to report to AASCB. </w:t>
      </w:r>
    </w:p>
    <w:p w:rsidR="00136463" w:rsidRDefault="00136463" w:rsidP="004F471E">
      <w:pPr>
        <w:ind w:left="2880"/>
        <w:rPr>
          <w:rFonts w:ascii="Times New Roman" w:hAnsi="Times New Roman"/>
          <w:sz w:val="22"/>
          <w:szCs w:val="22"/>
        </w:rPr>
      </w:pPr>
    </w:p>
    <w:p w:rsidR="00136463" w:rsidRDefault="00136463" w:rsidP="004F471E">
      <w:pPr>
        <w:ind w:left="288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Siddiqi</w:t>
      </w:r>
      <w:proofErr w:type="spellEnd"/>
      <w:r>
        <w:rPr>
          <w:rFonts w:ascii="Times New Roman" w:hAnsi="Times New Roman"/>
          <w:sz w:val="22"/>
          <w:szCs w:val="22"/>
        </w:rPr>
        <w:t xml:space="preserve"> asked if the assessment exams should be listed as graduation requirements rather than as courses. Senator </w:t>
      </w:r>
      <w:proofErr w:type="spellStart"/>
      <w:r>
        <w:rPr>
          <w:rFonts w:ascii="Times New Roman" w:hAnsi="Times New Roman"/>
          <w:sz w:val="22"/>
          <w:szCs w:val="22"/>
        </w:rPr>
        <w:t>Maskarinec</w:t>
      </w:r>
      <w:proofErr w:type="spellEnd"/>
      <w:r>
        <w:rPr>
          <w:rFonts w:ascii="Times New Roman" w:hAnsi="Times New Roman"/>
          <w:sz w:val="22"/>
          <w:szCs w:val="22"/>
        </w:rPr>
        <w:t xml:space="preserve"> stated that listing them as courses rather than as graduation requirements is simpler and works better with the programmatic style of STARS because students will have to register for the courses and faculty members will have to verify that they pass them. He stated this works better than having to create a new category called “assessment exam” that would require programming by Administrative Information Management Services or which would put the onus on advisors to make sure that students completed the requirement prior to graduation. He believes having the exams as courses works within the context that is intended.</w:t>
      </w:r>
    </w:p>
    <w:p w:rsidR="00136463" w:rsidRDefault="00136463" w:rsidP="004F471E">
      <w:pPr>
        <w:ind w:left="2880"/>
        <w:rPr>
          <w:rFonts w:ascii="Times New Roman" w:hAnsi="Times New Roman"/>
          <w:sz w:val="22"/>
          <w:szCs w:val="22"/>
        </w:rPr>
      </w:pPr>
    </w:p>
    <w:p w:rsidR="00136463" w:rsidRPr="00136463" w:rsidRDefault="00136463" w:rsidP="004F471E">
      <w:pPr>
        <w:ind w:left="2880"/>
        <w:rPr>
          <w:rFonts w:ascii="Times New Roman" w:hAnsi="Times New Roman"/>
          <w:b/>
          <w:sz w:val="22"/>
          <w:szCs w:val="22"/>
        </w:rPr>
      </w:pPr>
      <w:r w:rsidRPr="00136463">
        <w:rPr>
          <w:rFonts w:ascii="Times New Roman" w:hAnsi="Times New Roman"/>
          <w:b/>
          <w:sz w:val="22"/>
          <w:szCs w:val="22"/>
        </w:rPr>
        <w:t>NEW COURSES APPROVED</w:t>
      </w:r>
    </w:p>
    <w:p w:rsidR="00E94415" w:rsidRPr="00B76120" w:rsidRDefault="00E94415" w:rsidP="00E94415">
      <w:pPr>
        <w:ind w:left="3600"/>
        <w:rPr>
          <w:rFonts w:ascii="Times New Roman" w:hAnsi="Times New Roman"/>
          <w:sz w:val="22"/>
          <w:szCs w:val="22"/>
        </w:rPr>
      </w:pPr>
    </w:p>
    <w:p w:rsidR="00714570" w:rsidRPr="00B76120" w:rsidRDefault="00714570" w:rsidP="00580C3D">
      <w:pPr>
        <w:numPr>
          <w:ilvl w:val="3"/>
          <w:numId w:val="2"/>
        </w:numPr>
        <w:rPr>
          <w:rFonts w:ascii="Times New Roman" w:hAnsi="Times New Roman"/>
          <w:sz w:val="22"/>
          <w:szCs w:val="22"/>
        </w:rPr>
      </w:pPr>
      <w:r w:rsidRPr="00B76120">
        <w:rPr>
          <w:rFonts w:ascii="Times New Roman" w:hAnsi="Times New Roman"/>
          <w:sz w:val="22"/>
          <w:szCs w:val="22"/>
        </w:rPr>
        <w:t>Request</w:t>
      </w:r>
      <w:r w:rsidR="00E94415" w:rsidRPr="00B76120">
        <w:rPr>
          <w:rFonts w:ascii="Times New Roman" w:hAnsi="Times New Roman"/>
          <w:sz w:val="22"/>
          <w:szCs w:val="22"/>
        </w:rPr>
        <w:t>s</w:t>
      </w:r>
      <w:r w:rsidRPr="00B76120">
        <w:rPr>
          <w:rFonts w:ascii="Times New Roman" w:hAnsi="Times New Roman"/>
          <w:sz w:val="22"/>
          <w:szCs w:val="22"/>
        </w:rPr>
        <w:t xml:space="preserve"> for </w:t>
      </w:r>
      <w:r w:rsidR="009C2BCA" w:rsidRPr="00B76120">
        <w:rPr>
          <w:rFonts w:ascii="Times New Roman" w:hAnsi="Times New Roman"/>
          <w:sz w:val="22"/>
          <w:szCs w:val="22"/>
        </w:rPr>
        <w:t>Change</w:t>
      </w:r>
      <w:r w:rsidR="00E94415" w:rsidRPr="00B76120">
        <w:rPr>
          <w:rFonts w:ascii="Times New Roman" w:hAnsi="Times New Roman"/>
          <w:sz w:val="22"/>
          <w:szCs w:val="22"/>
        </w:rPr>
        <w:t>s</w:t>
      </w:r>
      <w:r w:rsidR="009C2BCA" w:rsidRPr="00B76120">
        <w:rPr>
          <w:rFonts w:ascii="Times New Roman" w:hAnsi="Times New Roman"/>
          <w:sz w:val="22"/>
          <w:szCs w:val="22"/>
        </w:rPr>
        <w:t xml:space="preserve"> of Major</w:t>
      </w:r>
      <w:r w:rsidR="00E94415" w:rsidRPr="00B76120">
        <w:rPr>
          <w:rFonts w:ascii="Times New Roman" w:hAnsi="Times New Roman"/>
          <w:sz w:val="22"/>
          <w:szCs w:val="22"/>
        </w:rPr>
        <w:t>s</w:t>
      </w:r>
    </w:p>
    <w:p w:rsidR="00714570" w:rsidRPr="00B76120" w:rsidRDefault="00714570" w:rsidP="00714570">
      <w:pPr>
        <w:ind w:left="2160"/>
        <w:rPr>
          <w:rFonts w:ascii="Times New Roman" w:hAnsi="Times New Roman"/>
          <w:sz w:val="22"/>
          <w:szCs w:val="22"/>
        </w:rPr>
      </w:pPr>
    </w:p>
    <w:p w:rsidR="00714570" w:rsidRPr="00B76120" w:rsidRDefault="00E94415" w:rsidP="00580C3D">
      <w:pPr>
        <w:numPr>
          <w:ilvl w:val="4"/>
          <w:numId w:val="2"/>
        </w:numPr>
        <w:rPr>
          <w:rFonts w:ascii="Times New Roman" w:hAnsi="Times New Roman"/>
          <w:sz w:val="22"/>
          <w:szCs w:val="22"/>
        </w:rPr>
      </w:pPr>
      <w:r w:rsidRPr="00B76120">
        <w:rPr>
          <w:rFonts w:ascii="Times New Roman" w:hAnsi="Times New Roman"/>
          <w:sz w:val="22"/>
          <w:szCs w:val="22"/>
        </w:rPr>
        <w:t>Human Resource Management</w:t>
      </w:r>
    </w:p>
    <w:p w:rsidR="00E94415" w:rsidRDefault="00E94415" w:rsidP="00580C3D">
      <w:pPr>
        <w:numPr>
          <w:ilvl w:val="4"/>
          <w:numId w:val="2"/>
        </w:numPr>
        <w:rPr>
          <w:rFonts w:ascii="Times New Roman" w:hAnsi="Times New Roman"/>
          <w:sz w:val="22"/>
          <w:szCs w:val="22"/>
        </w:rPr>
      </w:pPr>
      <w:r w:rsidRPr="00B76120">
        <w:rPr>
          <w:rFonts w:ascii="Times New Roman" w:hAnsi="Times New Roman"/>
          <w:sz w:val="22"/>
          <w:szCs w:val="22"/>
        </w:rPr>
        <w:t>Supply Chain Management</w:t>
      </w:r>
    </w:p>
    <w:p w:rsidR="00136463" w:rsidRDefault="00136463" w:rsidP="00136463">
      <w:pPr>
        <w:ind w:left="2880"/>
        <w:rPr>
          <w:rFonts w:ascii="Times New Roman" w:hAnsi="Times New Roman"/>
          <w:sz w:val="22"/>
          <w:szCs w:val="22"/>
        </w:rPr>
      </w:pPr>
    </w:p>
    <w:p w:rsidR="00136463" w:rsidRPr="00136463" w:rsidRDefault="00136463" w:rsidP="00136463">
      <w:pPr>
        <w:ind w:left="2880"/>
        <w:rPr>
          <w:rFonts w:ascii="Times New Roman" w:hAnsi="Times New Roman"/>
          <w:b/>
          <w:sz w:val="22"/>
          <w:szCs w:val="22"/>
        </w:rPr>
      </w:pPr>
      <w:r w:rsidRPr="00136463">
        <w:rPr>
          <w:rFonts w:ascii="Times New Roman" w:hAnsi="Times New Roman"/>
          <w:b/>
          <w:sz w:val="22"/>
          <w:szCs w:val="22"/>
        </w:rPr>
        <w:t>CHANGES OF MAJORS APPROVED</w:t>
      </w:r>
    </w:p>
    <w:p w:rsidR="00714570" w:rsidRPr="00B76120" w:rsidRDefault="00714570" w:rsidP="00714570">
      <w:pPr>
        <w:ind w:left="2880"/>
        <w:rPr>
          <w:rFonts w:ascii="Times New Roman" w:hAnsi="Times New Roman"/>
          <w:sz w:val="22"/>
          <w:szCs w:val="22"/>
        </w:rPr>
      </w:pPr>
    </w:p>
    <w:p w:rsidR="00714570" w:rsidRPr="00B76120" w:rsidRDefault="00714570" w:rsidP="00580C3D">
      <w:pPr>
        <w:numPr>
          <w:ilvl w:val="2"/>
          <w:numId w:val="2"/>
        </w:numPr>
        <w:rPr>
          <w:rFonts w:ascii="Times New Roman" w:hAnsi="Times New Roman"/>
          <w:sz w:val="22"/>
          <w:szCs w:val="22"/>
          <w:u w:val="single"/>
        </w:rPr>
      </w:pPr>
      <w:r w:rsidRPr="00B76120">
        <w:rPr>
          <w:rFonts w:ascii="Times New Roman" w:hAnsi="Times New Roman"/>
          <w:sz w:val="22"/>
          <w:szCs w:val="22"/>
          <w:u w:val="single"/>
        </w:rPr>
        <w:t xml:space="preserve">Curricular Requests from the </w:t>
      </w:r>
      <w:r w:rsidR="00E94415" w:rsidRPr="00B76120">
        <w:rPr>
          <w:rFonts w:ascii="Times New Roman" w:hAnsi="Times New Roman"/>
          <w:sz w:val="22"/>
          <w:szCs w:val="22"/>
          <w:u w:val="single"/>
        </w:rPr>
        <w:t xml:space="preserve">College of Business and Technology </w:t>
      </w:r>
    </w:p>
    <w:p w:rsidR="00714570" w:rsidRPr="00B76120" w:rsidRDefault="00714570" w:rsidP="00714570">
      <w:pPr>
        <w:ind w:left="1440"/>
        <w:rPr>
          <w:rFonts w:ascii="Times New Roman" w:hAnsi="Times New Roman"/>
          <w:sz w:val="22"/>
          <w:szCs w:val="22"/>
        </w:rPr>
      </w:pPr>
    </w:p>
    <w:p w:rsidR="00714570" w:rsidRPr="00B76120" w:rsidRDefault="00714570" w:rsidP="00580C3D">
      <w:pPr>
        <w:numPr>
          <w:ilvl w:val="3"/>
          <w:numId w:val="2"/>
        </w:numPr>
        <w:rPr>
          <w:rFonts w:ascii="Times New Roman" w:hAnsi="Times New Roman"/>
          <w:sz w:val="22"/>
          <w:szCs w:val="22"/>
        </w:rPr>
      </w:pPr>
      <w:r w:rsidRPr="00B76120">
        <w:rPr>
          <w:rFonts w:ascii="Times New Roman" w:hAnsi="Times New Roman"/>
          <w:sz w:val="22"/>
          <w:szCs w:val="22"/>
        </w:rPr>
        <w:t>Request</w:t>
      </w:r>
      <w:r w:rsidR="00E94415" w:rsidRPr="00B76120">
        <w:rPr>
          <w:rFonts w:ascii="Times New Roman" w:hAnsi="Times New Roman"/>
          <w:sz w:val="22"/>
          <w:szCs w:val="22"/>
        </w:rPr>
        <w:t>s</w:t>
      </w:r>
      <w:r w:rsidRPr="00B76120">
        <w:rPr>
          <w:rFonts w:ascii="Times New Roman" w:hAnsi="Times New Roman"/>
          <w:sz w:val="22"/>
          <w:szCs w:val="22"/>
        </w:rPr>
        <w:t xml:space="preserve"> for Chang</w:t>
      </w:r>
      <w:r w:rsidR="00E94415" w:rsidRPr="00B76120">
        <w:rPr>
          <w:rFonts w:ascii="Times New Roman" w:hAnsi="Times New Roman"/>
          <w:sz w:val="22"/>
          <w:szCs w:val="22"/>
        </w:rPr>
        <w:t>es</w:t>
      </w:r>
      <w:r w:rsidRPr="00B76120">
        <w:rPr>
          <w:rFonts w:ascii="Times New Roman" w:hAnsi="Times New Roman"/>
          <w:sz w:val="22"/>
          <w:szCs w:val="22"/>
        </w:rPr>
        <w:t xml:space="preserve"> of </w:t>
      </w:r>
      <w:r w:rsidR="00E94415" w:rsidRPr="00B76120">
        <w:rPr>
          <w:rFonts w:ascii="Times New Roman" w:hAnsi="Times New Roman"/>
          <w:sz w:val="22"/>
          <w:szCs w:val="22"/>
        </w:rPr>
        <w:t>Minors</w:t>
      </w:r>
    </w:p>
    <w:p w:rsidR="00714570" w:rsidRPr="00B76120" w:rsidRDefault="00714570" w:rsidP="00714570">
      <w:pPr>
        <w:ind w:left="2160"/>
        <w:rPr>
          <w:rFonts w:ascii="Times New Roman" w:hAnsi="Times New Roman"/>
          <w:sz w:val="22"/>
          <w:szCs w:val="22"/>
        </w:rPr>
      </w:pPr>
    </w:p>
    <w:p w:rsidR="00714570" w:rsidRPr="00B76120" w:rsidRDefault="00E94415" w:rsidP="00580C3D">
      <w:pPr>
        <w:numPr>
          <w:ilvl w:val="4"/>
          <w:numId w:val="2"/>
        </w:numPr>
        <w:rPr>
          <w:rFonts w:ascii="Times New Roman" w:hAnsi="Times New Roman"/>
          <w:sz w:val="22"/>
          <w:szCs w:val="22"/>
        </w:rPr>
      </w:pPr>
      <w:r w:rsidRPr="00B76120">
        <w:rPr>
          <w:rFonts w:ascii="Times New Roman" w:hAnsi="Times New Roman"/>
          <w:sz w:val="22"/>
          <w:szCs w:val="22"/>
        </w:rPr>
        <w:t>Business</w:t>
      </w:r>
    </w:p>
    <w:p w:rsidR="00E94415" w:rsidRDefault="00E94415" w:rsidP="00580C3D">
      <w:pPr>
        <w:numPr>
          <w:ilvl w:val="4"/>
          <w:numId w:val="2"/>
        </w:numPr>
        <w:rPr>
          <w:rFonts w:ascii="Times New Roman" w:hAnsi="Times New Roman"/>
          <w:sz w:val="22"/>
          <w:szCs w:val="22"/>
        </w:rPr>
      </w:pPr>
      <w:r w:rsidRPr="00B76120">
        <w:rPr>
          <w:rFonts w:ascii="Times New Roman" w:hAnsi="Times New Roman"/>
          <w:sz w:val="22"/>
          <w:szCs w:val="22"/>
        </w:rPr>
        <w:t>Pre-MBA</w:t>
      </w:r>
    </w:p>
    <w:p w:rsidR="00136463" w:rsidRDefault="00136463" w:rsidP="00136463">
      <w:pPr>
        <w:ind w:left="2880"/>
        <w:rPr>
          <w:rFonts w:ascii="Times New Roman" w:hAnsi="Times New Roman"/>
          <w:sz w:val="22"/>
          <w:szCs w:val="22"/>
        </w:rPr>
      </w:pPr>
    </w:p>
    <w:p w:rsidR="00136463" w:rsidRPr="00136463" w:rsidRDefault="00136463" w:rsidP="00136463">
      <w:pPr>
        <w:ind w:left="2880"/>
        <w:rPr>
          <w:rFonts w:ascii="Times New Roman" w:hAnsi="Times New Roman"/>
          <w:b/>
          <w:sz w:val="22"/>
          <w:szCs w:val="22"/>
        </w:rPr>
      </w:pPr>
      <w:r w:rsidRPr="00136463">
        <w:rPr>
          <w:rFonts w:ascii="Times New Roman" w:hAnsi="Times New Roman"/>
          <w:b/>
          <w:sz w:val="22"/>
          <w:szCs w:val="22"/>
        </w:rPr>
        <w:t>CHANGES OF MINORS APPROVED</w:t>
      </w:r>
    </w:p>
    <w:p w:rsidR="00E94415" w:rsidRPr="00B76120" w:rsidRDefault="00E94415" w:rsidP="00E94415">
      <w:pPr>
        <w:ind w:left="2880"/>
        <w:rPr>
          <w:rFonts w:ascii="Times New Roman" w:hAnsi="Times New Roman"/>
          <w:sz w:val="22"/>
          <w:szCs w:val="22"/>
        </w:rPr>
      </w:pPr>
    </w:p>
    <w:p w:rsidR="00E94415" w:rsidRPr="00B76120" w:rsidRDefault="00E94415" w:rsidP="00E94415">
      <w:pPr>
        <w:numPr>
          <w:ilvl w:val="2"/>
          <w:numId w:val="2"/>
        </w:numPr>
        <w:rPr>
          <w:rFonts w:ascii="Times New Roman" w:hAnsi="Times New Roman"/>
          <w:sz w:val="22"/>
          <w:szCs w:val="22"/>
          <w:u w:val="single"/>
        </w:rPr>
      </w:pPr>
      <w:r w:rsidRPr="00B76120">
        <w:rPr>
          <w:rFonts w:ascii="Times New Roman" w:hAnsi="Times New Roman"/>
          <w:sz w:val="22"/>
          <w:szCs w:val="22"/>
          <w:u w:val="single"/>
        </w:rPr>
        <w:t xml:space="preserve">Curricular Requests from the Department of Kinesiology </w:t>
      </w:r>
    </w:p>
    <w:p w:rsidR="00E94415" w:rsidRPr="00B76120" w:rsidRDefault="00E94415" w:rsidP="00E94415">
      <w:pPr>
        <w:ind w:left="1440"/>
        <w:rPr>
          <w:rFonts w:ascii="Times New Roman" w:hAnsi="Times New Roman"/>
          <w:sz w:val="22"/>
          <w:szCs w:val="22"/>
        </w:rPr>
      </w:pPr>
    </w:p>
    <w:p w:rsidR="00E94415" w:rsidRPr="00B76120" w:rsidRDefault="00E94415" w:rsidP="00E94415">
      <w:pPr>
        <w:numPr>
          <w:ilvl w:val="3"/>
          <w:numId w:val="2"/>
        </w:numPr>
        <w:rPr>
          <w:rFonts w:ascii="Times New Roman" w:hAnsi="Times New Roman"/>
          <w:sz w:val="22"/>
          <w:szCs w:val="22"/>
        </w:rPr>
      </w:pPr>
      <w:r w:rsidRPr="00B76120">
        <w:rPr>
          <w:rFonts w:ascii="Times New Roman" w:hAnsi="Times New Roman"/>
          <w:sz w:val="22"/>
          <w:szCs w:val="22"/>
        </w:rPr>
        <w:t xml:space="preserve">Request for Change of </w:t>
      </w:r>
      <w:r w:rsidR="008F052E" w:rsidRPr="00B76120">
        <w:rPr>
          <w:rFonts w:ascii="Times New Roman" w:hAnsi="Times New Roman"/>
          <w:sz w:val="22"/>
          <w:szCs w:val="22"/>
        </w:rPr>
        <w:t>Major</w:t>
      </w:r>
    </w:p>
    <w:p w:rsidR="00E94415" w:rsidRPr="00B76120" w:rsidRDefault="00E94415" w:rsidP="00E94415">
      <w:pPr>
        <w:ind w:left="2160"/>
        <w:rPr>
          <w:rFonts w:ascii="Times New Roman" w:hAnsi="Times New Roman"/>
          <w:sz w:val="22"/>
          <w:szCs w:val="22"/>
        </w:rPr>
      </w:pPr>
    </w:p>
    <w:p w:rsidR="00E94415" w:rsidRDefault="008F052E" w:rsidP="00E94415">
      <w:pPr>
        <w:numPr>
          <w:ilvl w:val="4"/>
          <w:numId w:val="2"/>
        </w:numPr>
        <w:rPr>
          <w:rFonts w:ascii="Times New Roman" w:hAnsi="Times New Roman"/>
          <w:sz w:val="22"/>
          <w:szCs w:val="22"/>
        </w:rPr>
      </w:pPr>
      <w:r w:rsidRPr="00B76120">
        <w:rPr>
          <w:rFonts w:ascii="Times New Roman" w:hAnsi="Times New Roman"/>
          <w:sz w:val="22"/>
          <w:szCs w:val="22"/>
        </w:rPr>
        <w:t>Physical Education</w:t>
      </w:r>
    </w:p>
    <w:p w:rsidR="00136463" w:rsidRDefault="00136463" w:rsidP="00136463">
      <w:pPr>
        <w:ind w:left="2880"/>
        <w:rPr>
          <w:rFonts w:ascii="Times New Roman" w:hAnsi="Times New Roman"/>
          <w:sz w:val="22"/>
          <w:szCs w:val="22"/>
        </w:rPr>
      </w:pPr>
    </w:p>
    <w:p w:rsidR="00136463" w:rsidRPr="00136463" w:rsidRDefault="00136463" w:rsidP="00136463">
      <w:pPr>
        <w:ind w:left="2880"/>
        <w:rPr>
          <w:rFonts w:ascii="Times New Roman" w:hAnsi="Times New Roman"/>
          <w:b/>
          <w:sz w:val="22"/>
          <w:szCs w:val="22"/>
        </w:rPr>
      </w:pPr>
      <w:r w:rsidRPr="00136463">
        <w:rPr>
          <w:rFonts w:ascii="Times New Roman" w:hAnsi="Times New Roman"/>
          <w:b/>
          <w:sz w:val="22"/>
          <w:szCs w:val="22"/>
        </w:rPr>
        <w:t>CHANGE OF MAJOR APPROVED</w:t>
      </w:r>
    </w:p>
    <w:p w:rsidR="008F052E" w:rsidRPr="00B76120" w:rsidRDefault="008F052E" w:rsidP="008F052E">
      <w:pPr>
        <w:ind w:left="2880"/>
        <w:rPr>
          <w:rFonts w:ascii="Times New Roman" w:hAnsi="Times New Roman"/>
          <w:sz w:val="22"/>
          <w:szCs w:val="22"/>
        </w:rPr>
      </w:pPr>
    </w:p>
    <w:p w:rsidR="008F052E" w:rsidRPr="00B76120" w:rsidRDefault="008F052E" w:rsidP="008F052E">
      <w:pPr>
        <w:numPr>
          <w:ilvl w:val="2"/>
          <w:numId w:val="2"/>
        </w:numPr>
        <w:rPr>
          <w:rFonts w:ascii="Times New Roman" w:hAnsi="Times New Roman"/>
          <w:sz w:val="22"/>
          <w:szCs w:val="22"/>
          <w:u w:val="single"/>
        </w:rPr>
      </w:pPr>
      <w:r w:rsidRPr="00B76120">
        <w:rPr>
          <w:rFonts w:ascii="Times New Roman" w:hAnsi="Times New Roman"/>
          <w:sz w:val="22"/>
          <w:szCs w:val="22"/>
          <w:u w:val="single"/>
        </w:rPr>
        <w:t xml:space="preserve">Curricular Requests from the Department of English and Journalism </w:t>
      </w:r>
    </w:p>
    <w:p w:rsidR="008F052E" w:rsidRPr="00B76120" w:rsidRDefault="008F052E" w:rsidP="008F052E">
      <w:pPr>
        <w:ind w:left="1440"/>
        <w:rPr>
          <w:rFonts w:ascii="Times New Roman" w:hAnsi="Times New Roman"/>
          <w:sz w:val="22"/>
          <w:szCs w:val="22"/>
        </w:rPr>
      </w:pPr>
    </w:p>
    <w:p w:rsidR="008F052E" w:rsidRPr="00B76120" w:rsidRDefault="008F052E" w:rsidP="008F052E">
      <w:pPr>
        <w:numPr>
          <w:ilvl w:val="3"/>
          <w:numId w:val="2"/>
        </w:numPr>
        <w:rPr>
          <w:rFonts w:ascii="Times New Roman" w:hAnsi="Times New Roman"/>
          <w:sz w:val="22"/>
          <w:szCs w:val="22"/>
        </w:rPr>
      </w:pPr>
      <w:r w:rsidRPr="00B76120">
        <w:rPr>
          <w:rFonts w:ascii="Times New Roman" w:hAnsi="Times New Roman"/>
          <w:sz w:val="22"/>
          <w:szCs w:val="22"/>
        </w:rPr>
        <w:t>Requests for New Emphases</w:t>
      </w:r>
    </w:p>
    <w:p w:rsidR="008F052E" w:rsidRPr="00B76120" w:rsidRDefault="008F052E" w:rsidP="008F052E">
      <w:pPr>
        <w:ind w:left="2160"/>
        <w:rPr>
          <w:rFonts w:ascii="Times New Roman" w:hAnsi="Times New Roman"/>
          <w:sz w:val="22"/>
          <w:szCs w:val="22"/>
        </w:rPr>
      </w:pPr>
    </w:p>
    <w:p w:rsidR="008F052E" w:rsidRPr="00B76120"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Creative Writing</w:t>
      </w:r>
    </w:p>
    <w:p w:rsidR="008F052E" w:rsidRPr="00B76120"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Literature</w:t>
      </w:r>
    </w:p>
    <w:p w:rsidR="008F052E" w:rsidRPr="00B76120"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Middle School Teaching</w:t>
      </w:r>
    </w:p>
    <w:p w:rsidR="008F052E"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 xml:space="preserve">Professional Writing </w:t>
      </w:r>
    </w:p>
    <w:p w:rsidR="00136463" w:rsidRDefault="00136463" w:rsidP="00136463">
      <w:pPr>
        <w:ind w:left="2880"/>
        <w:rPr>
          <w:rFonts w:ascii="Times New Roman" w:hAnsi="Times New Roman"/>
          <w:sz w:val="22"/>
          <w:szCs w:val="22"/>
        </w:rPr>
      </w:pPr>
    </w:p>
    <w:p w:rsidR="00582A9A" w:rsidRPr="00B76120" w:rsidRDefault="00582A9A" w:rsidP="008F052E">
      <w:pPr>
        <w:numPr>
          <w:ilvl w:val="3"/>
          <w:numId w:val="2"/>
        </w:numPr>
        <w:rPr>
          <w:rFonts w:ascii="Times New Roman" w:hAnsi="Times New Roman"/>
          <w:sz w:val="22"/>
          <w:szCs w:val="22"/>
        </w:rPr>
      </w:pPr>
      <w:r w:rsidRPr="00B76120">
        <w:rPr>
          <w:rFonts w:ascii="Times New Roman" w:hAnsi="Times New Roman"/>
          <w:sz w:val="22"/>
          <w:szCs w:val="22"/>
        </w:rPr>
        <w:t>Request for Change in Emphasis</w:t>
      </w:r>
    </w:p>
    <w:p w:rsidR="00582A9A" w:rsidRPr="00B76120" w:rsidRDefault="00582A9A" w:rsidP="00582A9A">
      <w:pPr>
        <w:ind w:left="2160"/>
        <w:rPr>
          <w:rFonts w:ascii="Times New Roman" w:hAnsi="Times New Roman"/>
          <w:sz w:val="22"/>
          <w:szCs w:val="22"/>
        </w:rPr>
      </w:pPr>
    </w:p>
    <w:p w:rsidR="00582A9A" w:rsidRPr="00B76120" w:rsidRDefault="00582A9A" w:rsidP="00582A9A">
      <w:pPr>
        <w:numPr>
          <w:ilvl w:val="4"/>
          <w:numId w:val="2"/>
        </w:numPr>
        <w:rPr>
          <w:rFonts w:ascii="Times New Roman" w:hAnsi="Times New Roman"/>
          <w:sz w:val="22"/>
          <w:szCs w:val="22"/>
        </w:rPr>
      </w:pPr>
      <w:r w:rsidRPr="00B76120">
        <w:rPr>
          <w:rFonts w:ascii="Times New Roman" w:hAnsi="Times New Roman"/>
          <w:sz w:val="22"/>
          <w:szCs w:val="22"/>
        </w:rPr>
        <w:t>Journalism</w:t>
      </w:r>
    </w:p>
    <w:p w:rsidR="00582A9A" w:rsidRPr="00B76120" w:rsidRDefault="00582A9A" w:rsidP="00582A9A">
      <w:pPr>
        <w:ind w:left="2880"/>
        <w:rPr>
          <w:rFonts w:ascii="Times New Roman" w:hAnsi="Times New Roman"/>
          <w:sz w:val="22"/>
          <w:szCs w:val="22"/>
        </w:rPr>
      </w:pPr>
    </w:p>
    <w:p w:rsidR="008F052E" w:rsidRPr="00B76120" w:rsidRDefault="008F052E" w:rsidP="008F052E">
      <w:pPr>
        <w:numPr>
          <w:ilvl w:val="3"/>
          <w:numId w:val="2"/>
        </w:numPr>
        <w:rPr>
          <w:rFonts w:ascii="Times New Roman" w:hAnsi="Times New Roman"/>
          <w:sz w:val="22"/>
          <w:szCs w:val="22"/>
        </w:rPr>
      </w:pPr>
      <w:r w:rsidRPr="00B76120">
        <w:rPr>
          <w:rFonts w:ascii="Times New Roman" w:hAnsi="Times New Roman"/>
          <w:sz w:val="22"/>
          <w:szCs w:val="22"/>
        </w:rPr>
        <w:t>Request for Change in Option</w:t>
      </w:r>
    </w:p>
    <w:p w:rsidR="008F052E" w:rsidRPr="00B76120" w:rsidRDefault="008F052E" w:rsidP="008F052E">
      <w:pPr>
        <w:ind w:left="2160"/>
        <w:rPr>
          <w:rFonts w:ascii="Times New Roman" w:hAnsi="Times New Roman"/>
          <w:sz w:val="22"/>
          <w:szCs w:val="22"/>
        </w:rPr>
      </w:pPr>
    </w:p>
    <w:p w:rsidR="008F052E"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English Education</w:t>
      </w:r>
    </w:p>
    <w:p w:rsidR="00136463" w:rsidRDefault="00136463" w:rsidP="00136463">
      <w:pPr>
        <w:ind w:left="2880"/>
        <w:rPr>
          <w:rFonts w:ascii="Times New Roman" w:hAnsi="Times New Roman"/>
          <w:sz w:val="22"/>
          <w:szCs w:val="22"/>
        </w:rPr>
      </w:pPr>
    </w:p>
    <w:p w:rsidR="00136463" w:rsidRDefault="00136463" w:rsidP="00136463">
      <w:pPr>
        <w:ind w:left="2880"/>
        <w:rPr>
          <w:rFonts w:ascii="Times New Roman" w:hAnsi="Times New Roman"/>
          <w:sz w:val="22"/>
          <w:szCs w:val="22"/>
        </w:rPr>
      </w:pPr>
      <w:r>
        <w:rPr>
          <w:rFonts w:ascii="Times New Roman" w:hAnsi="Times New Roman"/>
          <w:b/>
          <w:sz w:val="22"/>
          <w:szCs w:val="22"/>
        </w:rPr>
        <w:lastRenderedPageBreak/>
        <w:t xml:space="preserve">Friendly amendment: </w:t>
      </w:r>
      <w:r>
        <w:rPr>
          <w:rFonts w:ascii="Times New Roman" w:hAnsi="Times New Roman"/>
          <w:sz w:val="22"/>
          <w:szCs w:val="22"/>
        </w:rPr>
        <w:t>Add ENG 307, 351, and 357 in the list of Social Justice courses for each emphasis and option (</w:t>
      </w:r>
      <w:proofErr w:type="spellStart"/>
      <w:r>
        <w:rPr>
          <w:rFonts w:ascii="Times New Roman" w:hAnsi="Times New Roman"/>
          <w:sz w:val="22"/>
          <w:szCs w:val="22"/>
        </w:rPr>
        <w:t>Rahman</w:t>
      </w:r>
      <w:proofErr w:type="spellEnd"/>
      <w:r>
        <w:rPr>
          <w:rFonts w:ascii="Times New Roman" w:hAnsi="Times New Roman"/>
          <w:sz w:val="22"/>
          <w:szCs w:val="22"/>
        </w:rPr>
        <w:t>)</w:t>
      </w:r>
    </w:p>
    <w:p w:rsidR="005E24E3" w:rsidRDefault="005E24E3" w:rsidP="00136463">
      <w:pPr>
        <w:ind w:left="2880"/>
        <w:rPr>
          <w:rFonts w:ascii="Times New Roman" w:hAnsi="Times New Roman"/>
          <w:sz w:val="22"/>
          <w:szCs w:val="22"/>
        </w:rPr>
      </w:pPr>
    </w:p>
    <w:p w:rsidR="00136463" w:rsidRDefault="00136463" w:rsidP="00136463">
      <w:pPr>
        <w:ind w:left="2880"/>
        <w:rPr>
          <w:rFonts w:ascii="Times New Roman" w:hAnsi="Times New Roman"/>
          <w:sz w:val="22"/>
          <w:szCs w:val="22"/>
        </w:rPr>
      </w:pPr>
      <w:r>
        <w:rPr>
          <w:rFonts w:ascii="Times New Roman" w:hAnsi="Times New Roman"/>
          <w:sz w:val="22"/>
          <w:szCs w:val="22"/>
        </w:rPr>
        <w:t xml:space="preserve">Senator Brice asked if </w:t>
      </w:r>
      <w:r w:rsidR="00801B64">
        <w:rPr>
          <w:rFonts w:ascii="Times New Roman" w:hAnsi="Times New Roman"/>
          <w:sz w:val="22"/>
          <w:szCs w:val="22"/>
        </w:rPr>
        <w:t xml:space="preserve">University </w:t>
      </w:r>
      <w:r>
        <w:rPr>
          <w:rFonts w:ascii="Times New Roman" w:hAnsi="Times New Roman"/>
          <w:sz w:val="22"/>
          <w:szCs w:val="22"/>
        </w:rPr>
        <w:t xml:space="preserve">Library collections </w:t>
      </w:r>
      <w:r w:rsidR="00801B64">
        <w:rPr>
          <w:rFonts w:ascii="Times New Roman" w:hAnsi="Times New Roman"/>
          <w:sz w:val="22"/>
          <w:szCs w:val="22"/>
        </w:rPr>
        <w:t>need to be maintained at their current levels</w:t>
      </w:r>
      <w:r w:rsidR="005E24E3">
        <w:rPr>
          <w:rFonts w:ascii="Times New Roman" w:hAnsi="Times New Roman"/>
          <w:sz w:val="22"/>
          <w:szCs w:val="22"/>
        </w:rPr>
        <w:t xml:space="preserve"> for the success of the new emphases</w:t>
      </w:r>
      <w:r w:rsidR="00801B64">
        <w:rPr>
          <w:rFonts w:ascii="Times New Roman" w:hAnsi="Times New Roman"/>
          <w:sz w:val="22"/>
          <w:szCs w:val="22"/>
        </w:rPr>
        <w:t xml:space="preserve"> and if they </w:t>
      </w:r>
      <w:r>
        <w:rPr>
          <w:rFonts w:ascii="Times New Roman" w:hAnsi="Times New Roman"/>
          <w:sz w:val="22"/>
          <w:szCs w:val="22"/>
        </w:rPr>
        <w:t xml:space="preserve">will continue to be sufficient if the Library’s budget is cut. </w:t>
      </w:r>
      <w:r w:rsidR="00801B64">
        <w:rPr>
          <w:rFonts w:ascii="Times New Roman" w:hAnsi="Times New Roman"/>
          <w:sz w:val="22"/>
          <w:szCs w:val="22"/>
        </w:rPr>
        <w:t xml:space="preserve">English and Journalism Chair Mark Mossman replied that that the Library’s existing collections are sufficient currently, and whether they would continue to be sufficient if the Library’s budget is cut would depend upon how much it is cut, which would affect the entire Department of English and Journalism. </w:t>
      </w:r>
    </w:p>
    <w:p w:rsidR="00D72793" w:rsidRDefault="00D72793" w:rsidP="00136463">
      <w:pPr>
        <w:ind w:left="2880"/>
        <w:rPr>
          <w:rFonts w:ascii="Times New Roman" w:hAnsi="Times New Roman"/>
          <w:sz w:val="22"/>
          <w:szCs w:val="22"/>
        </w:rPr>
      </w:pPr>
    </w:p>
    <w:p w:rsidR="00D72793" w:rsidRPr="00D72793" w:rsidRDefault="00D72793" w:rsidP="00136463">
      <w:pPr>
        <w:ind w:left="2880"/>
        <w:rPr>
          <w:rFonts w:ascii="Times New Roman" w:hAnsi="Times New Roman"/>
          <w:b/>
          <w:sz w:val="22"/>
          <w:szCs w:val="22"/>
        </w:rPr>
      </w:pPr>
      <w:r w:rsidRPr="00D72793">
        <w:rPr>
          <w:rFonts w:ascii="Times New Roman" w:hAnsi="Times New Roman"/>
          <w:b/>
          <w:sz w:val="22"/>
          <w:szCs w:val="22"/>
        </w:rPr>
        <w:t>ENGLISH AND JOURNALISM REQUESTS APPROVED WITH FRIENDLY AMENDMENT</w:t>
      </w:r>
    </w:p>
    <w:p w:rsidR="008F052E" w:rsidRPr="00B76120" w:rsidRDefault="008F052E" w:rsidP="008F052E">
      <w:pPr>
        <w:ind w:left="2880"/>
        <w:rPr>
          <w:rFonts w:ascii="Times New Roman" w:hAnsi="Times New Roman"/>
          <w:sz w:val="22"/>
          <w:szCs w:val="22"/>
        </w:rPr>
      </w:pPr>
    </w:p>
    <w:p w:rsidR="008F052E" w:rsidRPr="00B76120" w:rsidRDefault="008F052E" w:rsidP="008F052E">
      <w:pPr>
        <w:numPr>
          <w:ilvl w:val="2"/>
          <w:numId w:val="2"/>
        </w:numPr>
        <w:rPr>
          <w:rFonts w:ascii="Times New Roman" w:hAnsi="Times New Roman"/>
          <w:sz w:val="22"/>
          <w:szCs w:val="22"/>
          <w:u w:val="single"/>
        </w:rPr>
      </w:pPr>
      <w:r w:rsidRPr="00B76120">
        <w:rPr>
          <w:rFonts w:ascii="Times New Roman" w:hAnsi="Times New Roman"/>
          <w:sz w:val="22"/>
          <w:szCs w:val="22"/>
          <w:u w:val="single"/>
        </w:rPr>
        <w:t xml:space="preserve">Curricular Requests from the Department of Psychology </w:t>
      </w:r>
    </w:p>
    <w:p w:rsidR="008F052E" w:rsidRPr="00B76120" w:rsidRDefault="008F052E" w:rsidP="008F052E">
      <w:pPr>
        <w:ind w:left="1440"/>
        <w:rPr>
          <w:rFonts w:ascii="Times New Roman" w:hAnsi="Times New Roman"/>
          <w:sz w:val="22"/>
          <w:szCs w:val="22"/>
        </w:rPr>
      </w:pPr>
    </w:p>
    <w:p w:rsidR="008F052E" w:rsidRPr="00B76120" w:rsidRDefault="008F052E" w:rsidP="008F052E">
      <w:pPr>
        <w:numPr>
          <w:ilvl w:val="3"/>
          <w:numId w:val="2"/>
        </w:numPr>
        <w:rPr>
          <w:rFonts w:ascii="Times New Roman" w:hAnsi="Times New Roman"/>
          <w:sz w:val="22"/>
          <w:szCs w:val="22"/>
        </w:rPr>
      </w:pPr>
      <w:r w:rsidRPr="00B76120">
        <w:rPr>
          <w:rFonts w:ascii="Times New Roman" w:hAnsi="Times New Roman"/>
          <w:sz w:val="22"/>
          <w:szCs w:val="22"/>
        </w:rPr>
        <w:t>Request for New Course</w:t>
      </w:r>
    </w:p>
    <w:p w:rsidR="008F052E" w:rsidRPr="00B76120" w:rsidRDefault="008F052E" w:rsidP="008F052E">
      <w:pPr>
        <w:ind w:left="2160"/>
        <w:rPr>
          <w:rFonts w:ascii="Times New Roman" w:hAnsi="Times New Roman"/>
          <w:sz w:val="22"/>
          <w:szCs w:val="22"/>
        </w:rPr>
      </w:pPr>
    </w:p>
    <w:p w:rsidR="008F052E"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PSY 49</w:t>
      </w:r>
      <w:r w:rsidR="00514B18" w:rsidRPr="00B76120">
        <w:rPr>
          <w:rFonts w:ascii="Times New Roman" w:hAnsi="Times New Roman"/>
          <w:sz w:val="22"/>
          <w:szCs w:val="22"/>
        </w:rPr>
        <w:t>2</w:t>
      </w:r>
      <w:r w:rsidRPr="00B76120">
        <w:rPr>
          <w:rFonts w:ascii="Times New Roman" w:hAnsi="Times New Roman"/>
          <w:sz w:val="22"/>
          <w:szCs w:val="22"/>
        </w:rPr>
        <w:t xml:space="preserve">, Capstone Experience, 1 </w:t>
      </w:r>
      <w:proofErr w:type="spellStart"/>
      <w:r w:rsidRPr="00B76120">
        <w:rPr>
          <w:rFonts w:ascii="Times New Roman" w:hAnsi="Times New Roman"/>
          <w:sz w:val="22"/>
          <w:szCs w:val="22"/>
        </w:rPr>
        <w:t>s.h</w:t>
      </w:r>
      <w:proofErr w:type="spellEnd"/>
      <w:r w:rsidRPr="00B76120">
        <w:rPr>
          <w:rFonts w:ascii="Times New Roman" w:hAnsi="Times New Roman"/>
          <w:sz w:val="22"/>
          <w:szCs w:val="22"/>
        </w:rPr>
        <w:t>.</w:t>
      </w:r>
    </w:p>
    <w:p w:rsidR="00D72793" w:rsidRDefault="00D72793" w:rsidP="00D72793">
      <w:pPr>
        <w:ind w:left="2880"/>
        <w:rPr>
          <w:rFonts w:ascii="Times New Roman" w:hAnsi="Times New Roman"/>
          <w:sz w:val="22"/>
          <w:szCs w:val="22"/>
        </w:rPr>
      </w:pPr>
    </w:p>
    <w:p w:rsidR="00D72793" w:rsidRDefault="00D72793" w:rsidP="00D72793">
      <w:pPr>
        <w:ind w:left="2880"/>
        <w:rPr>
          <w:rFonts w:ascii="Times New Roman" w:hAnsi="Times New Roman"/>
          <w:sz w:val="22"/>
          <w:szCs w:val="22"/>
        </w:rPr>
      </w:pPr>
      <w:r w:rsidRPr="00D72793">
        <w:rPr>
          <w:rFonts w:ascii="Times New Roman" w:hAnsi="Times New Roman"/>
          <w:b/>
          <w:sz w:val="22"/>
          <w:szCs w:val="22"/>
        </w:rPr>
        <w:t>Friendly amendment:</w:t>
      </w:r>
      <w:r>
        <w:rPr>
          <w:rFonts w:ascii="Times New Roman" w:hAnsi="Times New Roman"/>
          <w:sz w:val="22"/>
          <w:szCs w:val="22"/>
        </w:rPr>
        <w:t xml:space="preserve"> Change abbreviated title to PSYCH CAPSTONE rather than just CAPSTONE (Rabchuk)</w:t>
      </w:r>
    </w:p>
    <w:p w:rsidR="00D72793" w:rsidRDefault="00D72793" w:rsidP="00D72793">
      <w:pPr>
        <w:ind w:left="2880"/>
        <w:rPr>
          <w:rFonts w:ascii="Times New Roman" w:hAnsi="Times New Roman"/>
          <w:sz w:val="22"/>
          <w:szCs w:val="22"/>
        </w:rPr>
      </w:pPr>
    </w:p>
    <w:p w:rsidR="00D72793" w:rsidRPr="00D72793" w:rsidRDefault="00D72793" w:rsidP="00D72793">
      <w:pPr>
        <w:ind w:left="2880"/>
        <w:rPr>
          <w:rFonts w:ascii="Times New Roman" w:hAnsi="Times New Roman"/>
          <w:b/>
          <w:sz w:val="22"/>
          <w:szCs w:val="22"/>
        </w:rPr>
      </w:pPr>
      <w:r w:rsidRPr="00D72793">
        <w:rPr>
          <w:rFonts w:ascii="Times New Roman" w:hAnsi="Times New Roman"/>
          <w:b/>
          <w:sz w:val="22"/>
          <w:szCs w:val="22"/>
        </w:rPr>
        <w:t>NEW COURSE APPROVED WITH FRIENDLY AMENDMENT</w:t>
      </w:r>
    </w:p>
    <w:p w:rsidR="008F052E" w:rsidRPr="00B76120" w:rsidRDefault="008F052E" w:rsidP="008F052E">
      <w:pPr>
        <w:ind w:left="2880"/>
        <w:rPr>
          <w:rFonts w:ascii="Times New Roman" w:hAnsi="Times New Roman"/>
          <w:sz w:val="22"/>
          <w:szCs w:val="22"/>
        </w:rPr>
      </w:pPr>
    </w:p>
    <w:p w:rsidR="008F052E" w:rsidRPr="00B76120" w:rsidRDefault="00D72793" w:rsidP="008F052E">
      <w:pPr>
        <w:numPr>
          <w:ilvl w:val="3"/>
          <w:numId w:val="2"/>
        </w:numPr>
        <w:rPr>
          <w:rFonts w:ascii="Times New Roman" w:hAnsi="Times New Roman"/>
          <w:sz w:val="22"/>
          <w:szCs w:val="22"/>
        </w:rPr>
      </w:pPr>
      <w:r>
        <w:rPr>
          <w:rFonts w:ascii="Times New Roman" w:hAnsi="Times New Roman"/>
          <w:sz w:val="22"/>
          <w:szCs w:val="22"/>
        </w:rPr>
        <w:t>Request for Change of</w:t>
      </w:r>
      <w:r w:rsidR="008F052E" w:rsidRPr="00B76120">
        <w:rPr>
          <w:rFonts w:ascii="Times New Roman" w:hAnsi="Times New Roman"/>
          <w:sz w:val="22"/>
          <w:szCs w:val="22"/>
        </w:rPr>
        <w:t xml:space="preserve"> Major</w:t>
      </w:r>
    </w:p>
    <w:p w:rsidR="008F052E" w:rsidRPr="00B76120" w:rsidRDefault="008F052E" w:rsidP="008F052E">
      <w:pPr>
        <w:ind w:left="2160"/>
        <w:rPr>
          <w:rFonts w:ascii="Times New Roman" w:hAnsi="Times New Roman"/>
          <w:sz w:val="22"/>
          <w:szCs w:val="22"/>
        </w:rPr>
      </w:pPr>
    </w:p>
    <w:p w:rsidR="008F052E"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Psychology</w:t>
      </w:r>
    </w:p>
    <w:p w:rsidR="00D72793" w:rsidRDefault="00D72793" w:rsidP="00D72793">
      <w:pPr>
        <w:ind w:left="2880"/>
        <w:rPr>
          <w:rFonts w:ascii="Times New Roman" w:hAnsi="Times New Roman"/>
          <w:sz w:val="22"/>
          <w:szCs w:val="22"/>
        </w:rPr>
      </w:pPr>
    </w:p>
    <w:p w:rsidR="00D72793" w:rsidRPr="00D72793" w:rsidRDefault="00D72793" w:rsidP="00D72793">
      <w:pPr>
        <w:ind w:left="2880"/>
        <w:rPr>
          <w:rFonts w:ascii="Times New Roman" w:hAnsi="Times New Roman"/>
          <w:b/>
          <w:sz w:val="22"/>
          <w:szCs w:val="22"/>
        </w:rPr>
      </w:pPr>
      <w:r>
        <w:rPr>
          <w:rFonts w:ascii="Times New Roman" w:hAnsi="Times New Roman"/>
          <w:b/>
          <w:sz w:val="22"/>
          <w:szCs w:val="22"/>
        </w:rPr>
        <w:t>CHANGE OF</w:t>
      </w:r>
      <w:r w:rsidRPr="00D72793">
        <w:rPr>
          <w:rFonts w:ascii="Times New Roman" w:hAnsi="Times New Roman"/>
          <w:b/>
          <w:sz w:val="22"/>
          <w:szCs w:val="22"/>
        </w:rPr>
        <w:t xml:space="preserve"> MAJOR APPROVED</w:t>
      </w:r>
    </w:p>
    <w:p w:rsidR="008F052E" w:rsidRPr="00B76120" w:rsidRDefault="008F052E" w:rsidP="008F052E">
      <w:pPr>
        <w:ind w:left="2880"/>
        <w:rPr>
          <w:rFonts w:ascii="Times New Roman" w:hAnsi="Times New Roman"/>
          <w:sz w:val="22"/>
          <w:szCs w:val="22"/>
        </w:rPr>
      </w:pPr>
    </w:p>
    <w:p w:rsidR="008F052E" w:rsidRPr="00B76120" w:rsidRDefault="008F052E" w:rsidP="008F052E">
      <w:pPr>
        <w:numPr>
          <w:ilvl w:val="2"/>
          <w:numId w:val="2"/>
        </w:numPr>
        <w:rPr>
          <w:rFonts w:ascii="Times New Roman" w:hAnsi="Times New Roman"/>
          <w:sz w:val="22"/>
          <w:szCs w:val="22"/>
          <w:u w:val="single"/>
        </w:rPr>
      </w:pPr>
      <w:r w:rsidRPr="00B76120">
        <w:rPr>
          <w:rFonts w:ascii="Times New Roman" w:hAnsi="Times New Roman"/>
          <w:sz w:val="22"/>
          <w:szCs w:val="22"/>
          <w:u w:val="single"/>
        </w:rPr>
        <w:t xml:space="preserve">Curricular Requests from the Department of Art </w:t>
      </w:r>
    </w:p>
    <w:p w:rsidR="008F052E" w:rsidRPr="00B76120" w:rsidRDefault="008F052E" w:rsidP="008F052E">
      <w:pPr>
        <w:ind w:left="1440"/>
        <w:rPr>
          <w:rFonts w:ascii="Times New Roman" w:hAnsi="Times New Roman"/>
          <w:sz w:val="22"/>
          <w:szCs w:val="22"/>
        </w:rPr>
      </w:pPr>
    </w:p>
    <w:p w:rsidR="008F052E" w:rsidRPr="00B76120" w:rsidRDefault="008F052E" w:rsidP="008F052E">
      <w:pPr>
        <w:numPr>
          <w:ilvl w:val="3"/>
          <w:numId w:val="2"/>
        </w:numPr>
        <w:rPr>
          <w:rFonts w:ascii="Times New Roman" w:hAnsi="Times New Roman"/>
          <w:sz w:val="22"/>
          <w:szCs w:val="22"/>
        </w:rPr>
      </w:pPr>
      <w:r w:rsidRPr="00B76120">
        <w:rPr>
          <w:rFonts w:ascii="Times New Roman" w:hAnsi="Times New Roman"/>
          <w:sz w:val="22"/>
          <w:szCs w:val="22"/>
        </w:rPr>
        <w:t>Request for New Course</w:t>
      </w:r>
    </w:p>
    <w:p w:rsidR="008F052E" w:rsidRPr="00B76120" w:rsidRDefault="008F052E" w:rsidP="008F052E">
      <w:pPr>
        <w:ind w:left="2160"/>
        <w:rPr>
          <w:rFonts w:ascii="Times New Roman" w:hAnsi="Times New Roman"/>
          <w:sz w:val="22"/>
          <w:szCs w:val="22"/>
        </w:rPr>
      </w:pPr>
    </w:p>
    <w:p w:rsidR="008F052E"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 xml:space="preserve">ARTH 389, Islamic Art and Architecture, </w:t>
      </w:r>
      <w:proofErr w:type="gramStart"/>
      <w:r w:rsidRPr="00B76120">
        <w:rPr>
          <w:rFonts w:ascii="Times New Roman" w:hAnsi="Times New Roman"/>
          <w:sz w:val="22"/>
          <w:szCs w:val="22"/>
        </w:rPr>
        <w:t xml:space="preserve">3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016526" w:rsidRDefault="00016526" w:rsidP="00016526">
      <w:pPr>
        <w:ind w:left="2880"/>
        <w:rPr>
          <w:rFonts w:ascii="Times New Roman" w:hAnsi="Times New Roman"/>
          <w:sz w:val="22"/>
          <w:szCs w:val="22"/>
        </w:rPr>
      </w:pPr>
    </w:p>
    <w:p w:rsidR="00016526" w:rsidRPr="00B76120" w:rsidRDefault="00016526" w:rsidP="00016526">
      <w:pPr>
        <w:ind w:left="2880"/>
        <w:rPr>
          <w:rFonts w:ascii="Times New Roman" w:hAnsi="Times New Roman"/>
          <w:sz w:val="22"/>
          <w:szCs w:val="22"/>
        </w:rPr>
      </w:pPr>
      <w:r>
        <w:rPr>
          <w:rFonts w:ascii="Times New Roman" w:hAnsi="Times New Roman"/>
          <w:sz w:val="22"/>
          <w:szCs w:val="22"/>
        </w:rPr>
        <w:t>Senator Brice observed that the proposal indicates it would be nice to have access to recent monographs and collections on Islamic art and architecture. He asked if the department has spoken to University Libraries about</w:t>
      </w:r>
      <w:r w:rsidR="007553B5">
        <w:rPr>
          <w:rFonts w:ascii="Times New Roman" w:hAnsi="Times New Roman"/>
          <w:sz w:val="22"/>
          <w:szCs w:val="22"/>
        </w:rPr>
        <w:t xml:space="preserve"> the prospects for</w:t>
      </w:r>
      <w:r>
        <w:rPr>
          <w:rFonts w:ascii="Times New Roman" w:hAnsi="Times New Roman"/>
          <w:sz w:val="22"/>
          <w:szCs w:val="22"/>
        </w:rPr>
        <w:t xml:space="preserve"> obtaining these materials. Art Department Chair Charles Wright responded that he has not. Senator Brice suggested it might be helpful</w:t>
      </w:r>
      <w:r w:rsidR="007553B5">
        <w:rPr>
          <w:rFonts w:ascii="Times New Roman" w:hAnsi="Times New Roman"/>
          <w:sz w:val="22"/>
          <w:szCs w:val="22"/>
        </w:rPr>
        <w:t>, given the Library’s tight budget,</w:t>
      </w:r>
      <w:r>
        <w:rPr>
          <w:rFonts w:ascii="Times New Roman" w:hAnsi="Times New Roman"/>
          <w:sz w:val="22"/>
          <w:szCs w:val="22"/>
        </w:rPr>
        <w:t xml:space="preserve"> for the department to submit a request to the Library to purchase these items. Senator </w:t>
      </w:r>
      <w:proofErr w:type="spellStart"/>
      <w:r>
        <w:rPr>
          <w:rFonts w:ascii="Times New Roman" w:hAnsi="Times New Roman"/>
          <w:sz w:val="22"/>
          <w:szCs w:val="22"/>
        </w:rPr>
        <w:t>Cordes</w:t>
      </w:r>
      <w:proofErr w:type="spellEnd"/>
      <w:r>
        <w:rPr>
          <w:rFonts w:ascii="Times New Roman" w:hAnsi="Times New Roman"/>
          <w:sz w:val="22"/>
          <w:szCs w:val="22"/>
        </w:rPr>
        <w:t xml:space="preserve"> remarked that certain departments have not spent their allocations for this year so there may be money available. Provost Hawkinson informed senators that </w:t>
      </w:r>
      <w:r w:rsidR="007553B5">
        <w:rPr>
          <w:rFonts w:ascii="Times New Roman" w:hAnsi="Times New Roman"/>
          <w:sz w:val="22"/>
          <w:szCs w:val="22"/>
        </w:rPr>
        <w:t>the Library’s budget has been stagnant while prices have continued to go up</w:t>
      </w:r>
      <w:r w:rsidR="00BD5755">
        <w:rPr>
          <w:rFonts w:ascii="Times New Roman" w:hAnsi="Times New Roman"/>
          <w:sz w:val="22"/>
          <w:szCs w:val="22"/>
        </w:rPr>
        <w:t>;</w:t>
      </w:r>
      <w:r w:rsidR="007553B5">
        <w:rPr>
          <w:rFonts w:ascii="Times New Roman" w:hAnsi="Times New Roman"/>
          <w:sz w:val="22"/>
          <w:szCs w:val="22"/>
        </w:rPr>
        <w:t xml:space="preserve"> </w:t>
      </w:r>
      <w:r>
        <w:rPr>
          <w:rFonts w:ascii="Times New Roman" w:hAnsi="Times New Roman"/>
          <w:sz w:val="22"/>
          <w:szCs w:val="22"/>
        </w:rPr>
        <w:t>University Libraries</w:t>
      </w:r>
      <w:r w:rsidR="007553B5">
        <w:rPr>
          <w:rFonts w:ascii="Times New Roman" w:hAnsi="Times New Roman"/>
          <w:sz w:val="22"/>
          <w:szCs w:val="22"/>
        </w:rPr>
        <w:t>’</w:t>
      </w:r>
      <w:r>
        <w:rPr>
          <w:rFonts w:ascii="Times New Roman" w:hAnsi="Times New Roman"/>
          <w:sz w:val="22"/>
          <w:szCs w:val="22"/>
        </w:rPr>
        <w:t xml:space="preserve"> budget represents about 25 percent of the entire budget for Academic Affairs. </w:t>
      </w:r>
      <w:r w:rsidR="00E26E98">
        <w:rPr>
          <w:rFonts w:ascii="Times New Roman" w:hAnsi="Times New Roman"/>
          <w:sz w:val="22"/>
          <w:szCs w:val="22"/>
        </w:rPr>
        <w:t>He admitted there is not as much money available for book purchases as previously, but noted that journal</w:t>
      </w:r>
      <w:r w:rsidR="00BD5755">
        <w:rPr>
          <w:rFonts w:ascii="Times New Roman" w:hAnsi="Times New Roman"/>
          <w:sz w:val="22"/>
          <w:szCs w:val="22"/>
        </w:rPr>
        <w:t xml:space="preserve"> access</w:t>
      </w:r>
      <w:r w:rsidR="00E26E98">
        <w:rPr>
          <w:rFonts w:ascii="Times New Roman" w:hAnsi="Times New Roman"/>
          <w:sz w:val="22"/>
          <w:szCs w:val="22"/>
        </w:rPr>
        <w:t xml:space="preserve"> ha</w:t>
      </w:r>
      <w:r w:rsidR="00BD5755">
        <w:rPr>
          <w:rFonts w:ascii="Times New Roman" w:hAnsi="Times New Roman"/>
          <w:sz w:val="22"/>
          <w:szCs w:val="22"/>
        </w:rPr>
        <w:t>s</w:t>
      </w:r>
      <w:r w:rsidR="00E26E98">
        <w:rPr>
          <w:rFonts w:ascii="Times New Roman" w:hAnsi="Times New Roman"/>
          <w:sz w:val="22"/>
          <w:szCs w:val="22"/>
        </w:rPr>
        <w:t xml:space="preserve"> increased </w:t>
      </w:r>
      <w:r w:rsidR="007553B5">
        <w:rPr>
          <w:rFonts w:ascii="Times New Roman" w:hAnsi="Times New Roman"/>
          <w:sz w:val="22"/>
          <w:szCs w:val="22"/>
        </w:rPr>
        <w:t xml:space="preserve">over the past ten years </w:t>
      </w:r>
      <w:r w:rsidR="00E26E98">
        <w:rPr>
          <w:rFonts w:ascii="Times New Roman" w:hAnsi="Times New Roman"/>
          <w:sz w:val="22"/>
          <w:szCs w:val="22"/>
        </w:rPr>
        <w:t xml:space="preserve">from 5,000 to about 55,000 </w:t>
      </w:r>
      <w:r w:rsidR="00BD5755">
        <w:rPr>
          <w:rFonts w:ascii="Times New Roman" w:hAnsi="Times New Roman"/>
          <w:sz w:val="22"/>
          <w:szCs w:val="22"/>
        </w:rPr>
        <w:t>titles</w:t>
      </w:r>
      <w:r w:rsidR="007553B5">
        <w:rPr>
          <w:rFonts w:ascii="Times New Roman" w:hAnsi="Times New Roman"/>
          <w:sz w:val="22"/>
          <w:szCs w:val="22"/>
        </w:rPr>
        <w:t>, resulting in an enormous increase to research worldwide</w:t>
      </w:r>
      <w:r w:rsidR="00E26E98">
        <w:rPr>
          <w:rFonts w:ascii="Times New Roman" w:hAnsi="Times New Roman"/>
          <w:sz w:val="22"/>
          <w:szCs w:val="22"/>
        </w:rPr>
        <w:t xml:space="preserve">. Dr. Wright stated that his department does quite well with interlibrary loans and subscriptions, which should be sufficient. </w:t>
      </w:r>
    </w:p>
    <w:p w:rsidR="008F052E" w:rsidRPr="00B76120" w:rsidRDefault="008F052E" w:rsidP="008F052E">
      <w:pPr>
        <w:ind w:left="2880"/>
        <w:rPr>
          <w:rFonts w:ascii="Times New Roman" w:hAnsi="Times New Roman"/>
          <w:sz w:val="22"/>
          <w:szCs w:val="22"/>
        </w:rPr>
      </w:pPr>
    </w:p>
    <w:p w:rsidR="008F052E" w:rsidRPr="00B76120" w:rsidRDefault="008F052E" w:rsidP="008F052E">
      <w:pPr>
        <w:numPr>
          <w:ilvl w:val="3"/>
          <w:numId w:val="2"/>
        </w:numPr>
        <w:rPr>
          <w:rFonts w:ascii="Times New Roman" w:hAnsi="Times New Roman"/>
          <w:sz w:val="22"/>
          <w:szCs w:val="22"/>
        </w:rPr>
      </w:pPr>
      <w:r w:rsidRPr="00B76120">
        <w:rPr>
          <w:rFonts w:ascii="Times New Roman" w:hAnsi="Times New Roman"/>
          <w:sz w:val="22"/>
          <w:szCs w:val="22"/>
        </w:rPr>
        <w:t>Requests for Changes of Options</w:t>
      </w:r>
    </w:p>
    <w:p w:rsidR="008F052E" w:rsidRPr="00B76120" w:rsidRDefault="008F052E" w:rsidP="008F052E">
      <w:pPr>
        <w:ind w:left="2160"/>
        <w:rPr>
          <w:rFonts w:ascii="Times New Roman" w:hAnsi="Times New Roman"/>
          <w:sz w:val="22"/>
          <w:szCs w:val="22"/>
        </w:rPr>
      </w:pPr>
    </w:p>
    <w:p w:rsidR="008F052E" w:rsidRPr="00B76120"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BA Graphic Design</w:t>
      </w:r>
    </w:p>
    <w:p w:rsidR="008F052E" w:rsidRDefault="008F052E" w:rsidP="008F052E">
      <w:pPr>
        <w:numPr>
          <w:ilvl w:val="4"/>
          <w:numId w:val="2"/>
        </w:numPr>
        <w:rPr>
          <w:rFonts w:ascii="Times New Roman" w:hAnsi="Times New Roman"/>
          <w:sz w:val="22"/>
          <w:szCs w:val="22"/>
        </w:rPr>
      </w:pPr>
      <w:r w:rsidRPr="00B76120">
        <w:rPr>
          <w:rFonts w:ascii="Times New Roman" w:hAnsi="Times New Roman"/>
          <w:sz w:val="22"/>
          <w:szCs w:val="22"/>
        </w:rPr>
        <w:t>BFA Graphic Design</w:t>
      </w:r>
    </w:p>
    <w:p w:rsidR="00B76120" w:rsidRDefault="00B76120" w:rsidP="00B76120">
      <w:pPr>
        <w:ind w:left="2880"/>
        <w:rPr>
          <w:rFonts w:ascii="Times New Roman" w:hAnsi="Times New Roman"/>
          <w:sz w:val="22"/>
          <w:szCs w:val="22"/>
        </w:rPr>
      </w:pPr>
    </w:p>
    <w:p w:rsidR="00B76120" w:rsidRDefault="00B76120" w:rsidP="00B76120">
      <w:pPr>
        <w:ind w:left="2880"/>
        <w:rPr>
          <w:rFonts w:ascii="Times New Roman" w:hAnsi="Times New Roman"/>
          <w:sz w:val="22"/>
          <w:szCs w:val="22"/>
        </w:rPr>
      </w:pPr>
      <w:r>
        <w:rPr>
          <w:rFonts w:ascii="Times New Roman" w:hAnsi="Times New Roman"/>
          <w:sz w:val="22"/>
          <w:szCs w:val="22"/>
        </w:rPr>
        <w:t>The requests for changes of options were withdrawn by the department.</w:t>
      </w:r>
    </w:p>
    <w:p w:rsidR="00E26E98" w:rsidRDefault="00E26E98" w:rsidP="00E26E98">
      <w:pPr>
        <w:rPr>
          <w:rFonts w:ascii="Times New Roman" w:hAnsi="Times New Roman"/>
          <w:sz w:val="22"/>
          <w:szCs w:val="22"/>
        </w:rPr>
      </w:pPr>
    </w:p>
    <w:p w:rsidR="00E26E98" w:rsidRPr="00B76120" w:rsidRDefault="00E26E98" w:rsidP="00E26E98">
      <w:pPr>
        <w:ind w:left="1440"/>
        <w:rPr>
          <w:rFonts w:ascii="Times New Roman" w:hAnsi="Times New Roman"/>
          <w:sz w:val="22"/>
          <w:szCs w:val="22"/>
        </w:rPr>
      </w:pPr>
      <w:r>
        <w:rPr>
          <w:rFonts w:ascii="Times New Roman" w:hAnsi="Times New Roman"/>
          <w:sz w:val="22"/>
          <w:szCs w:val="22"/>
        </w:rPr>
        <w:t xml:space="preserve">Chairperson Rock thanked CCPI </w:t>
      </w:r>
      <w:r w:rsidR="007553B5">
        <w:rPr>
          <w:rFonts w:ascii="Times New Roman" w:hAnsi="Times New Roman"/>
          <w:sz w:val="22"/>
          <w:szCs w:val="22"/>
        </w:rPr>
        <w:t xml:space="preserve">members </w:t>
      </w:r>
      <w:r>
        <w:rPr>
          <w:rFonts w:ascii="Times New Roman" w:hAnsi="Times New Roman"/>
          <w:sz w:val="22"/>
          <w:szCs w:val="22"/>
        </w:rPr>
        <w:t>for their hard work this year and stated that he looks forward to Dr. Bennett taking a seat on Faculty Senate this fall.</w:t>
      </w:r>
    </w:p>
    <w:p w:rsidR="00580C3D" w:rsidRPr="00B76120" w:rsidRDefault="00580C3D" w:rsidP="00580C3D">
      <w:pPr>
        <w:ind w:left="2880"/>
        <w:rPr>
          <w:rFonts w:ascii="Times New Roman" w:hAnsi="Times New Roman"/>
          <w:sz w:val="22"/>
          <w:szCs w:val="22"/>
        </w:rPr>
      </w:pPr>
    </w:p>
    <w:p w:rsidR="00580C3D" w:rsidRPr="00B76120" w:rsidRDefault="00580C3D"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General Education</w:t>
      </w:r>
    </w:p>
    <w:p w:rsidR="00580C3D" w:rsidRPr="00B76120" w:rsidRDefault="00580C3D" w:rsidP="00580C3D">
      <w:pPr>
        <w:ind w:left="1440"/>
        <w:rPr>
          <w:rFonts w:ascii="Times New Roman" w:hAnsi="Times New Roman"/>
          <w:sz w:val="22"/>
          <w:szCs w:val="22"/>
        </w:rPr>
      </w:pPr>
      <w:r w:rsidRPr="00B76120">
        <w:rPr>
          <w:rFonts w:ascii="Times New Roman" w:hAnsi="Times New Roman"/>
          <w:sz w:val="22"/>
          <w:szCs w:val="22"/>
        </w:rPr>
        <w:t xml:space="preserve">(Patrick </w:t>
      </w:r>
      <w:proofErr w:type="spellStart"/>
      <w:r w:rsidRPr="00B76120">
        <w:rPr>
          <w:rFonts w:ascii="Times New Roman" w:hAnsi="Times New Roman"/>
          <w:sz w:val="22"/>
          <w:szCs w:val="22"/>
        </w:rPr>
        <w:t>McGinty</w:t>
      </w:r>
      <w:proofErr w:type="spellEnd"/>
      <w:r w:rsidRPr="00B76120">
        <w:rPr>
          <w:rFonts w:ascii="Times New Roman" w:hAnsi="Times New Roman"/>
          <w:sz w:val="22"/>
          <w:szCs w:val="22"/>
        </w:rPr>
        <w:t>, Chair)</w:t>
      </w:r>
    </w:p>
    <w:p w:rsidR="00580C3D" w:rsidRPr="00B76120" w:rsidRDefault="00580C3D" w:rsidP="00580C3D">
      <w:pPr>
        <w:ind w:left="720"/>
        <w:rPr>
          <w:rFonts w:ascii="Times New Roman" w:hAnsi="Times New Roman"/>
          <w:sz w:val="22"/>
          <w:szCs w:val="22"/>
        </w:rPr>
      </w:pPr>
    </w:p>
    <w:p w:rsidR="009C2BCA" w:rsidRPr="00B76120" w:rsidRDefault="00580C3D" w:rsidP="009C2BCA">
      <w:pPr>
        <w:numPr>
          <w:ilvl w:val="2"/>
          <w:numId w:val="2"/>
        </w:numPr>
        <w:rPr>
          <w:rFonts w:ascii="Times New Roman" w:hAnsi="Times New Roman"/>
          <w:sz w:val="22"/>
          <w:szCs w:val="22"/>
          <w:u w:val="single"/>
        </w:rPr>
      </w:pPr>
      <w:r w:rsidRPr="00B76120">
        <w:rPr>
          <w:rFonts w:ascii="Times New Roman" w:hAnsi="Times New Roman"/>
          <w:sz w:val="22"/>
          <w:szCs w:val="22"/>
          <w:u w:val="single"/>
        </w:rPr>
        <w:t>Request</w:t>
      </w:r>
      <w:r w:rsidR="008F052E" w:rsidRPr="00B76120">
        <w:rPr>
          <w:rFonts w:ascii="Times New Roman" w:hAnsi="Times New Roman"/>
          <w:sz w:val="22"/>
          <w:szCs w:val="22"/>
          <w:u w:val="single"/>
        </w:rPr>
        <w:t>s</w:t>
      </w:r>
      <w:r w:rsidRPr="00B76120">
        <w:rPr>
          <w:rFonts w:ascii="Times New Roman" w:hAnsi="Times New Roman"/>
          <w:sz w:val="22"/>
          <w:szCs w:val="22"/>
          <w:u w:val="single"/>
        </w:rPr>
        <w:t xml:space="preserve"> for Inclusion in General Education</w:t>
      </w:r>
    </w:p>
    <w:p w:rsidR="009C2BCA" w:rsidRPr="00B76120" w:rsidRDefault="009C2BCA" w:rsidP="009C2BCA">
      <w:pPr>
        <w:ind w:left="1440"/>
        <w:rPr>
          <w:rFonts w:ascii="Times New Roman" w:hAnsi="Times New Roman"/>
          <w:sz w:val="22"/>
          <w:szCs w:val="22"/>
        </w:rPr>
      </w:pPr>
    </w:p>
    <w:p w:rsidR="009C2BCA" w:rsidRPr="00B76120" w:rsidRDefault="00B439A0" w:rsidP="009C2BCA">
      <w:pPr>
        <w:numPr>
          <w:ilvl w:val="3"/>
          <w:numId w:val="2"/>
        </w:numPr>
        <w:rPr>
          <w:rFonts w:ascii="Times New Roman" w:hAnsi="Times New Roman"/>
          <w:sz w:val="22"/>
          <w:szCs w:val="22"/>
        </w:rPr>
      </w:pPr>
      <w:r w:rsidRPr="00B76120">
        <w:rPr>
          <w:rFonts w:ascii="Times New Roman" w:hAnsi="Times New Roman"/>
          <w:sz w:val="22"/>
          <w:szCs w:val="22"/>
        </w:rPr>
        <w:t xml:space="preserve">BIOL 181/GEOL 181, Integrated Science I, </w:t>
      </w:r>
      <w:proofErr w:type="gramStart"/>
      <w:r w:rsidRPr="00B76120">
        <w:rPr>
          <w:rFonts w:ascii="Times New Roman" w:hAnsi="Times New Roman"/>
          <w:sz w:val="22"/>
          <w:szCs w:val="22"/>
        </w:rPr>
        <w:t xml:space="preserve">4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B439A0" w:rsidRDefault="00DA2C25" w:rsidP="009C2BCA">
      <w:pPr>
        <w:numPr>
          <w:ilvl w:val="3"/>
          <w:numId w:val="2"/>
        </w:numPr>
        <w:rPr>
          <w:rFonts w:ascii="Times New Roman" w:hAnsi="Times New Roman"/>
          <w:sz w:val="22"/>
          <w:szCs w:val="22"/>
        </w:rPr>
      </w:pPr>
      <w:r w:rsidRPr="00B76120">
        <w:rPr>
          <w:rFonts w:ascii="Times New Roman" w:hAnsi="Times New Roman"/>
          <w:sz w:val="22"/>
          <w:szCs w:val="22"/>
        </w:rPr>
        <w:t>PHY</w:t>
      </w:r>
      <w:r w:rsidR="00B439A0" w:rsidRPr="00B76120">
        <w:rPr>
          <w:rFonts w:ascii="Times New Roman" w:hAnsi="Times New Roman"/>
          <w:sz w:val="22"/>
          <w:szCs w:val="22"/>
        </w:rPr>
        <w:t xml:space="preserve"> 182/</w:t>
      </w:r>
      <w:r w:rsidRPr="00B76120">
        <w:rPr>
          <w:rFonts w:ascii="Times New Roman" w:hAnsi="Times New Roman"/>
          <w:sz w:val="22"/>
          <w:szCs w:val="22"/>
        </w:rPr>
        <w:t>GEOG</w:t>
      </w:r>
      <w:r w:rsidR="00B439A0" w:rsidRPr="00B76120">
        <w:rPr>
          <w:rFonts w:ascii="Times New Roman" w:hAnsi="Times New Roman"/>
          <w:sz w:val="22"/>
          <w:szCs w:val="22"/>
        </w:rPr>
        <w:t xml:space="preserve"> 182, Integrated Science II, </w:t>
      </w:r>
      <w:proofErr w:type="gramStart"/>
      <w:r w:rsidR="00B439A0" w:rsidRPr="00B76120">
        <w:rPr>
          <w:rFonts w:ascii="Times New Roman" w:hAnsi="Times New Roman"/>
          <w:sz w:val="22"/>
          <w:szCs w:val="22"/>
        </w:rPr>
        <w:t xml:space="preserve">4 </w:t>
      </w:r>
      <w:proofErr w:type="spellStart"/>
      <w:r w:rsidR="00B439A0" w:rsidRPr="00B76120">
        <w:rPr>
          <w:rFonts w:ascii="Times New Roman" w:hAnsi="Times New Roman"/>
          <w:sz w:val="22"/>
          <w:szCs w:val="22"/>
        </w:rPr>
        <w:t>s.h</w:t>
      </w:r>
      <w:proofErr w:type="spellEnd"/>
      <w:proofErr w:type="gramEnd"/>
      <w:r w:rsidR="00B439A0" w:rsidRPr="00B76120">
        <w:rPr>
          <w:rFonts w:ascii="Times New Roman" w:hAnsi="Times New Roman"/>
          <w:sz w:val="22"/>
          <w:szCs w:val="22"/>
        </w:rPr>
        <w:t>.</w:t>
      </w:r>
    </w:p>
    <w:p w:rsidR="00196B3C" w:rsidRDefault="00196B3C" w:rsidP="00196B3C">
      <w:pPr>
        <w:ind w:left="2160"/>
        <w:rPr>
          <w:rFonts w:ascii="Times New Roman" w:hAnsi="Times New Roman"/>
          <w:sz w:val="22"/>
          <w:szCs w:val="22"/>
        </w:rPr>
      </w:pPr>
    </w:p>
    <w:p w:rsidR="00196B3C" w:rsidRDefault="00196B3C" w:rsidP="00196B3C">
      <w:pPr>
        <w:ind w:left="216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Hironimus</w:t>
      </w:r>
      <w:proofErr w:type="spellEnd"/>
      <w:r>
        <w:rPr>
          <w:rFonts w:ascii="Times New Roman" w:hAnsi="Times New Roman"/>
          <w:sz w:val="22"/>
          <w:szCs w:val="22"/>
        </w:rPr>
        <w:t xml:space="preserve">-Wendt asked why one of the courses has a prerequisite of MATH 099 while the other has a </w:t>
      </w:r>
      <w:proofErr w:type="spellStart"/>
      <w:r>
        <w:rPr>
          <w:rFonts w:ascii="Times New Roman" w:hAnsi="Times New Roman"/>
          <w:sz w:val="22"/>
          <w:szCs w:val="22"/>
        </w:rPr>
        <w:t>prereq</w:t>
      </w:r>
      <w:proofErr w:type="spellEnd"/>
      <w:r>
        <w:rPr>
          <w:rFonts w:ascii="Times New Roman" w:hAnsi="Times New Roman"/>
          <w:sz w:val="22"/>
          <w:szCs w:val="22"/>
        </w:rPr>
        <w:t xml:space="preserve"> of MATH 100. </w:t>
      </w:r>
      <w:r w:rsidR="004A52F6">
        <w:rPr>
          <w:rFonts w:ascii="Times New Roman" w:hAnsi="Times New Roman"/>
          <w:sz w:val="22"/>
          <w:szCs w:val="22"/>
        </w:rPr>
        <w:t>Senator Rabchuk admitted that the math requirement is slightly higher for 182 than for 181; he stated that if the courses were not going to be included in General Education, they would probably require a higher mathematics prereq</w:t>
      </w:r>
      <w:r w:rsidR="000311F8">
        <w:rPr>
          <w:rFonts w:ascii="Times New Roman" w:hAnsi="Times New Roman"/>
          <w:sz w:val="22"/>
          <w:szCs w:val="22"/>
        </w:rPr>
        <w:t>uisite</w:t>
      </w:r>
      <w:r w:rsidR="004A52F6">
        <w:rPr>
          <w:rFonts w:ascii="Times New Roman" w:hAnsi="Times New Roman"/>
          <w:sz w:val="22"/>
          <w:szCs w:val="22"/>
        </w:rPr>
        <w:t xml:space="preserve">. Senator </w:t>
      </w:r>
      <w:proofErr w:type="spellStart"/>
      <w:r w:rsidR="004A52F6">
        <w:rPr>
          <w:rFonts w:ascii="Times New Roman" w:hAnsi="Times New Roman"/>
          <w:sz w:val="22"/>
          <w:szCs w:val="22"/>
        </w:rPr>
        <w:t>Hironimus</w:t>
      </w:r>
      <w:proofErr w:type="spellEnd"/>
      <w:r w:rsidR="004A52F6">
        <w:rPr>
          <w:rFonts w:ascii="Times New Roman" w:hAnsi="Times New Roman"/>
          <w:sz w:val="22"/>
          <w:szCs w:val="22"/>
        </w:rPr>
        <w:t xml:space="preserve">-Wendt pointed out that there is a different threshold for MATH 099 and MATH 100 because one counts for graduation while the other does not. Senator Rabchuk stated that it is acceptable for students to take 181 after having taking MATH 099. College of Arts and Sciences Associate Dean Russ Morgan added that teacher education courses are so closely structured that there was a desire to avoid adding anything that might slow the process down; it was also thought that requiring MATH 100 for 181 might eliminate a few candidates from the program. </w:t>
      </w:r>
    </w:p>
    <w:p w:rsidR="000749E4" w:rsidRDefault="000749E4" w:rsidP="00196B3C">
      <w:pPr>
        <w:ind w:left="2160"/>
        <w:rPr>
          <w:rFonts w:ascii="Times New Roman" w:hAnsi="Times New Roman"/>
          <w:sz w:val="22"/>
          <w:szCs w:val="22"/>
        </w:rPr>
      </w:pPr>
    </w:p>
    <w:p w:rsidR="000749E4" w:rsidRPr="000749E4" w:rsidRDefault="000749E4" w:rsidP="00196B3C">
      <w:pPr>
        <w:ind w:left="2160"/>
        <w:rPr>
          <w:rFonts w:ascii="Times New Roman" w:hAnsi="Times New Roman"/>
          <w:b/>
          <w:sz w:val="22"/>
          <w:szCs w:val="22"/>
        </w:rPr>
      </w:pPr>
      <w:r w:rsidRPr="000749E4">
        <w:rPr>
          <w:rFonts w:ascii="Times New Roman" w:hAnsi="Times New Roman"/>
          <w:b/>
          <w:sz w:val="22"/>
          <w:szCs w:val="22"/>
        </w:rPr>
        <w:t>GENERAL EDUCATION REQUESTS APPROVED</w:t>
      </w:r>
    </w:p>
    <w:p w:rsidR="00B439A0" w:rsidRPr="00B76120" w:rsidRDefault="00B439A0" w:rsidP="00B439A0">
      <w:pPr>
        <w:ind w:left="2160"/>
        <w:rPr>
          <w:rFonts w:ascii="Times New Roman" w:hAnsi="Times New Roman"/>
          <w:sz w:val="22"/>
          <w:szCs w:val="22"/>
        </w:rPr>
      </w:pPr>
    </w:p>
    <w:p w:rsidR="00B439A0" w:rsidRPr="00B76120" w:rsidRDefault="00B439A0" w:rsidP="00B439A0">
      <w:pPr>
        <w:numPr>
          <w:ilvl w:val="2"/>
          <w:numId w:val="2"/>
        </w:numPr>
        <w:rPr>
          <w:rFonts w:ascii="Times New Roman" w:hAnsi="Times New Roman"/>
          <w:sz w:val="22"/>
          <w:szCs w:val="22"/>
          <w:u w:val="single"/>
        </w:rPr>
      </w:pPr>
      <w:r w:rsidRPr="00B76120">
        <w:rPr>
          <w:rFonts w:ascii="Times New Roman" w:hAnsi="Times New Roman"/>
          <w:sz w:val="22"/>
          <w:szCs w:val="22"/>
          <w:u w:val="single"/>
        </w:rPr>
        <w:t>Revised Request for Inclusion in General Education Form</w:t>
      </w:r>
    </w:p>
    <w:p w:rsidR="009C2BCA" w:rsidRDefault="009C2BCA" w:rsidP="009C2BCA">
      <w:pPr>
        <w:ind w:left="2160"/>
        <w:rPr>
          <w:rFonts w:ascii="Times New Roman" w:hAnsi="Times New Roman"/>
          <w:sz w:val="22"/>
          <w:szCs w:val="22"/>
        </w:rPr>
      </w:pPr>
    </w:p>
    <w:p w:rsidR="00F2737B" w:rsidRDefault="00F2737B" w:rsidP="00F2737B">
      <w:pPr>
        <w:ind w:left="21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McGinty</w:t>
      </w:r>
      <w:proofErr w:type="spellEnd"/>
      <w:r>
        <w:rPr>
          <w:rFonts w:ascii="Times New Roman" w:hAnsi="Times New Roman"/>
          <w:sz w:val="22"/>
          <w:szCs w:val="22"/>
        </w:rPr>
        <w:t xml:space="preserve"> informed senators that the changes are in accordance with the Council’s bylaws and its charge from the Senate. He stated the changes </w:t>
      </w:r>
      <w:r w:rsidR="009A41F1">
        <w:rPr>
          <w:rFonts w:ascii="Times New Roman" w:hAnsi="Times New Roman"/>
          <w:sz w:val="22"/>
          <w:szCs w:val="22"/>
        </w:rPr>
        <w:t>are intended to</w:t>
      </w:r>
      <w:r>
        <w:rPr>
          <w:rFonts w:ascii="Times New Roman" w:hAnsi="Times New Roman"/>
          <w:sz w:val="22"/>
          <w:szCs w:val="22"/>
        </w:rPr>
        <w:t xml:space="preserve"> clarify some of the issues that arise in General Education, such as the number of prerequisites for courses, how often Gen Ed courses should be offered, and when departments need to provide assessment plans. He pointed out that the revised form asks department</w:t>
      </w:r>
      <w:r w:rsidR="009A41F1">
        <w:rPr>
          <w:rFonts w:ascii="Times New Roman" w:hAnsi="Times New Roman"/>
          <w:sz w:val="22"/>
          <w:szCs w:val="22"/>
        </w:rPr>
        <w:t>s</w:t>
      </w:r>
      <w:r>
        <w:rPr>
          <w:rFonts w:ascii="Times New Roman" w:hAnsi="Times New Roman"/>
          <w:sz w:val="22"/>
          <w:szCs w:val="22"/>
        </w:rPr>
        <w:t xml:space="preserve"> to provide an assessment plan for their proposed goals when they submit the request for inclusion in General Education; this will avoid the situation the Council is currently experiencing where a number of General Education courses are set to begin this fall but no assessment plan has been approved for them. Dr. </w:t>
      </w:r>
      <w:proofErr w:type="spellStart"/>
      <w:r>
        <w:rPr>
          <w:rFonts w:ascii="Times New Roman" w:hAnsi="Times New Roman"/>
          <w:sz w:val="22"/>
          <w:szCs w:val="22"/>
        </w:rPr>
        <w:t>McGinty</w:t>
      </w:r>
      <w:proofErr w:type="spellEnd"/>
      <w:r>
        <w:rPr>
          <w:rFonts w:ascii="Times New Roman" w:hAnsi="Times New Roman"/>
          <w:sz w:val="22"/>
          <w:szCs w:val="22"/>
        </w:rPr>
        <w:t xml:space="preserve"> believes the revised form will help streamline the procedure and make it more effective and efficient for members of CGE and its future chair.</w:t>
      </w:r>
    </w:p>
    <w:p w:rsidR="00F2737B" w:rsidRDefault="00F2737B" w:rsidP="00F2737B">
      <w:pPr>
        <w:ind w:left="2160"/>
        <w:rPr>
          <w:rFonts w:ascii="Times New Roman" w:hAnsi="Times New Roman"/>
          <w:sz w:val="22"/>
          <w:szCs w:val="22"/>
        </w:rPr>
      </w:pPr>
    </w:p>
    <w:p w:rsidR="00F2737B" w:rsidRPr="00F2737B" w:rsidRDefault="00F2737B" w:rsidP="00F2737B">
      <w:pPr>
        <w:ind w:left="2160"/>
        <w:rPr>
          <w:rFonts w:ascii="Times New Roman" w:hAnsi="Times New Roman"/>
          <w:b/>
          <w:sz w:val="22"/>
          <w:szCs w:val="22"/>
        </w:rPr>
      </w:pPr>
      <w:r w:rsidRPr="00F2737B">
        <w:rPr>
          <w:rFonts w:ascii="Times New Roman" w:hAnsi="Times New Roman"/>
          <w:b/>
          <w:sz w:val="22"/>
          <w:szCs w:val="22"/>
        </w:rPr>
        <w:t>REVISIONS APPROVED</w:t>
      </w:r>
    </w:p>
    <w:p w:rsidR="00F2737B" w:rsidRDefault="00F2737B" w:rsidP="00F2737B">
      <w:pPr>
        <w:ind w:left="2160"/>
        <w:rPr>
          <w:rFonts w:ascii="Times New Roman" w:hAnsi="Times New Roman"/>
          <w:sz w:val="22"/>
          <w:szCs w:val="22"/>
        </w:rPr>
      </w:pPr>
    </w:p>
    <w:p w:rsidR="00F2737B" w:rsidRDefault="00F2737B" w:rsidP="009A41F1">
      <w:pPr>
        <w:ind w:left="2160" w:right="-90"/>
        <w:rPr>
          <w:rFonts w:ascii="Times New Roman" w:hAnsi="Times New Roman"/>
          <w:sz w:val="22"/>
          <w:szCs w:val="22"/>
        </w:rPr>
      </w:pPr>
      <w:r>
        <w:rPr>
          <w:rFonts w:ascii="Times New Roman" w:hAnsi="Times New Roman"/>
          <w:sz w:val="22"/>
          <w:szCs w:val="22"/>
        </w:rPr>
        <w:t xml:space="preserve">Chairperson Rock thanked Dr. </w:t>
      </w:r>
      <w:proofErr w:type="spellStart"/>
      <w:r>
        <w:rPr>
          <w:rFonts w:ascii="Times New Roman" w:hAnsi="Times New Roman"/>
          <w:sz w:val="22"/>
          <w:szCs w:val="22"/>
        </w:rPr>
        <w:t>McGinty</w:t>
      </w:r>
      <w:proofErr w:type="spellEnd"/>
      <w:r>
        <w:rPr>
          <w:rFonts w:ascii="Times New Roman" w:hAnsi="Times New Roman"/>
          <w:sz w:val="22"/>
          <w:szCs w:val="22"/>
        </w:rPr>
        <w:t xml:space="preserve"> for chairing CGE this year.</w:t>
      </w:r>
    </w:p>
    <w:p w:rsidR="000749E4" w:rsidRPr="00B76120" w:rsidRDefault="000749E4" w:rsidP="009C2BCA">
      <w:pPr>
        <w:ind w:left="2160"/>
        <w:rPr>
          <w:rFonts w:ascii="Times New Roman" w:hAnsi="Times New Roman"/>
          <w:sz w:val="22"/>
          <w:szCs w:val="22"/>
        </w:rPr>
      </w:pPr>
    </w:p>
    <w:p w:rsidR="009C2BCA" w:rsidRPr="00B76120" w:rsidRDefault="009C2BCA" w:rsidP="009C2BCA">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for International Education</w:t>
      </w:r>
    </w:p>
    <w:p w:rsidR="00DB60EA" w:rsidRPr="00B76120" w:rsidRDefault="00DB60EA" w:rsidP="00DB60EA">
      <w:pPr>
        <w:ind w:left="1440"/>
        <w:rPr>
          <w:rFonts w:ascii="Times New Roman" w:hAnsi="Times New Roman"/>
          <w:sz w:val="22"/>
          <w:szCs w:val="22"/>
        </w:rPr>
      </w:pPr>
      <w:r w:rsidRPr="00B76120">
        <w:rPr>
          <w:rFonts w:ascii="Times New Roman" w:hAnsi="Times New Roman"/>
          <w:sz w:val="22"/>
          <w:szCs w:val="22"/>
        </w:rPr>
        <w:t>(Michael Stryker, Chair)</w:t>
      </w:r>
    </w:p>
    <w:p w:rsidR="009C2BCA" w:rsidRPr="00B76120" w:rsidRDefault="009C2BCA" w:rsidP="009C2BCA">
      <w:pPr>
        <w:ind w:left="720"/>
        <w:rPr>
          <w:rFonts w:ascii="Times New Roman" w:hAnsi="Times New Roman"/>
          <w:sz w:val="22"/>
          <w:szCs w:val="22"/>
        </w:rPr>
      </w:pPr>
    </w:p>
    <w:p w:rsidR="00DB60EA" w:rsidRPr="00B76120" w:rsidRDefault="00DB60EA" w:rsidP="00DB60EA">
      <w:pPr>
        <w:numPr>
          <w:ilvl w:val="2"/>
          <w:numId w:val="2"/>
        </w:numPr>
        <w:rPr>
          <w:rFonts w:ascii="Times New Roman" w:hAnsi="Times New Roman"/>
          <w:sz w:val="22"/>
          <w:szCs w:val="22"/>
          <w:u w:val="single"/>
        </w:rPr>
      </w:pPr>
      <w:r w:rsidRPr="00B76120">
        <w:rPr>
          <w:rFonts w:ascii="Times New Roman" w:hAnsi="Times New Roman"/>
          <w:sz w:val="22"/>
          <w:szCs w:val="22"/>
          <w:u w:val="single"/>
        </w:rPr>
        <w:t>Request for Discipline-Specific Global Issues Designation</w:t>
      </w:r>
    </w:p>
    <w:p w:rsidR="00DB60EA" w:rsidRPr="00B76120" w:rsidRDefault="00DB60EA" w:rsidP="00DB60EA">
      <w:pPr>
        <w:ind w:left="1440"/>
        <w:rPr>
          <w:rFonts w:ascii="Times New Roman" w:hAnsi="Times New Roman"/>
          <w:sz w:val="22"/>
          <w:szCs w:val="22"/>
        </w:rPr>
      </w:pPr>
    </w:p>
    <w:p w:rsidR="009C2BCA" w:rsidRDefault="003501B3" w:rsidP="009C2BCA">
      <w:pPr>
        <w:numPr>
          <w:ilvl w:val="3"/>
          <w:numId w:val="2"/>
        </w:numPr>
        <w:rPr>
          <w:rFonts w:ascii="Times New Roman" w:hAnsi="Times New Roman"/>
          <w:sz w:val="22"/>
          <w:szCs w:val="22"/>
        </w:rPr>
      </w:pPr>
      <w:r w:rsidRPr="00B76120">
        <w:rPr>
          <w:rFonts w:ascii="Times New Roman" w:hAnsi="Times New Roman"/>
          <w:sz w:val="22"/>
          <w:szCs w:val="22"/>
        </w:rPr>
        <w:t xml:space="preserve">IDT 390, Interactive Distance Learning, </w:t>
      </w:r>
      <w:proofErr w:type="gramStart"/>
      <w:r w:rsidRPr="00B76120">
        <w:rPr>
          <w:rFonts w:ascii="Times New Roman" w:hAnsi="Times New Roman"/>
          <w:sz w:val="22"/>
          <w:szCs w:val="22"/>
        </w:rPr>
        <w:t xml:space="preserve">3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F2737B" w:rsidRDefault="00F2737B" w:rsidP="00F2737B">
      <w:pPr>
        <w:ind w:left="2160"/>
        <w:rPr>
          <w:rFonts w:ascii="Times New Roman" w:hAnsi="Times New Roman"/>
          <w:sz w:val="22"/>
          <w:szCs w:val="22"/>
        </w:rPr>
      </w:pPr>
    </w:p>
    <w:p w:rsidR="00F2737B" w:rsidRDefault="000B64B3" w:rsidP="00F2737B">
      <w:pPr>
        <w:ind w:left="2160"/>
        <w:rPr>
          <w:rFonts w:ascii="Times New Roman" w:hAnsi="Times New Roman"/>
          <w:sz w:val="22"/>
          <w:szCs w:val="22"/>
        </w:rPr>
      </w:pPr>
      <w:r>
        <w:rPr>
          <w:rFonts w:ascii="Times New Roman" w:hAnsi="Times New Roman"/>
          <w:sz w:val="22"/>
          <w:szCs w:val="22"/>
        </w:rPr>
        <w:t xml:space="preserve">Chairperson Rock remarked that he was initially troubled where this course would fit into global issues but felt </w:t>
      </w:r>
      <w:r w:rsidR="000A12E3">
        <w:rPr>
          <w:rFonts w:ascii="Times New Roman" w:hAnsi="Times New Roman"/>
          <w:sz w:val="22"/>
          <w:szCs w:val="22"/>
        </w:rPr>
        <w:t xml:space="preserve">more </w:t>
      </w:r>
      <w:r>
        <w:rPr>
          <w:rFonts w:ascii="Times New Roman" w:hAnsi="Times New Roman"/>
          <w:sz w:val="22"/>
          <w:szCs w:val="22"/>
        </w:rPr>
        <w:t xml:space="preserve">comfortable after a second reading. Dr. Stryker related that the professor approached him at the end of the fall 2012 semester and they discussed the challenges of fitting the practical aspects of distance learning within the framework of global issues. He stated that CIE tried to get the department to flesh out specific examples of course </w:t>
      </w:r>
      <w:r>
        <w:rPr>
          <w:rFonts w:ascii="Times New Roman" w:hAnsi="Times New Roman"/>
          <w:sz w:val="22"/>
          <w:szCs w:val="22"/>
        </w:rPr>
        <w:lastRenderedPageBreak/>
        <w:t xml:space="preserve">content that would engage those things that Faculty Senate looks for in a global issues course, but it is more challenging for certain departments and courses to make those connections than it is for others. </w:t>
      </w:r>
    </w:p>
    <w:p w:rsidR="000B64B3" w:rsidRDefault="000B64B3" w:rsidP="00F2737B">
      <w:pPr>
        <w:ind w:left="2160"/>
        <w:rPr>
          <w:rFonts w:ascii="Times New Roman" w:hAnsi="Times New Roman"/>
          <w:sz w:val="22"/>
          <w:szCs w:val="22"/>
        </w:rPr>
      </w:pPr>
    </w:p>
    <w:p w:rsidR="00356638" w:rsidRDefault="000B64B3" w:rsidP="00F2737B">
      <w:pPr>
        <w:ind w:left="2160"/>
        <w:rPr>
          <w:rFonts w:ascii="Times New Roman" w:hAnsi="Times New Roman"/>
          <w:sz w:val="22"/>
          <w:szCs w:val="22"/>
        </w:rPr>
      </w:pPr>
      <w:r>
        <w:rPr>
          <w:rFonts w:ascii="Times New Roman" w:hAnsi="Times New Roman"/>
          <w:sz w:val="22"/>
          <w:szCs w:val="22"/>
        </w:rPr>
        <w:t xml:space="preserve">Senator Rabchuk asked how the course will address objective c.1., </w:t>
      </w:r>
      <w:r w:rsidR="000A12E3">
        <w:rPr>
          <w:rFonts w:ascii="Times New Roman" w:hAnsi="Times New Roman"/>
          <w:sz w:val="22"/>
          <w:szCs w:val="22"/>
        </w:rPr>
        <w:t xml:space="preserve">to </w:t>
      </w:r>
      <w:r>
        <w:rPr>
          <w:rFonts w:ascii="Times New Roman" w:hAnsi="Times New Roman"/>
          <w:sz w:val="22"/>
          <w:szCs w:val="22"/>
        </w:rPr>
        <w:t xml:space="preserve">enable students to discover how different forces have shaped the development of different cultures. Instructional Design and Technology Chair </w:t>
      </w:r>
      <w:proofErr w:type="spellStart"/>
      <w:r>
        <w:rPr>
          <w:rFonts w:ascii="Times New Roman" w:hAnsi="Times New Roman"/>
          <w:sz w:val="22"/>
          <w:szCs w:val="22"/>
        </w:rPr>
        <w:t>Hoyet</w:t>
      </w:r>
      <w:proofErr w:type="spellEnd"/>
      <w:r>
        <w:rPr>
          <w:rFonts w:ascii="Times New Roman" w:hAnsi="Times New Roman"/>
          <w:sz w:val="22"/>
          <w:szCs w:val="22"/>
        </w:rPr>
        <w:t xml:space="preserve"> Hemphill explained that there are different cultural issues that must be addressed regarding the delivery of distance education, such as limited access to resources in countries such as China where access to Facebook and certain kinds of material is </w:t>
      </w:r>
      <w:r w:rsidR="00BD5755">
        <w:rPr>
          <w:rFonts w:ascii="Times New Roman" w:hAnsi="Times New Roman"/>
          <w:sz w:val="22"/>
          <w:szCs w:val="22"/>
        </w:rPr>
        <w:t>restricted</w:t>
      </w:r>
      <w:r>
        <w:rPr>
          <w:rFonts w:ascii="Times New Roman" w:hAnsi="Times New Roman"/>
          <w:sz w:val="22"/>
          <w:szCs w:val="22"/>
        </w:rPr>
        <w:t>. He stated that there has to be an attempt to globalize in both higher education and distance delivery, and this involves dealing with specific political and cultural differences of which this course will make the student aware.</w:t>
      </w:r>
      <w:r w:rsidR="00994B80">
        <w:rPr>
          <w:rFonts w:ascii="Times New Roman" w:hAnsi="Times New Roman"/>
          <w:sz w:val="22"/>
          <w:szCs w:val="22"/>
        </w:rPr>
        <w:t xml:space="preserve"> Senator Rabchuk stated that this does not answer how students will be exposed to “how different forces have shaped the development of different cultures.” </w:t>
      </w:r>
      <w:r w:rsidR="00AD587D">
        <w:rPr>
          <w:rFonts w:ascii="Times New Roman" w:hAnsi="Times New Roman"/>
          <w:sz w:val="22"/>
          <w:szCs w:val="22"/>
        </w:rPr>
        <w:t xml:space="preserve">Dr. Hemphill </w:t>
      </w:r>
      <w:r w:rsidR="000A21A8">
        <w:rPr>
          <w:rFonts w:ascii="Times New Roman" w:hAnsi="Times New Roman"/>
          <w:sz w:val="22"/>
          <w:szCs w:val="22"/>
        </w:rPr>
        <w:t xml:space="preserve">explained the course will discuss the history of distance learning and how access to the internet affects various cultures; for instance, a few years ago the University offered a graduate course to students in the Pacific Rim but some of those islands had access to the internet for only two hours per day. </w:t>
      </w:r>
    </w:p>
    <w:p w:rsidR="000A21A8" w:rsidRDefault="000A21A8" w:rsidP="00F2737B">
      <w:pPr>
        <w:ind w:left="2160"/>
        <w:rPr>
          <w:rFonts w:ascii="Times New Roman" w:hAnsi="Times New Roman"/>
          <w:sz w:val="22"/>
          <w:szCs w:val="22"/>
        </w:rPr>
      </w:pPr>
    </w:p>
    <w:p w:rsidR="00356638" w:rsidRDefault="00356638" w:rsidP="00F2737B">
      <w:pPr>
        <w:ind w:left="216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Siddiqi</w:t>
      </w:r>
      <w:proofErr w:type="spellEnd"/>
      <w:r>
        <w:rPr>
          <w:rFonts w:ascii="Times New Roman" w:hAnsi="Times New Roman"/>
          <w:sz w:val="22"/>
          <w:szCs w:val="22"/>
        </w:rPr>
        <w:t xml:space="preserve"> stated there seems to be some confusion because the course involves interactive distance learning </w:t>
      </w:r>
      <w:r w:rsidR="003D2C0D">
        <w:rPr>
          <w:rFonts w:ascii="Times New Roman" w:hAnsi="Times New Roman"/>
          <w:sz w:val="22"/>
          <w:szCs w:val="22"/>
        </w:rPr>
        <w:t>and</w:t>
      </w:r>
      <w:r>
        <w:rPr>
          <w:rFonts w:ascii="Times New Roman" w:hAnsi="Times New Roman"/>
          <w:sz w:val="22"/>
          <w:szCs w:val="22"/>
        </w:rPr>
        <w:t xml:space="preserve"> the textbook listed is </w:t>
      </w:r>
      <w:r w:rsidRPr="00356638">
        <w:rPr>
          <w:rFonts w:ascii="Times New Roman" w:hAnsi="Times New Roman"/>
          <w:i/>
          <w:sz w:val="22"/>
          <w:szCs w:val="22"/>
        </w:rPr>
        <w:t>E-Learning by Design</w:t>
      </w:r>
      <w:r>
        <w:rPr>
          <w:rFonts w:ascii="Times New Roman" w:hAnsi="Times New Roman"/>
          <w:sz w:val="22"/>
          <w:szCs w:val="22"/>
        </w:rPr>
        <w:t>, which indicates the course would utilize the internet as a tool to enhance distance learning but does not seem to cover how distance learning is used in China or elsewhere</w:t>
      </w:r>
      <w:r w:rsidR="000A21A8">
        <w:rPr>
          <w:rFonts w:ascii="Times New Roman" w:hAnsi="Times New Roman"/>
          <w:sz w:val="22"/>
          <w:szCs w:val="22"/>
        </w:rPr>
        <w:t xml:space="preserve"> and does not seem to correspond to what the syllabus indicates will be covered in the course</w:t>
      </w:r>
      <w:r>
        <w:rPr>
          <w:rFonts w:ascii="Times New Roman" w:hAnsi="Times New Roman"/>
          <w:sz w:val="22"/>
          <w:szCs w:val="22"/>
        </w:rPr>
        <w:t xml:space="preserve">. Dr. Hemphill explained that the textbook covers the design of e-learning but other required readings address the global issues aspects of the course. Senator </w:t>
      </w:r>
      <w:proofErr w:type="spellStart"/>
      <w:r>
        <w:rPr>
          <w:rFonts w:ascii="Times New Roman" w:hAnsi="Times New Roman"/>
          <w:sz w:val="22"/>
          <w:szCs w:val="22"/>
        </w:rPr>
        <w:t>Cordes</w:t>
      </w:r>
      <w:proofErr w:type="spellEnd"/>
      <w:r>
        <w:rPr>
          <w:rFonts w:ascii="Times New Roman" w:hAnsi="Times New Roman"/>
          <w:sz w:val="22"/>
          <w:szCs w:val="22"/>
        </w:rPr>
        <w:t xml:space="preserve"> remarked that </w:t>
      </w:r>
      <w:r w:rsidRPr="00356638">
        <w:rPr>
          <w:rFonts w:ascii="Times New Roman" w:hAnsi="Times New Roman"/>
          <w:i/>
          <w:sz w:val="22"/>
          <w:szCs w:val="22"/>
        </w:rPr>
        <w:t>E-Learning by Design</w:t>
      </w:r>
      <w:r>
        <w:rPr>
          <w:rFonts w:ascii="Times New Roman" w:hAnsi="Times New Roman"/>
          <w:sz w:val="22"/>
          <w:szCs w:val="22"/>
        </w:rPr>
        <w:t xml:space="preserve"> is a good book for the design environment which would be part of the </w:t>
      </w:r>
      <w:r w:rsidR="002C081F">
        <w:rPr>
          <w:rFonts w:ascii="Times New Roman" w:hAnsi="Times New Roman"/>
          <w:sz w:val="22"/>
          <w:szCs w:val="22"/>
        </w:rPr>
        <w:t xml:space="preserve">thrust of the course, and other readings could be brought in to address how opportunities for technology are different in other cultures and how people interact with each other utilizing technology. </w:t>
      </w:r>
      <w:r w:rsidR="00F531B3">
        <w:rPr>
          <w:rFonts w:ascii="Times New Roman" w:hAnsi="Times New Roman"/>
          <w:sz w:val="22"/>
          <w:szCs w:val="22"/>
        </w:rPr>
        <w:t>He noted that IDT courses are very project based and asked how global issues will be tied together with these projects</w:t>
      </w:r>
      <w:r w:rsidR="003D2C0D">
        <w:rPr>
          <w:rFonts w:ascii="Times New Roman" w:hAnsi="Times New Roman"/>
          <w:sz w:val="22"/>
          <w:szCs w:val="22"/>
        </w:rPr>
        <w:t xml:space="preserve">, whether </w:t>
      </w:r>
      <w:r w:rsidR="00F531B3">
        <w:rPr>
          <w:rFonts w:ascii="Times New Roman" w:hAnsi="Times New Roman"/>
          <w:sz w:val="22"/>
          <w:szCs w:val="22"/>
        </w:rPr>
        <w:t>students from different countries will be brought together to work on projects or how connections with different cultures will be developed through projects. Dr. Hemphill replied that instructors have contacts</w:t>
      </w:r>
      <w:r w:rsidR="00062C21">
        <w:rPr>
          <w:rFonts w:ascii="Times New Roman" w:hAnsi="Times New Roman"/>
          <w:sz w:val="22"/>
          <w:szCs w:val="22"/>
        </w:rPr>
        <w:t xml:space="preserve"> at universities</w:t>
      </w:r>
      <w:r w:rsidR="00F531B3">
        <w:rPr>
          <w:rFonts w:ascii="Times New Roman" w:hAnsi="Times New Roman"/>
          <w:sz w:val="22"/>
          <w:szCs w:val="22"/>
        </w:rPr>
        <w:t xml:space="preserve"> in China and South Korea and will include current content and materials</w:t>
      </w:r>
      <w:r w:rsidR="00062C21">
        <w:rPr>
          <w:rFonts w:ascii="Times New Roman" w:hAnsi="Times New Roman"/>
          <w:sz w:val="22"/>
          <w:szCs w:val="22"/>
        </w:rPr>
        <w:t xml:space="preserve"> from those countries and work closely with those contacts</w:t>
      </w:r>
      <w:r w:rsidR="00F531B3">
        <w:rPr>
          <w:rFonts w:ascii="Times New Roman" w:hAnsi="Times New Roman"/>
          <w:sz w:val="22"/>
          <w:szCs w:val="22"/>
        </w:rPr>
        <w:t xml:space="preserve">. Senator </w:t>
      </w:r>
      <w:proofErr w:type="spellStart"/>
      <w:r w:rsidR="00F531B3">
        <w:rPr>
          <w:rFonts w:ascii="Times New Roman" w:hAnsi="Times New Roman"/>
          <w:sz w:val="22"/>
          <w:szCs w:val="22"/>
        </w:rPr>
        <w:t>Siddiqi</w:t>
      </w:r>
      <w:proofErr w:type="spellEnd"/>
      <w:r w:rsidR="00F531B3">
        <w:rPr>
          <w:rFonts w:ascii="Times New Roman" w:hAnsi="Times New Roman"/>
          <w:sz w:val="22"/>
          <w:szCs w:val="22"/>
        </w:rPr>
        <w:t xml:space="preserve"> stated that he, too, is familiar with </w:t>
      </w:r>
      <w:r w:rsidR="00F531B3" w:rsidRPr="00F531B3">
        <w:rPr>
          <w:rFonts w:ascii="Times New Roman" w:hAnsi="Times New Roman"/>
          <w:i/>
          <w:sz w:val="22"/>
          <w:szCs w:val="22"/>
        </w:rPr>
        <w:t>E-Learning by Design</w:t>
      </w:r>
      <w:r w:rsidR="00F531B3">
        <w:rPr>
          <w:rFonts w:ascii="Times New Roman" w:hAnsi="Times New Roman"/>
          <w:sz w:val="22"/>
          <w:szCs w:val="22"/>
        </w:rPr>
        <w:t xml:space="preserve"> and it is good textbook, but it doesn’t cover 60 percent of what the syllabus indicates will be included in the course. He stated that senators need to be able to tell if the proposed textbooks and readings will cover global issues; he added that the proposal states that the course will study South Korea, China, and India, but it is impossible to tell if the books and readings will cover those areas. Dr. Hemphill pointed out that p. 7 of the proposal includes, under References, different links toward a global audience, including a report from UNESCO. Dr. Stryker related that CIE asked the department to tie specific readings into the proposal and flesh out specific documents</w:t>
      </w:r>
      <w:r w:rsidR="00F24F96">
        <w:rPr>
          <w:rFonts w:ascii="Times New Roman" w:hAnsi="Times New Roman"/>
          <w:sz w:val="22"/>
          <w:szCs w:val="22"/>
        </w:rPr>
        <w:t xml:space="preserve"> to address the learning objectives. He stated that this information is embedded within the proposal. </w:t>
      </w:r>
    </w:p>
    <w:p w:rsidR="005755FE" w:rsidRDefault="005755FE" w:rsidP="00F2737B">
      <w:pPr>
        <w:ind w:left="2160"/>
        <w:rPr>
          <w:rFonts w:ascii="Times New Roman" w:hAnsi="Times New Roman"/>
          <w:sz w:val="22"/>
          <w:szCs w:val="22"/>
        </w:rPr>
      </w:pPr>
    </w:p>
    <w:p w:rsidR="00F24F96" w:rsidRDefault="005755FE" w:rsidP="00F2737B">
      <w:pPr>
        <w:ind w:left="2160"/>
        <w:rPr>
          <w:rFonts w:ascii="Times New Roman" w:hAnsi="Times New Roman"/>
          <w:sz w:val="22"/>
          <w:szCs w:val="22"/>
        </w:rPr>
      </w:pPr>
      <w:r>
        <w:rPr>
          <w:rFonts w:ascii="Times New Roman" w:hAnsi="Times New Roman"/>
          <w:sz w:val="22"/>
          <w:szCs w:val="22"/>
        </w:rPr>
        <w:t xml:space="preserve">Parliamentarian </w:t>
      </w:r>
      <w:proofErr w:type="spellStart"/>
      <w:r>
        <w:rPr>
          <w:rFonts w:ascii="Times New Roman" w:hAnsi="Times New Roman"/>
          <w:sz w:val="22"/>
          <w:szCs w:val="22"/>
        </w:rPr>
        <w:t>Kaul</w:t>
      </w:r>
      <w:proofErr w:type="spellEnd"/>
      <w:r>
        <w:rPr>
          <w:rFonts w:ascii="Times New Roman" w:hAnsi="Times New Roman"/>
          <w:sz w:val="22"/>
          <w:szCs w:val="22"/>
        </w:rPr>
        <w:t xml:space="preserve"> pointed out that the title of the course listed on the syllabus does not match the title listed on the request form; Instructional Design and Technology professor Jim West stated that the syllabus was created before the title of the course was changed and will be updated to reflect the current course title. </w:t>
      </w:r>
      <w:r w:rsidR="00062C21">
        <w:rPr>
          <w:rFonts w:ascii="Times New Roman" w:hAnsi="Times New Roman"/>
          <w:sz w:val="22"/>
          <w:szCs w:val="22"/>
        </w:rPr>
        <w:t>Dr.</w:t>
      </w:r>
      <w:r w:rsidR="00F24F96">
        <w:rPr>
          <w:rFonts w:ascii="Times New Roman" w:hAnsi="Times New Roman"/>
          <w:sz w:val="22"/>
          <w:szCs w:val="22"/>
        </w:rPr>
        <w:t xml:space="preserve"> West observed that distance learning around the world is changing so rapidly that any books would be outdated by the time the course was offered. He stated that readings that might be applicable now will have to be constantly changed by the instructor teaching the course if the course is to stay relevant. </w:t>
      </w:r>
      <w:r w:rsidR="00B86558">
        <w:rPr>
          <w:rFonts w:ascii="Times New Roman" w:hAnsi="Times New Roman"/>
          <w:sz w:val="22"/>
          <w:szCs w:val="22"/>
        </w:rPr>
        <w:t xml:space="preserve">Parliamentarian </w:t>
      </w:r>
      <w:proofErr w:type="spellStart"/>
      <w:r w:rsidR="00B86558">
        <w:rPr>
          <w:rFonts w:ascii="Times New Roman" w:hAnsi="Times New Roman"/>
          <w:sz w:val="22"/>
          <w:szCs w:val="22"/>
        </w:rPr>
        <w:t>Kaul</w:t>
      </w:r>
      <w:proofErr w:type="spellEnd"/>
      <w:r w:rsidR="00B86558">
        <w:rPr>
          <w:rFonts w:ascii="Times New Roman" w:hAnsi="Times New Roman"/>
          <w:sz w:val="22"/>
          <w:szCs w:val="22"/>
        </w:rPr>
        <w:t xml:space="preserve"> stated that, in response to Senator </w:t>
      </w:r>
      <w:proofErr w:type="spellStart"/>
      <w:r w:rsidR="00B86558">
        <w:rPr>
          <w:rFonts w:ascii="Times New Roman" w:hAnsi="Times New Roman"/>
          <w:sz w:val="22"/>
          <w:szCs w:val="22"/>
        </w:rPr>
        <w:t>Rabchuk’s</w:t>
      </w:r>
      <w:proofErr w:type="spellEnd"/>
      <w:r w:rsidR="00B86558">
        <w:rPr>
          <w:rFonts w:ascii="Times New Roman" w:hAnsi="Times New Roman"/>
          <w:sz w:val="22"/>
          <w:szCs w:val="22"/>
        </w:rPr>
        <w:t xml:space="preserve"> original issue, there will be periodical examinations given and students will be asked to write short papers that can be specific to a global issues goal that the course is trying to address. Parliamentarian </w:t>
      </w:r>
      <w:proofErr w:type="spellStart"/>
      <w:r w:rsidR="00B86558">
        <w:rPr>
          <w:rFonts w:ascii="Times New Roman" w:hAnsi="Times New Roman"/>
          <w:sz w:val="22"/>
          <w:szCs w:val="22"/>
        </w:rPr>
        <w:t>Kaul</w:t>
      </w:r>
      <w:proofErr w:type="spellEnd"/>
      <w:r w:rsidR="00B86558">
        <w:rPr>
          <w:rFonts w:ascii="Times New Roman" w:hAnsi="Times New Roman"/>
          <w:sz w:val="22"/>
          <w:szCs w:val="22"/>
        </w:rPr>
        <w:t xml:space="preserve"> explained that the nature of this kind of course, similar to IS 325 in his </w:t>
      </w:r>
      <w:r w:rsidR="00BD5755">
        <w:rPr>
          <w:rFonts w:ascii="Times New Roman" w:hAnsi="Times New Roman"/>
          <w:sz w:val="22"/>
          <w:szCs w:val="22"/>
        </w:rPr>
        <w:t xml:space="preserve">former </w:t>
      </w:r>
      <w:r w:rsidR="00B86558">
        <w:rPr>
          <w:rFonts w:ascii="Times New Roman" w:hAnsi="Times New Roman"/>
          <w:sz w:val="22"/>
          <w:szCs w:val="22"/>
        </w:rPr>
        <w:t xml:space="preserve">department or to any type of technology course, is to find different mechanisms to incorporate the global issues aspect. He noted that technology is largely the same around the world but its adoption is dependent on a </w:t>
      </w:r>
      <w:r w:rsidR="00B86558">
        <w:rPr>
          <w:rFonts w:ascii="Times New Roman" w:hAnsi="Times New Roman"/>
          <w:sz w:val="22"/>
          <w:szCs w:val="22"/>
        </w:rPr>
        <w:lastRenderedPageBreak/>
        <w:t xml:space="preserve">given culture, which will be brought out when students explore the readings and do research to discover those aspects in this class. Dr. Hemphill added that this aspect will also be built into the product that is produced within the class. </w:t>
      </w:r>
    </w:p>
    <w:p w:rsidR="00037F7E" w:rsidRDefault="00037F7E" w:rsidP="00F2737B">
      <w:pPr>
        <w:ind w:left="2160"/>
        <w:rPr>
          <w:rFonts w:ascii="Times New Roman" w:hAnsi="Times New Roman"/>
          <w:sz w:val="22"/>
          <w:szCs w:val="22"/>
        </w:rPr>
      </w:pPr>
    </w:p>
    <w:p w:rsidR="00037F7E" w:rsidRDefault="00037F7E" w:rsidP="00F2737B">
      <w:pPr>
        <w:ind w:left="216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Hironimus</w:t>
      </w:r>
      <w:proofErr w:type="spellEnd"/>
      <w:r>
        <w:rPr>
          <w:rFonts w:ascii="Times New Roman" w:hAnsi="Times New Roman"/>
          <w:sz w:val="22"/>
          <w:szCs w:val="22"/>
        </w:rPr>
        <w:t xml:space="preserve">-Wendt stated that his concerns are directed more at the foreign language/global issues requirement than at this specific course. He asked why such a flawed requirement was created at Western. He stated that he has seen Faculty Senate approve courses with less global content than the current course, such as a Theatre course that spent one week studying Japanese kabuki and one week studying Chinese theatre. He </w:t>
      </w:r>
      <w:r w:rsidR="003D2C0D">
        <w:rPr>
          <w:rFonts w:ascii="Times New Roman" w:hAnsi="Times New Roman"/>
          <w:sz w:val="22"/>
          <w:szCs w:val="22"/>
        </w:rPr>
        <w:t>believes</w:t>
      </w:r>
      <w:r>
        <w:rPr>
          <w:rFonts w:ascii="Times New Roman" w:hAnsi="Times New Roman"/>
          <w:sz w:val="22"/>
          <w:szCs w:val="22"/>
        </w:rPr>
        <w:t xml:space="preserve"> that IDT 390 rises above that level of expectation, and he can see no reason not to approve it. Senator </w:t>
      </w:r>
      <w:proofErr w:type="spellStart"/>
      <w:r>
        <w:rPr>
          <w:rFonts w:ascii="Times New Roman" w:hAnsi="Times New Roman"/>
          <w:sz w:val="22"/>
          <w:szCs w:val="22"/>
        </w:rPr>
        <w:t>Hironimus</w:t>
      </w:r>
      <w:proofErr w:type="spellEnd"/>
      <w:r>
        <w:rPr>
          <w:rFonts w:ascii="Times New Roman" w:hAnsi="Times New Roman"/>
          <w:sz w:val="22"/>
          <w:szCs w:val="22"/>
        </w:rPr>
        <w:t xml:space="preserve">-Wendt stated that while some might not think enough attention is given to global issues in this course, it has as much global issues as previously approved courses. Senator </w:t>
      </w:r>
      <w:proofErr w:type="spellStart"/>
      <w:r>
        <w:rPr>
          <w:rFonts w:ascii="Times New Roman" w:hAnsi="Times New Roman"/>
          <w:sz w:val="22"/>
          <w:szCs w:val="22"/>
        </w:rPr>
        <w:t>Hironimus</w:t>
      </w:r>
      <w:proofErr w:type="spellEnd"/>
      <w:r>
        <w:rPr>
          <w:rFonts w:ascii="Times New Roman" w:hAnsi="Times New Roman"/>
          <w:sz w:val="22"/>
          <w:szCs w:val="22"/>
        </w:rPr>
        <w:t>-Wendt believes the problem is not IDT 390 but the foreign language/global issues requirement.</w:t>
      </w:r>
    </w:p>
    <w:p w:rsidR="00037F7E" w:rsidRDefault="00037F7E" w:rsidP="00F2737B">
      <w:pPr>
        <w:ind w:left="2160"/>
        <w:rPr>
          <w:rFonts w:ascii="Times New Roman" w:hAnsi="Times New Roman"/>
          <w:sz w:val="22"/>
          <w:szCs w:val="22"/>
        </w:rPr>
      </w:pPr>
    </w:p>
    <w:p w:rsidR="00037F7E" w:rsidRDefault="00037F7E" w:rsidP="00F2737B">
      <w:pPr>
        <w:ind w:left="2160"/>
        <w:rPr>
          <w:rFonts w:ascii="Times New Roman" w:hAnsi="Times New Roman"/>
          <w:sz w:val="22"/>
          <w:szCs w:val="22"/>
        </w:rPr>
      </w:pPr>
      <w:r>
        <w:rPr>
          <w:rFonts w:ascii="Times New Roman" w:hAnsi="Times New Roman"/>
          <w:sz w:val="22"/>
          <w:szCs w:val="22"/>
        </w:rPr>
        <w:t>Senator Choi observed that the catalog description of the course is not global: “Study of the central issues and concepts in the field of distance learning, with an emphasis on the Web. Students will apply distance learning concepts and design principles to a group project converting a site-based course to a Web-based class.”</w:t>
      </w:r>
      <w:r w:rsidR="0066231F">
        <w:rPr>
          <w:rFonts w:ascii="Times New Roman" w:hAnsi="Times New Roman"/>
          <w:sz w:val="22"/>
          <w:szCs w:val="22"/>
        </w:rPr>
        <w:t xml:space="preserve"> Dr. Hemphill responded that the department will be changing the catalog description next year. Parliamentarian </w:t>
      </w:r>
      <w:proofErr w:type="spellStart"/>
      <w:r w:rsidR="0066231F">
        <w:rPr>
          <w:rFonts w:ascii="Times New Roman" w:hAnsi="Times New Roman"/>
          <w:sz w:val="22"/>
          <w:szCs w:val="22"/>
        </w:rPr>
        <w:t>Kaul</w:t>
      </w:r>
      <w:proofErr w:type="spellEnd"/>
      <w:r w:rsidR="0066231F">
        <w:rPr>
          <w:rFonts w:ascii="Times New Roman" w:hAnsi="Times New Roman"/>
          <w:sz w:val="22"/>
          <w:szCs w:val="22"/>
        </w:rPr>
        <w:t xml:space="preserve"> suggested the addition of “interactive global” in the first line before “distance learning” may address the issue.</w:t>
      </w:r>
      <w:r w:rsidR="00160A29">
        <w:rPr>
          <w:rFonts w:ascii="Times New Roman" w:hAnsi="Times New Roman"/>
          <w:sz w:val="22"/>
          <w:szCs w:val="22"/>
        </w:rPr>
        <w:t xml:space="preserve"> Dr. Stryker stated that CIE also discussed the course description but was assured that the department intends to rewrite it so that it better reflects the global nature of the course. Senator </w:t>
      </w:r>
      <w:proofErr w:type="spellStart"/>
      <w:r w:rsidR="00160A29">
        <w:rPr>
          <w:rFonts w:ascii="Times New Roman" w:hAnsi="Times New Roman"/>
          <w:sz w:val="22"/>
          <w:szCs w:val="22"/>
        </w:rPr>
        <w:t>Cordes</w:t>
      </w:r>
      <w:proofErr w:type="spellEnd"/>
      <w:r w:rsidR="00160A29">
        <w:rPr>
          <w:rFonts w:ascii="Times New Roman" w:hAnsi="Times New Roman"/>
          <w:sz w:val="22"/>
          <w:szCs w:val="22"/>
        </w:rPr>
        <w:t xml:space="preserve"> stated that what the department is trying to do is important and it should be made very clear that the effort is being made. </w:t>
      </w:r>
    </w:p>
    <w:p w:rsidR="0066231F" w:rsidRDefault="0066231F" w:rsidP="00F2737B">
      <w:pPr>
        <w:ind w:left="2160"/>
        <w:rPr>
          <w:rFonts w:ascii="Times New Roman" w:hAnsi="Times New Roman"/>
          <w:sz w:val="22"/>
          <w:szCs w:val="22"/>
        </w:rPr>
      </w:pPr>
    </w:p>
    <w:p w:rsidR="0066231F" w:rsidRDefault="0066231F" w:rsidP="00F2737B">
      <w:pPr>
        <w:ind w:left="2160"/>
        <w:rPr>
          <w:rFonts w:ascii="Times New Roman" w:hAnsi="Times New Roman"/>
          <w:sz w:val="22"/>
          <w:szCs w:val="22"/>
        </w:rPr>
      </w:pPr>
      <w:r>
        <w:rPr>
          <w:rFonts w:ascii="Times New Roman" w:hAnsi="Times New Roman"/>
          <w:sz w:val="22"/>
          <w:szCs w:val="22"/>
        </w:rPr>
        <w:t xml:space="preserve">Senator Rabchuk stated that his problem </w:t>
      </w:r>
      <w:r w:rsidR="00ED1619">
        <w:rPr>
          <w:rFonts w:ascii="Times New Roman" w:hAnsi="Times New Roman"/>
          <w:sz w:val="22"/>
          <w:szCs w:val="22"/>
        </w:rPr>
        <w:t xml:space="preserve">is fundamentally </w:t>
      </w:r>
      <w:r>
        <w:rPr>
          <w:rFonts w:ascii="Times New Roman" w:hAnsi="Times New Roman"/>
          <w:sz w:val="22"/>
          <w:szCs w:val="22"/>
        </w:rPr>
        <w:t>with the global issues requirement because</w:t>
      </w:r>
      <w:r w:rsidR="00D450DF">
        <w:rPr>
          <w:rFonts w:ascii="Times New Roman" w:hAnsi="Times New Roman"/>
          <w:sz w:val="22"/>
          <w:szCs w:val="22"/>
        </w:rPr>
        <w:t xml:space="preserve"> it is too convoluted. He believes</w:t>
      </w:r>
      <w:r>
        <w:rPr>
          <w:rFonts w:ascii="Times New Roman" w:hAnsi="Times New Roman"/>
          <w:sz w:val="22"/>
          <w:szCs w:val="22"/>
        </w:rPr>
        <w:t xml:space="preserve"> the </w:t>
      </w:r>
      <w:r w:rsidR="00D450DF">
        <w:rPr>
          <w:rFonts w:ascii="Times New Roman" w:hAnsi="Times New Roman"/>
          <w:sz w:val="22"/>
          <w:szCs w:val="22"/>
        </w:rPr>
        <w:t xml:space="preserve">current </w:t>
      </w:r>
      <w:r w:rsidR="00160A29">
        <w:rPr>
          <w:rFonts w:ascii="Times New Roman" w:hAnsi="Times New Roman"/>
          <w:sz w:val="22"/>
          <w:szCs w:val="22"/>
        </w:rPr>
        <w:t xml:space="preserve">proposal </w:t>
      </w:r>
      <w:r>
        <w:rPr>
          <w:rFonts w:ascii="Times New Roman" w:hAnsi="Times New Roman"/>
          <w:sz w:val="22"/>
          <w:szCs w:val="22"/>
        </w:rPr>
        <w:t>includes too much material</w:t>
      </w:r>
      <w:r w:rsidR="00D450DF">
        <w:rPr>
          <w:rFonts w:ascii="Times New Roman" w:hAnsi="Times New Roman"/>
          <w:sz w:val="22"/>
          <w:szCs w:val="22"/>
        </w:rPr>
        <w:t xml:space="preserve"> and there </w:t>
      </w:r>
      <w:r w:rsidR="00160A29">
        <w:rPr>
          <w:rFonts w:ascii="Times New Roman" w:hAnsi="Times New Roman"/>
          <w:sz w:val="22"/>
          <w:szCs w:val="22"/>
        </w:rPr>
        <w:t xml:space="preserve">must be a better way to meet the needs of the University than </w:t>
      </w:r>
      <w:r w:rsidR="00D450DF">
        <w:rPr>
          <w:rFonts w:ascii="Times New Roman" w:hAnsi="Times New Roman"/>
          <w:sz w:val="22"/>
          <w:szCs w:val="22"/>
        </w:rPr>
        <w:t>what has been created with the FLGI requirement.</w:t>
      </w:r>
      <w:r w:rsidR="00160A29">
        <w:rPr>
          <w:rFonts w:ascii="Times New Roman" w:hAnsi="Times New Roman"/>
          <w:sz w:val="22"/>
          <w:szCs w:val="22"/>
        </w:rPr>
        <w:t xml:space="preserve"> </w:t>
      </w:r>
    </w:p>
    <w:p w:rsidR="00ED1619" w:rsidRDefault="00ED1619" w:rsidP="00F2737B">
      <w:pPr>
        <w:ind w:left="2160"/>
        <w:rPr>
          <w:rFonts w:ascii="Times New Roman" w:hAnsi="Times New Roman"/>
          <w:sz w:val="22"/>
          <w:szCs w:val="22"/>
        </w:rPr>
      </w:pPr>
    </w:p>
    <w:p w:rsidR="00ED1619" w:rsidRPr="00ED1619" w:rsidRDefault="00ED1619" w:rsidP="00F2737B">
      <w:pPr>
        <w:ind w:left="2160"/>
        <w:rPr>
          <w:rFonts w:ascii="Times New Roman" w:hAnsi="Times New Roman"/>
          <w:b/>
          <w:sz w:val="22"/>
          <w:szCs w:val="22"/>
        </w:rPr>
      </w:pPr>
      <w:r w:rsidRPr="00ED1619">
        <w:rPr>
          <w:rFonts w:ascii="Times New Roman" w:hAnsi="Times New Roman"/>
          <w:b/>
          <w:sz w:val="22"/>
          <w:szCs w:val="22"/>
        </w:rPr>
        <w:t>DSGI COURSE APPROVED</w:t>
      </w:r>
    </w:p>
    <w:p w:rsidR="00ED1619" w:rsidRDefault="00ED1619" w:rsidP="00F2737B">
      <w:pPr>
        <w:ind w:left="2160"/>
        <w:rPr>
          <w:rFonts w:ascii="Times New Roman" w:hAnsi="Times New Roman"/>
          <w:sz w:val="22"/>
          <w:szCs w:val="22"/>
        </w:rPr>
      </w:pPr>
    </w:p>
    <w:p w:rsidR="00ED1619" w:rsidRPr="00B76120" w:rsidRDefault="00ED1619" w:rsidP="00F2737B">
      <w:pPr>
        <w:ind w:left="2160"/>
        <w:rPr>
          <w:rFonts w:ascii="Times New Roman" w:hAnsi="Times New Roman"/>
          <w:sz w:val="22"/>
          <w:szCs w:val="22"/>
        </w:rPr>
      </w:pPr>
      <w:r>
        <w:rPr>
          <w:rFonts w:ascii="Times New Roman" w:hAnsi="Times New Roman"/>
          <w:sz w:val="22"/>
          <w:szCs w:val="22"/>
        </w:rPr>
        <w:t xml:space="preserve">Chairperson Rock thanked Dr. Stryker for chairing CIE this year. Dr. Stryker thanked Faculty Senate for the opportunity to serve and introduced next year’s chair, </w:t>
      </w:r>
      <w:proofErr w:type="spellStart"/>
      <w:r>
        <w:rPr>
          <w:rFonts w:ascii="Times New Roman" w:hAnsi="Times New Roman"/>
          <w:sz w:val="22"/>
          <w:szCs w:val="22"/>
        </w:rPr>
        <w:t>Bhavneet</w:t>
      </w:r>
      <w:proofErr w:type="spellEnd"/>
      <w:r>
        <w:rPr>
          <w:rFonts w:ascii="Times New Roman" w:hAnsi="Times New Roman"/>
          <w:sz w:val="22"/>
          <w:szCs w:val="22"/>
        </w:rPr>
        <w:t xml:space="preserve"> </w:t>
      </w:r>
      <w:proofErr w:type="spellStart"/>
      <w:r>
        <w:rPr>
          <w:rFonts w:ascii="Times New Roman" w:hAnsi="Times New Roman"/>
          <w:sz w:val="22"/>
          <w:szCs w:val="22"/>
        </w:rPr>
        <w:t>Walia</w:t>
      </w:r>
      <w:proofErr w:type="spellEnd"/>
      <w:r>
        <w:rPr>
          <w:rFonts w:ascii="Times New Roman" w:hAnsi="Times New Roman"/>
          <w:sz w:val="22"/>
          <w:szCs w:val="22"/>
        </w:rPr>
        <w:t>, who will replace Dr. Stryker when his term ends this fall.</w:t>
      </w:r>
    </w:p>
    <w:p w:rsidR="008F052E" w:rsidRPr="00B76120" w:rsidRDefault="008F052E" w:rsidP="008F052E">
      <w:pPr>
        <w:ind w:left="2160"/>
        <w:rPr>
          <w:rFonts w:ascii="Times New Roman" w:hAnsi="Times New Roman"/>
          <w:sz w:val="22"/>
          <w:szCs w:val="22"/>
        </w:rPr>
      </w:pPr>
    </w:p>
    <w:p w:rsidR="008F052E" w:rsidRPr="00B76120" w:rsidRDefault="008F052E" w:rsidP="008F052E">
      <w:pPr>
        <w:numPr>
          <w:ilvl w:val="1"/>
          <w:numId w:val="2"/>
        </w:numPr>
        <w:rPr>
          <w:rFonts w:ascii="Times New Roman" w:hAnsi="Times New Roman"/>
          <w:sz w:val="22"/>
          <w:szCs w:val="22"/>
          <w:u w:val="single"/>
        </w:rPr>
      </w:pPr>
      <w:r w:rsidRPr="00B76120">
        <w:rPr>
          <w:rFonts w:ascii="Times New Roman" w:hAnsi="Times New Roman"/>
          <w:sz w:val="22"/>
          <w:szCs w:val="22"/>
          <w:u w:val="single"/>
        </w:rPr>
        <w:t>Writing Instruction in the Disciplines (WID) Committee</w:t>
      </w:r>
    </w:p>
    <w:p w:rsidR="008F052E" w:rsidRPr="00B76120" w:rsidRDefault="008F052E" w:rsidP="008F052E">
      <w:pPr>
        <w:ind w:left="720"/>
        <w:rPr>
          <w:rFonts w:ascii="Times New Roman" w:hAnsi="Times New Roman"/>
          <w:sz w:val="22"/>
          <w:szCs w:val="22"/>
        </w:rPr>
      </w:pPr>
    </w:p>
    <w:p w:rsidR="008F052E" w:rsidRPr="00B76120" w:rsidRDefault="008F052E" w:rsidP="008F052E">
      <w:pPr>
        <w:numPr>
          <w:ilvl w:val="2"/>
          <w:numId w:val="2"/>
        </w:numPr>
        <w:rPr>
          <w:rFonts w:ascii="Times New Roman" w:hAnsi="Times New Roman"/>
          <w:sz w:val="22"/>
          <w:szCs w:val="22"/>
        </w:rPr>
      </w:pPr>
      <w:r w:rsidRPr="00B76120">
        <w:rPr>
          <w:rFonts w:ascii="Times New Roman" w:hAnsi="Times New Roman"/>
          <w:sz w:val="22"/>
          <w:szCs w:val="22"/>
        </w:rPr>
        <w:t>Request</w:t>
      </w:r>
      <w:r w:rsidR="00A70058" w:rsidRPr="00B76120">
        <w:rPr>
          <w:rFonts w:ascii="Times New Roman" w:hAnsi="Times New Roman"/>
          <w:sz w:val="22"/>
          <w:szCs w:val="22"/>
        </w:rPr>
        <w:t>s</w:t>
      </w:r>
      <w:r w:rsidRPr="00B76120">
        <w:rPr>
          <w:rFonts w:ascii="Times New Roman" w:hAnsi="Times New Roman"/>
          <w:sz w:val="22"/>
          <w:szCs w:val="22"/>
        </w:rPr>
        <w:t xml:space="preserve"> for WID Designation</w:t>
      </w:r>
    </w:p>
    <w:p w:rsidR="00CE6436" w:rsidRPr="00B76120" w:rsidRDefault="00CE6436" w:rsidP="00CE6436">
      <w:pPr>
        <w:ind w:left="1440"/>
        <w:rPr>
          <w:rFonts w:ascii="Times New Roman" w:hAnsi="Times New Roman"/>
          <w:sz w:val="22"/>
          <w:szCs w:val="22"/>
        </w:rPr>
      </w:pPr>
    </w:p>
    <w:p w:rsidR="008F052E" w:rsidRPr="00B76120" w:rsidRDefault="00CE6436" w:rsidP="008F052E">
      <w:pPr>
        <w:numPr>
          <w:ilvl w:val="3"/>
          <w:numId w:val="2"/>
        </w:numPr>
        <w:rPr>
          <w:rFonts w:ascii="Times New Roman" w:hAnsi="Times New Roman"/>
          <w:sz w:val="22"/>
          <w:szCs w:val="22"/>
        </w:rPr>
      </w:pPr>
      <w:r w:rsidRPr="00B76120">
        <w:rPr>
          <w:rFonts w:ascii="Times New Roman" w:hAnsi="Times New Roman"/>
          <w:sz w:val="22"/>
          <w:szCs w:val="22"/>
        </w:rPr>
        <w:t xml:space="preserve">SPED 370, Assessment, </w:t>
      </w:r>
      <w:proofErr w:type="gramStart"/>
      <w:r w:rsidR="003501B3" w:rsidRPr="00B76120">
        <w:rPr>
          <w:rFonts w:ascii="Times New Roman" w:hAnsi="Times New Roman"/>
          <w:sz w:val="22"/>
          <w:szCs w:val="22"/>
        </w:rPr>
        <w:t>4</w:t>
      </w:r>
      <w:r w:rsidRPr="00B76120">
        <w:rPr>
          <w:rFonts w:ascii="Times New Roman" w:hAnsi="Times New Roman"/>
          <w:sz w:val="22"/>
          <w:szCs w:val="22"/>
        </w:rPr>
        <w:t xml:space="preserve"> </w:t>
      </w:r>
      <w:proofErr w:type="spellStart"/>
      <w:r w:rsidRPr="00B76120">
        <w:rPr>
          <w:rFonts w:ascii="Times New Roman" w:hAnsi="Times New Roman"/>
          <w:sz w:val="22"/>
          <w:szCs w:val="22"/>
        </w:rPr>
        <w:t>s.h</w:t>
      </w:r>
      <w:proofErr w:type="spellEnd"/>
      <w:proofErr w:type="gramEnd"/>
      <w:r w:rsidRPr="00B76120">
        <w:rPr>
          <w:rFonts w:ascii="Times New Roman" w:hAnsi="Times New Roman"/>
          <w:sz w:val="22"/>
          <w:szCs w:val="22"/>
        </w:rPr>
        <w:t>.</w:t>
      </w:r>
    </w:p>
    <w:p w:rsidR="00A70058" w:rsidRDefault="00A70058" w:rsidP="008F052E">
      <w:pPr>
        <w:numPr>
          <w:ilvl w:val="3"/>
          <w:numId w:val="2"/>
        </w:numPr>
        <w:rPr>
          <w:rFonts w:ascii="Times New Roman" w:hAnsi="Times New Roman"/>
          <w:sz w:val="22"/>
          <w:szCs w:val="22"/>
        </w:rPr>
      </w:pPr>
      <w:r w:rsidRPr="00B76120">
        <w:rPr>
          <w:rFonts w:ascii="Times New Roman" w:hAnsi="Times New Roman"/>
          <w:sz w:val="22"/>
          <w:szCs w:val="22"/>
        </w:rPr>
        <w:t xml:space="preserve">SPED 400, </w:t>
      </w:r>
      <w:proofErr w:type="gramStart"/>
      <w:r w:rsidRPr="00B76120">
        <w:rPr>
          <w:rFonts w:ascii="Times New Roman" w:hAnsi="Times New Roman"/>
          <w:sz w:val="22"/>
          <w:szCs w:val="22"/>
        </w:rPr>
        <w:t>Planning</w:t>
      </w:r>
      <w:proofErr w:type="gramEnd"/>
      <w:r w:rsidRPr="00B76120">
        <w:rPr>
          <w:rFonts w:ascii="Times New Roman" w:hAnsi="Times New Roman"/>
          <w:sz w:val="22"/>
          <w:szCs w:val="22"/>
        </w:rPr>
        <w:t xml:space="preserve"> for Instruction, 3 </w:t>
      </w:r>
      <w:proofErr w:type="spellStart"/>
      <w:r w:rsidRPr="00B76120">
        <w:rPr>
          <w:rFonts w:ascii="Times New Roman" w:hAnsi="Times New Roman"/>
          <w:sz w:val="22"/>
          <w:szCs w:val="22"/>
        </w:rPr>
        <w:t>s.h</w:t>
      </w:r>
      <w:proofErr w:type="spellEnd"/>
      <w:r w:rsidRPr="00B76120">
        <w:rPr>
          <w:rFonts w:ascii="Times New Roman" w:hAnsi="Times New Roman"/>
          <w:sz w:val="22"/>
          <w:szCs w:val="22"/>
        </w:rPr>
        <w:t>.</w:t>
      </w:r>
    </w:p>
    <w:p w:rsidR="00ED1619" w:rsidRDefault="00ED1619" w:rsidP="00ED1619">
      <w:pPr>
        <w:ind w:left="2160"/>
        <w:rPr>
          <w:rFonts w:ascii="Times New Roman" w:hAnsi="Times New Roman"/>
          <w:sz w:val="22"/>
          <w:szCs w:val="22"/>
        </w:rPr>
      </w:pPr>
    </w:p>
    <w:p w:rsidR="00ED1619" w:rsidRPr="00ED1619" w:rsidRDefault="00ED1619" w:rsidP="00ED1619">
      <w:pPr>
        <w:ind w:left="2160"/>
        <w:rPr>
          <w:rFonts w:ascii="Times New Roman" w:hAnsi="Times New Roman"/>
          <w:b/>
          <w:sz w:val="22"/>
          <w:szCs w:val="22"/>
        </w:rPr>
      </w:pPr>
      <w:r w:rsidRPr="00ED1619">
        <w:rPr>
          <w:rFonts w:ascii="Times New Roman" w:hAnsi="Times New Roman"/>
          <w:b/>
          <w:sz w:val="22"/>
          <w:szCs w:val="22"/>
        </w:rPr>
        <w:t>WID DESIGNATION APPROVED</w:t>
      </w:r>
    </w:p>
    <w:p w:rsidR="00DB60EA" w:rsidRPr="00B76120" w:rsidRDefault="00DB60EA" w:rsidP="00DB60EA">
      <w:pPr>
        <w:ind w:left="2160"/>
        <w:rPr>
          <w:rFonts w:ascii="Times New Roman" w:hAnsi="Times New Roman"/>
          <w:sz w:val="22"/>
          <w:szCs w:val="22"/>
        </w:rPr>
      </w:pPr>
    </w:p>
    <w:p w:rsidR="00DB60EA" w:rsidRPr="00B76120" w:rsidRDefault="00DB60EA" w:rsidP="00DB60EA">
      <w:pPr>
        <w:numPr>
          <w:ilvl w:val="1"/>
          <w:numId w:val="2"/>
        </w:numPr>
        <w:rPr>
          <w:rFonts w:ascii="Times New Roman" w:hAnsi="Times New Roman"/>
          <w:sz w:val="22"/>
          <w:szCs w:val="22"/>
          <w:u w:val="single"/>
        </w:rPr>
      </w:pPr>
      <w:r w:rsidRPr="00B76120">
        <w:rPr>
          <w:rFonts w:ascii="Times New Roman" w:hAnsi="Times New Roman"/>
          <w:sz w:val="22"/>
          <w:szCs w:val="22"/>
          <w:u w:val="single"/>
        </w:rPr>
        <w:t>Senate Nominating Committee</w:t>
      </w:r>
    </w:p>
    <w:p w:rsidR="003501B3" w:rsidRDefault="003501B3" w:rsidP="003501B3">
      <w:pPr>
        <w:ind w:left="1440"/>
        <w:rPr>
          <w:rFonts w:ascii="Times New Roman" w:hAnsi="Times New Roman"/>
          <w:sz w:val="22"/>
          <w:szCs w:val="22"/>
        </w:rPr>
      </w:pPr>
      <w:r w:rsidRPr="00B76120">
        <w:rPr>
          <w:rFonts w:ascii="Times New Roman" w:hAnsi="Times New Roman"/>
          <w:sz w:val="22"/>
          <w:szCs w:val="22"/>
        </w:rPr>
        <w:t xml:space="preserve">(Martin </w:t>
      </w:r>
      <w:proofErr w:type="spellStart"/>
      <w:r w:rsidRPr="00B76120">
        <w:rPr>
          <w:rFonts w:ascii="Times New Roman" w:hAnsi="Times New Roman"/>
          <w:sz w:val="22"/>
          <w:szCs w:val="22"/>
        </w:rPr>
        <w:t>Maskarinec</w:t>
      </w:r>
      <w:proofErr w:type="spellEnd"/>
      <w:r w:rsidRPr="00B76120">
        <w:rPr>
          <w:rFonts w:ascii="Times New Roman" w:hAnsi="Times New Roman"/>
          <w:sz w:val="22"/>
          <w:szCs w:val="22"/>
        </w:rPr>
        <w:t>, Chair)</w:t>
      </w:r>
    </w:p>
    <w:p w:rsidR="005623FC" w:rsidRDefault="005623FC" w:rsidP="005623FC">
      <w:pPr>
        <w:rPr>
          <w:rFonts w:ascii="Times New Roman" w:hAnsi="Times New Roman"/>
          <w:sz w:val="22"/>
          <w:szCs w:val="22"/>
        </w:rPr>
      </w:pPr>
    </w:p>
    <w:p w:rsidR="005623FC" w:rsidRPr="005623FC" w:rsidRDefault="005623FC" w:rsidP="005623FC">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5623FC">
        <w:rPr>
          <w:rFonts w:ascii="Times New Roman" w:hAnsi="Times New Roman"/>
          <w:b/>
          <w:sz w:val="22"/>
          <w:szCs w:val="22"/>
        </w:rPr>
        <w:t>UNIVERSITY COUNCILS AND COMMITTEES:</w:t>
      </w:r>
    </w:p>
    <w:p w:rsidR="005623FC" w:rsidRDefault="005623FC" w:rsidP="005623FC">
      <w:pPr>
        <w:rPr>
          <w:rFonts w:ascii="Times New Roman" w:hAnsi="Times New Roman"/>
          <w:sz w:val="22"/>
          <w:szCs w:val="22"/>
        </w:rPr>
      </w:pPr>
    </w:p>
    <w:p w:rsidR="005623FC" w:rsidRPr="005623FC" w:rsidRDefault="005623FC" w:rsidP="005623FC">
      <w:pPr>
        <w:numPr>
          <w:ilvl w:val="0"/>
          <w:numId w:val="13"/>
        </w:numPr>
        <w:rPr>
          <w:rFonts w:ascii="Times New Roman" w:hAnsi="Times New Roman"/>
          <w:sz w:val="22"/>
          <w:szCs w:val="22"/>
          <w:u w:val="single"/>
        </w:rPr>
      </w:pPr>
      <w:r w:rsidRPr="005623FC">
        <w:rPr>
          <w:rFonts w:ascii="Times New Roman" w:hAnsi="Times New Roman"/>
          <w:sz w:val="22"/>
          <w:szCs w:val="22"/>
          <w:u w:val="single"/>
        </w:rPr>
        <w:t>Bachelor of General Studies Advisory Board</w:t>
      </w:r>
    </w:p>
    <w:p w:rsidR="005623FC" w:rsidRDefault="005623FC" w:rsidP="005623FC">
      <w:pPr>
        <w:ind w:left="2160"/>
        <w:rPr>
          <w:rFonts w:ascii="Times New Roman" w:hAnsi="Times New Roman"/>
          <w:sz w:val="22"/>
          <w:szCs w:val="22"/>
        </w:rPr>
      </w:pPr>
    </w:p>
    <w:p w:rsidR="005623FC" w:rsidRDefault="005623FC" w:rsidP="005623FC">
      <w:pPr>
        <w:ind w:left="2160"/>
        <w:rPr>
          <w:rFonts w:ascii="Times New Roman" w:hAnsi="Times New Roman"/>
          <w:sz w:val="22"/>
          <w:szCs w:val="22"/>
        </w:rPr>
      </w:pPr>
      <w:r>
        <w:rPr>
          <w:rFonts w:ascii="Times New Roman" w:hAnsi="Times New Roman"/>
          <w:sz w:val="22"/>
          <w:szCs w:val="22"/>
        </w:rPr>
        <w:t>Ginny Boynton, History</w:t>
      </w:r>
      <w:r>
        <w:rPr>
          <w:rFonts w:ascii="Times New Roman" w:hAnsi="Times New Roman"/>
          <w:sz w:val="22"/>
          <w:szCs w:val="22"/>
        </w:rPr>
        <w:tab/>
      </w:r>
      <w:r>
        <w:rPr>
          <w:rFonts w:ascii="Times New Roman" w:hAnsi="Times New Roman"/>
          <w:sz w:val="22"/>
          <w:szCs w:val="22"/>
        </w:rPr>
        <w:tab/>
        <w:t>replacing</w:t>
      </w:r>
      <w:r>
        <w:rPr>
          <w:rFonts w:ascii="Times New Roman" w:hAnsi="Times New Roman"/>
          <w:sz w:val="22"/>
          <w:szCs w:val="22"/>
        </w:rPr>
        <w:tab/>
        <w:t>Lora Ebert Wallace</w:t>
      </w:r>
      <w:r>
        <w:rPr>
          <w:rFonts w:ascii="Times New Roman" w:hAnsi="Times New Roman"/>
          <w:sz w:val="22"/>
          <w:szCs w:val="22"/>
        </w:rPr>
        <w:tab/>
        <w:t>15</w:t>
      </w:r>
      <w:r>
        <w:rPr>
          <w:rFonts w:ascii="Times New Roman" w:hAnsi="Times New Roman"/>
          <w:sz w:val="22"/>
          <w:szCs w:val="22"/>
        </w:rPr>
        <w:tab/>
        <w:t>A&amp;S</w:t>
      </w:r>
    </w:p>
    <w:p w:rsidR="005623FC" w:rsidRPr="005623FC" w:rsidRDefault="005623FC" w:rsidP="005623FC">
      <w:pPr>
        <w:ind w:left="2160"/>
        <w:rPr>
          <w:rFonts w:ascii="Times New Roman" w:hAnsi="Times New Roman"/>
          <w:sz w:val="22"/>
          <w:szCs w:val="22"/>
          <w:u w:val="single"/>
        </w:rPr>
      </w:pPr>
    </w:p>
    <w:p w:rsidR="005623FC" w:rsidRPr="005623FC" w:rsidRDefault="005623FC" w:rsidP="005623FC">
      <w:pPr>
        <w:numPr>
          <w:ilvl w:val="0"/>
          <w:numId w:val="13"/>
        </w:numPr>
        <w:rPr>
          <w:rFonts w:ascii="Times New Roman" w:hAnsi="Times New Roman"/>
          <w:sz w:val="22"/>
          <w:szCs w:val="22"/>
          <w:u w:val="single"/>
        </w:rPr>
      </w:pPr>
      <w:r w:rsidRPr="005623FC">
        <w:rPr>
          <w:rFonts w:ascii="Times New Roman" w:hAnsi="Times New Roman"/>
          <w:sz w:val="22"/>
          <w:szCs w:val="22"/>
          <w:u w:val="single"/>
        </w:rPr>
        <w:t>University Theme Committee</w:t>
      </w:r>
    </w:p>
    <w:p w:rsidR="005623FC" w:rsidRDefault="005623FC" w:rsidP="005623FC">
      <w:pPr>
        <w:ind w:left="2160"/>
        <w:rPr>
          <w:rFonts w:ascii="Times New Roman" w:hAnsi="Times New Roman"/>
          <w:sz w:val="22"/>
          <w:szCs w:val="22"/>
        </w:rPr>
      </w:pPr>
    </w:p>
    <w:p w:rsidR="005623FC" w:rsidRDefault="005623FC" w:rsidP="005623FC">
      <w:pPr>
        <w:ind w:left="2160"/>
        <w:rPr>
          <w:rFonts w:ascii="Times New Roman" w:hAnsi="Times New Roman"/>
          <w:sz w:val="22"/>
          <w:szCs w:val="22"/>
        </w:rPr>
      </w:pPr>
      <w:r>
        <w:rPr>
          <w:rFonts w:ascii="Times New Roman" w:hAnsi="Times New Roman"/>
          <w:sz w:val="22"/>
          <w:szCs w:val="22"/>
        </w:rPr>
        <w:lastRenderedPageBreak/>
        <w:t>Sarah Haynes, Phil/</w:t>
      </w:r>
      <w:proofErr w:type="spellStart"/>
      <w:r>
        <w:rPr>
          <w:rFonts w:ascii="Times New Roman" w:hAnsi="Times New Roman"/>
          <w:sz w:val="22"/>
          <w:szCs w:val="22"/>
        </w:rPr>
        <w:t>Rel</w:t>
      </w:r>
      <w:proofErr w:type="spellEnd"/>
      <w:r>
        <w:rPr>
          <w:rFonts w:ascii="Times New Roman" w:hAnsi="Times New Roman"/>
          <w:sz w:val="22"/>
          <w:szCs w:val="22"/>
        </w:rPr>
        <w:t xml:space="preserve"> Studies</w:t>
      </w:r>
      <w:r>
        <w:rPr>
          <w:rFonts w:ascii="Times New Roman" w:hAnsi="Times New Roman"/>
          <w:sz w:val="22"/>
          <w:szCs w:val="22"/>
        </w:rPr>
        <w:tab/>
        <w:t>replacing</w:t>
      </w:r>
      <w:r>
        <w:rPr>
          <w:rFonts w:ascii="Times New Roman" w:hAnsi="Times New Roman"/>
          <w:sz w:val="22"/>
          <w:szCs w:val="22"/>
        </w:rPr>
        <w:tab/>
        <w:t>Jeannie Woods</w:t>
      </w:r>
      <w:r>
        <w:rPr>
          <w:rFonts w:ascii="Times New Roman" w:hAnsi="Times New Roman"/>
          <w:sz w:val="22"/>
          <w:szCs w:val="22"/>
        </w:rPr>
        <w:tab/>
      </w:r>
      <w:r>
        <w:rPr>
          <w:rFonts w:ascii="Times New Roman" w:hAnsi="Times New Roman"/>
          <w:sz w:val="22"/>
          <w:szCs w:val="22"/>
        </w:rPr>
        <w:tab/>
        <w:t>15</w:t>
      </w:r>
      <w:r>
        <w:rPr>
          <w:rFonts w:ascii="Times New Roman" w:hAnsi="Times New Roman"/>
          <w:sz w:val="22"/>
          <w:szCs w:val="22"/>
        </w:rPr>
        <w:tab/>
        <w:t>At-large</w:t>
      </w:r>
    </w:p>
    <w:p w:rsidR="00F2737B" w:rsidRPr="005623FC" w:rsidRDefault="00F2737B" w:rsidP="005623FC">
      <w:pPr>
        <w:ind w:left="2160"/>
        <w:rPr>
          <w:rFonts w:ascii="Times New Roman" w:hAnsi="Times New Roman"/>
          <w:sz w:val="22"/>
          <w:szCs w:val="22"/>
          <w:u w:val="single"/>
        </w:rPr>
      </w:pPr>
    </w:p>
    <w:p w:rsidR="005623FC" w:rsidRPr="00F2737B" w:rsidRDefault="005623FC" w:rsidP="005623FC">
      <w:pPr>
        <w:numPr>
          <w:ilvl w:val="0"/>
          <w:numId w:val="13"/>
        </w:numPr>
        <w:rPr>
          <w:rFonts w:ascii="Times New Roman" w:hAnsi="Times New Roman"/>
          <w:sz w:val="22"/>
          <w:szCs w:val="22"/>
          <w:u w:val="single"/>
        </w:rPr>
      </w:pPr>
      <w:r w:rsidRPr="005623FC">
        <w:rPr>
          <w:rFonts w:ascii="Times New Roman" w:hAnsi="Times New Roman"/>
          <w:sz w:val="22"/>
          <w:szCs w:val="22"/>
          <w:u w:val="single"/>
        </w:rPr>
        <w:t>Technology Security Committee</w:t>
      </w:r>
    </w:p>
    <w:p w:rsidR="00F2737B" w:rsidRDefault="00F2737B" w:rsidP="00F2737B">
      <w:pPr>
        <w:ind w:left="2160"/>
        <w:rPr>
          <w:rFonts w:ascii="Times New Roman" w:hAnsi="Times New Roman"/>
          <w:sz w:val="22"/>
          <w:szCs w:val="22"/>
        </w:rPr>
      </w:pPr>
    </w:p>
    <w:p w:rsidR="00F2737B" w:rsidRDefault="00F2737B" w:rsidP="00F2737B">
      <w:pPr>
        <w:ind w:left="2160"/>
        <w:rPr>
          <w:rFonts w:ascii="Times New Roman" w:hAnsi="Times New Roman"/>
          <w:sz w:val="22"/>
          <w:szCs w:val="22"/>
        </w:rPr>
      </w:pPr>
      <w:r>
        <w:rPr>
          <w:rFonts w:ascii="Times New Roman" w:hAnsi="Times New Roman"/>
          <w:sz w:val="22"/>
          <w:szCs w:val="22"/>
        </w:rPr>
        <w:t xml:space="preserve">Josh </w:t>
      </w:r>
      <w:proofErr w:type="spellStart"/>
      <w:r>
        <w:rPr>
          <w:rFonts w:ascii="Times New Roman" w:hAnsi="Times New Roman"/>
          <w:sz w:val="22"/>
          <w:szCs w:val="22"/>
        </w:rPr>
        <w:t>Averbeck</w:t>
      </w:r>
      <w:proofErr w:type="spellEnd"/>
      <w:r>
        <w:rPr>
          <w:rFonts w:ascii="Times New Roman" w:hAnsi="Times New Roman"/>
          <w:sz w:val="22"/>
          <w:szCs w:val="22"/>
        </w:rPr>
        <w:t>, Comm.</w:t>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replacing</w:t>
      </w:r>
      <w:proofErr w:type="gramEnd"/>
      <w:r>
        <w:rPr>
          <w:rFonts w:ascii="Times New Roman" w:hAnsi="Times New Roman"/>
          <w:sz w:val="22"/>
          <w:szCs w:val="22"/>
        </w:rPr>
        <w:tab/>
        <w:t xml:space="preserve">Stacey </w:t>
      </w:r>
      <w:proofErr w:type="spellStart"/>
      <w:r>
        <w:rPr>
          <w:rFonts w:ascii="Times New Roman" w:hAnsi="Times New Roman"/>
          <w:sz w:val="22"/>
          <w:szCs w:val="22"/>
        </w:rPr>
        <w:t>Macchi</w:t>
      </w:r>
      <w:proofErr w:type="spellEnd"/>
      <w:r>
        <w:rPr>
          <w:rFonts w:ascii="Times New Roman" w:hAnsi="Times New Roman"/>
          <w:sz w:val="22"/>
          <w:szCs w:val="22"/>
        </w:rPr>
        <w:tab/>
      </w:r>
      <w:r>
        <w:rPr>
          <w:rFonts w:ascii="Times New Roman" w:hAnsi="Times New Roman"/>
          <w:sz w:val="22"/>
          <w:szCs w:val="22"/>
        </w:rPr>
        <w:tab/>
        <w:t>15</w:t>
      </w:r>
      <w:r>
        <w:rPr>
          <w:rFonts w:ascii="Times New Roman" w:hAnsi="Times New Roman"/>
          <w:sz w:val="22"/>
          <w:szCs w:val="22"/>
        </w:rPr>
        <w:tab/>
        <w:t>FA&amp;C</w:t>
      </w:r>
    </w:p>
    <w:p w:rsidR="00ED1619" w:rsidRDefault="00ED1619" w:rsidP="00ED1619">
      <w:pPr>
        <w:rPr>
          <w:rFonts w:ascii="Times New Roman" w:hAnsi="Times New Roman"/>
          <w:sz w:val="22"/>
          <w:szCs w:val="22"/>
        </w:rPr>
      </w:pPr>
    </w:p>
    <w:p w:rsidR="00ED1619" w:rsidRPr="005623FC" w:rsidRDefault="00ED1619" w:rsidP="00ED1619">
      <w:pPr>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t>There were no further nominations; the slate of candidates was approved.</w:t>
      </w:r>
    </w:p>
    <w:p w:rsidR="003501B3" w:rsidRPr="00B76120" w:rsidRDefault="003501B3" w:rsidP="003501B3">
      <w:pPr>
        <w:ind w:left="1440"/>
        <w:rPr>
          <w:rFonts w:ascii="Times New Roman" w:hAnsi="Times New Roman"/>
          <w:sz w:val="22"/>
          <w:szCs w:val="22"/>
        </w:rPr>
      </w:pPr>
    </w:p>
    <w:p w:rsidR="003501B3" w:rsidRPr="00B76120" w:rsidRDefault="003501B3" w:rsidP="00DB60EA">
      <w:pPr>
        <w:numPr>
          <w:ilvl w:val="1"/>
          <w:numId w:val="2"/>
        </w:numPr>
        <w:rPr>
          <w:rFonts w:ascii="Times New Roman" w:hAnsi="Times New Roman"/>
          <w:sz w:val="22"/>
          <w:szCs w:val="22"/>
          <w:u w:val="single"/>
        </w:rPr>
      </w:pPr>
      <w:r w:rsidRPr="00B76120">
        <w:rPr>
          <w:rFonts w:ascii="Times New Roman" w:hAnsi="Times New Roman"/>
          <w:sz w:val="22"/>
          <w:szCs w:val="22"/>
          <w:u w:val="single"/>
        </w:rPr>
        <w:t>Committee on Provost and Presidential Performance</w:t>
      </w:r>
    </w:p>
    <w:p w:rsidR="003501B3" w:rsidRPr="00B76120" w:rsidRDefault="003501B3" w:rsidP="003501B3">
      <w:pPr>
        <w:ind w:left="1440"/>
        <w:rPr>
          <w:rFonts w:ascii="Times New Roman" w:hAnsi="Times New Roman"/>
          <w:sz w:val="22"/>
          <w:szCs w:val="22"/>
        </w:rPr>
      </w:pPr>
      <w:r w:rsidRPr="00B76120">
        <w:rPr>
          <w:rFonts w:ascii="Times New Roman" w:hAnsi="Times New Roman"/>
          <w:sz w:val="22"/>
          <w:szCs w:val="22"/>
        </w:rPr>
        <w:t>(Jim Rabchuk, Chair)</w:t>
      </w:r>
    </w:p>
    <w:p w:rsidR="003501B3" w:rsidRPr="00B76120" w:rsidRDefault="003501B3" w:rsidP="003501B3">
      <w:pPr>
        <w:ind w:left="1440"/>
        <w:rPr>
          <w:rFonts w:ascii="Times New Roman" w:hAnsi="Times New Roman"/>
          <w:sz w:val="22"/>
          <w:szCs w:val="22"/>
        </w:rPr>
      </w:pPr>
    </w:p>
    <w:p w:rsidR="003501B3" w:rsidRPr="00195E0B" w:rsidRDefault="003501B3" w:rsidP="003501B3">
      <w:pPr>
        <w:numPr>
          <w:ilvl w:val="2"/>
          <w:numId w:val="2"/>
        </w:numPr>
        <w:rPr>
          <w:rFonts w:ascii="Times New Roman" w:hAnsi="Times New Roman"/>
          <w:sz w:val="22"/>
          <w:szCs w:val="22"/>
          <w:u w:val="single"/>
        </w:rPr>
      </w:pPr>
      <w:r w:rsidRPr="00195E0B">
        <w:rPr>
          <w:rFonts w:ascii="Times New Roman" w:hAnsi="Times New Roman"/>
          <w:sz w:val="22"/>
          <w:szCs w:val="22"/>
          <w:u w:val="single"/>
        </w:rPr>
        <w:t>Proposed Changes to Timetable</w:t>
      </w:r>
    </w:p>
    <w:p w:rsidR="00195E0B" w:rsidRDefault="00195E0B" w:rsidP="00195E0B">
      <w:pPr>
        <w:ind w:left="1440"/>
        <w:rPr>
          <w:rFonts w:ascii="Times New Roman" w:hAnsi="Times New Roman"/>
          <w:sz w:val="22"/>
          <w:szCs w:val="22"/>
        </w:rPr>
      </w:pPr>
    </w:p>
    <w:p w:rsidR="00195E0B" w:rsidRDefault="00195E0B" w:rsidP="00195E0B">
      <w:pPr>
        <w:ind w:left="2160"/>
        <w:rPr>
          <w:rFonts w:ascii="Times New Roman" w:hAnsi="Times New Roman"/>
          <w:sz w:val="22"/>
          <w:szCs w:val="22"/>
        </w:rPr>
      </w:pPr>
      <w:r>
        <w:rPr>
          <w:rFonts w:ascii="Times New Roman" w:hAnsi="Times New Roman"/>
          <w:sz w:val="22"/>
          <w:szCs w:val="22"/>
        </w:rPr>
        <w:t xml:space="preserve">The Committee on Provost and Presidential Performance (CPPP) has requested a change for next year so that the process of evaluating the two administrators would occur in the fall semester rather than in the spring, with the Committee continuing to make its report to Senate in the spring semester. Their rationale explains “The surveys as they have been conducted up to this year are intended to reflect the faculty’s evaluation of the President’s and Provost’s performance in the preceding academic year. It makes little sense to begin that evaluation in the spring semester of the following year.” The proposal also includes a suggestion that CPPP host a focused conversation for faculty with the President and Provost sometime in the first two weeks of the fall semester regarding the </w:t>
      </w:r>
      <w:r w:rsidR="00D0448E">
        <w:rPr>
          <w:rFonts w:ascii="Times New Roman" w:hAnsi="Times New Roman"/>
          <w:sz w:val="22"/>
          <w:szCs w:val="22"/>
        </w:rPr>
        <w:t xml:space="preserve">two </w:t>
      </w:r>
      <w:r>
        <w:rPr>
          <w:rFonts w:ascii="Times New Roman" w:hAnsi="Times New Roman"/>
          <w:sz w:val="22"/>
          <w:szCs w:val="22"/>
        </w:rPr>
        <w:t>administrators’ performance</w:t>
      </w:r>
      <w:r w:rsidR="00D0448E">
        <w:rPr>
          <w:rFonts w:ascii="Times New Roman" w:hAnsi="Times New Roman"/>
          <w:sz w:val="22"/>
          <w:szCs w:val="22"/>
        </w:rPr>
        <w:t>s</w:t>
      </w:r>
      <w:r>
        <w:rPr>
          <w:rFonts w:ascii="Times New Roman" w:hAnsi="Times New Roman"/>
          <w:sz w:val="22"/>
          <w:szCs w:val="22"/>
        </w:rPr>
        <w:t xml:space="preserve"> and how </w:t>
      </w:r>
      <w:r w:rsidR="00D0448E">
        <w:rPr>
          <w:rFonts w:ascii="Times New Roman" w:hAnsi="Times New Roman"/>
          <w:sz w:val="22"/>
          <w:szCs w:val="22"/>
        </w:rPr>
        <w:t>they</w:t>
      </w:r>
      <w:r>
        <w:rPr>
          <w:rFonts w:ascii="Times New Roman" w:hAnsi="Times New Roman"/>
          <w:sz w:val="22"/>
          <w:szCs w:val="22"/>
        </w:rPr>
        <w:t xml:space="preserve"> relate to the state of the University. The surveys would then be distributed to faculty by the end of September. </w:t>
      </w:r>
    </w:p>
    <w:p w:rsidR="00195E0B" w:rsidRDefault="00195E0B" w:rsidP="00195E0B">
      <w:pPr>
        <w:ind w:left="2160"/>
        <w:rPr>
          <w:rFonts w:ascii="Times New Roman" w:hAnsi="Times New Roman"/>
          <w:sz w:val="22"/>
          <w:szCs w:val="22"/>
        </w:rPr>
      </w:pPr>
    </w:p>
    <w:p w:rsidR="00195E0B" w:rsidRPr="00195E0B" w:rsidRDefault="00195E0B" w:rsidP="00195E0B">
      <w:pPr>
        <w:ind w:left="2160"/>
        <w:rPr>
          <w:rFonts w:ascii="Times New Roman" w:hAnsi="Times New Roman"/>
          <w:b/>
          <w:sz w:val="22"/>
          <w:szCs w:val="22"/>
        </w:rPr>
      </w:pPr>
      <w:r w:rsidRPr="00195E0B">
        <w:rPr>
          <w:rFonts w:ascii="Times New Roman" w:hAnsi="Times New Roman"/>
          <w:b/>
          <w:sz w:val="22"/>
          <w:szCs w:val="22"/>
        </w:rPr>
        <w:t>NO OBJECTIONS</w:t>
      </w:r>
    </w:p>
    <w:p w:rsidR="003501B3" w:rsidRPr="00B76120" w:rsidRDefault="003501B3" w:rsidP="003501B3">
      <w:pPr>
        <w:ind w:left="720"/>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Old Business</w:t>
      </w:r>
    </w:p>
    <w:p w:rsidR="008F052E" w:rsidRPr="00B76120" w:rsidRDefault="008F052E" w:rsidP="008F052E">
      <w:pPr>
        <w:pStyle w:val="ListParagraph"/>
        <w:rPr>
          <w:rFonts w:ascii="Times New Roman" w:hAnsi="Times New Roman"/>
          <w:sz w:val="22"/>
          <w:szCs w:val="22"/>
          <w:u w:val="single"/>
        </w:rPr>
      </w:pPr>
    </w:p>
    <w:p w:rsidR="008F052E" w:rsidRPr="00195E0B" w:rsidRDefault="008F052E" w:rsidP="008F052E">
      <w:pPr>
        <w:numPr>
          <w:ilvl w:val="1"/>
          <w:numId w:val="2"/>
        </w:numPr>
        <w:rPr>
          <w:rFonts w:ascii="Times New Roman" w:hAnsi="Times New Roman"/>
          <w:sz w:val="22"/>
          <w:szCs w:val="22"/>
          <w:u w:val="single"/>
        </w:rPr>
      </w:pPr>
      <w:r w:rsidRPr="00B76120">
        <w:rPr>
          <w:rFonts w:ascii="Times New Roman" w:hAnsi="Times New Roman"/>
          <w:sz w:val="22"/>
          <w:szCs w:val="22"/>
          <w:u w:val="single"/>
        </w:rPr>
        <w:t>Reorganization of FYE Committee on Classes</w:t>
      </w:r>
    </w:p>
    <w:p w:rsidR="00195E0B" w:rsidRDefault="00195E0B" w:rsidP="00195E0B">
      <w:pPr>
        <w:ind w:left="720"/>
        <w:rPr>
          <w:rFonts w:ascii="Times New Roman" w:hAnsi="Times New Roman"/>
          <w:sz w:val="22"/>
          <w:szCs w:val="22"/>
        </w:rPr>
      </w:pPr>
    </w:p>
    <w:p w:rsidR="00DA4B9E" w:rsidRDefault="00195E0B" w:rsidP="00195E0B">
      <w:pPr>
        <w:ind w:left="1440"/>
        <w:rPr>
          <w:rFonts w:ascii="Times New Roman" w:hAnsi="Times New Roman"/>
          <w:sz w:val="22"/>
          <w:szCs w:val="22"/>
        </w:rPr>
      </w:pPr>
      <w:r>
        <w:rPr>
          <w:rFonts w:ascii="Times New Roman" w:hAnsi="Times New Roman"/>
          <w:sz w:val="22"/>
          <w:szCs w:val="22"/>
        </w:rPr>
        <w:t xml:space="preserve">The Executive Committee, as a follow up to the previous Senate meeting, has recommended that the FYE Committee on Classes be revised to two representatives from each college who are teaching or have taught FYE classes and two at-large representatives with preference given to non-FYE faculty. Chairperson Rock stated that </w:t>
      </w:r>
      <w:proofErr w:type="spellStart"/>
      <w:r>
        <w:rPr>
          <w:rFonts w:ascii="Times New Roman" w:hAnsi="Times New Roman"/>
          <w:sz w:val="22"/>
          <w:szCs w:val="22"/>
        </w:rPr>
        <w:t>ExCo</w:t>
      </w:r>
      <w:proofErr w:type="spellEnd"/>
      <w:r>
        <w:rPr>
          <w:rFonts w:ascii="Times New Roman" w:hAnsi="Times New Roman"/>
          <w:sz w:val="22"/>
          <w:szCs w:val="22"/>
        </w:rPr>
        <w:t xml:space="preserve"> would like to see those persons who were asked to serve this year </w:t>
      </w:r>
      <w:r w:rsidR="00D0448E">
        <w:rPr>
          <w:rFonts w:ascii="Times New Roman" w:hAnsi="Times New Roman"/>
          <w:sz w:val="22"/>
          <w:szCs w:val="22"/>
        </w:rPr>
        <w:t xml:space="preserve">in order </w:t>
      </w:r>
      <w:r>
        <w:rPr>
          <w:rFonts w:ascii="Times New Roman" w:hAnsi="Times New Roman"/>
          <w:sz w:val="22"/>
          <w:szCs w:val="22"/>
        </w:rPr>
        <w:t xml:space="preserve">to help with the FYE review to remain on the Committee but be moved into the newly reorganized positions. Additionally, </w:t>
      </w:r>
      <w:proofErr w:type="spellStart"/>
      <w:r>
        <w:rPr>
          <w:rFonts w:ascii="Times New Roman" w:hAnsi="Times New Roman"/>
          <w:sz w:val="22"/>
          <w:szCs w:val="22"/>
        </w:rPr>
        <w:t>ExCo</w:t>
      </w:r>
      <w:proofErr w:type="spellEnd"/>
      <w:r>
        <w:rPr>
          <w:rFonts w:ascii="Times New Roman" w:hAnsi="Times New Roman"/>
          <w:sz w:val="22"/>
          <w:szCs w:val="22"/>
        </w:rPr>
        <w:t xml:space="preserve"> recommends that in future all vacancies on the FYE Committee on Classes be filled by the Senate Nominating Committee. </w:t>
      </w:r>
    </w:p>
    <w:p w:rsidR="00DA4B9E" w:rsidRDefault="00DA4B9E" w:rsidP="00195E0B">
      <w:pPr>
        <w:ind w:left="1440"/>
        <w:rPr>
          <w:rFonts w:ascii="Times New Roman" w:hAnsi="Times New Roman"/>
          <w:sz w:val="22"/>
          <w:szCs w:val="22"/>
        </w:rPr>
      </w:pPr>
    </w:p>
    <w:p w:rsidR="00ED21C3" w:rsidRDefault="00195E0B" w:rsidP="00CD52F9">
      <w:pPr>
        <w:ind w:left="1440"/>
        <w:rPr>
          <w:rFonts w:ascii="Times New Roman" w:hAnsi="Times New Roman"/>
          <w:sz w:val="22"/>
          <w:szCs w:val="22"/>
        </w:rPr>
      </w:pPr>
      <w:r>
        <w:rPr>
          <w:rFonts w:ascii="Times New Roman" w:hAnsi="Times New Roman"/>
          <w:sz w:val="22"/>
          <w:szCs w:val="22"/>
        </w:rPr>
        <w:t xml:space="preserve">Senator Thompson observed that Interim Associate Provost Parsons’s original recommendation included one representative from University Libraries, which was dropped from the proposal by </w:t>
      </w:r>
      <w:proofErr w:type="spellStart"/>
      <w:r>
        <w:rPr>
          <w:rFonts w:ascii="Times New Roman" w:hAnsi="Times New Roman"/>
          <w:sz w:val="22"/>
          <w:szCs w:val="22"/>
        </w:rPr>
        <w:t>ExCo</w:t>
      </w:r>
      <w:proofErr w:type="spellEnd"/>
      <w:r>
        <w:rPr>
          <w:rFonts w:ascii="Times New Roman" w:hAnsi="Times New Roman"/>
          <w:sz w:val="22"/>
          <w:szCs w:val="22"/>
        </w:rPr>
        <w:t xml:space="preserve">. He asked what department has the most faculty teaching FYE classes; Dr. Parsons responded that Psychology or Sociology have the most FYE professors. </w:t>
      </w:r>
      <w:r w:rsidR="00DA4B9E">
        <w:rPr>
          <w:rFonts w:ascii="Times New Roman" w:hAnsi="Times New Roman"/>
          <w:sz w:val="22"/>
          <w:szCs w:val="22"/>
        </w:rPr>
        <w:t xml:space="preserve">Senator Thompson asked which area has provided the most </w:t>
      </w:r>
      <w:proofErr w:type="gramStart"/>
      <w:r w:rsidR="00DA4B9E">
        <w:rPr>
          <w:rFonts w:ascii="Times New Roman" w:hAnsi="Times New Roman"/>
          <w:sz w:val="22"/>
          <w:szCs w:val="22"/>
        </w:rPr>
        <w:t>faculty</w:t>
      </w:r>
      <w:proofErr w:type="gramEnd"/>
      <w:r w:rsidR="00DA4B9E">
        <w:rPr>
          <w:rFonts w:ascii="Times New Roman" w:hAnsi="Times New Roman"/>
          <w:sz w:val="22"/>
          <w:szCs w:val="22"/>
        </w:rPr>
        <w:t xml:space="preserve"> to teach UNIV 100. Dr. Parsons responded that there are five Library faculty who have volunteered to teach UNIV 100, but FYE overall is taught mostly by Sociology and Psychology professors. Senator Thompson asked if the FYE Committee on Classes is a committee of the whole; Dr. Parsons responded affirmatively, adding that it deals with all of the </w:t>
      </w:r>
      <w:r w:rsidR="00CD52F9">
        <w:rPr>
          <w:rFonts w:ascii="Times New Roman" w:hAnsi="Times New Roman"/>
          <w:sz w:val="22"/>
          <w:szCs w:val="22"/>
        </w:rPr>
        <w:t xml:space="preserve">classes under FYE. </w:t>
      </w:r>
    </w:p>
    <w:p w:rsidR="00ED21C3" w:rsidRDefault="00ED21C3" w:rsidP="00CD52F9">
      <w:pPr>
        <w:ind w:left="1440"/>
        <w:rPr>
          <w:rFonts w:ascii="Times New Roman" w:hAnsi="Times New Roman"/>
          <w:sz w:val="22"/>
          <w:szCs w:val="22"/>
        </w:rPr>
      </w:pPr>
    </w:p>
    <w:p w:rsidR="004B2209" w:rsidRDefault="004B2209" w:rsidP="00CD52F9">
      <w:pPr>
        <w:ind w:left="144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Cordes</w:t>
      </w:r>
      <w:proofErr w:type="spellEnd"/>
      <w:r>
        <w:rPr>
          <w:rFonts w:ascii="Times New Roman" w:hAnsi="Times New Roman"/>
          <w:sz w:val="22"/>
          <w:szCs w:val="22"/>
        </w:rPr>
        <w:t xml:space="preserve"> stated that, given that UNIV 100 is built around some foundational principles that the University has adopted, the resources that will be necessary during the FYE transition are very critical to the program, and he perceives a disconnect between the FYE Committee and faculty who are in a position to understand, lobby for, advocate, and locate these resources that are necessary for students. He pointed out that other faculty on the FYE Committee on Classes may not be information scientists or acquisition scientists with the skills necessary to determine the resources needed for UNIV 100. He added </w:t>
      </w:r>
      <w:proofErr w:type="gramStart"/>
      <w:r>
        <w:rPr>
          <w:rFonts w:ascii="Times New Roman" w:hAnsi="Times New Roman"/>
          <w:sz w:val="22"/>
          <w:szCs w:val="22"/>
        </w:rPr>
        <w:t>that Library faculty, given their size, are</w:t>
      </w:r>
      <w:proofErr w:type="gramEnd"/>
      <w:r>
        <w:rPr>
          <w:rFonts w:ascii="Times New Roman" w:hAnsi="Times New Roman"/>
          <w:sz w:val="22"/>
          <w:szCs w:val="22"/>
        </w:rPr>
        <w:t xml:space="preserve"> very motivated to s</w:t>
      </w:r>
      <w:r w:rsidR="00ED21C3">
        <w:rPr>
          <w:rFonts w:ascii="Times New Roman" w:hAnsi="Times New Roman"/>
          <w:sz w:val="22"/>
          <w:szCs w:val="22"/>
        </w:rPr>
        <w:t xml:space="preserve">erve throughout the University, and he thinks it is important that they are included on the Committee to make sure that the connection between the pedagogy and the resources is maintained throughout the program. </w:t>
      </w:r>
    </w:p>
    <w:p w:rsidR="004B2209" w:rsidRDefault="004B2209" w:rsidP="00CD52F9">
      <w:pPr>
        <w:ind w:left="1440"/>
        <w:rPr>
          <w:rFonts w:ascii="Times New Roman" w:hAnsi="Times New Roman"/>
          <w:sz w:val="22"/>
          <w:szCs w:val="22"/>
        </w:rPr>
      </w:pPr>
    </w:p>
    <w:p w:rsidR="00CD52F9" w:rsidRDefault="00CD52F9" w:rsidP="00CD52F9">
      <w:pPr>
        <w:ind w:left="1440"/>
        <w:rPr>
          <w:rFonts w:ascii="Times New Roman" w:hAnsi="Times New Roman"/>
          <w:sz w:val="22"/>
          <w:szCs w:val="22"/>
        </w:rPr>
      </w:pPr>
      <w:r>
        <w:rPr>
          <w:rFonts w:ascii="Times New Roman" w:hAnsi="Times New Roman"/>
          <w:sz w:val="22"/>
          <w:szCs w:val="22"/>
        </w:rPr>
        <w:t xml:space="preserve">Chairperson Rock asserted that the proposed membership is not intended to exclude the Library; under the Faculty Senate Constitution, University Libraries is counted within Arts and Sciences for purposes of voting and representation. He added that it will be up to the Senate Nominating Committee to determine the most appropriate faculty to serve on the Committee, and they will hopefully recognize that faculty from University Libraries </w:t>
      </w:r>
      <w:r w:rsidR="00BD612E">
        <w:rPr>
          <w:rFonts w:ascii="Times New Roman" w:hAnsi="Times New Roman"/>
          <w:sz w:val="22"/>
          <w:szCs w:val="22"/>
        </w:rPr>
        <w:t>would</w:t>
      </w:r>
      <w:bookmarkStart w:id="0" w:name="_GoBack"/>
      <w:bookmarkEnd w:id="0"/>
      <w:r>
        <w:rPr>
          <w:rFonts w:ascii="Times New Roman" w:hAnsi="Times New Roman"/>
          <w:sz w:val="22"/>
          <w:szCs w:val="22"/>
        </w:rPr>
        <w:t xml:space="preserve"> be appropriate. Senator </w:t>
      </w:r>
      <w:proofErr w:type="spellStart"/>
      <w:r>
        <w:rPr>
          <w:rFonts w:ascii="Times New Roman" w:hAnsi="Times New Roman"/>
          <w:sz w:val="22"/>
          <w:szCs w:val="22"/>
        </w:rPr>
        <w:t>Hironimus</w:t>
      </w:r>
      <w:proofErr w:type="spellEnd"/>
      <w:r>
        <w:rPr>
          <w:rFonts w:ascii="Times New Roman" w:hAnsi="Times New Roman"/>
          <w:sz w:val="22"/>
          <w:szCs w:val="22"/>
        </w:rPr>
        <w:t xml:space="preserve">-Wendt pointed out that Library faculty will have the opportunity to be appointed to any of four positions on the Committee – two at-large and two as representatives of Arts and Sciences – so they are not being excluded from service. </w:t>
      </w:r>
      <w:r w:rsidR="00194D91">
        <w:rPr>
          <w:rFonts w:ascii="Times New Roman" w:hAnsi="Times New Roman"/>
          <w:sz w:val="22"/>
          <w:szCs w:val="22"/>
        </w:rPr>
        <w:t xml:space="preserve">He noted that the changes are </w:t>
      </w:r>
      <w:r w:rsidR="0099043B">
        <w:rPr>
          <w:rFonts w:ascii="Times New Roman" w:hAnsi="Times New Roman"/>
          <w:sz w:val="22"/>
          <w:szCs w:val="22"/>
        </w:rPr>
        <w:t xml:space="preserve">partly </w:t>
      </w:r>
      <w:r w:rsidR="00194D91">
        <w:rPr>
          <w:rFonts w:ascii="Times New Roman" w:hAnsi="Times New Roman"/>
          <w:sz w:val="22"/>
          <w:szCs w:val="22"/>
        </w:rPr>
        <w:t xml:space="preserve">a response to </w:t>
      </w:r>
      <w:r w:rsidR="0099043B">
        <w:rPr>
          <w:rFonts w:ascii="Times New Roman" w:hAnsi="Times New Roman"/>
          <w:sz w:val="22"/>
          <w:szCs w:val="22"/>
        </w:rPr>
        <w:t>objections he expressed</w:t>
      </w:r>
      <w:r w:rsidR="00194D91">
        <w:rPr>
          <w:rFonts w:ascii="Times New Roman" w:hAnsi="Times New Roman"/>
          <w:sz w:val="22"/>
          <w:szCs w:val="22"/>
        </w:rPr>
        <w:t xml:space="preserve"> at the last Senate meeting to </w:t>
      </w:r>
      <w:r w:rsidR="0099043B">
        <w:rPr>
          <w:rFonts w:ascii="Times New Roman" w:hAnsi="Times New Roman"/>
          <w:sz w:val="22"/>
          <w:szCs w:val="22"/>
        </w:rPr>
        <w:t>allowing four departments to hold special favor on the Committee by virtue of their status</w:t>
      </w:r>
      <w:r w:rsidR="00194D91">
        <w:rPr>
          <w:rFonts w:ascii="Times New Roman" w:hAnsi="Times New Roman"/>
          <w:sz w:val="22"/>
          <w:szCs w:val="22"/>
        </w:rPr>
        <w:t xml:space="preserve">. Senator </w:t>
      </w:r>
      <w:proofErr w:type="spellStart"/>
      <w:r w:rsidR="00194D91">
        <w:rPr>
          <w:rFonts w:ascii="Times New Roman" w:hAnsi="Times New Roman"/>
          <w:sz w:val="22"/>
          <w:szCs w:val="22"/>
        </w:rPr>
        <w:t>Hironimus</w:t>
      </w:r>
      <w:proofErr w:type="spellEnd"/>
      <w:r w:rsidR="00194D91">
        <w:rPr>
          <w:rFonts w:ascii="Times New Roman" w:hAnsi="Times New Roman"/>
          <w:sz w:val="22"/>
          <w:szCs w:val="22"/>
        </w:rPr>
        <w:t xml:space="preserve">-Wendt stated that FYE cuts across all colleges and departments, but assigning positions specifically to Human Well-Being or to the Library seems problematic because all </w:t>
      </w:r>
      <w:proofErr w:type="gramStart"/>
      <w:r w:rsidR="00194D91">
        <w:rPr>
          <w:rFonts w:ascii="Times New Roman" w:hAnsi="Times New Roman"/>
          <w:sz w:val="22"/>
          <w:szCs w:val="22"/>
        </w:rPr>
        <w:t>faculty</w:t>
      </w:r>
      <w:proofErr w:type="gramEnd"/>
      <w:r w:rsidR="00194D91">
        <w:rPr>
          <w:rFonts w:ascii="Times New Roman" w:hAnsi="Times New Roman"/>
          <w:sz w:val="22"/>
          <w:szCs w:val="22"/>
        </w:rPr>
        <w:t xml:space="preserve"> contribute equally to FYE. He concluded that he has no objection to the removal of the Library-designated slot on the Committee for that reason.</w:t>
      </w:r>
    </w:p>
    <w:p w:rsidR="00194D91" w:rsidRDefault="00194D91" w:rsidP="00CD52F9">
      <w:pPr>
        <w:ind w:left="1440"/>
        <w:rPr>
          <w:rFonts w:ascii="Times New Roman" w:hAnsi="Times New Roman"/>
          <w:sz w:val="22"/>
          <w:szCs w:val="22"/>
        </w:rPr>
      </w:pPr>
    </w:p>
    <w:p w:rsidR="00194D91" w:rsidRDefault="00194D91" w:rsidP="00CD52F9">
      <w:pPr>
        <w:ind w:left="1440"/>
        <w:rPr>
          <w:rFonts w:ascii="Times New Roman" w:hAnsi="Times New Roman"/>
          <w:sz w:val="22"/>
          <w:szCs w:val="22"/>
        </w:rPr>
      </w:pPr>
      <w:r w:rsidRPr="00194D91">
        <w:rPr>
          <w:rFonts w:ascii="Times New Roman" w:hAnsi="Times New Roman"/>
          <w:b/>
          <w:sz w:val="22"/>
          <w:szCs w:val="22"/>
        </w:rPr>
        <w:t>Friendly amendment:</w:t>
      </w:r>
      <w:r>
        <w:rPr>
          <w:rFonts w:ascii="Times New Roman" w:hAnsi="Times New Roman"/>
          <w:sz w:val="22"/>
          <w:szCs w:val="22"/>
        </w:rPr>
        <w:t xml:space="preserve"> Change “2 representatives from each college who are teaching or have taught FYE classes” to “2 representatives from each college </w:t>
      </w:r>
      <w:r>
        <w:rPr>
          <w:rFonts w:ascii="Times New Roman" w:hAnsi="Times New Roman"/>
          <w:b/>
          <w:sz w:val="22"/>
          <w:szCs w:val="22"/>
        </w:rPr>
        <w:t>with preference given to faculty</w:t>
      </w:r>
      <w:r>
        <w:rPr>
          <w:rFonts w:ascii="Times New Roman" w:hAnsi="Times New Roman"/>
          <w:sz w:val="22"/>
          <w:szCs w:val="22"/>
        </w:rPr>
        <w:t xml:space="preserve"> who are teaching or have taught FYE classes” (</w:t>
      </w:r>
      <w:proofErr w:type="spellStart"/>
      <w:r>
        <w:rPr>
          <w:rFonts w:ascii="Times New Roman" w:hAnsi="Times New Roman"/>
          <w:sz w:val="22"/>
          <w:szCs w:val="22"/>
        </w:rPr>
        <w:t>Maskarinec</w:t>
      </w:r>
      <w:proofErr w:type="spellEnd"/>
      <w:r>
        <w:rPr>
          <w:rFonts w:ascii="Times New Roman" w:hAnsi="Times New Roman"/>
          <w:sz w:val="22"/>
          <w:szCs w:val="22"/>
        </w:rPr>
        <w:t>)</w:t>
      </w:r>
    </w:p>
    <w:p w:rsidR="00C77185" w:rsidRDefault="00C77185" w:rsidP="00CD52F9">
      <w:pPr>
        <w:ind w:left="1440"/>
        <w:rPr>
          <w:rFonts w:ascii="Times New Roman" w:hAnsi="Times New Roman"/>
          <w:sz w:val="22"/>
          <w:szCs w:val="22"/>
        </w:rPr>
      </w:pPr>
    </w:p>
    <w:p w:rsidR="00194D91" w:rsidRDefault="00194D91" w:rsidP="00CD52F9">
      <w:pPr>
        <w:ind w:left="144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Maskarinec</w:t>
      </w:r>
      <w:proofErr w:type="spellEnd"/>
      <w:r>
        <w:rPr>
          <w:rFonts w:ascii="Times New Roman" w:hAnsi="Times New Roman"/>
          <w:sz w:val="22"/>
          <w:szCs w:val="22"/>
        </w:rPr>
        <w:t xml:space="preserve"> explained that sometimes the Senate Nominating Committee has difficulties finding specific representatives from some colleges and this would give SNC options in th</w:t>
      </w:r>
      <w:r w:rsidR="00C77185">
        <w:rPr>
          <w:rFonts w:ascii="Times New Roman" w:hAnsi="Times New Roman"/>
          <w:sz w:val="22"/>
          <w:szCs w:val="22"/>
        </w:rPr>
        <w:t>ose</w:t>
      </w:r>
      <w:r>
        <w:rPr>
          <w:rFonts w:ascii="Times New Roman" w:hAnsi="Times New Roman"/>
          <w:sz w:val="22"/>
          <w:szCs w:val="22"/>
        </w:rPr>
        <w:t xml:space="preserve"> case</w:t>
      </w:r>
      <w:r w:rsidR="00C77185">
        <w:rPr>
          <w:rFonts w:ascii="Times New Roman" w:hAnsi="Times New Roman"/>
          <w:sz w:val="22"/>
          <w:szCs w:val="22"/>
        </w:rPr>
        <w:t>s</w:t>
      </w:r>
      <w:r>
        <w:rPr>
          <w:rFonts w:ascii="Times New Roman" w:hAnsi="Times New Roman"/>
          <w:sz w:val="22"/>
          <w:szCs w:val="22"/>
        </w:rPr>
        <w:t>. The friendly amendment was acceptable to Dr. Parsons and the Executive Committee.</w:t>
      </w:r>
    </w:p>
    <w:p w:rsidR="00194D91" w:rsidRDefault="00194D91" w:rsidP="00CD52F9">
      <w:pPr>
        <w:ind w:left="1440"/>
        <w:rPr>
          <w:rFonts w:ascii="Times New Roman" w:hAnsi="Times New Roman"/>
          <w:sz w:val="22"/>
          <w:szCs w:val="22"/>
        </w:rPr>
      </w:pPr>
    </w:p>
    <w:p w:rsidR="00194D91" w:rsidRPr="00194D91" w:rsidRDefault="00194D91" w:rsidP="00CD52F9">
      <w:pPr>
        <w:ind w:left="1440"/>
        <w:rPr>
          <w:rFonts w:ascii="Times New Roman" w:hAnsi="Times New Roman"/>
          <w:b/>
          <w:sz w:val="22"/>
          <w:szCs w:val="22"/>
        </w:rPr>
      </w:pPr>
      <w:r w:rsidRPr="00194D91">
        <w:rPr>
          <w:rFonts w:ascii="Times New Roman" w:hAnsi="Times New Roman"/>
          <w:b/>
          <w:sz w:val="22"/>
          <w:szCs w:val="22"/>
        </w:rPr>
        <w:t>FRIENDLY AMENDMENT APPROVED</w:t>
      </w:r>
    </w:p>
    <w:p w:rsidR="00194D91" w:rsidRDefault="00194D91" w:rsidP="00CD52F9">
      <w:pPr>
        <w:ind w:left="1440"/>
        <w:rPr>
          <w:rFonts w:ascii="Times New Roman" w:hAnsi="Times New Roman"/>
          <w:sz w:val="22"/>
          <w:szCs w:val="22"/>
        </w:rPr>
      </w:pPr>
    </w:p>
    <w:p w:rsidR="00194D91" w:rsidRDefault="00194D91" w:rsidP="00CD52F9">
      <w:pPr>
        <w:ind w:left="144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Cordes</w:t>
      </w:r>
      <w:proofErr w:type="spellEnd"/>
      <w:r>
        <w:rPr>
          <w:rFonts w:ascii="Times New Roman" w:hAnsi="Times New Roman"/>
          <w:sz w:val="22"/>
          <w:szCs w:val="22"/>
        </w:rPr>
        <w:t xml:space="preserve"> stated that inclusion of a Library representative is not about divisions</w:t>
      </w:r>
      <w:r w:rsidR="00C77185">
        <w:rPr>
          <w:rFonts w:ascii="Times New Roman" w:hAnsi="Times New Roman"/>
          <w:sz w:val="22"/>
          <w:szCs w:val="22"/>
        </w:rPr>
        <w:t>,</w:t>
      </w:r>
      <w:r>
        <w:rPr>
          <w:rFonts w:ascii="Times New Roman" w:hAnsi="Times New Roman"/>
          <w:sz w:val="22"/>
          <w:szCs w:val="22"/>
        </w:rPr>
        <w:t xml:space="preserve"> departments</w:t>
      </w:r>
      <w:r w:rsidR="00C77185">
        <w:rPr>
          <w:rFonts w:ascii="Times New Roman" w:hAnsi="Times New Roman"/>
          <w:sz w:val="22"/>
          <w:szCs w:val="22"/>
        </w:rPr>
        <w:t>,</w:t>
      </w:r>
      <w:r>
        <w:rPr>
          <w:rFonts w:ascii="Times New Roman" w:hAnsi="Times New Roman"/>
          <w:sz w:val="22"/>
          <w:szCs w:val="22"/>
        </w:rPr>
        <w:t xml:space="preserve"> or colleges but about specific knowledge that would further the program and </w:t>
      </w:r>
      <w:r w:rsidR="00C77185">
        <w:rPr>
          <w:rFonts w:ascii="Times New Roman" w:hAnsi="Times New Roman"/>
          <w:sz w:val="22"/>
          <w:szCs w:val="22"/>
        </w:rPr>
        <w:t>which</w:t>
      </w:r>
      <w:r>
        <w:rPr>
          <w:rFonts w:ascii="Times New Roman" w:hAnsi="Times New Roman"/>
          <w:sz w:val="22"/>
          <w:szCs w:val="22"/>
        </w:rPr>
        <w:t xml:space="preserve"> no person who is not in the Library field would have access to. </w:t>
      </w:r>
      <w:r w:rsidR="0099043B">
        <w:rPr>
          <w:rFonts w:ascii="Times New Roman" w:hAnsi="Times New Roman"/>
          <w:sz w:val="22"/>
          <w:szCs w:val="22"/>
        </w:rPr>
        <w:t xml:space="preserve">He believes that there should be a person who is trained in instructional design on the FYE Committee on Classes because UNIV 100 is very specialized but must also be very standardized and taught as uniformly as possible. </w:t>
      </w:r>
      <w:r>
        <w:rPr>
          <w:rFonts w:ascii="Times New Roman" w:hAnsi="Times New Roman"/>
          <w:sz w:val="22"/>
          <w:szCs w:val="22"/>
        </w:rPr>
        <w:t>He noted that if the University were a corporation, it would most certainly have an instructional designer</w:t>
      </w:r>
      <w:r w:rsidR="0099043B">
        <w:rPr>
          <w:rFonts w:ascii="Times New Roman" w:hAnsi="Times New Roman"/>
          <w:sz w:val="22"/>
          <w:szCs w:val="22"/>
        </w:rPr>
        <w:t xml:space="preserve"> along with the instructors and administrators on the team</w:t>
      </w:r>
      <w:r>
        <w:rPr>
          <w:rFonts w:ascii="Times New Roman" w:hAnsi="Times New Roman"/>
          <w:sz w:val="22"/>
          <w:szCs w:val="22"/>
        </w:rPr>
        <w:t xml:space="preserve">; similarly, the Committee on FYE Classes needs a technical support person available </w:t>
      </w:r>
      <w:r w:rsidR="0099043B">
        <w:rPr>
          <w:rFonts w:ascii="Times New Roman" w:hAnsi="Times New Roman"/>
          <w:sz w:val="22"/>
          <w:szCs w:val="22"/>
        </w:rPr>
        <w:t xml:space="preserve">to the Committee at all times to help integrate technology into the classroom. </w:t>
      </w:r>
      <w:r>
        <w:rPr>
          <w:rFonts w:ascii="Times New Roman" w:hAnsi="Times New Roman"/>
          <w:sz w:val="22"/>
          <w:szCs w:val="22"/>
        </w:rPr>
        <w:t xml:space="preserve">He admitted that </w:t>
      </w:r>
      <w:r w:rsidR="00251892">
        <w:rPr>
          <w:rFonts w:ascii="Times New Roman" w:hAnsi="Times New Roman"/>
          <w:sz w:val="22"/>
          <w:szCs w:val="22"/>
        </w:rPr>
        <w:t>these positions</w:t>
      </w:r>
      <w:r>
        <w:rPr>
          <w:rFonts w:ascii="Times New Roman" w:hAnsi="Times New Roman"/>
          <w:sz w:val="22"/>
          <w:szCs w:val="22"/>
        </w:rPr>
        <w:t xml:space="preserve"> would not necessarily have to be Committee member</w:t>
      </w:r>
      <w:r w:rsidR="00251892">
        <w:rPr>
          <w:rFonts w:ascii="Times New Roman" w:hAnsi="Times New Roman"/>
          <w:sz w:val="22"/>
          <w:szCs w:val="22"/>
        </w:rPr>
        <w:t>s</w:t>
      </w:r>
      <w:r>
        <w:rPr>
          <w:rFonts w:ascii="Times New Roman" w:hAnsi="Times New Roman"/>
          <w:sz w:val="22"/>
          <w:szCs w:val="22"/>
        </w:rPr>
        <w:t xml:space="preserve">, but </w:t>
      </w:r>
      <w:r w:rsidR="00C77185">
        <w:rPr>
          <w:rFonts w:ascii="Times New Roman" w:hAnsi="Times New Roman"/>
          <w:sz w:val="22"/>
          <w:szCs w:val="22"/>
        </w:rPr>
        <w:t xml:space="preserve">the Committee </w:t>
      </w:r>
      <w:r>
        <w:rPr>
          <w:rFonts w:ascii="Times New Roman" w:hAnsi="Times New Roman"/>
          <w:sz w:val="22"/>
          <w:szCs w:val="22"/>
        </w:rPr>
        <w:t>should at least establish a contact or point person to assist with these specific areas.</w:t>
      </w:r>
      <w:r w:rsidR="004D2337">
        <w:rPr>
          <w:rFonts w:ascii="Times New Roman" w:hAnsi="Times New Roman"/>
          <w:sz w:val="22"/>
          <w:szCs w:val="22"/>
        </w:rPr>
        <w:t xml:space="preserve"> Parliamentarian </w:t>
      </w:r>
      <w:proofErr w:type="spellStart"/>
      <w:r w:rsidR="004D2337">
        <w:rPr>
          <w:rFonts w:ascii="Times New Roman" w:hAnsi="Times New Roman"/>
          <w:sz w:val="22"/>
          <w:szCs w:val="22"/>
        </w:rPr>
        <w:t>Kaul</w:t>
      </w:r>
      <w:proofErr w:type="spellEnd"/>
      <w:r w:rsidR="004D2337">
        <w:rPr>
          <w:rFonts w:ascii="Times New Roman" w:hAnsi="Times New Roman"/>
          <w:sz w:val="22"/>
          <w:szCs w:val="22"/>
        </w:rPr>
        <w:t xml:space="preserve"> observed that the need for resource persons is not unique to UNIV 100 or FYE classes but </w:t>
      </w:r>
      <w:r w:rsidR="00C77185">
        <w:rPr>
          <w:rFonts w:ascii="Times New Roman" w:hAnsi="Times New Roman"/>
          <w:sz w:val="22"/>
          <w:szCs w:val="22"/>
        </w:rPr>
        <w:t xml:space="preserve">is applicable to </w:t>
      </w:r>
      <w:r w:rsidR="004D2337">
        <w:rPr>
          <w:rFonts w:ascii="Times New Roman" w:hAnsi="Times New Roman"/>
          <w:sz w:val="22"/>
          <w:szCs w:val="22"/>
        </w:rPr>
        <w:t xml:space="preserve">every class. He noted that University Libraries has a very important role to play in all classes across the board for every major, not just for UNIV 100 or FYE classes. Senator </w:t>
      </w:r>
      <w:proofErr w:type="spellStart"/>
      <w:r w:rsidR="004D2337">
        <w:rPr>
          <w:rFonts w:ascii="Times New Roman" w:hAnsi="Times New Roman"/>
          <w:sz w:val="22"/>
          <w:szCs w:val="22"/>
        </w:rPr>
        <w:t>Cordes</w:t>
      </w:r>
      <w:proofErr w:type="spellEnd"/>
      <w:r w:rsidR="004D2337">
        <w:rPr>
          <w:rFonts w:ascii="Times New Roman" w:hAnsi="Times New Roman"/>
          <w:sz w:val="22"/>
          <w:szCs w:val="22"/>
        </w:rPr>
        <w:t xml:space="preserve"> stated that, to him, the FYE Committee on Classes is not just a committee but a design team. Dr. Parsons reiterated that the Committee does not just oversee UNIV 100 but all FYE classes – all Y </w:t>
      </w:r>
      <w:r w:rsidR="00C77185">
        <w:rPr>
          <w:rFonts w:ascii="Times New Roman" w:hAnsi="Times New Roman"/>
          <w:sz w:val="22"/>
          <w:szCs w:val="22"/>
        </w:rPr>
        <w:t xml:space="preserve">sections </w:t>
      </w:r>
      <w:r w:rsidR="004D2337">
        <w:rPr>
          <w:rFonts w:ascii="Times New Roman" w:hAnsi="Times New Roman"/>
          <w:sz w:val="22"/>
          <w:szCs w:val="22"/>
        </w:rPr>
        <w:t>and pre-professional sections of FYE. Chairperson Rock stated that he would assume Dr. Parsons would bring in any expert</w:t>
      </w:r>
      <w:r w:rsidR="00251892">
        <w:rPr>
          <w:rFonts w:ascii="Times New Roman" w:hAnsi="Times New Roman"/>
          <w:sz w:val="22"/>
          <w:szCs w:val="22"/>
        </w:rPr>
        <w:t>ise</w:t>
      </w:r>
      <w:r w:rsidR="004D2337">
        <w:rPr>
          <w:rFonts w:ascii="Times New Roman" w:hAnsi="Times New Roman"/>
          <w:sz w:val="22"/>
          <w:szCs w:val="22"/>
        </w:rPr>
        <w:t xml:space="preserve"> that she feels appropriate for the Committee as needed. </w:t>
      </w:r>
    </w:p>
    <w:p w:rsidR="004D2337" w:rsidRDefault="004D2337" w:rsidP="00CD52F9">
      <w:pPr>
        <w:ind w:left="1440"/>
        <w:rPr>
          <w:rFonts w:ascii="Times New Roman" w:hAnsi="Times New Roman"/>
          <w:sz w:val="22"/>
          <w:szCs w:val="22"/>
        </w:rPr>
      </w:pPr>
    </w:p>
    <w:p w:rsidR="004D2337" w:rsidRDefault="004D2337" w:rsidP="00CD52F9">
      <w:pPr>
        <w:ind w:left="1440"/>
        <w:rPr>
          <w:rFonts w:ascii="Times New Roman" w:hAnsi="Times New Roman"/>
          <w:b/>
          <w:sz w:val="22"/>
          <w:szCs w:val="22"/>
        </w:rPr>
      </w:pPr>
      <w:r w:rsidRPr="004D2337">
        <w:rPr>
          <w:rFonts w:ascii="Times New Roman" w:hAnsi="Times New Roman"/>
          <w:b/>
          <w:sz w:val="22"/>
          <w:szCs w:val="22"/>
        </w:rPr>
        <w:t>NO OBJECTIONS</w:t>
      </w:r>
    </w:p>
    <w:p w:rsidR="004D2337" w:rsidRDefault="004D2337" w:rsidP="004D2337">
      <w:pPr>
        <w:rPr>
          <w:rFonts w:ascii="Times New Roman" w:hAnsi="Times New Roman"/>
          <w:b/>
          <w:sz w:val="22"/>
          <w:szCs w:val="22"/>
        </w:rPr>
      </w:pPr>
    </w:p>
    <w:p w:rsidR="004D2337" w:rsidRPr="004D2337" w:rsidRDefault="004D2337" w:rsidP="004D2337">
      <w:pPr>
        <w:rPr>
          <w:rFonts w:ascii="Times New Roman" w:hAnsi="Times New Roman"/>
          <w:sz w:val="22"/>
          <w:szCs w:val="22"/>
        </w:rPr>
      </w:pPr>
      <w:r>
        <w:rPr>
          <w:rFonts w:ascii="Times New Roman" w:hAnsi="Times New Roman"/>
          <w:sz w:val="22"/>
          <w:szCs w:val="22"/>
        </w:rPr>
        <w:t>Chairperson Rock expressed his appreciation to senators for their work this year, to the chairs of Senate committees and councils, and to the Senate Recording Secretary.</w:t>
      </w:r>
    </w:p>
    <w:p w:rsidR="00FC5A93" w:rsidRPr="00B76120" w:rsidRDefault="00FC5A93" w:rsidP="00FC5A93">
      <w:pPr>
        <w:rPr>
          <w:rFonts w:ascii="Times New Roman" w:hAnsi="Times New Roman"/>
          <w:b/>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(Brice)</w:t>
      </w:r>
    </w:p>
    <w:p w:rsidR="00FC5A93" w:rsidRPr="00B76120" w:rsidRDefault="00FC5A93" w:rsidP="00FC5A93">
      <w:pPr>
        <w:rPr>
          <w:rFonts w:ascii="Times New Roman" w:hAnsi="Times New Roman"/>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4D2337">
        <w:rPr>
          <w:rFonts w:ascii="Times New Roman" w:hAnsi="Times New Roman"/>
          <w:sz w:val="22"/>
          <w:szCs w:val="22"/>
          <w:lang w:bidi="ar-SA"/>
        </w:rPr>
        <w:t>5:45</w:t>
      </w:r>
      <w:r w:rsidRPr="00B76120">
        <w:rPr>
          <w:rFonts w:ascii="Times New Roman" w:hAnsi="Times New Roman"/>
          <w:sz w:val="22"/>
          <w:szCs w:val="22"/>
          <w:lang w:bidi="ar-SA"/>
        </w:rPr>
        <w:t xml:space="preserve"> p.m.  </w:t>
      </w:r>
    </w:p>
    <w:p w:rsidR="00FC5A93" w:rsidRPr="00B76120" w:rsidRDefault="00FC5A93" w:rsidP="00FC5A93">
      <w:pPr>
        <w:rPr>
          <w:rFonts w:ascii="Times New Roman" w:hAnsi="Times New Roman"/>
          <w:sz w:val="22"/>
          <w:szCs w:val="22"/>
          <w:lang w:bidi="ar-SA"/>
        </w:rPr>
      </w:pPr>
    </w:p>
    <w:p w:rsidR="00FC5A93" w:rsidRPr="00B76120"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Jim Rabchuk, Senate Secretary</w:t>
      </w:r>
    </w:p>
    <w:p w:rsidR="00FC5A93" w:rsidRPr="00B76120"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FC5A93" w:rsidP="00251892">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A4651C">
      <w:pgSz w:w="12240" w:h="15840"/>
      <w:pgMar w:top="81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B23F20"/>
    <w:multiLevelType w:val="hybridMultilevel"/>
    <w:tmpl w:val="B9AC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53400F3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 w:numId="10">
    <w:abstractNumId w:val="1"/>
  </w:num>
  <w:num w:numId="11">
    <w:abstractNumId w:val="3"/>
  </w:num>
  <w:num w:numId="12">
    <w:abstractNumId w:val="6"/>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4E"/>
    <w:rsid w:val="000036EC"/>
    <w:rsid w:val="00013303"/>
    <w:rsid w:val="00016526"/>
    <w:rsid w:val="00017257"/>
    <w:rsid w:val="000209E5"/>
    <w:rsid w:val="00020C91"/>
    <w:rsid w:val="00030B22"/>
    <w:rsid w:val="000311F8"/>
    <w:rsid w:val="00034C6C"/>
    <w:rsid w:val="000350DE"/>
    <w:rsid w:val="00037F7E"/>
    <w:rsid w:val="00046605"/>
    <w:rsid w:val="000540A3"/>
    <w:rsid w:val="00054B9E"/>
    <w:rsid w:val="00055B6B"/>
    <w:rsid w:val="00062C21"/>
    <w:rsid w:val="00062EF5"/>
    <w:rsid w:val="000633A3"/>
    <w:rsid w:val="00070564"/>
    <w:rsid w:val="000749E4"/>
    <w:rsid w:val="000758D6"/>
    <w:rsid w:val="0007673C"/>
    <w:rsid w:val="000808EB"/>
    <w:rsid w:val="00081409"/>
    <w:rsid w:val="00081FCC"/>
    <w:rsid w:val="00082336"/>
    <w:rsid w:val="00083C2D"/>
    <w:rsid w:val="0008773F"/>
    <w:rsid w:val="000A12E3"/>
    <w:rsid w:val="000A21A8"/>
    <w:rsid w:val="000A26FE"/>
    <w:rsid w:val="000A5091"/>
    <w:rsid w:val="000A7CB7"/>
    <w:rsid w:val="000B00C0"/>
    <w:rsid w:val="000B0EBA"/>
    <w:rsid w:val="000B4D8E"/>
    <w:rsid w:val="000B57D7"/>
    <w:rsid w:val="000B64B3"/>
    <w:rsid w:val="000C10A6"/>
    <w:rsid w:val="000E29AA"/>
    <w:rsid w:val="000E3222"/>
    <w:rsid w:val="000E3772"/>
    <w:rsid w:val="000F12A1"/>
    <w:rsid w:val="000F7195"/>
    <w:rsid w:val="00102953"/>
    <w:rsid w:val="001068B4"/>
    <w:rsid w:val="001068E0"/>
    <w:rsid w:val="00106F21"/>
    <w:rsid w:val="001114B5"/>
    <w:rsid w:val="00111A8F"/>
    <w:rsid w:val="00113ED5"/>
    <w:rsid w:val="00115771"/>
    <w:rsid w:val="00116C28"/>
    <w:rsid w:val="0012375A"/>
    <w:rsid w:val="00123BDF"/>
    <w:rsid w:val="00126015"/>
    <w:rsid w:val="001271FB"/>
    <w:rsid w:val="001321B1"/>
    <w:rsid w:val="001334C8"/>
    <w:rsid w:val="001340AF"/>
    <w:rsid w:val="00136463"/>
    <w:rsid w:val="00141D21"/>
    <w:rsid w:val="00141DFE"/>
    <w:rsid w:val="001552C1"/>
    <w:rsid w:val="00157A21"/>
    <w:rsid w:val="00160222"/>
    <w:rsid w:val="00160382"/>
    <w:rsid w:val="00160A29"/>
    <w:rsid w:val="001614E6"/>
    <w:rsid w:val="00163606"/>
    <w:rsid w:val="00165140"/>
    <w:rsid w:val="00177369"/>
    <w:rsid w:val="00177DDC"/>
    <w:rsid w:val="00183509"/>
    <w:rsid w:val="00183F14"/>
    <w:rsid w:val="00184DFF"/>
    <w:rsid w:val="001867F4"/>
    <w:rsid w:val="00194D91"/>
    <w:rsid w:val="00195E0B"/>
    <w:rsid w:val="00196B3C"/>
    <w:rsid w:val="001A0DB4"/>
    <w:rsid w:val="001A1674"/>
    <w:rsid w:val="001A7952"/>
    <w:rsid w:val="001B2920"/>
    <w:rsid w:val="001B5BC6"/>
    <w:rsid w:val="001B60EC"/>
    <w:rsid w:val="001B7B0C"/>
    <w:rsid w:val="001D0566"/>
    <w:rsid w:val="001D07A5"/>
    <w:rsid w:val="001D3BAD"/>
    <w:rsid w:val="001D582A"/>
    <w:rsid w:val="001D5D68"/>
    <w:rsid w:val="001E07A4"/>
    <w:rsid w:val="001E0FCE"/>
    <w:rsid w:val="001E1178"/>
    <w:rsid w:val="001E122D"/>
    <w:rsid w:val="001F13CD"/>
    <w:rsid w:val="0020305C"/>
    <w:rsid w:val="00206C2E"/>
    <w:rsid w:val="00212C10"/>
    <w:rsid w:val="00213BD4"/>
    <w:rsid w:val="002161D1"/>
    <w:rsid w:val="00223573"/>
    <w:rsid w:val="002242A0"/>
    <w:rsid w:val="00231E17"/>
    <w:rsid w:val="00233905"/>
    <w:rsid w:val="0023398D"/>
    <w:rsid w:val="002339EC"/>
    <w:rsid w:val="00237FB2"/>
    <w:rsid w:val="002433BC"/>
    <w:rsid w:val="00251031"/>
    <w:rsid w:val="00251892"/>
    <w:rsid w:val="00256DB2"/>
    <w:rsid w:val="00262CAF"/>
    <w:rsid w:val="002672C9"/>
    <w:rsid w:val="00273FF7"/>
    <w:rsid w:val="002749B7"/>
    <w:rsid w:val="00275252"/>
    <w:rsid w:val="002756EF"/>
    <w:rsid w:val="002767BB"/>
    <w:rsid w:val="00277A5C"/>
    <w:rsid w:val="00292B86"/>
    <w:rsid w:val="00293040"/>
    <w:rsid w:val="00295C04"/>
    <w:rsid w:val="002972A3"/>
    <w:rsid w:val="002A69B1"/>
    <w:rsid w:val="002A7D76"/>
    <w:rsid w:val="002B185A"/>
    <w:rsid w:val="002B471C"/>
    <w:rsid w:val="002B5A77"/>
    <w:rsid w:val="002B6A71"/>
    <w:rsid w:val="002C081F"/>
    <w:rsid w:val="002C0E8C"/>
    <w:rsid w:val="002C2DAA"/>
    <w:rsid w:val="002C5DC3"/>
    <w:rsid w:val="002C79ED"/>
    <w:rsid w:val="002E15BD"/>
    <w:rsid w:val="002E30ED"/>
    <w:rsid w:val="002E614C"/>
    <w:rsid w:val="002F0A90"/>
    <w:rsid w:val="002F2135"/>
    <w:rsid w:val="002F2957"/>
    <w:rsid w:val="002F7C87"/>
    <w:rsid w:val="00300B7B"/>
    <w:rsid w:val="00300C7A"/>
    <w:rsid w:val="00301C87"/>
    <w:rsid w:val="003036FE"/>
    <w:rsid w:val="00310F26"/>
    <w:rsid w:val="00311326"/>
    <w:rsid w:val="00315EF5"/>
    <w:rsid w:val="00317FBF"/>
    <w:rsid w:val="00320BC6"/>
    <w:rsid w:val="0032119B"/>
    <w:rsid w:val="00321668"/>
    <w:rsid w:val="003235F6"/>
    <w:rsid w:val="00334773"/>
    <w:rsid w:val="003368FB"/>
    <w:rsid w:val="003400FD"/>
    <w:rsid w:val="00340A80"/>
    <w:rsid w:val="00342394"/>
    <w:rsid w:val="00343436"/>
    <w:rsid w:val="00344FC0"/>
    <w:rsid w:val="003461BE"/>
    <w:rsid w:val="00346779"/>
    <w:rsid w:val="003475B9"/>
    <w:rsid w:val="003501B3"/>
    <w:rsid w:val="0035024D"/>
    <w:rsid w:val="00350968"/>
    <w:rsid w:val="00351CE2"/>
    <w:rsid w:val="00356638"/>
    <w:rsid w:val="00365300"/>
    <w:rsid w:val="00370B6E"/>
    <w:rsid w:val="00372BE5"/>
    <w:rsid w:val="0037363F"/>
    <w:rsid w:val="00376DD9"/>
    <w:rsid w:val="00380B08"/>
    <w:rsid w:val="00394988"/>
    <w:rsid w:val="003A2FAC"/>
    <w:rsid w:val="003A77ED"/>
    <w:rsid w:val="003B342E"/>
    <w:rsid w:val="003B3AA6"/>
    <w:rsid w:val="003C44B2"/>
    <w:rsid w:val="003C4708"/>
    <w:rsid w:val="003C624A"/>
    <w:rsid w:val="003C71DB"/>
    <w:rsid w:val="003D2C0D"/>
    <w:rsid w:val="003D681F"/>
    <w:rsid w:val="003E3C44"/>
    <w:rsid w:val="003E6220"/>
    <w:rsid w:val="003E6B4C"/>
    <w:rsid w:val="003F5C4C"/>
    <w:rsid w:val="0040110D"/>
    <w:rsid w:val="0040139F"/>
    <w:rsid w:val="00410839"/>
    <w:rsid w:val="004144CE"/>
    <w:rsid w:val="00414988"/>
    <w:rsid w:val="00420674"/>
    <w:rsid w:val="00420ED3"/>
    <w:rsid w:val="00425C2D"/>
    <w:rsid w:val="00432AB0"/>
    <w:rsid w:val="004359BA"/>
    <w:rsid w:val="004446E9"/>
    <w:rsid w:val="004450F0"/>
    <w:rsid w:val="00451D28"/>
    <w:rsid w:val="004543F0"/>
    <w:rsid w:val="00456E45"/>
    <w:rsid w:val="00460D93"/>
    <w:rsid w:val="00462A55"/>
    <w:rsid w:val="00467E3F"/>
    <w:rsid w:val="00473BC0"/>
    <w:rsid w:val="004751EB"/>
    <w:rsid w:val="004820B4"/>
    <w:rsid w:val="00484C76"/>
    <w:rsid w:val="00493A2E"/>
    <w:rsid w:val="004A363C"/>
    <w:rsid w:val="004A52F6"/>
    <w:rsid w:val="004A62E0"/>
    <w:rsid w:val="004A704F"/>
    <w:rsid w:val="004B0741"/>
    <w:rsid w:val="004B1040"/>
    <w:rsid w:val="004B2209"/>
    <w:rsid w:val="004B3661"/>
    <w:rsid w:val="004B5D4E"/>
    <w:rsid w:val="004B7967"/>
    <w:rsid w:val="004C05FD"/>
    <w:rsid w:val="004C36A9"/>
    <w:rsid w:val="004C5C44"/>
    <w:rsid w:val="004D1670"/>
    <w:rsid w:val="004D2337"/>
    <w:rsid w:val="004D361B"/>
    <w:rsid w:val="004E2B29"/>
    <w:rsid w:val="004E3715"/>
    <w:rsid w:val="004E3AC2"/>
    <w:rsid w:val="004E7007"/>
    <w:rsid w:val="004F09F2"/>
    <w:rsid w:val="004F1251"/>
    <w:rsid w:val="004F471E"/>
    <w:rsid w:val="004F549E"/>
    <w:rsid w:val="004F7B4E"/>
    <w:rsid w:val="0050051C"/>
    <w:rsid w:val="005027F8"/>
    <w:rsid w:val="005064BC"/>
    <w:rsid w:val="0050733F"/>
    <w:rsid w:val="00514B18"/>
    <w:rsid w:val="005249FD"/>
    <w:rsid w:val="00527E16"/>
    <w:rsid w:val="00533682"/>
    <w:rsid w:val="005400EA"/>
    <w:rsid w:val="00541F5B"/>
    <w:rsid w:val="00552CB5"/>
    <w:rsid w:val="0056072D"/>
    <w:rsid w:val="005623FC"/>
    <w:rsid w:val="005657A2"/>
    <w:rsid w:val="00567E6B"/>
    <w:rsid w:val="0057186C"/>
    <w:rsid w:val="00573756"/>
    <w:rsid w:val="005755FE"/>
    <w:rsid w:val="00580C3D"/>
    <w:rsid w:val="00582A9A"/>
    <w:rsid w:val="00594EB0"/>
    <w:rsid w:val="005A27EC"/>
    <w:rsid w:val="005A37EE"/>
    <w:rsid w:val="005A5398"/>
    <w:rsid w:val="005A7AC4"/>
    <w:rsid w:val="005B6943"/>
    <w:rsid w:val="005C2327"/>
    <w:rsid w:val="005C3226"/>
    <w:rsid w:val="005C3DBE"/>
    <w:rsid w:val="005C44AB"/>
    <w:rsid w:val="005D1A42"/>
    <w:rsid w:val="005D48B0"/>
    <w:rsid w:val="005D7D6E"/>
    <w:rsid w:val="005E0117"/>
    <w:rsid w:val="005E0295"/>
    <w:rsid w:val="005E24E3"/>
    <w:rsid w:val="005F1E96"/>
    <w:rsid w:val="005F21E8"/>
    <w:rsid w:val="005F2B0C"/>
    <w:rsid w:val="005F3B7D"/>
    <w:rsid w:val="006009C5"/>
    <w:rsid w:val="00606E44"/>
    <w:rsid w:val="00607118"/>
    <w:rsid w:val="00612D52"/>
    <w:rsid w:val="0061608A"/>
    <w:rsid w:val="00617FD5"/>
    <w:rsid w:val="00621572"/>
    <w:rsid w:val="0062586A"/>
    <w:rsid w:val="0063792B"/>
    <w:rsid w:val="00637CFF"/>
    <w:rsid w:val="0064243A"/>
    <w:rsid w:val="00642E09"/>
    <w:rsid w:val="00644039"/>
    <w:rsid w:val="00644D0D"/>
    <w:rsid w:val="00650B77"/>
    <w:rsid w:val="00652DE9"/>
    <w:rsid w:val="0066231F"/>
    <w:rsid w:val="00663779"/>
    <w:rsid w:val="00664FF6"/>
    <w:rsid w:val="0066649C"/>
    <w:rsid w:val="006671AB"/>
    <w:rsid w:val="00672A58"/>
    <w:rsid w:val="00672CE2"/>
    <w:rsid w:val="00674EF7"/>
    <w:rsid w:val="006922FC"/>
    <w:rsid w:val="00693F7E"/>
    <w:rsid w:val="00694152"/>
    <w:rsid w:val="00694217"/>
    <w:rsid w:val="006A6E26"/>
    <w:rsid w:val="006B06F3"/>
    <w:rsid w:val="006B418B"/>
    <w:rsid w:val="006C5D01"/>
    <w:rsid w:val="006D3279"/>
    <w:rsid w:val="006D36A2"/>
    <w:rsid w:val="006D58CD"/>
    <w:rsid w:val="006E2AE8"/>
    <w:rsid w:val="006E2DB6"/>
    <w:rsid w:val="006E3939"/>
    <w:rsid w:val="006F36FE"/>
    <w:rsid w:val="006F759D"/>
    <w:rsid w:val="00702EE7"/>
    <w:rsid w:val="0070412C"/>
    <w:rsid w:val="00707BDF"/>
    <w:rsid w:val="00710A25"/>
    <w:rsid w:val="0071206B"/>
    <w:rsid w:val="00714570"/>
    <w:rsid w:val="0071544A"/>
    <w:rsid w:val="007170C5"/>
    <w:rsid w:val="00720F0D"/>
    <w:rsid w:val="00730A25"/>
    <w:rsid w:val="0073170B"/>
    <w:rsid w:val="00732C04"/>
    <w:rsid w:val="00742494"/>
    <w:rsid w:val="0074593B"/>
    <w:rsid w:val="00753D0E"/>
    <w:rsid w:val="00754CF2"/>
    <w:rsid w:val="007553B5"/>
    <w:rsid w:val="00761814"/>
    <w:rsid w:val="0076321F"/>
    <w:rsid w:val="00775AE1"/>
    <w:rsid w:val="007833B6"/>
    <w:rsid w:val="00784CFA"/>
    <w:rsid w:val="00786C1F"/>
    <w:rsid w:val="00792778"/>
    <w:rsid w:val="007929B6"/>
    <w:rsid w:val="00794286"/>
    <w:rsid w:val="0079530A"/>
    <w:rsid w:val="007971A3"/>
    <w:rsid w:val="007A3198"/>
    <w:rsid w:val="007A6208"/>
    <w:rsid w:val="007B55AF"/>
    <w:rsid w:val="007C38CD"/>
    <w:rsid w:val="007C6156"/>
    <w:rsid w:val="007E0FF9"/>
    <w:rsid w:val="007E615D"/>
    <w:rsid w:val="007F2D2D"/>
    <w:rsid w:val="007F7BCC"/>
    <w:rsid w:val="00801B64"/>
    <w:rsid w:val="00802772"/>
    <w:rsid w:val="00807FE2"/>
    <w:rsid w:val="00811553"/>
    <w:rsid w:val="00817CB0"/>
    <w:rsid w:val="00824BA5"/>
    <w:rsid w:val="00825543"/>
    <w:rsid w:val="00831E99"/>
    <w:rsid w:val="008334D3"/>
    <w:rsid w:val="0083531D"/>
    <w:rsid w:val="008432B2"/>
    <w:rsid w:val="008505E9"/>
    <w:rsid w:val="00850E64"/>
    <w:rsid w:val="00860D61"/>
    <w:rsid w:val="008615BB"/>
    <w:rsid w:val="008736FC"/>
    <w:rsid w:val="008814A3"/>
    <w:rsid w:val="00883933"/>
    <w:rsid w:val="008839F7"/>
    <w:rsid w:val="00891BD0"/>
    <w:rsid w:val="008932D3"/>
    <w:rsid w:val="008A4F4C"/>
    <w:rsid w:val="008B4ECA"/>
    <w:rsid w:val="008B5DD2"/>
    <w:rsid w:val="008C117C"/>
    <w:rsid w:val="008C3850"/>
    <w:rsid w:val="008C3E17"/>
    <w:rsid w:val="008C5585"/>
    <w:rsid w:val="008D00C2"/>
    <w:rsid w:val="008D2C1C"/>
    <w:rsid w:val="008E2AC8"/>
    <w:rsid w:val="008F052E"/>
    <w:rsid w:val="008F0FB9"/>
    <w:rsid w:val="008F40C0"/>
    <w:rsid w:val="00904316"/>
    <w:rsid w:val="00904F39"/>
    <w:rsid w:val="009066D2"/>
    <w:rsid w:val="0091231F"/>
    <w:rsid w:val="00912CD2"/>
    <w:rsid w:val="00913D94"/>
    <w:rsid w:val="00915DAF"/>
    <w:rsid w:val="00923A49"/>
    <w:rsid w:val="009270AA"/>
    <w:rsid w:val="00932D30"/>
    <w:rsid w:val="00934D9E"/>
    <w:rsid w:val="009423FB"/>
    <w:rsid w:val="009426D7"/>
    <w:rsid w:val="00943F6C"/>
    <w:rsid w:val="00945DE9"/>
    <w:rsid w:val="00946053"/>
    <w:rsid w:val="00950A85"/>
    <w:rsid w:val="00953F7D"/>
    <w:rsid w:val="00954B74"/>
    <w:rsid w:val="00954C33"/>
    <w:rsid w:val="00956664"/>
    <w:rsid w:val="0095724B"/>
    <w:rsid w:val="009579CF"/>
    <w:rsid w:val="0096196C"/>
    <w:rsid w:val="0097151E"/>
    <w:rsid w:val="0097285F"/>
    <w:rsid w:val="00973054"/>
    <w:rsid w:val="00973174"/>
    <w:rsid w:val="0097342B"/>
    <w:rsid w:val="00975876"/>
    <w:rsid w:val="00982A1D"/>
    <w:rsid w:val="0098385C"/>
    <w:rsid w:val="00983E7D"/>
    <w:rsid w:val="009853B0"/>
    <w:rsid w:val="00986AB8"/>
    <w:rsid w:val="00987024"/>
    <w:rsid w:val="0099043B"/>
    <w:rsid w:val="009927A7"/>
    <w:rsid w:val="00992F6D"/>
    <w:rsid w:val="00994B80"/>
    <w:rsid w:val="00995A29"/>
    <w:rsid w:val="009A2C09"/>
    <w:rsid w:val="009A41F1"/>
    <w:rsid w:val="009A5311"/>
    <w:rsid w:val="009B2F08"/>
    <w:rsid w:val="009C2BCA"/>
    <w:rsid w:val="009D4AFA"/>
    <w:rsid w:val="009D6D56"/>
    <w:rsid w:val="009E4F11"/>
    <w:rsid w:val="009E69D5"/>
    <w:rsid w:val="009F0705"/>
    <w:rsid w:val="009F09F3"/>
    <w:rsid w:val="009F1C58"/>
    <w:rsid w:val="009F69ED"/>
    <w:rsid w:val="00A03DFE"/>
    <w:rsid w:val="00A066AB"/>
    <w:rsid w:val="00A07995"/>
    <w:rsid w:val="00A125D0"/>
    <w:rsid w:val="00A142FB"/>
    <w:rsid w:val="00A14545"/>
    <w:rsid w:val="00A16D47"/>
    <w:rsid w:val="00A201A2"/>
    <w:rsid w:val="00A257AA"/>
    <w:rsid w:val="00A26B64"/>
    <w:rsid w:val="00A34CE5"/>
    <w:rsid w:val="00A373C9"/>
    <w:rsid w:val="00A40EA8"/>
    <w:rsid w:val="00A41EE3"/>
    <w:rsid w:val="00A431B5"/>
    <w:rsid w:val="00A43EC4"/>
    <w:rsid w:val="00A4651C"/>
    <w:rsid w:val="00A4705D"/>
    <w:rsid w:val="00A4744E"/>
    <w:rsid w:val="00A47E80"/>
    <w:rsid w:val="00A52609"/>
    <w:rsid w:val="00A52AE1"/>
    <w:rsid w:val="00A53B9C"/>
    <w:rsid w:val="00A541FC"/>
    <w:rsid w:val="00A61E31"/>
    <w:rsid w:val="00A61EEF"/>
    <w:rsid w:val="00A65146"/>
    <w:rsid w:val="00A666AC"/>
    <w:rsid w:val="00A669FB"/>
    <w:rsid w:val="00A67164"/>
    <w:rsid w:val="00A70058"/>
    <w:rsid w:val="00A714C2"/>
    <w:rsid w:val="00A73564"/>
    <w:rsid w:val="00A8552A"/>
    <w:rsid w:val="00A86CF5"/>
    <w:rsid w:val="00A9249C"/>
    <w:rsid w:val="00AA0617"/>
    <w:rsid w:val="00AA5523"/>
    <w:rsid w:val="00AA7149"/>
    <w:rsid w:val="00AC1641"/>
    <w:rsid w:val="00AC5C36"/>
    <w:rsid w:val="00AC60CC"/>
    <w:rsid w:val="00AD4731"/>
    <w:rsid w:val="00AD587D"/>
    <w:rsid w:val="00AE0F5C"/>
    <w:rsid w:val="00AE1F09"/>
    <w:rsid w:val="00AE2564"/>
    <w:rsid w:val="00AF06ED"/>
    <w:rsid w:val="00AF0846"/>
    <w:rsid w:val="00AF3309"/>
    <w:rsid w:val="00AF39EC"/>
    <w:rsid w:val="00B043AF"/>
    <w:rsid w:val="00B04F58"/>
    <w:rsid w:val="00B10257"/>
    <w:rsid w:val="00B119F0"/>
    <w:rsid w:val="00B14C15"/>
    <w:rsid w:val="00B203F0"/>
    <w:rsid w:val="00B23BB9"/>
    <w:rsid w:val="00B25F55"/>
    <w:rsid w:val="00B330C8"/>
    <w:rsid w:val="00B364F9"/>
    <w:rsid w:val="00B439A0"/>
    <w:rsid w:val="00B479AD"/>
    <w:rsid w:val="00B500B8"/>
    <w:rsid w:val="00B52445"/>
    <w:rsid w:val="00B60EAE"/>
    <w:rsid w:val="00B62497"/>
    <w:rsid w:val="00B627BA"/>
    <w:rsid w:val="00B71733"/>
    <w:rsid w:val="00B74311"/>
    <w:rsid w:val="00B76120"/>
    <w:rsid w:val="00B76F51"/>
    <w:rsid w:val="00B8043F"/>
    <w:rsid w:val="00B80859"/>
    <w:rsid w:val="00B86558"/>
    <w:rsid w:val="00B9182C"/>
    <w:rsid w:val="00B932A3"/>
    <w:rsid w:val="00B957CA"/>
    <w:rsid w:val="00BA2AAA"/>
    <w:rsid w:val="00BA389F"/>
    <w:rsid w:val="00BA4ED3"/>
    <w:rsid w:val="00BA51D3"/>
    <w:rsid w:val="00BA5D5D"/>
    <w:rsid w:val="00BB3619"/>
    <w:rsid w:val="00BC458B"/>
    <w:rsid w:val="00BC563F"/>
    <w:rsid w:val="00BC7547"/>
    <w:rsid w:val="00BD06D5"/>
    <w:rsid w:val="00BD2432"/>
    <w:rsid w:val="00BD34F1"/>
    <w:rsid w:val="00BD5755"/>
    <w:rsid w:val="00BD5E9B"/>
    <w:rsid w:val="00BD612E"/>
    <w:rsid w:val="00BD6E00"/>
    <w:rsid w:val="00BD76D9"/>
    <w:rsid w:val="00BD7F74"/>
    <w:rsid w:val="00BE382F"/>
    <w:rsid w:val="00BE4310"/>
    <w:rsid w:val="00BF4C4A"/>
    <w:rsid w:val="00C02130"/>
    <w:rsid w:val="00C063B4"/>
    <w:rsid w:val="00C06C0A"/>
    <w:rsid w:val="00C13850"/>
    <w:rsid w:val="00C1557F"/>
    <w:rsid w:val="00C158E1"/>
    <w:rsid w:val="00C15DC4"/>
    <w:rsid w:val="00C16035"/>
    <w:rsid w:val="00C16860"/>
    <w:rsid w:val="00C16B2F"/>
    <w:rsid w:val="00C22272"/>
    <w:rsid w:val="00C24D2E"/>
    <w:rsid w:val="00C2554C"/>
    <w:rsid w:val="00C273B1"/>
    <w:rsid w:val="00C34F67"/>
    <w:rsid w:val="00C370C2"/>
    <w:rsid w:val="00C4663F"/>
    <w:rsid w:val="00C50E34"/>
    <w:rsid w:val="00C51406"/>
    <w:rsid w:val="00C54CAB"/>
    <w:rsid w:val="00C602AB"/>
    <w:rsid w:val="00C723DD"/>
    <w:rsid w:val="00C752A2"/>
    <w:rsid w:val="00C77185"/>
    <w:rsid w:val="00C80CE5"/>
    <w:rsid w:val="00C8197B"/>
    <w:rsid w:val="00C82E4F"/>
    <w:rsid w:val="00C82E8B"/>
    <w:rsid w:val="00C861C7"/>
    <w:rsid w:val="00C912CD"/>
    <w:rsid w:val="00CA035F"/>
    <w:rsid w:val="00CA36AE"/>
    <w:rsid w:val="00CA6428"/>
    <w:rsid w:val="00CB0932"/>
    <w:rsid w:val="00CB2BB4"/>
    <w:rsid w:val="00CB4ACD"/>
    <w:rsid w:val="00CB63D3"/>
    <w:rsid w:val="00CB66B3"/>
    <w:rsid w:val="00CC5C1A"/>
    <w:rsid w:val="00CD105D"/>
    <w:rsid w:val="00CD1234"/>
    <w:rsid w:val="00CD52F9"/>
    <w:rsid w:val="00CD5B59"/>
    <w:rsid w:val="00CD5FFE"/>
    <w:rsid w:val="00CE1242"/>
    <w:rsid w:val="00CE2C55"/>
    <w:rsid w:val="00CE3038"/>
    <w:rsid w:val="00CE5493"/>
    <w:rsid w:val="00CE6436"/>
    <w:rsid w:val="00CE7D13"/>
    <w:rsid w:val="00CF233C"/>
    <w:rsid w:val="00CF2410"/>
    <w:rsid w:val="00D012A8"/>
    <w:rsid w:val="00D0448E"/>
    <w:rsid w:val="00D14E43"/>
    <w:rsid w:val="00D23E78"/>
    <w:rsid w:val="00D261A6"/>
    <w:rsid w:val="00D26C49"/>
    <w:rsid w:val="00D32CFD"/>
    <w:rsid w:val="00D36AAD"/>
    <w:rsid w:val="00D40656"/>
    <w:rsid w:val="00D42C47"/>
    <w:rsid w:val="00D43CA2"/>
    <w:rsid w:val="00D450DF"/>
    <w:rsid w:val="00D55DCB"/>
    <w:rsid w:val="00D62DCF"/>
    <w:rsid w:val="00D63470"/>
    <w:rsid w:val="00D63C93"/>
    <w:rsid w:val="00D72793"/>
    <w:rsid w:val="00D734F8"/>
    <w:rsid w:val="00D750C2"/>
    <w:rsid w:val="00D84099"/>
    <w:rsid w:val="00D84111"/>
    <w:rsid w:val="00D85800"/>
    <w:rsid w:val="00D92F35"/>
    <w:rsid w:val="00D95C1F"/>
    <w:rsid w:val="00DA2C25"/>
    <w:rsid w:val="00DA4B9E"/>
    <w:rsid w:val="00DA737D"/>
    <w:rsid w:val="00DA7B96"/>
    <w:rsid w:val="00DB0300"/>
    <w:rsid w:val="00DB60EA"/>
    <w:rsid w:val="00DC0B93"/>
    <w:rsid w:val="00DC2CB8"/>
    <w:rsid w:val="00DC4DF5"/>
    <w:rsid w:val="00DC599B"/>
    <w:rsid w:val="00DD0366"/>
    <w:rsid w:val="00DD32EF"/>
    <w:rsid w:val="00DD470A"/>
    <w:rsid w:val="00DD78FD"/>
    <w:rsid w:val="00DE053D"/>
    <w:rsid w:val="00DE0DBC"/>
    <w:rsid w:val="00DE2C22"/>
    <w:rsid w:val="00DE3D55"/>
    <w:rsid w:val="00DF3722"/>
    <w:rsid w:val="00E0240A"/>
    <w:rsid w:val="00E033C6"/>
    <w:rsid w:val="00E05A30"/>
    <w:rsid w:val="00E07C28"/>
    <w:rsid w:val="00E2045B"/>
    <w:rsid w:val="00E20A4A"/>
    <w:rsid w:val="00E22080"/>
    <w:rsid w:val="00E22E8E"/>
    <w:rsid w:val="00E26E98"/>
    <w:rsid w:val="00E279BE"/>
    <w:rsid w:val="00E31F30"/>
    <w:rsid w:val="00E323B7"/>
    <w:rsid w:val="00E32413"/>
    <w:rsid w:val="00E35AD6"/>
    <w:rsid w:val="00E4025C"/>
    <w:rsid w:val="00E40F3F"/>
    <w:rsid w:val="00E416B3"/>
    <w:rsid w:val="00E550D4"/>
    <w:rsid w:val="00E5689C"/>
    <w:rsid w:val="00E5762A"/>
    <w:rsid w:val="00E60175"/>
    <w:rsid w:val="00E6555A"/>
    <w:rsid w:val="00E662D5"/>
    <w:rsid w:val="00E71F29"/>
    <w:rsid w:val="00E76986"/>
    <w:rsid w:val="00E77149"/>
    <w:rsid w:val="00E84763"/>
    <w:rsid w:val="00E85937"/>
    <w:rsid w:val="00E87177"/>
    <w:rsid w:val="00E87821"/>
    <w:rsid w:val="00E92243"/>
    <w:rsid w:val="00E92863"/>
    <w:rsid w:val="00E92FF5"/>
    <w:rsid w:val="00E94415"/>
    <w:rsid w:val="00E9446B"/>
    <w:rsid w:val="00EA3B84"/>
    <w:rsid w:val="00EA79F9"/>
    <w:rsid w:val="00EB45CB"/>
    <w:rsid w:val="00EC0587"/>
    <w:rsid w:val="00EC18C6"/>
    <w:rsid w:val="00EC2E52"/>
    <w:rsid w:val="00ED070E"/>
    <w:rsid w:val="00ED0B90"/>
    <w:rsid w:val="00ED1619"/>
    <w:rsid w:val="00ED2146"/>
    <w:rsid w:val="00ED21C3"/>
    <w:rsid w:val="00ED2ED0"/>
    <w:rsid w:val="00ED4E59"/>
    <w:rsid w:val="00ED62B4"/>
    <w:rsid w:val="00ED70F9"/>
    <w:rsid w:val="00EE1C74"/>
    <w:rsid w:val="00EE46D0"/>
    <w:rsid w:val="00EE7123"/>
    <w:rsid w:val="00EE7E24"/>
    <w:rsid w:val="00F02E97"/>
    <w:rsid w:val="00F0315D"/>
    <w:rsid w:val="00F0433C"/>
    <w:rsid w:val="00F128F4"/>
    <w:rsid w:val="00F246E2"/>
    <w:rsid w:val="00F24F96"/>
    <w:rsid w:val="00F25F7B"/>
    <w:rsid w:val="00F2737B"/>
    <w:rsid w:val="00F275C3"/>
    <w:rsid w:val="00F33C69"/>
    <w:rsid w:val="00F426CF"/>
    <w:rsid w:val="00F531B3"/>
    <w:rsid w:val="00F53737"/>
    <w:rsid w:val="00F53B4D"/>
    <w:rsid w:val="00F54A49"/>
    <w:rsid w:val="00F5548E"/>
    <w:rsid w:val="00F5559C"/>
    <w:rsid w:val="00F564CF"/>
    <w:rsid w:val="00F56589"/>
    <w:rsid w:val="00F56677"/>
    <w:rsid w:val="00F62E02"/>
    <w:rsid w:val="00F667BE"/>
    <w:rsid w:val="00F7059F"/>
    <w:rsid w:val="00F72D17"/>
    <w:rsid w:val="00F739D5"/>
    <w:rsid w:val="00F73B0E"/>
    <w:rsid w:val="00F815BC"/>
    <w:rsid w:val="00F90353"/>
    <w:rsid w:val="00F91FD1"/>
    <w:rsid w:val="00FA2C0E"/>
    <w:rsid w:val="00FA720D"/>
    <w:rsid w:val="00FA7EC2"/>
    <w:rsid w:val="00FB0123"/>
    <w:rsid w:val="00FB1377"/>
    <w:rsid w:val="00FB5931"/>
    <w:rsid w:val="00FB5C32"/>
    <w:rsid w:val="00FC13BB"/>
    <w:rsid w:val="00FC5A93"/>
    <w:rsid w:val="00FC648E"/>
    <w:rsid w:val="00FD266B"/>
    <w:rsid w:val="00FD3239"/>
    <w:rsid w:val="00FD4F4E"/>
    <w:rsid w:val="00FD5889"/>
    <w:rsid w:val="00FE06AA"/>
    <w:rsid w:val="00FE20B1"/>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rPr>
      <w:lang w:val="x-none" w:eastAsia="x-none"/>
    </w:r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lang w:val="x-none" w:eastAsia="x-none"/>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spacing w:after="200" w:line="276" w:lineRule="auto"/>
      <w:ind w:left="720"/>
    </w:pPr>
    <w:rPr>
      <w:rFonts w:ascii="Courier" w:hAnsi="Courier"/>
      <w:sz w:val="22"/>
      <w:szCs w:val="24"/>
    </w:rPr>
  </w:style>
  <w:style w:type="paragraph" w:customStyle="1" w:styleId="Level2">
    <w:name w:val="Level 2"/>
    <w:pPr>
      <w:autoSpaceDE w:val="0"/>
      <w:autoSpaceDN w:val="0"/>
      <w:adjustRightInd w:val="0"/>
      <w:spacing w:after="200" w:line="276" w:lineRule="auto"/>
      <w:ind w:left="1440"/>
    </w:pPr>
    <w:rPr>
      <w:rFonts w:ascii="Courier" w:hAnsi="Courier"/>
      <w:sz w:val="22"/>
      <w:szCs w:val="24"/>
    </w:rPr>
  </w:style>
  <w:style w:type="paragraph" w:customStyle="1" w:styleId="Level3">
    <w:name w:val="Level 3"/>
    <w:pPr>
      <w:autoSpaceDE w:val="0"/>
      <w:autoSpaceDN w:val="0"/>
      <w:adjustRightInd w:val="0"/>
      <w:spacing w:after="200" w:line="276" w:lineRule="auto"/>
      <w:ind w:left="2160"/>
    </w:pPr>
    <w:rPr>
      <w:rFonts w:ascii="Courier" w:hAnsi="Courier"/>
      <w:sz w:val="22"/>
      <w:szCs w:val="24"/>
    </w:rPr>
  </w:style>
  <w:style w:type="paragraph" w:customStyle="1" w:styleId="Level4">
    <w:name w:val="Level 4"/>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Pr>
      <w:color w:val="0000FF"/>
      <w:u w:val="single"/>
    </w:rPr>
  </w:style>
  <w:style w:type="paragraph" w:styleId="BalloonText">
    <w:name w:val="Balloon Text"/>
    <w:basedOn w:val="Normal"/>
    <w:link w:val="BalloonTextChar"/>
    <w:rsid w:val="006B06F3"/>
    <w:rPr>
      <w:rFonts w:ascii="Tahoma" w:hAnsi="Tahoma"/>
      <w:sz w:val="16"/>
      <w:szCs w:val="16"/>
      <w:lang w:val="x-none" w:eastAsia="x-none"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val="x-none" w:eastAsia="x-none"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val="x-none" w:eastAsia="x-none"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F691-0C2F-4AD0-A492-846CD7B4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7359</Words>
  <Characters>41948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WESTERN ILLINOIS UNIVERSITY</vt:lpstr>
    </vt:vector>
  </TitlesOfParts>
  <Company>Western Illinois University</Company>
  <LinksUpToDate>false</LinksUpToDate>
  <CharactersWithSpaces>49209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ILLINOIS UNIVERSITY</dc:title>
  <dc:creator>Annette Hamm</dc:creator>
  <cp:lastModifiedBy>Annette E Hamm</cp:lastModifiedBy>
  <cp:revision>24</cp:revision>
  <cp:lastPrinted>2013-06-11T16:05:00Z</cp:lastPrinted>
  <dcterms:created xsi:type="dcterms:W3CDTF">2013-05-29T13:24:00Z</dcterms:created>
  <dcterms:modified xsi:type="dcterms:W3CDTF">2013-06-11T16:07:00Z</dcterms:modified>
</cp:coreProperties>
</file>