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WESTERN ILLINOIS UNIVERSITY</w:t>
      </w:r>
    </w:p>
    <w:p w14:paraId="00000002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Regular Meeting of the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FACULTY SENATE</w:t>
      </w:r>
    </w:p>
    <w:p w14:paraId="00000003" w14:textId="77777777" w:rsidR="00941667" w:rsidRDefault="00941667">
      <w:pPr>
        <w:spacing w:line="240" w:lineRule="auto"/>
        <w:jc w:val="center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</w:p>
    <w:p w14:paraId="00000004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00000005" w14:textId="77777777" w:rsidR="00941667" w:rsidRDefault="0094166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Tuesday,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12 October 2021</w:t>
      </w:r>
    </w:p>
    <w:p w14:paraId="00000007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4:00 p.m.</w:t>
      </w:r>
    </w:p>
    <w:p w14:paraId="00000008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Zoom/Capitol Rooms</w:t>
      </w:r>
    </w:p>
    <w:p w14:paraId="00000009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 G E N D A</w:t>
      </w:r>
    </w:p>
    <w:p w14:paraId="0000000A" w14:textId="77777777" w:rsidR="00941667" w:rsidRDefault="00941667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941667" w:rsidRDefault="00741A0D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Consideration of Minutes</w:t>
      </w:r>
    </w:p>
    <w:p w14:paraId="0000000C" w14:textId="77777777" w:rsidR="00941667" w:rsidRDefault="00941667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941667" w:rsidRDefault="00741A0D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August 31, 2021</w:t>
      </w:r>
    </w:p>
    <w:p w14:paraId="0000000E" w14:textId="77777777" w:rsidR="00941667" w:rsidRDefault="00741A0D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September 14, 2021</w:t>
      </w:r>
    </w:p>
    <w:p w14:paraId="0000000F" w14:textId="77777777" w:rsidR="00941667" w:rsidRDefault="00741A0D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10" w14:textId="77777777" w:rsidR="00941667" w:rsidRDefault="00741A0D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Announcements</w:t>
      </w:r>
    </w:p>
    <w:p w14:paraId="00000011" w14:textId="77777777" w:rsidR="00941667" w:rsidRDefault="0094166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941667" w:rsidRDefault="00741A0D">
      <w:pPr>
        <w:numPr>
          <w:ilvl w:val="0"/>
          <w:numId w:val="1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Provost's Report</w:t>
      </w:r>
    </w:p>
    <w:p w14:paraId="00000013" w14:textId="77777777" w:rsidR="00941667" w:rsidRDefault="0094166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941667" w:rsidRDefault="00741A0D">
      <w:pPr>
        <w:numPr>
          <w:ilvl w:val="0"/>
          <w:numId w:val="1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Student Government Association Report</w:t>
      </w:r>
    </w:p>
    <w:p w14:paraId="00000015" w14:textId="77777777" w:rsidR="00941667" w:rsidRDefault="00741A0D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(SGA representative to Faculty Senate)</w:t>
      </w:r>
    </w:p>
    <w:p w14:paraId="00000016" w14:textId="77777777" w:rsidR="00941667" w:rsidRDefault="0094166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7" w14:textId="77777777" w:rsidR="00941667" w:rsidRDefault="00741A0D">
      <w:pPr>
        <w:numPr>
          <w:ilvl w:val="0"/>
          <w:numId w:val="1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Other Announcements</w:t>
      </w:r>
    </w:p>
    <w:p w14:paraId="00000018" w14:textId="77777777" w:rsidR="00941667" w:rsidRDefault="0094166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9" w14:textId="77777777" w:rsidR="00941667" w:rsidRDefault="00741A0D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President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Guiyou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Huang</w:t>
      </w:r>
    </w:p>
    <w:p w14:paraId="0000001A" w14:textId="77777777" w:rsidR="00941667" w:rsidRDefault="0094166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B" w14:textId="77777777" w:rsidR="00941667" w:rsidRDefault="00741A0D">
      <w:pPr>
        <w:tabs>
          <w:tab w:val="left" w:pos="720"/>
        </w:tabs>
        <w:spacing w:line="240" w:lineRule="auto"/>
        <w:ind w:left="144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UPC/Senate Elections/Provost Search Nominations</w:t>
      </w:r>
    </w:p>
    <w:p w14:paraId="0000001C" w14:textId="77777777" w:rsidR="00941667" w:rsidRDefault="0094166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77777777" w:rsidR="00941667" w:rsidRDefault="00741A0D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Reports of Committees and Councils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E" w14:textId="77777777" w:rsidR="00941667" w:rsidRDefault="00741A0D">
      <w:pPr>
        <w:tabs>
          <w:tab w:val="left" w:pos="720"/>
          <w:tab w:val="left" w:pos="144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1F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A.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Council on Curricular Programs and Instruction (CCPI)</w:t>
      </w:r>
    </w:p>
    <w:p w14:paraId="00000020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(Steve Bennett, Chair)</w:t>
      </w:r>
    </w:p>
    <w:p w14:paraId="00000021" w14:textId="77777777" w:rsidR="00941667" w:rsidRDefault="0094166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2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Curricular Requests from the School of Education</w:t>
      </w:r>
    </w:p>
    <w:p w14:paraId="00000023" w14:textId="77777777" w:rsidR="00941667" w:rsidRDefault="0094166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4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Requests for Changes of Options</w:t>
      </w:r>
    </w:p>
    <w:p w14:paraId="00000025" w14:textId="77777777" w:rsidR="00941667" w:rsidRDefault="0094166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6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Early Childhood Education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27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Multilingual</w:t>
      </w:r>
    </w:p>
    <w:p w14:paraId="00000028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iii.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English as a Second Language</w:t>
      </w:r>
    </w:p>
    <w:p w14:paraId="00000029" w14:textId="77777777" w:rsidR="00941667" w:rsidRDefault="0094166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A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Senate Nominating Committee (SNC)</w:t>
      </w:r>
    </w:p>
    <w:p w14:paraId="0000002B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(Josh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Wroblewski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Chair)</w:t>
      </w:r>
    </w:p>
    <w:p w14:paraId="0000002C" w14:textId="77777777" w:rsidR="00941667" w:rsidRDefault="0094166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D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Nominations to Fill Vacancies</w:t>
      </w:r>
    </w:p>
    <w:p w14:paraId="0000002E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2F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IV.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Old Business</w:t>
      </w:r>
    </w:p>
    <w:p w14:paraId="00000030" w14:textId="77777777" w:rsidR="00941667" w:rsidRDefault="0094166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0000031" w14:textId="77777777" w:rsidR="00941667" w:rsidRDefault="00741A0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New Business</w:t>
      </w:r>
    </w:p>
    <w:p w14:paraId="00000032" w14:textId="77777777" w:rsidR="00941667" w:rsidRDefault="0094166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3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A.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Proposed Peer Institution Ad Hoc Committee</w:t>
      </w:r>
    </w:p>
    <w:p w14:paraId="00000034" w14:textId="77777777" w:rsidR="00941667" w:rsidRDefault="00941667">
      <w:pPr>
        <w:shd w:val="clear" w:color="auto" w:fill="FFFFFF"/>
        <w:spacing w:line="240" w:lineRule="auto"/>
        <w:ind w:firstLine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0000035" w14:textId="77777777" w:rsidR="00941667" w:rsidRDefault="00941667">
      <w:pPr>
        <w:shd w:val="clear" w:color="auto" w:fill="FFFFFF"/>
        <w:spacing w:line="240" w:lineRule="auto"/>
        <w:ind w:firstLine="720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00000036" w14:textId="77777777" w:rsidR="00941667" w:rsidRDefault="00941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0000037" w14:textId="77777777" w:rsidR="00941667" w:rsidRDefault="00741A0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</w:p>
    <w:p w14:paraId="00000038" w14:textId="77777777" w:rsidR="00941667" w:rsidRDefault="00941667">
      <w:pPr>
        <w:shd w:val="clear" w:color="auto" w:fill="FFFFFF"/>
        <w:spacing w:line="240" w:lineRule="auto"/>
        <w:ind w:left="144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0000039" w14:textId="77777777" w:rsidR="00941667" w:rsidRDefault="00941667">
      <w:pPr>
        <w:shd w:val="clear" w:color="auto" w:fill="FFFFFF"/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3A" w14:textId="77777777" w:rsidR="00941667" w:rsidRDefault="0094166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B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NEXT MEETING – October 26, 2021</w:t>
      </w:r>
    </w:p>
    <w:p w14:paraId="0000003C" w14:textId="77777777" w:rsidR="00941667" w:rsidRDefault="00741A0D">
      <w:pPr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Zoom/Capitol Rooms</w:t>
      </w:r>
    </w:p>
    <w:sectPr w:rsidR="0094166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C87631"/>
    <w:multiLevelType w:val="multilevel"/>
    <w:tmpl w:val="E95AD420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667"/>
    <w:rsid w:val="00741A0D"/>
    <w:rsid w:val="00941667"/>
    <w:rsid w:val="00DB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EA4200-31C4-4CB4-B08F-5A5F05561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NJP2lwAuDFcwe+K4GN9Qcf5VvMw==">AMUW2mUylyyxBNs4DfNqbnBHWUyk+aLdVduLCSncXoXFSqWEQG7qTgdtNqKiFhuoI3T4h5XA/dpMiLeObDv3xPUFFQg65yK29R+woSL9xNZyAWSyn4HpcU0=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2021-10-07T13:32:00Z</dcterms:created>
  <dcterms:modified xsi:type="dcterms:W3CDTF">2021-10-07T13:32:00Z</dcterms:modified>
</cp:coreProperties>
</file>